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BE4D" w14:textId="643C2059" w:rsidR="0022728F" w:rsidRPr="00963320" w:rsidRDefault="0022728F" w:rsidP="00963320">
      <w:pPr>
        <w:pStyle w:val="a6"/>
        <w:spacing w:before="0" w:beforeAutospacing="0" w:after="0" w:afterAutospacing="0"/>
        <w:rPr>
          <w:lang w:val="ru-RU"/>
        </w:rPr>
      </w:pPr>
      <w:r w:rsidRPr="00963320">
        <w:rPr>
          <w:lang w:val="ru-RU"/>
        </w:rPr>
        <w:t xml:space="preserve">Система </w:t>
      </w:r>
      <w:proofErr w:type="spellStart"/>
      <w:proofErr w:type="gramStart"/>
      <w:r w:rsidRPr="00963320">
        <w:rPr>
          <w:lang w:val="ru-RU"/>
        </w:rPr>
        <w:t>накопичення</w:t>
      </w:r>
      <w:proofErr w:type="spellEnd"/>
      <w:r w:rsidRPr="00963320">
        <w:rPr>
          <w:lang w:val="ru-RU"/>
        </w:rPr>
        <w:t xml:space="preserve"> </w:t>
      </w:r>
      <w:r w:rsidR="007E2B4A" w:rsidRPr="00963320">
        <w:rPr>
          <w:lang w:val="ru-RU"/>
        </w:rPr>
        <w:t xml:space="preserve"> </w:t>
      </w:r>
      <w:proofErr w:type="spellStart"/>
      <w:r w:rsidR="007E2B4A" w:rsidRPr="00963320">
        <w:rPr>
          <w:lang w:val="ru-RU"/>
        </w:rPr>
        <w:t>балів</w:t>
      </w:r>
      <w:proofErr w:type="spellEnd"/>
      <w:proofErr w:type="gramEnd"/>
      <w:r w:rsidRPr="00963320">
        <w:rPr>
          <w:lang w:val="ru-RU"/>
        </w:rPr>
        <w:t xml:space="preserve"> </w:t>
      </w:r>
      <w:proofErr w:type="spellStart"/>
      <w:r w:rsidRPr="00963320">
        <w:rPr>
          <w:lang w:val="ru-RU"/>
        </w:rPr>
        <w:t>виглядає</w:t>
      </w:r>
      <w:proofErr w:type="spellEnd"/>
      <w:r w:rsidRPr="00963320">
        <w:rPr>
          <w:lang w:val="ru-RU"/>
        </w:rPr>
        <w:t xml:space="preserve"> </w:t>
      </w:r>
      <w:proofErr w:type="spellStart"/>
      <w:r w:rsidRPr="00963320">
        <w:rPr>
          <w:lang w:val="ru-RU"/>
        </w:rPr>
        <w:t>наступним</w:t>
      </w:r>
      <w:proofErr w:type="spellEnd"/>
      <w:r w:rsidRPr="00963320">
        <w:rPr>
          <w:lang w:val="ru-RU"/>
        </w:rPr>
        <w:t xml:space="preserve"> чином:</w:t>
      </w:r>
    </w:p>
    <w:p w14:paraId="1FABCFE2" w14:textId="77777777" w:rsidR="007E2B4A" w:rsidRPr="00963320" w:rsidRDefault="0022728F" w:rsidP="00963320">
      <w:pPr>
        <w:pStyle w:val="a6"/>
        <w:spacing w:before="0" w:beforeAutospacing="0" w:after="0" w:afterAutospacing="0"/>
        <w:rPr>
          <w:lang w:val="ru-RU"/>
        </w:rPr>
      </w:pPr>
      <w:proofErr w:type="spellStart"/>
      <w:r w:rsidRPr="00963320">
        <w:rPr>
          <w:lang w:val="ru-RU"/>
        </w:rPr>
        <w:t>аудиторна</w:t>
      </w:r>
      <w:proofErr w:type="spellEnd"/>
      <w:r w:rsidRPr="00963320">
        <w:rPr>
          <w:lang w:val="ru-RU"/>
        </w:rPr>
        <w:t xml:space="preserve"> робота</w:t>
      </w:r>
      <w:r w:rsidR="007E2B4A" w:rsidRPr="00963320">
        <w:rPr>
          <w:lang w:val="ru-RU"/>
        </w:rPr>
        <w:t xml:space="preserve"> </w:t>
      </w:r>
      <w:r w:rsidRPr="00963320">
        <w:rPr>
          <w:lang w:val="ru-RU"/>
        </w:rPr>
        <w:t xml:space="preserve">- </w:t>
      </w:r>
      <w:r w:rsidR="007E2B4A" w:rsidRPr="00963320">
        <w:rPr>
          <w:lang w:val="ru-RU"/>
        </w:rPr>
        <w:t>4</w:t>
      </w:r>
      <w:r w:rsidRPr="00963320">
        <w:rPr>
          <w:lang w:val="ru-RU"/>
        </w:rPr>
        <w:t xml:space="preserve">0 </w:t>
      </w:r>
      <w:proofErr w:type="spellStart"/>
      <w:r w:rsidRPr="00963320">
        <w:rPr>
          <w:lang w:val="ru-RU"/>
        </w:rPr>
        <w:t>балів</w:t>
      </w:r>
      <w:proofErr w:type="spellEnd"/>
      <w:r w:rsidR="007E2B4A" w:rsidRPr="00963320">
        <w:rPr>
          <w:lang w:val="ru-RU"/>
        </w:rPr>
        <w:t xml:space="preserve"> (2 </w:t>
      </w:r>
      <w:proofErr w:type="spellStart"/>
      <w:r w:rsidR="007E2B4A" w:rsidRPr="00963320">
        <w:rPr>
          <w:lang w:val="ru-RU"/>
        </w:rPr>
        <w:t>модулі</w:t>
      </w:r>
      <w:proofErr w:type="spellEnd"/>
      <w:r w:rsidR="007E2B4A" w:rsidRPr="00963320">
        <w:rPr>
          <w:lang w:val="ru-RU"/>
        </w:rPr>
        <w:t>)</w:t>
      </w:r>
    </w:p>
    <w:p w14:paraId="1456C1AE" w14:textId="028BFD82" w:rsidR="0022728F" w:rsidRPr="00963320" w:rsidRDefault="007E2B4A" w:rsidP="00963320">
      <w:pPr>
        <w:pStyle w:val="a6"/>
        <w:spacing w:before="0" w:beforeAutospacing="0" w:after="0" w:afterAutospacing="0"/>
        <w:rPr>
          <w:lang w:val="ru-RU"/>
        </w:rPr>
      </w:pPr>
      <w:r w:rsidRPr="00963320">
        <w:rPr>
          <w:lang w:val="ru-RU"/>
        </w:rPr>
        <w:t xml:space="preserve"> </w:t>
      </w:r>
      <w:proofErr w:type="spellStart"/>
      <w:r w:rsidR="0022728F" w:rsidRPr="00963320">
        <w:rPr>
          <w:lang w:val="ru-RU"/>
        </w:rPr>
        <w:t>атестаційні</w:t>
      </w:r>
      <w:proofErr w:type="spellEnd"/>
      <w:r w:rsidR="0022728F" w:rsidRPr="00963320">
        <w:rPr>
          <w:lang w:val="ru-RU"/>
        </w:rPr>
        <w:t xml:space="preserve"> </w:t>
      </w:r>
      <w:proofErr w:type="spellStart"/>
      <w:r w:rsidR="0022728F" w:rsidRPr="00963320">
        <w:rPr>
          <w:lang w:val="ru-RU"/>
        </w:rPr>
        <w:t>роботи</w:t>
      </w:r>
      <w:proofErr w:type="spellEnd"/>
      <w:r w:rsidR="0022728F" w:rsidRPr="00963320">
        <w:rPr>
          <w:lang w:val="ru-RU"/>
        </w:rPr>
        <w:t xml:space="preserve"> - </w:t>
      </w:r>
      <w:r w:rsidRPr="00963320">
        <w:rPr>
          <w:lang w:val="ru-RU"/>
        </w:rPr>
        <w:t>2</w:t>
      </w:r>
      <w:r w:rsidR="0022728F" w:rsidRPr="00963320">
        <w:rPr>
          <w:lang w:val="ru-RU"/>
        </w:rPr>
        <w:t xml:space="preserve">0 </w:t>
      </w:r>
      <w:proofErr w:type="spellStart"/>
      <w:r w:rsidR="0022728F" w:rsidRPr="00963320">
        <w:rPr>
          <w:lang w:val="ru-RU"/>
        </w:rPr>
        <w:t>балів</w:t>
      </w:r>
      <w:proofErr w:type="spellEnd"/>
      <w:r w:rsidRPr="00963320">
        <w:rPr>
          <w:lang w:val="ru-RU"/>
        </w:rPr>
        <w:t xml:space="preserve"> (2 </w:t>
      </w:r>
      <w:proofErr w:type="spellStart"/>
      <w:r w:rsidRPr="00963320">
        <w:rPr>
          <w:lang w:val="ru-RU"/>
        </w:rPr>
        <w:t>модулі</w:t>
      </w:r>
      <w:proofErr w:type="spellEnd"/>
      <w:r w:rsidRPr="00963320">
        <w:rPr>
          <w:lang w:val="ru-RU"/>
        </w:rPr>
        <w:t>)</w:t>
      </w:r>
    </w:p>
    <w:p w14:paraId="5F50EDE0" w14:textId="77777777" w:rsidR="0022728F" w:rsidRPr="00963320" w:rsidRDefault="0022728F" w:rsidP="00963320">
      <w:pPr>
        <w:pStyle w:val="a6"/>
        <w:spacing w:before="0" w:beforeAutospacing="0" w:after="0" w:afterAutospacing="0"/>
        <w:rPr>
          <w:lang w:val="ru-RU"/>
        </w:rPr>
      </w:pPr>
      <w:proofErr w:type="spellStart"/>
      <w:r w:rsidRPr="00963320">
        <w:rPr>
          <w:lang w:val="ru-RU"/>
        </w:rPr>
        <w:t>індивідальне</w:t>
      </w:r>
      <w:proofErr w:type="spellEnd"/>
      <w:r w:rsidRPr="00963320">
        <w:rPr>
          <w:lang w:val="ru-RU"/>
        </w:rPr>
        <w:t xml:space="preserve"> </w:t>
      </w:r>
      <w:proofErr w:type="spellStart"/>
      <w:r w:rsidRPr="00963320">
        <w:rPr>
          <w:lang w:val="ru-RU"/>
        </w:rPr>
        <w:t>завдання</w:t>
      </w:r>
      <w:proofErr w:type="spellEnd"/>
      <w:r w:rsidRPr="00963320">
        <w:rPr>
          <w:lang w:val="ru-RU"/>
        </w:rPr>
        <w:t xml:space="preserve"> - 20 </w:t>
      </w:r>
      <w:proofErr w:type="spellStart"/>
      <w:r w:rsidRPr="00963320">
        <w:rPr>
          <w:lang w:val="ru-RU"/>
        </w:rPr>
        <w:t>балів</w:t>
      </w:r>
      <w:proofErr w:type="spellEnd"/>
    </w:p>
    <w:p w14:paraId="3EC29705" w14:textId="77777777" w:rsidR="0022728F" w:rsidRPr="00963320" w:rsidRDefault="001138FC" w:rsidP="00963320">
      <w:pPr>
        <w:pStyle w:val="a6"/>
        <w:spacing w:before="0" w:beforeAutospacing="0" w:after="0" w:afterAutospacing="0"/>
        <w:rPr>
          <w:lang w:val="ru-RU"/>
        </w:rPr>
      </w:pPr>
      <w:proofErr w:type="spellStart"/>
      <w:r w:rsidRPr="00963320">
        <w:rPr>
          <w:lang w:val="ru-RU"/>
        </w:rPr>
        <w:t>екзамен</w:t>
      </w:r>
      <w:proofErr w:type="spellEnd"/>
      <w:r w:rsidR="0022728F" w:rsidRPr="00963320">
        <w:rPr>
          <w:lang w:val="ru-RU"/>
        </w:rPr>
        <w:t xml:space="preserve"> - 20 </w:t>
      </w:r>
      <w:proofErr w:type="spellStart"/>
      <w:r w:rsidR="0022728F" w:rsidRPr="00963320">
        <w:rPr>
          <w:lang w:val="ru-RU"/>
        </w:rPr>
        <w:t>балів</w:t>
      </w:r>
      <w:proofErr w:type="spellEnd"/>
    </w:p>
    <w:p w14:paraId="49575C31" w14:textId="77777777" w:rsidR="007E2B4A" w:rsidRPr="00963320" w:rsidRDefault="007E2B4A" w:rsidP="009633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3320">
        <w:rPr>
          <w:rFonts w:ascii="Times New Roman" w:hAnsi="Times New Roman"/>
          <w:b/>
          <w:bCs/>
          <w:sz w:val="24"/>
          <w:szCs w:val="24"/>
        </w:rPr>
        <w:t>Формула розрахунку аудиторної оцінки</w:t>
      </w:r>
    </w:p>
    <w:p w14:paraId="3778A97B" w14:textId="77777777" w:rsidR="007E2B4A" w:rsidRPr="00963320" w:rsidRDefault="007E2B4A" w:rsidP="009633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320">
        <w:rPr>
          <w:rFonts w:ascii="Times New Roman" w:hAnsi="Times New Roman"/>
          <w:sz w:val="24"/>
          <w:szCs w:val="24"/>
        </w:rPr>
        <w:t xml:space="preserve">На кожному занятті студент може отримати </w:t>
      </w:r>
      <w:r w:rsidRPr="00963320">
        <w:rPr>
          <w:rFonts w:ascii="Times New Roman" w:hAnsi="Times New Roman"/>
          <w:b/>
          <w:bCs/>
          <w:sz w:val="24"/>
          <w:szCs w:val="24"/>
        </w:rPr>
        <w:t>максимум 5 балів</w:t>
      </w:r>
      <w:r w:rsidRPr="00963320">
        <w:rPr>
          <w:rFonts w:ascii="Times New Roman" w:hAnsi="Times New Roman"/>
          <w:sz w:val="24"/>
          <w:szCs w:val="24"/>
        </w:rPr>
        <w:t xml:space="preserve"> (включно з оцінкою за домашнє завдання).</w:t>
      </w:r>
    </w:p>
    <w:p w14:paraId="2B0A99D1" w14:textId="77777777" w:rsidR="007E2B4A" w:rsidRPr="00963320" w:rsidRDefault="007E2B4A" w:rsidP="009633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320">
        <w:rPr>
          <w:rFonts w:ascii="Times New Roman" w:hAnsi="Times New Roman"/>
          <w:sz w:val="24"/>
          <w:szCs w:val="24"/>
        </w:rPr>
        <w:t xml:space="preserve">Під час періоду атестації виводиться </w:t>
      </w:r>
      <w:r w:rsidRPr="00963320">
        <w:rPr>
          <w:rFonts w:ascii="Times New Roman" w:hAnsi="Times New Roman"/>
          <w:b/>
          <w:bCs/>
          <w:sz w:val="24"/>
          <w:szCs w:val="24"/>
        </w:rPr>
        <w:t>середнє арифметичне</w:t>
      </w:r>
      <w:r w:rsidRPr="00963320">
        <w:rPr>
          <w:rFonts w:ascii="Times New Roman" w:hAnsi="Times New Roman"/>
          <w:sz w:val="24"/>
          <w:szCs w:val="24"/>
        </w:rPr>
        <w:t xml:space="preserve"> від усіх балів, отриманих студентом, і це середнє арифметичне переводиться у шкалу 20 балів (</w:t>
      </w:r>
      <w:proofErr w:type="spellStart"/>
      <w:r w:rsidRPr="00963320">
        <w:rPr>
          <w:rFonts w:ascii="Times New Roman" w:hAnsi="Times New Roman"/>
          <w:sz w:val="24"/>
          <w:szCs w:val="24"/>
        </w:rPr>
        <w:t>пропорційно</w:t>
      </w:r>
      <w:proofErr w:type="spellEnd"/>
      <w:r w:rsidRPr="00963320">
        <w:rPr>
          <w:rFonts w:ascii="Times New Roman" w:hAnsi="Times New Roman"/>
          <w:sz w:val="24"/>
          <w:szCs w:val="24"/>
        </w:rPr>
        <w:t>).</w:t>
      </w:r>
    </w:p>
    <w:p w14:paraId="50BBC15D" w14:textId="77777777" w:rsidR="007E2B4A" w:rsidRPr="00963320" w:rsidRDefault="007E2B4A" w:rsidP="009633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3320">
        <w:rPr>
          <w:rFonts w:ascii="Times New Roman" w:hAnsi="Times New Roman"/>
          <w:b/>
          <w:bCs/>
          <w:sz w:val="24"/>
          <w:szCs w:val="24"/>
        </w:rPr>
        <w:t>Критерії оцінювання на кожному занятті (5 балів максимум):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3017"/>
        <w:gridCol w:w="4224"/>
      </w:tblGrid>
      <w:tr w:rsidR="002B1F7C" w:rsidRPr="00963320" w14:paraId="582EC910" w14:textId="77777777" w:rsidTr="00C213CE">
        <w:trPr>
          <w:tblHeader/>
          <w:tblCellSpacing w:w="15" w:type="dxa"/>
        </w:trPr>
        <w:tc>
          <w:tcPr>
            <w:tcW w:w="2348" w:type="dxa"/>
            <w:vAlign w:val="center"/>
            <w:hideMark/>
          </w:tcPr>
          <w:p w14:paraId="48FDD16A" w14:textId="77777777" w:rsidR="002B1F7C" w:rsidRPr="00963320" w:rsidRDefault="002B1F7C" w:rsidP="009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Компонент оцінювання</w:t>
            </w:r>
          </w:p>
        </w:tc>
        <w:tc>
          <w:tcPr>
            <w:tcW w:w="2987" w:type="dxa"/>
            <w:vAlign w:val="center"/>
            <w:hideMark/>
          </w:tcPr>
          <w:p w14:paraId="4C57A3A7" w14:textId="77777777" w:rsidR="002B1F7C" w:rsidRPr="00963320" w:rsidRDefault="002B1F7C" w:rsidP="009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Критерії</w:t>
            </w:r>
          </w:p>
        </w:tc>
        <w:tc>
          <w:tcPr>
            <w:tcW w:w="4179" w:type="dxa"/>
          </w:tcPr>
          <w:p w14:paraId="592E16D5" w14:textId="77777777" w:rsidR="002B1F7C" w:rsidRPr="00963320" w:rsidRDefault="002B1F7C" w:rsidP="009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Бали</w:t>
            </w:r>
          </w:p>
        </w:tc>
      </w:tr>
      <w:tr w:rsidR="002B1F7C" w:rsidRPr="00963320" w14:paraId="78327D9C" w14:textId="77777777" w:rsidTr="00C213CE">
        <w:trPr>
          <w:tblCellSpacing w:w="15" w:type="dxa"/>
        </w:trPr>
        <w:tc>
          <w:tcPr>
            <w:tcW w:w="2348" w:type="dxa"/>
            <w:vAlign w:val="center"/>
            <w:hideMark/>
          </w:tcPr>
          <w:p w14:paraId="15E442EE" w14:textId="77777777" w:rsidR="002B1F7C" w:rsidRPr="00963320" w:rsidRDefault="002B1F7C" w:rsidP="00963320">
            <w:pPr>
              <w:pStyle w:val="a7"/>
              <w:numPr>
                <w:ilvl w:val="0"/>
                <w:numId w:val="1"/>
              </w:numPr>
              <w:ind w:left="366"/>
              <w:rPr>
                <w:lang w:val="uk-UA"/>
              </w:rPr>
            </w:pPr>
            <w:r w:rsidRPr="00963320">
              <w:rPr>
                <w:lang w:val="uk-UA"/>
              </w:rPr>
              <w:t>Робота на занятті (участь у дискусії, виконання вправ, коментарі до відповідей інших студентів)</w:t>
            </w:r>
          </w:p>
        </w:tc>
        <w:tc>
          <w:tcPr>
            <w:tcW w:w="2987" w:type="dxa"/>
            <w:vAlign w:val="center"/>
            <w:hideMark/>
          </w:tcPr>
          <w:p w14:paraId="70E86F50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Активність протягом заняття/ точність та </w:t>
            </w:r>
            <w:proofErr w:type="spellStart"/>
            <w:r w:rsidRPr="00963320">
              <w:rPr>
                <w:rFonts w:ascii="Times New Roman" w:hAnsi="Times New Roman"/>
                <w:i/>
                <w:iCs/>
                <w:sz w:val="24"/>
                <w:szCs w:val="24"/>
              </w:rPr>
              <w:t>релевантність</w:t>
            </w:r>
            <w:proofErr w:type="spellEnd"/>
            <w:r w:rsidRPr="009633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відповідей та коментарів / здатність аргументувати власну точку зору/ використання опрацьованих понять / логічне структурування відповіді</w:t>
            </w:r>
          </w:p>
        </w:tc>
        <w:tc>
          <w:tcPr>
            <w:tcW w:w="4179" w:type="dxa"/>
          </w:tcPr>
          <w:p w14:paraId="20033B83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Макс.3</w:t>
            </w:r>
          </w:p>
          <w:p w14:paraId="370ED659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Студент активний протягом заняття, постійно бере участь у дискусії,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</w:rPr>
              <w:t>коректно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</w:rPr>
              <w:t xml:space="preserve"> і вдумливо аналізує художній текст, вчасно виправляє власні помилки та взаємодіє у групі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3 бали</w:t>
            </w:r>
          </w:p>
          <w:p w14:paraId="4F41F24B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Студент проявляє помірну активність, періодично бере участь у дискусії, припускається незначних помилок при аналізі поезій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2 бали</w:t>
            </w:r>
          </w:p>
          <w:p w14:paraId="2FF8F88B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Студент проявляє низьку активність,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</w:rPr>
              <w:t>рідко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</w:rPr>
              <w:t xml:space="preserve"> бере участь у дискусії, припускається помилок при аналізі поезій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1 бал</w:t>
            </w:r>
          </w:p>
          <w:p w14:paraId="7D63C967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Якщо студент присутній на занятті але не бере участь у роботі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0 б.</w:t>
            </w:r>
          </w:p>
        </w:tc>
      </w:tr>
      <w:tr w:rsidR="002B1F7C" w:rsidRPr="00963320" w14:paraId="0164E149" w14:textId="77777777" w:rsidTr="00C213CE">
        <w:trPr>
          <w:tblCellSpacing w:w="15" w:type="dxa"/>
        </w:trPr>
        <w:tc>
          <w:tcPr>
            <w:tcW w:w="2348" w:type="dxa"/>
            <w:vAlign w:val="center"/>
            <w:hideMark/>
          </w:tcPr>
          <w:p w14:paraId="4409B9FD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2. Грамотність мовлення</w:t>
            </w:r>
          </w:p>
        </w:tc>
        <w:tc>
          <w:tcPr>
            <w:tcW w:w="2987" w:type="dxa"/>
            <w:vAlign w:val="center"/>
            <w:hideMark/>
          </w:tcPr>
          <w:p w14:paraId="4431038A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i/>
                <w:iCs/>
                <w:sz w:val="24"/>
                <w:szCs w:val="24"/>
              </w:rPr>
              <w:t>Коректність використання лексики та граматичних структур, логічність та послідовність синтаксичних конструкцій</w:t>
            </w:r>
          </w:p>
        </w:tc>
        <w:tc>
          <w:tcPr>
            <w:tcW w:w="4179" w:type="dxa"/>
          </w:tcPr>
          <w:p w14:paraId="27619CCD" w14:textId="77777777" w:rsidR="002B1F7C" w:rsidRPr="00963320" w:rsidRDefault="002B1F7C" w:rsidP="00963320">
            <w:pPr>
              <w:spacing w:after="0" w:line="240" w:lineRule="auto"/>
              <w:ind w:left="7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Макс.1 </w:t>
            </w:r>
          </w:p>
          <w:p w14:paraId="66C92BE1" w14:textId="77777777" w:rsidR="002B1F7C" w:rsidRPr="00963320" w:rsidRDefault="002B1F7C" w:rsidP="00963320">
            <w:pPr>
              <w:spacing w:after="0" w:line="240" w:lineRule="auto"/>
              <w:ind w:left="77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Студент не припускається граматичних та лексичних помилок, або вчасно їх виправляє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1 бал</w:t>
            </w:r>
          </w:p>
          <w:p w14:paraId="4EA5348C" w14:textId="77777777" w:rsidR="002B1F7C" w:rsidRPr="00963320" w:rsidRDefault="002B1F7C" w:rsidP="00963320">
            <w:pPr>
              <w:spacing w:after="0" w:line="240" w:lineRule="auto"/>
              <w:ind w:left="77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студент припускається граматичних помилок у мовленні, але при цьому не порушується комунікація – 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0,5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бала</w:t>
            </w:r>
            <w:proofErr w:type="spellEnd"/>
          </w:p>
          <w:p w14:paraId="32DDC896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B1F7C" w:rsidRPr="00963320" w14:paraId="110010DC" w14:textId="77777777" w:rsidTr="00C213CE">
        <w:trPr>
          <w:tblCellSpacing w:w="15" w:type="dxa"/>
        </w:trPr>
        <w:tc>
          <w:tcPr>
            <w:tcW w:w="2348" w:type="dxa"/>
            <w:vAlign w:val="center"/>
            <w:hideMark/>
          </w:tcPr>
          <w:p w14:paraId="1623693E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3. Домашнє завдання</w:t>
            </w:r>
          </w:p>
        </w:tc>
        <w:tc>
          <w:tcPr>
            <w:tcW w:w="2987" w:type="dxa"/>
            <w:vAlign w:val="center"/>
            <w:hideMark/>
          </w:tcPr>
          <w:p w14:paraId="67891A15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своєчасність виконання / відповідність інструкції / якість </w:t>
            </w:r>
            <w:proofErr w:type="spellStart"/>
            <w:r w:rsidRPr="00963320">
              <w:rPr>
                <w:rFonts w:ascii="Times New Roman" w:hAnsi="Times New Roman"/>
                <w:i/>
                <w:iCs/>
                <w:sz w:val="24"/>
                <w:szCs w:val="24"/>
              </w:rPr>
              <w:t>мовного</w:t>
            </w:r>
            <w:proofErr w:type="spellEnd"/>
            <w:r w:rsidRPr="009633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оформлення</w:t>
            </w:r>
          </w:p>
        </w:tc>
        <w:tc>
          <w:tcPr>
            <w:tcW w:w="4179" w:type="dxa"/>
          </w:tcPr>
          <w:p w14:paraId="11BA8391" w14:textId="77777777" w:rsidR="002B1F7C" w:rsidRPr="00963320" w:rsidRDefault="002B1F7C" w:rsidP="00963320">
            <w:pPr>
              <w:spacing w:after="0" w:line="240" w:lineRule="auto"/>
              <w:ind w:left="20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Макс.1</w:t>
            </w:r>
          </w:p>
          <w:p w14:paraId="6EF3909F" w14:textId="12F12C27" w:rsidR="002B1F7C" w:rsidRPr="00963320" w:rsidRDefault="002B1F7C" w:rsidP="00963320">
            <w:pPr>
              <w:spacing w:after="0" w:line="240" w:lineRule="auto"/>
              <w:ind w:left="20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Якщо домашнє завдання виконано частково або простежуються суттєві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</w:rPr>
              <w:t>мовні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</w:rPr>
              <w:t xml:space="preserve">/змістові помилки без спроби виправлення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0.5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бала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8BE68D9" w14:textId="77777777" w:rsidR="007E2B4A" w:rsidRPr="00963320" w:rsidRDefault="007E2B4A" w:rsidP="009633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3DC99E" w14:textId="08640C5D" w:rsidR="0022728F" w:rsidRPr="00963320" w:rsidRDefault="007E2B4A" w:rsidP="00963320">
      <w:pPr>
        <w:pStyle w:val="a6"/>
        <w:spacing w:before="0" w:beforeAutospacing="0" w:after="0" w:afterAutospacing="0"/>
        <w:rPr>
          <w:lang w:val="uk-UA"/>
        </w:rPr>
      </w:pPr>
      <w:r w:rsidRPr="00963320">
        <w:rPr>
          <w:lang w:val="uk-UA"/>
        </w:rPr>
        <w:t>Атестаційні роботи проводяться</w:t>
      </w:r>
      <w:r w:rsidR="0022728F" w:rsidRPr="00963320">
        <w:rPr>
          <w:lang w:val="uk-UA"/>
        </w:rPr>
        <w:t xml:space="preserve"> на платформі </w:t>
      </w:r>
      <w:r w:rsidR="0022728F" w:rsidRPr="00963320">
        <w:t>Moodle</w:t>
      </w:r>
      <w:r w:rsidR="0022728F" w:rsidRPr="00963320">
        <w:rPr>
          <w:lang w:val="uk-UA"/>
        </w:rPr>
        <w:t>,</w:t>
      </w:r>
      <w:r w:rsidRPr="00963320">
        <w:rPr>
          <w:lang w:val="uk-UA"/>
        </w:rPr>
        <w:t xml:space="preserve"> охоплює теоретичні та практичні аспекти курсу, опрацьовані під час вивчення матеріалу Змістових модулів 1-2 (1 атестація) та 3-4 (друга атестація) </w:t>
      </w:r>
      <w:r w:rsidR="0022728F" w:rsidRPr="00963320">
        <w:rPr>
          <w:lang w:val="uk-UA"/>
        </w:rPr>
        <w:t xml:space="preserve"> </w:t>
      </w:r>
      <w:r w:rsidRPr="00963320">
        <w:rPr>
          <w:lang w:val="uk-UA"/>
        </w:rPr>
        <w:t>максимальна кількість балів -10</w:t>
      </w:r>
      <w:r w:rsidR="0022728F" w:rsidRPr="00963320">
        <w:rPr>
          <w:lang w:val="uk-UA"/>
        </w:rPr>
        <w:t xml:space="preserve"> за кожн</w:t>
      </w:r>
      <w:r w:rsidRPr="00963320">
        <w:rPr>
          <w:lang w:val="uk-UA"/>
        </w:rPr>
        <w:t>у</w:t>
      </w:r>
      <w:r w:rsidR="0022728F" w:rsidRPr="00963320">
        <w:rPr>
          <w:lang w:val="uk-UA"/>
        </w:rPr>
        <w:t xml:space="preserve"> </w:t>
      </w:r>
      <w:r w:rsidRPr="00963320">
        <w:rPr>
          <w:lang w:val="uk-UA"/>
        </w:rPr>
        <w:t xml:space="preserve">роботу, кількість балів </w:t>
      </w:r>
      <w:r w:rsidRPr="00963320">
        <w:rPr>
          <w:lang w:val="uk-UA"/>
        </w:rPr>
        <w:lastRenderedPageBreak/>
        <w:t xml:space="preserve">визначається </w:t>
      </w:r>
      <w:proofErr w:type="spellStart"/>
      <w:r w:rsidRPr="00963320">
        <w:rPr>
          <w:lang w:val="uk-UA"/>
        </w:rPr>
        <w:t>автоматчно</w:t>
      </w:r>
      <w:proofErr w:type="spellEnd"/>
      <w:r w:rsidRPr="00963320">
        <w:rPr>
          <w:lang w:val="uk-UA"/>
        </w:rPr>
        <w:t>, виходячи із кількості правильних відповідей на тестові завдання (20 тестових питань у кожній роботі)</w:t>
      </w:r>
      <w:r w:rsidR="0022728F" w:rsidRPr="00963320">
        <w:rPr>
          <w:lang w:val="uk-UA"/>
        </w:rPr>
        <w:t>.</w:t>
      </w:r>
    </w:p>
    <w:p w14:paraId="506C6B91" w14:textId="0CE94478" w:rsidR="0022728F" w:rsidRPr="00963320" w:rsidRDefault="0022728F" w:rsidP="00963320">
      <w:pPr>
        <w:pStyle w:val="a6"/>
        <w:spacing w:before="0" w:beforeAutospacing="0" w:after="0" w:afterAutospacing="0"/>
        <w:rPr>
          <w:lang w:val="ru-RU"/>
        </w:rPr>
      </w:pPr>
      <w:proofErr w:type="spellStart"/>
      <w:r w:rsidRPr="00963320">
        <w:rPr>
          <w:lang w:val="ru-RU"/>
        </w:rPr>
        <w:t>Індивідуальне</w:t>
      </w:r>
      <w:proofErr w:type="spellEnd"/>
      <w:r w:rsidRPr="00963320">
        <w:rPr>
          <w:lang w:val="ru-RU"/>
        </w:rPr>
        <w:t xml:space="preserve"> </w:t>
      </w:r>
      <w:proofErr w:type="spellStart"/>
      <w:r w:rsidRPr="00963320">
        <w:rPr>
          <w:lang w:val="ru-RU"/>
        </w:rPr>
        <w:t>завдання</w:t>
      </w:r>
      <w:proofErr w:type="spellEnd"/>
      <w:r w:rsidRPr="00963320">
        <w:rPr>
          <w:lang w:val="ru-RU"/>
        </w:rPr>
        <w:t xml:space="preserve">, яке </w:t>
      </w:r>
      <w:proofErr w:type="spellStart"/>
      <w:r w:rsidRPr="00963320">
        <w:rPr>
          <w:lang w:val="ru-RU"/>
        </w:rPr>
        <w:t>виконується</w:t>
      </w:r>
      <w:proofErr w:type="spellEnd"/>
      <w:r w:rsidRPr="00963320">
        <w:rPr>
          <w:lang w:val="ru-RU"/>
        </w:rPr>
        <w:t xml:space="preserve"> </w:t>
      </w:r>
      <w:proofErr w:type="spellStart"/>
      <w:r w:rsidR="007E2B4A" w:rsidRPr="00963320">
        <w:rPr>
          <w:lang w:val="ru-RU"/>
        </w:rPr>
        <w:t>протягом</w:t>
      </w:r>
      <w:proofErr w:type="spellEnd"/>
      <w:r w:rsidR="007E2B4A" w:rsidRPr="00963320">
        <w:rPr>
          <w:lang w:val="ru-RU"/>
        </w:rPr>
        <w:t xml:space="preserve"> семестру (</w:t>
      </w:r>
      <w:proofErr w:type="spellStart"/>
      <w:r w:rsidR="007E2B4A" w:rsidRPr="00963320">
        <w:rPr>
          <w:lang w:val="ru-RU"/>
        </w:rPr>
        <w:t>аналіз</w:t>
      </w:r>
      <w:proofErr w:type="spellEnd"/>
      <w:r w:rsidR="007E2B4A" w:rsidRPr="00963320">
        <w:rPr>
          <w:lang w:val="ru-RU"/>
        </w:rPr>
        <w:t xml:space="preserve"> </w:t>
      </w:r>
      <w:proofErr w:type="spellStart"/>
      <w:proofErr w:type="gramStart"/>
      <w:r w:rsidR="007E2B4A" w:rsidRPr="00963320">
        <w:rPr>
          <w:lang w:val="ru-RU"/>
        </w:rPr>
        <w:t>поезії</w:t>
      </w:r>
      <w:proofErr w:type="spellEnd"/>
      <w:r w:rsidR="007E2B4A" w:rsidRPr="00963320">
        <w:rPr>
          <w:lang w:val="ru-RU"/>
        </w:rPr>
        <w:t xml:space="preserve"> )</w:t>
      </w:r>
      <w:proofErr w:type="gramEnd"/>
      <w:r w:rsidR="007E2B4A" w:rsidRPr="00963320">
        <w:rPr>
          <w:lang w:val="ru-RU"/>
        </w:rPr>
        <w:t xml:space="preserve">- </w:t>
      </w:r>
      <w:r w:rsidRPr="00963320">
        <w:rPr>
          <w:lang w:val="ru-RU"/>
        </w:rPr>
        <w:t xml:space="preserve"> 20 </w:t>
      </w:r>
      <w:proofErr w:type="spellStart"/>
      <w:r w:rsidRPr="00963320">
        <w:rPr>
          <w:lang w:val="ru-RU"/>
        </w:rPr>
        <w:t>балів</w:t>
      </w:r>
      <w:proofErr w:type="spellEnd"/>
      <w:r w:rsidRPr="00963320">
        <w:rPr>
          <w:lang w:val="ru-RU"/>
        </w:rPr>
        <w:t>.</w:t>
      </w:r>
    </w:p>
    <w:p w14:paraId="60C001C7" w14:textId="66F3F972" w:rsidR="007E2B4A" w:rsidRPr="00963320" w:rsidRDefault="007E2B4A" w:rsidP="009633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3320">
        <w:rPr>
          <w:rFonts w:ascii="Times New Roman" w:hAnsi="Times New Roman"/>
          <w:b/>
          <w:bCs/>
          <w:sz w:val="24"/>
          <w:szCs w:val="24"/>
        </w:rPr>
        <w:t>Критерії оцінювання індивідуальної роботи :</w:t>
      </w:r>
    </w:p>
    <w:tbl>
      <w:tblPr>
        <w:tblW w:w="967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3383"/>
        <w:gridCol w:w="4297"/>
      </w:tblGrid>
      <w:tr w:rsidR="002B1F7C" w:rsidRPr="00963320" w14:paraId="36407AF6" w14:textId="725AD80B" w:rsidTr="002B1F7C">
        <w:trPr>
          <w:tblCellSpacing w:w="15" w:type="dxa"/>
          <w:jc w:val="center"/>
        </w:trPr>
        <w:tc>
          <w:tcPr>
            <w:tcW w:w="1954" w:type="dxa"/>
            <w:vAlign w:val="center"/>
            <w:hideMark/>
          </w:tcPr>
          <w:p w14:paraId="41112169" w14:textId="77777777" w:rsidR="002B1F7C" w:rsidRPr="00963320" w:rsidRDefault="002B1F7C" w:rsidP="009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215028821"/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Компонент оцінювання</w:t>
            </w:r>
          </w:p>
        </w:tc>
        <w:tc>
          <w:tcPr>
            <w:tcW w:w="3353" w:type="dxa"/>
            <w:vAlign w:val="center"/>
            <w:hideMark/>
          </w:tcPr>
          <w:p w14:paraId="0B6ED726" w14:textId="77777777" w:rsidR="002B1F7C" w:rsidRPr="00963320" w:rsidRDefault="002B1F7C" w:rsidP="009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Критерії</w:t>
            </w:r>
          </w:p>
        </w:tc>
        <w:tc>
          <w:tcPr>
            <w:tcW w:w="4252" w:type="dxa"/>
            <w:vAlign w:val="center"/>
          </w:tcPr>
          <w:p w14:paraId="01E4A299" w14:textId="182A3110" w:rsidR="002B1F7C" w:rsidRPr="00963320" w:rsidRDefault="002B1F7C" w:rsidP="009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Максимум балів</w:t>
            </w:r>
          </w:p>
        </w:tc>
      </w:tr>
      <w:tr w:rsidR="002B1F7C" w:rsidRPr="00963320" w14:paraId="74FE4647" w14:textId="1AB1AC13" w:rsidTr="002B1F7C">
        <w:trPr>
          <w:tblCellSpacing w:w="15" w:type="dxa"/>
          <w:jc w:val="center"/>
        </w:trPr>
        <w:tc>
          <w:tcPr>
            <w:tcW w:w="1954" w:type="dxa"/>
            <w:vAlign w:val="center"/>
            <w:hideMark/>
          </w:tcPr>
          <w:p w14:paraId="62BA0502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1. Послідовність та коректність аналізу</w:t>
            </w:r>
          </w:p>
        </w:tc>
        <w:tc>
          <w:tcPr>
            <w:tcW w:w="3353" w:type="dxa"/>
            <w:vAlign w:val="center"/>
            <w:hideMark/>
          </w:tcPr>
          <w:p w14:paraId="7AD5BE9B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дотримання логіки інтерпретації / узгодженість між рівнями аналізу (структура–тон–лексика–образність тощо) / відповідність аналітичної схеми темам курсу</w:t>
            </w:r>
          </w:p>
        </w:tc>
        <w:tc>
          <w:tcPr>
            <w:tcW w:w="4252" w:type="dxa"/>
            <w:vAlign w:val="center"/>
          </w:tcPr>
          <w:p w14:paraId="348F6E46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Макс.</w:t>
            </w:r>
            <w:r w:rsidRPr="00963320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14:paraId="7D8636F0" w14:textId="54422A15" w:rsidR="002B1F7C" w:rsidRPr="006652A4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л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огічний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структурований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;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наявна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чітка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узгодженість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між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рівнями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(структура → тон → лексика →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образність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повна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відповідність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методиці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курсу</w:t>
            </w: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7-8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наліз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логічний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із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поодинокими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порушеннями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послідовності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деякі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рівні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аналізу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розкриті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менш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повно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5-6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частково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послідовний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фрагментар</w:t>
            </w: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ний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слабкі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зв’язки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між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рівнями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пропуски у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ключових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елементах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інтерпретації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3-4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ідсутня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логіка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серйозні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методологічні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помилки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відповідає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схемі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темам курсу</w:t>
            </w: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0-2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 |</w:t>
            </w:r>
          </w:p>
          <w:p w14:paraId="67E3F609" w14:textId="7E62060F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F7C" w:rsidRPr="00963320" w14:paraId="7662DFF3" w14:textId="33F6E38F" w:rsidTr="002B1F7C">
        <w:trPr>
          <w:tblCellSpacing w:w="15" w:type="dxa"/>
          <w:jc w:val="center"/>
        </w:trPr>
        <w:tc>
          <w:tcPr>
            <w:tcW w:w="1954" w:type="dxa"/>
            <w:vAlign w:val="center"/>
            <w:hideMark/>
          </w:tcPr>
          <w:p w14:paraId="59DB094D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2. Робота з поетичним текстом (цитати, приклади)</w:t>
            </w:r>
          </w:p>
        </w:tc>
        <w:tc>
          <w:tcPr>
            <w:tcW w:w="3353" w:type="dxa"/>
            <w:vAlign w:val="center"/>
            <w:hideMark/>
          </w:tcPr>
          <w:p w14:paraId="0F7AD5A5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вмотивований добір фрагментів / точність цитування /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</w:rPr>
              <w:t>релевантність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</w:rPr>
              <w:t xml:space="preserve"> прикладів</w:t>
            </w:r>
          </w:p>
        </w:tc>
        <w:tc>
          <w:tcPr>
            <w:tcW w:w="4252" w:type="dxa"/>
            <w:vAlign w:val="center"/>
          </w:tcPr>
          <w:p w14:paraId="6B25658D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Макс.</w:t>
            </w:r>
            <w:r w:rsidRPr="00963320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14:paraId="74994301" w14:textId="14B5BE7F" w:rsidR="00CD4B5D" w:rsidRPr="00963320" w:rsidRDefault="00CD4B5D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Ц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итати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підібрані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точно й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доречно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приклади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добре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інтегровані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й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підкріплюють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інтерпретацію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4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Є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точні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цитати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але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окремі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приклади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менш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релевантні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подані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поверхово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3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Ц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итати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частково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неточні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/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неповні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приклади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використовуються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формально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без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пояснення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функцій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1-2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Ц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итати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відсутні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нерелевантні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спирається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на текст</w:t>
            </w: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0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</w:p>
        </w:tc>
      </w:tr>
      <w:tr w:rsidR="002B1F7C" w:rsidRPr="00963320" w14:paraId="21F0BD67" w14:textId="79DD9C7A" w:rsidTr="002B1F7C">
        <w:trPr>
          <w:tblCellSpacing w:w="15" w:type="dxa"/>
          <w:jc w:val="center"/>
        </w:trPr>
        <w:tc>
          <w:tcPr>
            <w:tcW w:w="1954" w:type="dxa"/>
            <w:vAlign w:val="center"/>
            <w:hideMark/>
          </w:tcPr>
          <w:p w14:paraId="4A365248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3. Інтерпретаційна аргументація</w:t>
            </w:r>
          </w:p>
        </w:tc>
        <w:tc>
          <w:tcPr>
            <w:tcW w:w="3353" w:type="dxa"/>
            <w:vAlign w:val="center"/>
            <w:hideMark/>
          </w:tcPr>
          <w:p w14:paraId="01512B24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аргументованість висновків / здатність пояснювати функцію засобів поетики / опора на зміст поезії</w:t>
            </w:r>
          </w:p>
        </w:tc>
        <w:tc>
          <w:tcPr>
            <w:tcW w:w="4252" w:type="dxa"/>
            <w:vAlign w:val="center"/>
          </w:tcPr>
          <w:p w14:paraId="5A687E2C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Макс.</w:t>
            </w:r>
            <w:r w:rsidRPr="00963320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14:paraId="0F7176D9" w14:textId="75BD5125" w:rsidR="00B66B6F" w:rsidRPr="00963320" w:rsidRDefault="00B66B6F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І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нтерпретація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логічна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глибока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обґрунтована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функції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поетичних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засобів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пояснені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чітко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висновки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випливають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із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тексту</w:t>
            </w: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4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ргументація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здебільшого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логічна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але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окремі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пояснення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поверхові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недостатньо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розгорнуті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3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А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ргументація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непослідовна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частково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необґрунтована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висновки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слабко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пов'язані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аналізом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1-2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lastRenderedPageBreak/>
              <w:t>В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исновки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підтверджені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текстом;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відсутня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логіка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інтерпретації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– 0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</w:p>
        </w:tc>
      </w:tr>
      <w:tr w:rsidR="002B1F7C" w:rsidRPr="00963320" w14:paraId="5CAE68A0" w14:textId="49E0A46C" w:rsidTr="002B1F7C">
        <w:trPr>
          <w:tblCellSpacing w:w="15" w:type="dxa"/>
          <w:jc w:val="center"/>
        </w:trPr>
        <w:tc>
          <w:tcPr>
            <w:tcW w:w="1954" w:type="dxa"/>
            <w:vAlign w:val="center"/>
            <w:hideMark/>
          </w:tcPr>
          <w:p w14:paraId="2B9ECA2C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lastRenderedPageBreak/>
              <w:t>4. М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</w:rPr>
              <w:t>овне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</w:rPr>
              <w:t xml:space="preserve"> оформлення</w:t>
            </w:r>
          </w:p>
        </w:tc>
        <w:tc>
          <w:tcPr>
            <w:tcW w:w="3353" w:type="dxa"/>
            <w:vAlign w:val="center"/>
            <w:hideMark/>
          </w:tcPr>
          <w:p w14:paraId="044B6D58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точність і коректність мовлення / термінологічна коректність</w:t>
            </w:r>
          </w:p>
        </w:tc>
        <w:tc>
          <w:tcPr>
            <w:tcW w:w="4252" w:type="dxa"/>
            <w:vAlign w:val="center"/>
          </w:tcPr>
          <w:p w14:paraId="11A9D0B9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Макс.</w:t>
            </w:r>
            <w:r w:rsidRPr="00963320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14:paraId="1DF2D2EB" w14:textId="7EEAC69E" w:rsidR="00B66B6F" w:rsidRPr="00963320" w:rsidRDefault="00B66B6F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Г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рамотне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точне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стилістично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коректне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академічне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мовлення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правильне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використання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термінології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2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Н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аявні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мовні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чи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термінологічні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помилки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але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вони не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спотворюють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зміст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1 бал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br/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З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начні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помилки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нечіткість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викладу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термінологічна</w:t>
            </w:r>
            <w:proofErr w:type="spellEnd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>некоректність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0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  <w:r w:rsidRPr="006652A4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.</w:t>
            </w:r>
            <w:r w:rsidRPr="006652A4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</w:p>
        </w:tc>
      </w:tr>
      <w:tr w:rsidR="002B1F7C" w:rsidRPr="00963320" w14:paraId="65C80BB9" w14:textId="7C243F86" w:rsidTr="002B1F7C">
        <w:trPr>
          <w:tblCellSpacing w:w="15" w:type="dxa"/>
          <w:jc w:val="center"/>
        </w:trPr>
        <w:tc>
          <w:tcPr>
            <w:tcW w:w="1954" w:type="dxa"/>
            <w:vAlign w:val="center"/>
            <w:hideMark/>
          </w:tcPr>
          <w:p w14:paraId="29F0A54B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5. Вчасність подачі</w:t>
            </w:r>
          </w:p>
        </w:tc>
        <w:tc>
          <w:tcPr>
            <w:tcW w:w="3353" w:type="dxa"/>
            <w:vAlign w:val="center"/>
            <w:hideMark/>
          </w:tcPr>
          <w:p w14:paraId="386A6C43" w14:textId="0C814303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E8AC079" w14:textId="77777777" w:rsidR="002B1F7C" w:rsidRPr="00963320" w:rsidRDefault="002B1F7C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>Макс.</w:t>
            </w:r>
            <w:r w:rsidRPr="0096332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40BCF59" w14:textId="77777777" w:rsidR="00B66B6F" w:rsidRPr="00963320" w:rsidRDefault="00B66B6F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виконано у встановлений термін —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2 бали</w:t>
            </w:r>
            <w:r w:rsidRPr="00963320">
              <w:rPr>
                <w:rFonts w:ascii="Times New Roman" w:hAnsi="Times New Roman"/>
                <w:sz w:val="24"/>
                <w:szCs w:val="24"/>
              </w:rPr>
              <w:t xml:space="preserve">; із запізненням —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1 бал</w:t>
            </w:r>
            <w:r w:rsidRPr="009633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15AFF7A" w14:textId="34ED05FF" w:rsidR="00B66B6F" w:rsidRPr="00963320" w:rsidRDefault="00B66B6F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не подано вчасно без поважної причини —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</w:rPr>
              <w:t>0 балів</w:t>
            </w:r>
          </w:p>
        </w:tc>
      </w:tr>
      <w:bookmarkEnd w:id="0"/>
    </w:tbl>
    <w:p w14:paraId="64708E91" w14:textId="77777777" w:rsidR="007E2B4A" w:rsidRPr="00963320" w:rsidRDefault="007E2B4A" w:rsidP="00963320">
      <w:pPr>
        <w:pStyle w:val="a6"/>
        <w:spacing w:before="0" w:beforeAutospacing="0" w:after="0" w:afterAutospacing="0"/>
        <w:rPr>
          <w:lang w:val="uk-UA"/>
        </w:rPr>
      </w:pPr>
    </w:p>
    <w:p w14:paraId="6A678A37" w14:textId="7D86E739" w:rsidR="0022728F" w:rsidRPr="00963320" w:rsidRDefault="0022728F" w:rsidP="00963320">
      <w:pPr>
        <w:pStyle w:val="a6"/>
        <w:spacing w:before="0" w:beforeAutospacing="0" w:after="0" w:afterAutospacing="0"/>
        <w:rPr>
          <w:lang w:val="ru-RU"/>
        </w:rPr>
      </w:pPr>
      <w:r w:rsidRPr="00963320">
        <w:rPr>
          <w:lang w:val="ru-RU"/>
        </w:rPr>
        <w:t xml:space="preserve">На </w:t>
      </w:r>
      <w:proofErr w:type="spellStart"/>
      <w:r w:rsidR="001138FC" w:rsidRPr="00963320">
        <w:rPr>
          <w:lang w:val="ru-RU"/>
        </w:rPr>
        <w:t>екзамен</w:t>
      </w:r>
      <w:proofErr w:type="spellEnd"/>
      <w:r w:rsidRPr="00963320">
        <w:rPr>
          <w:lang w:val="ru-RU"/>
        </w:rPr>
        <w:t xml:space="preserve"> </w:t>
      </w:r>
      <w:proofErr w:type="spellStart"/>
      <w:r w:rsidRPr="00963320">
        <w:rPr>
          <w:lang w:val="ru-RU"/>
        </w:rPr>
        <w:t>винос</w:t>
      </w:r>
      <w:r w:rsidR="007E2B4A" w:rsidRPr="00963320">
        <w:rPr>
          <w:lang w:val="ru-RU"/>
        </w:rPr>
        <w:t>я</w:t>
      </w:r>
      <w:r w:rsidRPr="00963320">
        <w:rPr>
          <w:lang w:val="ru-RU"/>
        </w:rPr>
        <w:t>ться</w:t>
      </w:r>
      <w:proofErr w:type="spellEnd"/>
      <w:r w:rsidRPr="00963320">
        <w:rPr>
          <w:lang w:val="ru-RU"/>
        </w:rPr>
        <w:t xml:space="preserve"> </w:t>
      </w:r>
      <w:r w:rsidR="007E2B4A" w:rsidRPr="00963320">
        <w:rPr>
          <w:lang w:val="ru-RU"/>
        </w:rPr>
        <w:t xml:space="preserve">2 </w:t>
      </w:r>
      <w:proofErr w:type="spellStart"/>
      <w:r w:rsidR="007E2B4A" w:rsidRPr="00963320">
        <w:rPr>
          <w:lang w:val="ru-RU"/>
        </w:rPr>
        <w:t>питання</w:t>
      </w:r>
      <w:proofErr w:type="spellEnd"/>
      <w:r w:rsidR="007E2B4A" w:rsidRPr="00963320">
        <w:rPr>
          <w:lang w:val="ru-RU"/>
        </w:rPr>
        <w:t xml:space="preserve"> (</w:t>
      </w:r>
      <w:proofErr w:type="spellStart"/>
      <w:r w:rsidR="007E2B4A" w:rsidRPr="00963320">
        <w:rPr>
          <w:lang w:val="ru-RU"/>
        </w:rPr>
        <w:t>теоретичне</w:t>
      </w:r>
      <w:proofErr w:type="spellEnd"/>
      <w:r w:rsidR="007E2B4A" w:rsidRPr="00963320">
        <w:rPr>
          <w:lang w:val="ru-RU"/>
        </w:rPr>
        <w:t xml:space="preserve"> </w:t>
      </w:r>
      <w:proofErr w:type="spellStart"/>
      <w:r w:rsidR="007E2B4A" w:rsidRPr="00963320">
        <w:rPr>
          <w:lang w:val="ru-RU"/>
        </w:rPr>
        <w:t>питання</w:t>
      </w:r>
      <w:proofErr w:type="spellEnd"/>
      <w:r w:rsidR="007E2B4A" w:rsidRPr="00963320">
        <w:rPr>
          <w:lang w:val="ru-RU"/>
        </w:rPr>
        <w:t xml:space="preserve"> та </w:t>
      </w:r>
      <w:proofErr w:type="spellStart"/>
      <w:r w:rsidR="007E2B4A" w:rsidRPr="00963320">
        <w:rPr>
          <w:lang w:val="ru-RU"/>
        </w:rPr>
        <w:t>практичне</w:t>
      </w:r>
      <w:proofErr w:type="spellEnd"/>
      <w:r w:rsidR="007E2B4A" w:rsidRPr="00963320">
        <w:rPr>
          <w:lang w:val="ru-RU"/>
        </w:rPr>
        <w:t xml:space="preserve"> </w:t>
      </w:r>
      <w:proofErr w:type="spellStart"/>
      <w:r w:rsidR="007E2B4A" w:rsidRPr="00963320">
        <w:rPr>
          <w:lang w:val="ru-RU"/>
        </w:rPr>
        <w:t>завдання</w:t>
      </w:r>
      <w:proofErr w:type="spellEnd"/>
      <w:r w:rsidR="007E2B4A" w:rsidRPr="00963320">
        <w:rPr>
          <w:lang w:val="ru-RU"/>
        </w:rPr>
        <w:t>)</w:t>
      </w:r>
      <w:r w:rsidR="0049018E" w:rsidRPr="00963320">
        <w:rPr>
          <w:lang w:val="ru-RU"/>
        </w:rPr>
        <w:t xml:space="preserve"> – </w:t>
      </w:r>
      <w:proofErr w:type="spellStart"/>
      <w:r w:rsidR="0049018E" w:rsidRPr="00963320">
        <w:rPr>
          <w:lang w:val="ru-RU"/>
        </w:rPr>
        <w:t>загальна</w:t>
      </w:r>
      <w:proofErr w:type="spellEnd"/>
      <w:r w:rsidR="0049018E" w:rsidRPr="00963320">
        <w:rPr>
          <w:lang w:val="ru-RU"/>
        </w:rPr>
        <w:t xml:space="preserve"> </w:t>
      </w:r>
      <w:proofErr w:type="spellStart"/>
      <w:r w:rsidR="0049018E" w:rsidRPr="00963320">
        <w:rPr>
          <w:lang w:val="ru-RU"/>
        </w:rPr>
        <w:t>кількість</w:t>
      </w:r>
      <w:proofErr w:type="spellEnd"/>
      <w:r w:rsidR="0049018E" w:rsidRPr="00963320">
        <w:rPr>
          <w:lang w:val="ru-RU"/>
        </w:rPr>
        <w:t xml:space="preserve"> </w:t>
      </w:r>
      <w:proofErr w:type="spellStart"/>
      <w:r w:rsidR="0049018E" w:rsidRPr="00963320">
        <w:rPr>
          <w:lang w:val="ru-RU"/>
        </w:rPr>
        <w:t>балів</w:t>
      </w:r>
      <w:proofErr w:type="spellEnd"/>
      <w:r w:rsidR="0049018E" w:rsidRPr="00963320">
        <w:rPr>
          <w:lang w:val="ru-RU"/>
        </w:rPr>
        <w:t xml:space="preserve"> </w:t>
      </w:r>
      <w:r w:rsidR="00963320" w:rsidRPr="00963320">
        <w:rPr>
          <w:lang w:val="ru-RU"/>
        </w:rPr>
        <w:t>–</w:t>
      </w:r>
      <w:r w:rsidR="0049018E" w:rsidRPr="00963320">
        <w:rPr>
          <w:lang w:val="ru-RU"/>
        </w:rPr>
        <w:t xml:space="preserve"> 20</w:t>
      </w: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685"/>
        <w:gridCol w:w="4253"/>
      </w:tblGrid>
      <w:tr w:rsidR="00963320" w:rsidRPr="00963320" w14:paraId="1A01C812" w14:textId="77777777" w:rsidTr="00C213CE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79C5FAC0" w14:textId="77777777" w:rsidR="00963320" w:rsidRPr="00963320" w:rsidRDefault="00963320" w:rsidP="009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Компонент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оцінювання</w:t>
            </w:r>
            <w:proofErr w:type="spellEnd"/>
          </w:p>
        </w:tc>
        <w:tc>
          <w:tcPr>
            <w:tcW w:w="3655" w:type="dxa"/>
            <w:vAlign w:val="center"/>
            <w:hideMark/>
          </w:tcPr>
          <w:p w14:paraId="3B3191F5" w14:textId="77777777" w:rsidR="00963320" w:rsidRPr="00963320" w:rsidRDefault="00963320" w:rsidP="009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Опис</w:t>
            </w:r>
            <w:proofErr w:type="spellEnd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критерію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77B947BB" w14:textId="77777777" w:rsidR="00963320" w:rsidRPr="00963320" w:rsidRDefault="00963320" w:rsidP="009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Кількість</w:t>
            </w:r>
            <w:proofErr w:type="spellEnd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</w:p>
        </w:tc>
      </w:tr>
      <w:tr w:rsidR="00963320" w:rsidRPr="00963320" w14:paraId="444CF9A3" w14:textId="77777777" w:rsidTr="00C213CE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1652D2F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1.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Теоретичне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питання</w:t>
            </w:r>
            <w:proofErr w:type="spellEnd"/>
          </w:p>
        </w:tc>
        <w:tc>
          <w:tcPr>
            <w:tcW w:w="3655" w:type="dxa"/>
            <w:vAlign w:val="center"/>
            <w:hideMark/>
          </w:tcPr>
          <w:p w14:paraId="31834B54" w14:textId="77777777" w:rsidR="00963320" w:rsidRPr="00963320" w:rsidRDefault="00963320" w:rsidP="00963320">
            <w:pPr>
              <w:numPr>
                <w:ilvl w:val="0"/>
                <w:numId w:val="2"/>
              </w:numPr>
              <w:tabs>
                <w:tab w:val="clear" w:pos="720"/>
                <w:tab w:val="num" w:pos="238"/>
              </w:tabs>
              <w:spacing w:after="0" w:line="240" w:lineRule="auto"/>
              <w:ind w:left="380" w:hanging="142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повнота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точність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викладу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теоретичного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матеріалу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(4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);</w:t>
            </w:r>
          </w:p>
          <w:p w14:paraId="14ED9489" w14:textId="77777777" w:rsidR="00963320" w:rsidRPr="00963320" w:rsidRDefault="00963320" w:rsidP="00963320">
            <w:pPr>
              <w:numPr>
                <w:ilvl w:val="0"/>
                <w:numId w:val="2"/>
              </w:numPr>
              <w:tabs>
                <w:tab w:val="clear" w:pos="720"/>
                <w:tab w:val="num" w:pos="238"/>
              </w:tabs>
              <w:spacing w:after="0" w:line="240" w:lineRule="auto"/>
              <w:ind w:left="380" w:hanging="142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уміння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пояснювати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ключові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поняття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аналізу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поетичного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тексту (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ритміка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метрика,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тропіка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образність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інтертекст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композиція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тощо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) (2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)</w:t>
            </w:r>
          </w:p>
        </w:tc>
        <w:tc>
          <w:tcPr>
            <w:tcW w:w="4208" w:type="dxa"/>
            <w:vAlign w:val="center"/>
            <w:hideMark/>
          </w:tcPr>
          <w:p w14:paraId="7967F607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Макс.6</w:t>
            </w:r>
          </w:p>
          <w:p w14:paraId="24565578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Повна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логічна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обґрунтована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відповідь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5–6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</w:p>
          <w:p w14:paraId="1F1997DD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Відповідь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загалом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коректна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але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з прогалинами -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3–4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</w:p>
          <w:p w14:paraId="33E3C6C3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Відповідь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фрагментарна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нечітка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0–2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</w:t>
            </w:r>
          </w:p>
        </w:tc>
      </w:tr>
      <w:tr w:rsidR="00963320" w:rsidRPr="00963320" w14:paraId="5D63E4F2" w14:textId="77777777" w:rsidTr="00C213CE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811B10A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2.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Практичний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поетичного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тексту</w:t>
            </w:r>
          </w:p>
        </w:tc>
        <w:tc>
          <w:tcPr>
            <w:tcW w:w="3655" w:type="dxa"/>
            <w:vAlign w:val="center"/>
            <w:hideMark/>
          </w:tcPr>
          <w:p w14:paraId="39C1A9C5" w14:textId="77777777" w:rsidR="00963320" w:rsidRPr="00963320" w:rsidRDefault="00963320" w:rsidP="00963320">
            <w:pPr>
              <w:pStyle w:val="a7"/>
              <w:numPr>
                <w:ilvl w:val="0"/>
                <w:numId w:val="7"/>
              </w:numPr>
              <w:tabs>
                <w:tab w:val="num" w:pos="238"/>
                <w:tab w:val="num" w:pos="522"/>
              </w:tabs>
              <w:ind w:left="380" w:hanging="142"/>
              <w:rPr>
                <w:lang w:val="ru-UA"/>
              </w:rPr>
            </w:pPr>
            <w:proofErr w:type="spellStart"/>
            <w:r w:rsidRPr="00963320">
              <w:rPr>
                <w:lang w:val="ru-UA"/>
              </w:rPr>
              <w:t>коректність</w:t>
            </w:r>
            <w:proofErr w:type="spellEnd"/>
            <w:r w:rsidRPr="00963320">
              <w:rPr>
                <w:lang w:val="ru-UA"/>
              </w:rPr>
              <w:t xml:space="preserve"> </w:t>
            </w:r>
            <w:proofErr w:type="spellStart"/>
            <w:r w:rsidRPr="00963320">
              <w:rPr>
                <w:lang w:val="ru-UA"/>
              </w:rPr>
              <w:t>застосування</w:t>
            </w:r>
            <w:proofErr w:type="spellEnd"/>
            <w:r w:rsidRPr="00963320">
              <w:rPr>
                <w:lang w:val="ru-UA"/>
              </w:rPr>
              <w:t xml:space="preserve"> методики </w:t>
            </w:r>
            <w:proofErr w:type="spellStart"/>
            <w:r w:rsidRPr="00963320">
              <w:rPr>
                <w:lang w:val="ru-UA"/>
              </w:rPr>
              <w:t>аналізу</w:t>
            </w:r>
            <w:proofErr w:type="spellEnd"/>
            <w:r w:rsidRPr="00963320">
              <w:rPr>
                <w:lang w:val="ru-UA"/>
              </w:rPr>
              <w:t xml:space="preserve"> </w:t>
            </w:r>
            <w:proofErr w:type="spellStart"/>
            <w:r w:rsidRPr="00963320">
              <w:rPr>
                <w:lang w:val="ru-UA"/>
              </w:rPr>
              <w:t>поезії</w:t>
            </w:r>
            <w:proofErr w:type="spellEnd"/>
            <w:r w:rsidRPr="00963320">
              <w:rPr>
                <w:lang w:val="ru-UA"/>
              </w:rPr>
              <w:t xml:space="preserve"> (ритм/метр, </w:t>
            </w:r>
            <w:proofErr w:type="spellStart"/>
            <w:r w:rsidRPr="00963320">
              <w:rPr>
                <w:lang w:val="ru-UA"/>
              </w:rPr>
              <w:t>рима</w:t>
            </w:r>
            <w:proofErr w:type="spellEnd"/>
            <w:r w:rsidRPr="00963320">
              <w:rPr>
                <w:lang w:val="ru-UA"/>
              </w:rPr>
              <w:t xml:space="preserve">, </w:t>
            </w:r>
            <w:proofErr w:type="spellStart"/>
            <w:r w:rsidRPr="00963320">
              <w:rPr>
                <w:lang w:val="ru-UA"/>
              </w:rPr>
              <w:t>фоніка</w:t>
            </w:r>
            <w:proofErr w:type="spellEnd"/>
            <w:r w:rsidRPr="00963320">
              <w:rPr>
                <w:lang w:val="ru-UA"/>
              </w:rPr>
              <w:t xml:space="preserve">, </w:t>
            </w:r>
            <w:proofErr w:type="spellStart"/>
            <w:r w:rsidRPr="00963320">
              <w:rPr>
                <w:lang w:val="ru-UA"/>
              </w:rPr>
              <w:t>образи</w:t>
            </w:r>
            <w:proofErr w:type="spellEnd"/>
            <w:r w:rsidRPr="00963320">
              <w:rPr>
                <w:lang w:val="ru-UA"/>
              </w:rPr>
              <w:t xml:space="preserve">, тропи, </w:t>
            </w:r>
            <w:proofErr w:type="spellStart"/>
            <w:r w:rsidRPr="00963320">
              <w:rPr>
                <w:lang w:val="ru-UA"/>
              </w:rPr>
              <w:t>композиційні</w:t>
            </w:r>
            <w:proofErr w:type="spellEnd"/>
            <w:r w:rsidRPr="00963320">
              <w:rPr>
                <w:lang w:val="ru-UA"/>
              </w:rPr>
              <w:t xml:space="preserve"> </w:t>
            </w:r>
            <w:proofErr w:type="spellStart"/>
            <w:r w:rsidRPr="00963320">
              <w:rPr>
                <w:lang w:val="ru-UA"/>
              </w:rPr>
              <w:t>прийоми</w:t>
            </w:r>
            <w:proofErr w:type="spellEnd"/>
            <w:r w:rsidRPr="00963320">
              <w:rPr>
                <w:lang w:val="ru-UA"/>
              </w:rPr>
              <w:t xml:space="preserve">, </w:t>
            </w:r>
            <w:proofErr w:type="spellStart"/>
            <w:r w:rsidRPr="00963320">
              <w:rPr>
                <w:lang w:val="ru-UA"/>
              </w:rPr>
              <w:t>наративний</w:t>
            </w:r>
            <w:proofErr w:type="spellEnd"/>
            <w:r w:rsidRPr="00963320">
              <w:rPr>
                <w:lang w:val="ru-UA"/>
              </w:rPr>
              <w:t xml:space="preserve"> голос) (4 </w:t>
            </w:r>
            <w:proofErr w:type="spellStart"/>
            <w:r w:rsidRPr="00963320">
              <w:rPr>
                <w:lang w:val="ru-UA"/>
              </w:rPr>
              <w:t>бали</w:t>
            </w:r>
            <w:proofErr w:type="spellEnd"/>
            <w:r w:rsidRPr="00963320">
              <w:rPr>
                <w:lang w:val="ru-UA"/>
              </w:rPr>
              <w:t>);</w:t>
            </w:r>
          </w:p>
          <w:p w14:paraId="559ABBF0" w14:textId="77777777" w:rsidR="00963320" w:rsidRPr="00963320" w:rsidRDefault="00963320" w:rsidP="00963320">
            <w:pPr>
              <w:numPr>
                <w:ilvl w:val="0"/>
                <w:numId w:val="3"/>
              </w:numPr>
              <w:tabs>
                <w:tab w:val="clear" w:pos="720"/>
                <w:tab w:val="num" w:pos="238"/>
              </w:tabs>
              <w:spacing w:after="0" w:line="240" w:lineRule="auto"/>
              <w:ind w:left="380" w:hanging="142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глибина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інтерпретації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уміння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аргументувати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висновки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визначати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ідейно-тематичний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рівень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(2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);</w:t>
            </w:r>
          </w:p>
          <w:p w14:paraId="2C28CA12" w14:textId="77777777" w:rsidR="00963320" w:rsidRPr="00963320" w:rsidRDefault="00963320" w:rsidP="00963320">
            <w:pPr>
              <w:numPr>
                <w:ilvl w:val="0"/>
                <w:numId w:val="3"/>
              </w:numPr>
              <w:tabs>
                <w:tab w:val="clear" w:pos="720"/>
                <w:tab w:val="num" w:pos="238"/>
              </w:tabs>
              <w:spacing w:after="0" w:line="240" w:lineRule="auto"/>
              <w:ind w:left="380" w:hanging="142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вибір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точність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текстових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доказів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цитування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посилання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елементи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тексту) (2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).</w:t>
            </w:r>
          </w:p>
        </w:tc>
        <w:tc>
          <w:tcPr>
            <w:tcW w:w="4208" w:type="dxa"/>
            <w:vAlign w:val="center"/>
            <w:hideMark/>
          </w:tcPr>
          <w:p w14:paraId="33DCCCE3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Макс.8</w:t>
            </w:r>
          </w:p>
          <w:p w14:paraId="38ACEAB8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Глибокий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структурований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аргументований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7–8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</w:p>
          <w:p w14:paraId="5CB56EE8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Неповний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з неточностями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3–6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</w:p>
          <w:p w14:paraId="376CA0DC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Поверхневий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або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неправильний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0–2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</w:p>
        </w:tc>
      </w:tr>
      <w:tr w:rsidR="00963320" w:rsidRPr="00963320" w14:paraId="347F493B" w14:textId="77777777" w:rsidTr="00C213CE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C530DA0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3.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Дотримання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структури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аналізу</w:t>
            </w:r>
            <w:proofErr w:type="spellEnd"/>
          </w:p>
        </w:tc>
        <w:tc>
          <w:tcPr>
            <w:tcW w:w="3655" w:type="dxa"/>
            <w:vAlign w:val="center"/>
            <w:hideMark/>
          </w:tcPr>
          <w:p w14:paraId="793E9AAC" w14:textId="77777777" w:rsidR="00963320" w:rsidRPr="00963320" w:rsidRDefault="00963320" w:rsidP="00963320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238"/>
              </w:tabs>
              <w:ind w:left="380" w:hanging="142"/>
              <w:rPr>
                <w:lang w:val="ru-UA"/>
              </w:rPr>
            </w:pPr>
            <w:proofErr w:type="spellStart"/>
            <w:r w:rsidRPr="00963320">
              <w:rPr>
                <w:lang w:val="ru-UA"/>
              </w:rPr>
              <w:t>вступ</w:t>
            </w:r>
            <w:proofErr w:type="spellEnd"/>
            <w:r w:rsidRPr="00963320">
              <w:rPr>
                <w:lang w:val="ru-UA"/>
              </w:rPr>
              <w:t xml:space="preserve"> (контекст, </w:t>
            </w:r>
            <w:proofErr w:type="spellStart"/>
            <w:r w:rsidRPr="00963320">
              <w:rPr>
                <w:lang w:val="ru-UA"/>
              </w:rPr>
              <w:t>ключова</w:t>
            </w:r>
            <w:proofErr w:type="spellEnd"/>
            <w:r w:rsidRPr="00963320">
              <w:rPr>
                <w:lang w:val="ru-UA"/>
              </w:rPr>
              <w:t xml:space="preserve"> </w:t>
            </w:r>
            <w:proofErr w:type="spellStart"/>
            <w:r w:rsidRPr="00963320">
              <w:rPr>
                <w:lang w:val="ru-UA"/>
              </w:rPr>
              <w:t>ідея</w:t>
            </w:r>
            <w:proofErr w:type="spellEnd"/>
            <w:r w:rsidRPr="00963320">
              <w:rPr>
                <w:lang w:val="ru-UA"/>
              </w:rPr>
              <w:t>) – 1 бал</w:t>
            </w:r>
          </w:p>
          <w:p w14:paraId="71C0B9BC" w14:textId="77777777" w:rsidR="00963320" w:rsidRPr="00963320" w:rsidRDefault="00963320" w:rsidP="00963320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238"/>
              </w:tabs>
              <w:ind w:left="380" w:hanging="142"/>
              <w:rPr>
                <w:lang w:val="ru-UA"/>
              </w:rPr>
            </w:pPr>
            <w:proofErr w:type="spellStart"/>
            <w:r w:rsidRPr="00963320">
              <w:rPr>
                <w:lang w:val="ru-UA"/>
              </w:rPr>
              <w:lastRenderedPageBreak/>
              <w:t>основна</w:t>
            </w:r>
            <w:proofErr w:type="spellEnd"/>
            <w:r w:rsidRPr="00963320">
              <w:rPr>
                <w:lang w:val="ru-UA"/>
              </w:rPr>
              <w:t xml:space="preserve"> </w:t>
            </w:r>
            <w:proofErr w:type="spellStart"/>
            <w:r w:rsidRPr="00963320">
              <w:rPr>
                <w:lang w:val="ru-UA"/>
              </w:rPr>
              <w:t>частина</w:t>
            </w:r>
            <w:proofErr w:type="spellEnd"/>
            <w:r w:rsidRPr="00963320">
              <w:rPr>
                <w:lang w:val="ru-UA"/>
              </w:rPr>
              <w:t xml:space="preserve"> (</w:t>
            </w:r>
            <w:proofErr w:type="spellStart"/>
            <w:r w:rsidRPr="00963320">
              <w:rPr>
                <w:lang w:val="ru-UA"/>
              </w:rPr>
              <w:t>послідовний</w:t>
            </w:r>
            <w:proofErr w:type="spellEnd"/>
            <w:r w:rsidRPr="00963320">
              <w:rPr>
                <w:lang w:val="ru-UA"/>
              </w:rPr>
              <w:t xml:space="preserve"> </w:t>
            </w:r>
            <w:proofErr w:type="spellStart"/>
            <w:r w:rsidRPr="00963320">
              <w:rPr>
                <w:lang w:val="ru-UA"/>
              </w:rPr>
              <w:t>аналіз</w:t>
            </w:r>
            <w:proofErr w:type="spellEnd"/>
            <w:r w:rsidRPr="00963320">
              <w:rPr>
                <w:lang w:val="ru-UA"/>
              </w:rPr>
              <w:t xml:space="preserve"> </w:t>
            </w:r>
            <w:proofErr w:type="spellStart"/>
            <w:r w:rsidRPr="00963320">
              <w:rPr>
                <w:lang w:val="ru-UA"/>
              </w:rPr>
              <w:t>формальних</w:t>
            </w:r>
            <w:proofErr w:type="spellEnd"/>
            <w:r w:rsidRPr="00963320">
              <w:rPr>
                <w:lang w:val="ru-UA"/>
              </w:rPr>
              <w:t xml:space="preserve"> та </w:t>
            </w:r>
            <w:proofErr w:type="spellStart"/>
            <w:r w:rsidRPr="00963320">
              <w:rPr>
                <w:lang w:val="ru-UA"/>
              </w:rPr>
              <w:t>змістових</w:t>
            </w:r>
            <w:proofErr w:type="spellEnd"/>
            <w:r w:rsidRPr="00963320">
              <w:rPr>
                <w:lang w:val="ru-UA"/>
              </w:rPr>
              <w:t xml:space="preserve"> </w:t>
            </w:r>
            <w:proofErr w:type="spellStart"/>
            <w:r w:rsidRPr="00963320">
              <w:rPr>
                <w:lang w:val="ru-UA"/>
              </w:rPr>
              <w:t>компонентів</w:t>
            </w:r>
            <w:proofErr w:type="spellEnd"/>
            <w:r w:rsidRPr="00963320">
              <w:rPr>
                <w:lang w:val="ru-UA"/>
              </w:rPr>
              <w:t>) – 1 бал</w:t>
            </w:r>
          </w:p>
          <w:p w14:paraId="09A247E1" w14:textId="77777777" w:rsidR="00963320" w:rsidRPr="00963320" w:rsidRDefault="00963320" w:rsidP="00963320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238"/>
              </w:tabs>
              <w:ind w:left="380" w:hanging="142"/>
              <w:rPr>
                <w:lang w:val="ru-UA"/>
              </w:rPr>
            </w:pPr>
            <w:proofErr w:type="spellStart"/>
            <w:r w:rsidRPr="00963320">
              <w:rPr>
                <w:lang w:val="ru-UA"/>
              </w:rPr>
              <w:t>висновки</w:t>
            </w:r>
            <w:proofErr w:type="spellEnd"/>
            <w:r w:rsidRPr="00963320">
              <w:rPr>
                <w:lang w:val="ru-UA"/>
              </w:rPr>
              <w:t xml:space="preserve"> (</w:t>
            </w:r>
            <w:proofErr w:type="spellStart"/>
            <w:r w:rsidRPr="00963320">
              <w:rPr>
                <w:lang w:val="ru-UA"/>
              </w:rPr>
              <w:t>інтерпретаційний</w:t>
            </w:r>
            <w:proofErr w:type="spellEnd"/>
            <w:r w:rsidRPr="00963320">
              <w:rPr>
                <w:lang w:val="ru-UA"/>
              </w:rPr>
              <w:t xml:space="preserve"> </w:t>
            </w:r>
            <w:proofErr w:type="spellStart"/>
            <w:r w:rsidRPr="00963320">
              <w:rPr>
                <w:lang w:val="ru-UA"/>
              </w:rPr>
              <w:t>підсумок</w:t>
            </w:r>
            <w:proofErr w:type="spellEnd"/>
            <w:r w:rsidRPr="00963320">
              <w:rPr>
                <w:lang w:val="ru-UA"/>
              </w:rPr>
              <w:t>) – 1 бал</w:t>
            </w:r>
          </w:p>
          <w:p w14:paraId="31AC297A" w14:textId="77777777" w:rsidR="00963320" w:rsidRPr="00963320" w:rsidRDefault="00963320" w:rsidP="00963320">
            <w:pPr>
              <w:tabs>
                <w:tab w:val="num" w:pos="238"/>
              </w:tabs>
              <w:spacing w:after="0" w:line="240" w:lineRule="auto"/>
              <w:ind w:left="380" w:hanging="142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4208" w:type="dxa"/>
            <w:vAlign w:val="center"/>
            <w:hideMark/>
          </w:tcPr>
          <w:p w14:paraId="34C003A4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lastRenderedPageBreak/>
              <w:t>Макс.3</w:t>
            </w:r>
          </w:p>
          <w:p w14:paraId="455867A5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Повністю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збережена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структура: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чіткий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вступ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(контекст +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ідея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логічно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lastRenderedPageBreak/>
              <w:t>побудований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аналіз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послідовністю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прийомів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повноцінний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інтерпретаційний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висновок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3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</w:p>
          <w:p w14:paraId="6B8D0034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Загалом дотримана структура, але один із компонентів (вступ, основна частина або висновок) поданий неповно, коротко або зі структурними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</w:rPr>
              <w:t>неточностями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2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4DADE0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Структура частково збережена: наявні 1–2 елементи (наприклад, є вступ і аналіз без висновку), або порядок компонентів порушений-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1 бал</w:t>
            </w:r>
            <w:r w:rsidRPr="009633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141BE8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20">
              <w:rPr>
                <w:rFonts w:ascii="Times New Roman" w:hAnsi="Times New Roman"/>
                <w:sz w:val="24"/>
                <w:szCs w:val="24"/>
              </w:rPr>
              <w:t xml:space="preserve">Відповідь не відповідає схемі аналізу: структура відсутня, фрагментарна або хаотична-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0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3320" w:rsidRPr="00963320" w14:paraId="52C47D09" w14:textId="77777777" w:rsidTr="00C213CE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2292DE2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4.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Мовна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компетентність</w:t>
            </w:r>
            <w:proofErr w:type="spellEnd"/>
          </w:p>
        </w:tc>
        <w:tc>
          <w:tcPr>
            <w:tcW w:w="3655" w:type="dxa"/>
            <w:vAlign w:val="center"/>
            <w:hideMark/>
          </w:tcPr>
          <w:p w14:paraId="50D1FB96" w14:textId="77777777" w:rsidR="00963320" w:rsidRPr="00963320" w:rsidRDefault="00963320" w:rsidP="00963320">
            <w:pPr>
              <w:numPr>
                <w:ilvl w:val="0"/>
                <w:numId w:val="5"/>
              </w:numPr>
              <w:tabs>
                <w:tab w:val="clear" w:pos="720"/>
                <w:tab w:val="num" w:pos="238"/>
              </w:tabs>
              <w:spacing w:after="0" w:line="240" w:lineRule="auto"/>
              <w:ind w:left="380" w:hanging="142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грамотність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1 бал;</w:t>
            </w:r>
          </w:p>
          <w:p w14:paraId="22AD8415" w14:textId="77777777" w:rsidR="00963320" w:rsidRPr="00963320" w:rsidRDefault="00963320" w:rsidP="00963320">
            <w:pPr>
              <w:numPr>
                <w:ilvl w:val="0"/>
                <w:numId w:val="5"/>
              </w:numPr>
              <w:tabs>
                <w:tab w:val="clear" w:pos="720"/>
                <w:tab w:val="num" w:pos="238"/>
              </w:tabs>
              <w:spacing w:after="0" w:line="240" w:lineRule="auto"/>
              <w:ind w:left="380" w:hanging="142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лексична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точність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академічний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стиль – 1 бал;</w:t>
            </w:r>
          </w:p>
          <w:p w14:paraId="75B0E441" w14:textId="77777777" w:rsidR="00963320" w:rsidRPr="00963320" w:rsidRDefault="00963320" w:rsidP="00963320">
            <w:pPr>
              <w:numPr>
                <w:ilvl w:val="0"/>
                <w:numId w:val="5"/>
              </w:numPr>
              <w:tabs>
                <w:tab w:val="clear" w:pos="720"/>
                <w:tab w:val="num" w:pos="238"/>
              </w:tabs>
              <w:spacing w:after="0" w:line="240" w:lineRule="auto"/>
              <w:ind w:left="380" w:hanging="142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логічність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зв’язність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викладу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якість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мовлення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англійською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1 бал.</w:t>
            </w:r>
          </w:p>
        </w:tc>
        <w:tc>
          <w:tcPr>
            <w:tcW w:w="4208" w:type="dxa"/>
            <w:vAlign w:val="center"/>
            <w:hideMark/>
          </w:tcPr>
          <w:p w14:paraId="1E318E85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Макс. 3</w:t>
            </w:r>
          </w:p>
          <w:p w14:paraId="6E35565C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Чітке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грамотне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зв’язне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мовлення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3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.</w:t>
            </w:r>
          </w:p>
          <w:p w14:paraId="0F3F03A8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мовленні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наявні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помилки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є,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але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вони не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критичні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не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заважають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розумінню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– 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2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бали</w:t>
            </w:r>
            <w:proofErr w:type="spellEnd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.</w:t>
            </w:r>
          </w:p>
          <w:p w14:paraId="7F7BFDCC" w14:textId="77777777" w:rsidR="00963320" w:rsidRPr="00963320" w:rsidRDefault="00963320" w:rsidP="0096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Значні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мовні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помилки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які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ускладнюють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розуміння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 xml:space="preserve"> -</w:t>
            </w:r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 xml:space="preserve">0 </w:t>
            </w:r>
            <w:proofErr w:type="spellStart"/>
            <w:r w:rsidRPr="00963320">
              <w:rPr>
                <w:rFonts w:ascii="Times New Roman" w:hAnsi="Times New Roman"/>
                <w:b/>
                <w:bCs/>
                <w:sz w:val="24"/>
                <w:szCs w:val="24"/>
                <w:lang w:val="ru-UA"/>
              </w:rPr>
              <w:t>балів</w:t>
            </w:r>
            <w:proofErr w:type="spellEnd"/>
            <w:r w:rsidRPr="00963320">
              <w:rPr>
                <w:rFonts w:ascii="Times New Roman" w:hAnsi="Times New Roman"/>
                <w:sz w:val="24"/>
                <w:szCs w:val="24"/>
                <w:lang w:val="ru-UA"/>
              </w:rPr>
              <w:t>.</w:t>
            </w:r>
          </w:p>
        </w:tc>
      </w:tr>
    </w:tbl>
    <w:p w14:paraId="371B4AC7" w14:textId="77777777" w:rsidR="00963320" w:rsidRPr="00963320" w:rsidRDefault="00963320" w:rsidP="00963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63320" w:rsidRPr="009633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381"/>
    <w:multiLevelType w:val="hybridMultilevel"/>
    <w:tmpl w:val="0BEEED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0C4"/>
    <w:multiLevelType w:val="multilevel"/>
    <w:tmpl w:val="517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03E5E"/>
    <w:multiLevelType w:val="multilevel"/>
    <w:tmpl w:val="B136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6396E"/>
    <w:multiLevelType w:val="multilevel"/>
    <w:tmpl w:val="D6EC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84286"/>
    <w:multiLevelType w:val="hybridMultilevel"/>
    <w:tmpl w:val="BD5874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061E"/>
    <w:multiLevelType w:val="hybridMultilevel"/>
    <w:tmpl w:val="944CB1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27975"/>
    <w:multiLevelType w:val="hybridMultilevel"/>
    <w:tmpl w:val="DC1CD7AE"/>
    <w:lvl w:ilvl="0" w:tplc="7F02F1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11959">
    <w:abstractNumId w:val="4"/>
  </w:num>
  <w:num w:numId="2" w16cid:durableId="1899703611">
    <w:abstractNumId w:val="1"/>
  </w:num>
  <w:num w:numId="3" w16cid:durableId="571890582">
    <w:abstractNumId w:val="2"/>
  </w:num>
  <w:num w:numId="4" w16cid:durableId="1122960201">
    <w:abstractNumId w:val="5"/>
  </w:num>
  <w:num w:numId="5" w16cid:durableId="947616769">
    <w:abstractNumId w:val="3"/>
  </w:num>
  <w:num w:numId="6" w16cid:durableId="2036340895">
    <w:abstractNumId w:val="6"/>
  </w:num>
  <w:num w:numId="7" w16cid:durableId="115507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8F"/>
    <w:rsid w:val="001138FC"/>
    <w:rsid w:val="00120C9D"/>
    <w:rsid w:val="0022728F"/>
    <w:rsid w:val="002B1F7C"/>
    <w:rsid w:val="0049018E"/>
    <w:rsid w:val="005708B4"/>
    <w:rsid w:val="007416C7"/>
    <w:rsid w:val="007E2B4A"/>
    <w:rsid w:val="007F2231"/>
    <w:rsid w:val="00963320"/>
    <w:rsid w:val="00B66B6F"/>
    <w:rsid w:val="00BD294C"/>
    <w:rsid w:val="00CD4B5D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06DD"/>
  <w15:chartTrackingRefBased/>
  <w15:docId w15:val="{D249353B-5DC1-4E88-B25A-11B6A48E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6C7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x-none"/>
    </w:rPr>
  </w:style>
  <w:style w:type="character" w:customStyle="1" w:styleId="a4">
    <w:name w:val="Назва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  <w:style w:type="paragraph" w:styleId="a6">
    <w:name w:val="Normal (Web)"/>
    <w:basedOn w:val="a"/>
    <w:uiPriority w:val="99"/>
    <w:semiHidden/>
    <w:unhideWhenUsed/>
    <w:rsid w:val="002272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7E2B4A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Katerina</cp:lastModifiedBy>
  <cp:revision>8</cp:revision>
  <dcterms:created xsi:type="dcterms:W3CDTF">2020-08-30T17:26:00Z</dcterms:created>
  <dcterms:modified xsi:type="dcterms:W3CDTF">2025-11-26T04:08:00Z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2817c423-f134-4427-977e-5ddb270a60e8</vt:lpwstr>
  </property>
</Properties>
</file>