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0F6" w:rsidRDefault="00BB40EE">
      <w:pPr>
        <w:jc w:val="center"/>
        <w:rPr>
          <w:rFonts w:ascii="Times New Roman" w:hAnsi="Times New Roman" w:cs="Times New Roman"/>
          <w:szCs w:val="28"/>
        </w:rPr>
      </w:pPr>
      <w:r>
        <w:rPr>
          <w:rFonts w:ascii="Times New Roman" w:hAnsi="Times New Roman" w:cs="Times New Roman"/>
          <w:noProof/>
          <w:szCs w:val="28"/>
          <w:lang w:val="ru-RU" w:eastAsia="ru-RU" w:bidi="ar-SA"/>
        </w:rPr>
        <w:drawing>
          <wp:inline distT="0" distB="0" distL="0" distR="0">
            <wp:extent cx="6119495" cy="9196705"/>
            <wp:effectExtent l="0" t="0" r="0" b="4445"/>
            <wp:docPr id="1" name="Рисунок 1" descr="C:\Users\admin\Desktop\Укр_лінгвістика 21 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admin\Desktop\Укр_лінгвістика 21 ст.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121951" cy="9199942"/>
                    </a:xfrm>
                    <a:prstGeom prst="rect">
                      <a:avLst/>
                    </a:prstGeom>
                    <a:noFill/>
                    <a:ln>
                      <a:noFill/>
                    </a:ln>
                  </pic:spPr>
                </pic:pic>
              </a:graphicData>
            </a:graphic>
          </wp:inline>
        </w:drawing>
      </w:r>
    </w:p>
    <w:p w:rsidR="008B00F6" w:rsidRDefault="008B00F6">
      <w:pPr>
        <w:rPr>
          <w:rFonts w:ascii="Times New Roman" w:hAnsi="Times New Roman" w:cs="Times New Roman"/>
          <w:b/>
          <w:bCs/>
          <w:sz w:val="28"/>
          <w:szCs w:val="28"/>
        </w:rPr>
      </w:pPr>
    </w:p>
    <w:p w:rsidR="008B00F6" w:rsidRDefault="00BB40EE">
      <w:pPr>
        <w:rPr>
          <w:rFonts w:eastAsia="MS Mincho" w:hint="eastAsia"/>
          <w:sz w:val="28"/>
          <w:szCs w:val="28"/>
          <w:lang w:eastAsia="en-US"/>
        </w:rPr>
      </w:pPr>
      <w:r>
        <w:rPr>
          <w:rFonts w:ascii="Times New Roman" w:hAnsi="Times New Roman" w:cs="Times New Roman"/>
          <w:b/>
          <w:bCs/>
          <w:sz w:val="28"/>
          <w:szCs w:val="28"/>
        </w:rPr>
        <w:t xml:space="preserve">Зв`язок з викладачем: </w:t>
      </w:r>
      <w:r>
        <w:rPr>
          <w:rFonts w:eastAsia="MS Mincho"/>
          <w:i/>
          <w:iCs/>
          <w:sz w:val="28"/>
          <w:szCs w:val="28"/>
          <w:lang w:eastAsia="en-US"/>
        </w:rPr>
        <w:t>Сабліна Світлана Володимирівна</w:t>
      </w:r>
    </w:p>
    <w:p w:rsidR="008B00F6" w:rsidRDefault="00BB40EE">
      <w:pPr>
        <w:rPr>
          <w:rFonts w:eastAsia="MS Mincho" w:hint="eastAsia"/>
          <w:i/>
          <w:iCs/>
          <w:sz w:val="28"/>
          <w:szCs w:val="28"/>
          <w:lang w:val="en-US" w:eastAsia="en-US"/>
        </w:rPr>
      </w:pPr>
      <w:r>
        <w:rPr>
          <w:rFonts w:ascii="Times New Roman" w:hAnsi="Times New Roman" w:cs="Times New Roman"/>
          <w:b/>
          <w:sz w:val="28"/>
          <w:szCs w:val="28"/>
        </w:rPr>
        <w:t>E-mail:</w:t>
      </w:r>
      <w:r>
        <w:rPr>
          <w:rStyle w:val="20"/>
          <w:i/>
          <w:iCs/>
          <w:color w:val="000000"/>
          <w:sz w:val="28"/>
          <w:szCs w:val="28"/>
          <w:shd w:val="clear" w:color="auto" w:fill="FFFFFF"/>
          <w:lang w:val="en-US"/>
        </w:rPr>
        <w:t xml:space="preserve"> </w:t>
      </w:r>
      <w:r>
        <w:rPr>
          <w:rStyle w:val="a5"/>
          <w:i/>
          <w:iCs/>
          <w:color w:val="000000"/>
          <w:sz w:val="28"/>
          <w:szCs w:val="28"/>
          <w:shd w:val="clear" w:color="auto" w:fill="FFFFFF"/>
          <w:lang w:val="en-US"/>
        </w:rPr>
        <w:t>sablina_sv@meta.ua</w:t>
      </w:r>
    </w:p>
    <w:p w:rsidR="008B00F6" w:rsidRDefault="00BB40EE">
      <w:pPr>
        <w:rPr>
          <w:i/>
          <w:iCs/>
          <w:sz w:val="28"/>
          <w:szCs w:val="28"/>
        </w:rPr>
      </w:pPr>
      <w:r>
        <w:rPr>
          <w:rFonts w:ascii="Times New Roman" w:hAnsi="Times New Roman" w:cs="Times New Roman"/>
          <w:b/>
          <w:sz w:val="28"/>
          <w:szCs w:val="28"/>
        </w:rPr>
        <w:t xml:space="preserve">Сезн ЗНУ повідомлення: </w:t>
      </w:r>
      <w:hyperlink r:id="rId8" w:history="1">
        <w:r>
          <w:rPr>
            <w:rStyle w:val="a4"/>
            <w:i/>
            <w:iCs/>
            <w:sz w:val="28"/>
            <w:szCs w:val="28"/>
          </w:rPr>
          <w:t>https://moodle.znu.edu.ua/course/view.php?id=11876</w:t>
        </w:r>
      </w:hyperlink>
    </w:p>
    <w:p w:rsidR="008B00F6" w:rsidRDefault="00BB40EE">
      <w:pPr>
        <w:rPr>
          <w:rFonts w:eastAsia="MS Mincho" w:hint="eastAsia"/>
          <w:b/>
          <w:bCs/>
          <w:sz w:val="28"/>
          <w:szCs w:val="28"/>
          <w:lang w:eastAsia="en-US"/>
        </w:rPr>
      </w:pPr>
      <w:r>
        <w:rPr>
          <w:rFonts w:ascii="Times New Roman" w:hAnsi="Times New Roman" w:cs="Times New Roman"/>
          <w:b/>
          <w:sz w:val="28"/>
          <w:szCs w:val="28"/>
        </w:rPr>
        <w:t>Телефон:</w:t>
      </w:r>
      <w:r>
        <w:rPr>
          <w:rFonts w:eastAsia="MS Mincho"/>
          <w:i/>
          <w:iCs/>
          <w:sz w:val="28"/>
          <w:szCs w:val="28"/>
          <w:lang w:eastAsia="en-US"/>
        </w:rPr>
        <w:t xml:space="preserve"> (061) 289-12-88</w:t>
      </w:r>
    </w:p>
    <w:p w:rsidR="008B00F6" w:rsidRDefault="00BB40EE">
      <w:pPr>
        <w:rPr>
          <w:bCs/>
          <w:i/>
          <w:iCs/>
          <w:szCs w:val="28"/>
        </w:rPr>
      </w:pPr>
      <w:r>
        <w:rPr>
          <w:rFonts w:ascii="Times New Roman" w:hAnsi="Times New Roman" w:cs="Times New Roman"/>
          <w:b/>
          <w:sz w:val="28"/>
          <w:szCs w:val="28"/>
        </w:rPr>
        <w:t xml:space="preserve">Інші засоби зв’язку: </w:t>
      </w:r>
      <w:r>
        <w:rPr>
          <w:rFonts w:ascii="Times New Roman" w:hAnsi="Times New Roman" w:cs="Times New Roman"/>
          <w:i/>
          <w:sz w:val="28"/>
          <w:szCs w:val="28"/>
        </w:rPr>
        <w:t>0959081471 (Те</w:t>
      </w:r>
      <w:r>
        <w:rPr>
          <w:rFonts w:ascii="Times New Roman" w:hAnsi="Times New Roman" w:cs="Times New Roman"/>
          <w:i/>
          <w:sz w:val="28"/>
          <w:szCs w:val="28"/>
          <w:lang w:val="en-US"/>
        </w:rPr>
        <w:t>legram</w:t>
      </w:r>
      <w:r>
        <w:rPr>
          <w:rFonts w:ascii="Times New Roman" w:hAnsi="Times New Roman" w:cs="Times New Roman"/>
          <w:i/>
          <w:sz w:val="28"/>
          <w:szCs w:val="28"/>
        </w:rPr>
        <w:t>)</w:t>
      </w:r>
    </w:p>
    <w:p w:rsidR="008B00F6" w:rsidRDefault="00BB40EE">
      <w:pPr>
        <w:rPr>
          <w:rFonts w:ascii="Times New Roman" w:hAnsi="Times New Roman" w:cs="Times New Roman"/>
          <w:i/>
          <w:iCs/>
          <w:sz w:val="28"/>
          <w:szCs w:val="28"/>
        </w:rPr>
      </w:pPr>
      <w:r>
        <w:rPr>
          <w:rFonts w:ascii="Times New Roman" w:hAnsi="Times New Roman" w:cs="Times New Roman"/>
          <w:b/>
          <w:sz w:val="28"/>
          <w:szCs w:val="28"/>
        </w:rPr>
        <w:t xml:space="preserve">Кафедра: </w:t>
      </w:r>
      <w:r>
        <w:rPr>
          <w:rFonts w:eastAsia="MS Mincho"/>
          <w:i/>
          <w:iCs/>
          <w:sz w:val="28"/>
          <w:szCs w:val="28"/>
          <w:lang w:eastAsia="en-US"/>
        </w:rPr>
        <w:t>кафедра української мови, ІІ корпус ЗНУ, ауд. 237</w:t>
      </w:r>
      <w:r>
        <w:rPr>
          <w:rFonts w:ascii="Times New Roman" w:hAnsi="Times New Roman" w:cs="Times New Roman"/>
          <w:i/>
          <w:iCs/>
          <w:sz w:val="28"/>
          <w:szCs w:val="28"/>
        </w:rPr>
        <w:t xml:space="preserve"> </w:t>
      </w:r>
    </w:p>
    <w:p w:rsidR="008B00F6" w:rsidRDefault="008B00F6">
      <w:pPr>
        <w:rPr>
          <w:rFonts w:ascii="Times New Roman" w:hAnsi="Times New Roman" w:cs="Times New Roman"/>
          <w:b/>
          <w:bCs/>
          <w:sz w:val="28"/>
          <w:szCs w:val="28"/>
        </w:rPr>
      </w:pPr>
    </w:p>
    <w:p w:rsidR="008B00F6" w:rsidRDefault="00BB40EE">
      <w:pPr>
        <w:pStyle w:val="ae"/>
        <w:jc w:val="center"/>
        <w:rPr>
          <w:bCs/>
          <w:i/>
          <w:sz w:val="22"/>
          <w:szCs w:val="22"/>
          <w:lang w:val="uk-UA"/>
        </w:rPr>
      </w:pPr>
      <w:r>
        <w:rPr>
          <w:b/>
          <w:bCs/>
          <w:sz w:val="28"/>
          <w:szCs w:val="28"/>
          <w:lang w:val="uk-UA"/>
        </w:rPr>
        <w:t>1. Опис навчальної дисципліни</w:t>
      </w:r>
      <w:r>
        <w:rPr>
          <w:bCs/>
          <w:i/>
          <w:sz w:val="22"/>
          <w:szCs w:val="22"/>
          <w:lang w:val="uk-UA"/>
        </w:rPr>
        <w:t xml:space="preserve"> </w:t>
      </w:r>
    </w:p>
    <w:p w:rsidR="008B00F6" w:rsidRDefault="00BB40EE">
      <w:pPr>
        <w:ind w:firstLine="283"/>
        <w:jc w:val="both"/>
        <w:rPr>
          <w:rFonts w:ascii="Times New Roman" w:hAnsi="Times New Roman" w:cs="Times New Roman"/>
          <w:sz w:val="28"/>
          <w:szCs w:val="28"/>
        </w:rPr>
      </w:pPr>
      <w:r>
        <w:rPr>
          <w:rFonts w:ascii="Times New Roman" w:hAnsi="Times New Roman" w:cs="Times New Roman"/>
          <w:sz w:val="28"/>
          <w:szCs w:val="28"/>
        </w:rPr>
        <w:t>Метою вивчення навчальної дисципліни «Українська лінгвістика ХХ</w:t>
      </w:r>
      <w:r>
        <w:rPr>
          <w:rFonts w:ascii="Times New Roman" w:hAnsi="Times New Roman" w:cs="Times New Roman"/>
          <w:sz w:val="28"/>
          <w:szCs w:val="28"/>
          <w:lang w:val="en-US"/>
        </w:rPr>
        <w:t>I</w:t>
      </w:r>
      <w:r>
        <w:rPr>
          <w:rFonts w:ascii="Times New Roman" w:hAnsi="Times New Roman" w:cs="Times New Roman"/>
          <w:sz w:val="28"/>
          <w:szCs w:val="28"/>
        </w:rPr>
        <w:t xml:space="preserve"> сторіччя» є ознайомлення студентів із найновішими досягненнями, проблемами й перспективами сучасної  української лінгвістичної галузі:  лексики й термінології,  ономастики й діалектології,  словотвору,  морфології, синтаксису, стилістики, етнолінгвістики, прагмалінгвістики, галузей прикладної лінгвістики, соціолінгвістики</w:t>
      </w:r>
      <w:r>
        <w:rPr>
          <w:rFonts w:ascii="Arial" w:hAnsi="Arial" w:cs="Arial"/>
          <w:color w:val="333333"/>
          <w:sz w:val="22"/>
          <w:szCs w:val="22"/>
          <w:shd w:val="clear" w:color="auto" w:fill="FFFFFF"/>
        </w:rPr>
        <w:t xml:space="preserve"> </w:t>
      </w:r>
      <w:r>
        <w:rPr>
          <w:rFonts w:ascii="Times New Roman" w:hAnsi="Times New Roman" w:cs="Times New Roman"/>
          <w:sz w:val="28"/>
          <w:szCs w:val="28"/>
          <w:shd w:val="clear" w:color="auto" w:fill="FFFFFF"/>
        </w:rPr>
        <w:t>у межах генетичної, таксономічної  та антропоцентричної парадигм</w:t>
      </w:r>
      <w:r>
        <w:rPr>
          <w:rFonts w:ascii="Times New Roman" w:hAnsi="Times New Roman" w:cs="Times New Roman"/>
          <w:sz w:val="28"/>
          <w:szCs w:val="28"/>
        </w:rPr>
        <w:t xml:space="preserve">. </w:t>
      </w:r>
    </w:p>
    <w:p w:rsidR="008B00F6" w:rsidRDefault="00BB40EE">
      <w:pPr>
        <w:ind w:firstLine="283"/>
        <w:jc w:val="both"/>
        <w:rPr>
          <w:rFonts w:ascii="Times New Roman" w:hAnsi="Times New Roman" w:cs="Times New Roman"/>
          <w:sz w:val="28"/>
          <w:szCs w:val="28"/>
        </w:rPr>
      </w:pPr>
      <w:r>
        <w:rPr>
          <w:rFonts w:ascii="Times New Roman" w:hAnsi="Times New Roman" w:cs="Times New Roman"/>
          <w:sz w:val="28"/>
          <w:szCs w:val="28"/>
        </w:rPr>
        <w:t xml:space="preserve">Серед циклу дисциплін мовознавчого профілю цей курс покликаний зорієнтувати студентів у сучасних напрямах українського мовознавства, </w:t>
      </w:r>
      <w:r>
        <w:rPr>
          <w:rFonts w:ascii="Times New Roman" w:hAnsi="Times New Roman" w:cs="Times New Roman"/>
          <w:bCs/>
          <w:sz w:val="28"/>
          <w:szCs w:val="28"/>
        </w:rPr>
        <w:t xml:space="preserve">ознайомити з </w:t>
      </w:r>
      <w:r>
        <w:rPr>
          <w:rFonts w:ascii="Times New Roman" w:hAnsi="Times New Roman" w:cs="Times New Roman"/>
          <w:sz w:val="28"/>
          <w:szCs w:val="28"/>
        </w:rPr>
        <w:t xml:space="preserve">вітчизняними лінгвістичними школами; навчити оцінювати результати сучасних мовознавчих досліджень і здійснювати прогнози актуальності мовознавчих тем і напрямків. </w:t>
      </w:r>
    </w:p>
    <w:p w:rsidR="008B00F6" w:rsidRDefault="00BB40EE">
      <w:pPr>
        <w:ind w:firstLine="283"/>
        <w:jc w:val="both"/>
        <w:rPr>
          <w:rFonts w:ascii="Times New Roman" w:hAnsi="Times New Roman" w:cs="Times New Roman"/>
          <w:sz w:val="28"/>
          <w:szCs w:val="28"/>
        </w:rPr>
      </w:pPr>
      <w:r>
        <w:rPr>
          <w:rFonts w:ascii="Times New Roman" w:hAnsi="Times New Roman" w:cs="Times New Roman"/>
          <w:sz w:val="28"/>
          <w:szCs w:val="28"/>
        </w:rPr>
        <w:t>Дисципліна «Українська лінгвістика ХХ</w:t>
      </w:r>
      <w:r>
        <w:rPr>
          <w:rFonts w:ascii="Times New Roman" w:hAnsi="Times New Roman" w:cs="Times New Roman"/>
          <w:sz w:val="28"/>
          <w:szCs w:val="28"/>
          <w:lang w:val="en-US"/>
        </w:rPr>
        <w:t>I</w:t>
      </w:r>
      <w:r>
        <w:rPr>
          <w:rFonts w:ascii="Times New Roman" w:hAnsi="Times New Roman" w:cs="Times New Roman"/>
          <w:sz w:val="28"/>
          <w:szCs w:val="28"/>
        </w:rPr>
        <w:t xml:space="preserve"> сторіччя» дозволить розвинути практичні навички застосування різних аспектів наукового дослідження мови; уміння й навички аналізувати й утілювати в індивідуальній науковій творчості основні положення лінгвістичних теорій. </w:t>
      </w:r>
    </w:p>
    <w:p w:rsidR="008B00F6" w:rsidRDefault="00BB40EE">
      <w:pPr>
        <w:ind w:firstLine="283"/>
        <w:jc w:val="both"/>
        <w:rPr>
          <w:rFonts w:ascii="Times New Roman" w:hAnsi="Times New Roman" w:cs="Times New Roman"/>
          <w:sz w:val="28"/>
          <w:szCs w:val="28"/>
        </w:rPr>
      </w:pPr>
      <w:r>
        <w:rPr>
          <w:rFonts w:ascii="Times New Roman" w:hAnsi="Times New Roman" w:cs="Times New Roman"/>
          <w:sz w:val="28"/>
          <w:szCs w:val="28"/>
        </w:rPr>
        <w:t>У переліку компонент освітньо-професійної програми підготовки магістра дисципліна «Українська лінгвістика ХХ</w:t>
      </w:r>
      <w:r>
        <w:rPr>
          <w:rFonts w:ascii="Times New Roman" w:hAnsi="Times New Roman" w:cs="Times New Roman"/>
          <w:sz w:val="28"/>
          <w:szCs w:val="28"/>
          <w:lang w:val="en-US"/>
        </w:rPr>
        <w:t>I</w:t>
      </w:r>
      <w:r>
        <w:rPr>
          <w:rFonts w:ascii="Times New Roman" w:hAnsi="Times New Roman" w:cs="Times New Roman"/>
          <w:sz w:val="28"/>
          <w:szCs w:val="28"/>
        </w:rPr>
        <w:t xml:space="preserve"> сторіччя» є фундаментальною у формуванні професійного профілю магістра філології, а тому логічно пов’язана з набутими  студентами знаннями з дисциплін   «</w:t>
      </w:r>
      <w:r>
        <w:rPr>
          <w:rFonts w:ascii="Times New Roman" w:hAnsi="Times New Roman" w:cs="Times New Roman"/>
          <w:color w:val="000000"/>
          <w:sz w:val="28"/>
          <w:szCs w:val="28"/>
        </w:rPr>
        <w:t xml:space="preserve">Вступ до мовознавства», </w:t>
      </w:r>
      <w:r>
        <w:rPr>
          <w:rFonts w:ascii="Times New Roman" w:hAnsi="Times New Roman" w:cs="Times New Roman"/>
          <w:sz w:val="28"/>
          <w:szCs w:val="28"/>
        </w:rPr>
        <w:t xml:space="preserve"> «Вступ до слов’янського мовознавства» за програмою  підготовки бакалавра філології. Здобуті знання й навички дозволять опанувати дисципліни ОК 3 «Методологія філологічних досліджень», ОК 8</w:t>
      </w:r>
      <w:r>
        <w:rPr>
          <w:rFonts w:ascii="Times New Roman" w:hAnsi="Times New Roman" w:cs="Times New Roman"/>
          <w:color w:val="000000" w:themeColor="text1"/>
          <w:sz w:val="28"/>
          <w:szCs w:val="28"/>
        </w:rPr>
        <w:t xml:space="preserve"> «Теорія мовознавства», ОК 10 «</w:t>
      </w:r>
      <w:r>
        <w:rPr>
          <w:rFonts w:ascii="Times New Roman" w:hAnsi="Times New Roman" w:cs="Times New Roman"/>
          <w:sz w:val="28"/>
          <w:szCs w:val="28"/>
        </w:rPr>
        <w:t>Актуальні питання сучасної філології» за програмою підготовки магістра філології.</w:t>
      </w:r>
    </w:p>
    <w:p w:rsidR="008B00F6" w:rsidRDefault="008B00F6">
      <w:pPr>
        <w:jc w:val="both"/>
        <w:rPr>
          <w:rFonts w:ascii="Times New Roman" w:hAnsi="Times New Roman" w:cs="Times New Roman"/>
          <w:bCs/>
          <w:sz w:val="28"/>
          <w:szCs w:val="28"/>
        </w:rPr>
      </w:pPr>
    </w:p>
    <w:p w:rsidR="008B00F6" w:rsidRDefault="008B00F6">
      <w:pPr>
        <w:jc w:val="both"/>
        <w:rPr>
          <w:rFonts w:ascii="Times New Roman" w:hAnsi="Times New Roman" w:cs="Times New Roman"/>
          <w:bCs/>
          <w:sz w:val="22"/>
          <w:szCs w:val="22"/>
        </w:rPr>
      </w:pPr>
    </w:p>
    <w:p w:rsidR="008B00F6" w:rsidRDefault="00BB40EE">
      <w:pPr>
        <w:pStyle w:val="ae"/>
        <w:jc w:val="center"/>
        <w:rPr>
          <w:b/>
          <w:bCs/>
          <w:sz w:val="28"/>
          <w:szCs w:val="28"/>
          <w:lang w:val="uk-UA"/>
        </w:rPr>
      </w:pPr>
      <w:r>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8B00F6">
        <w:trPr>
          <w:trHeight w:val="883"/>
        </w:trPr>
        <w:tc>
          <w:tcPr>
            <w:tcW w:w="2977" w:type="dxa"/>
            <w:tcBorders>
              <w:top w:val="single" w:sz="4" w:space="0" w:color="auto"/>
              <w:left w:val="single" w:sz="4" w:space="0" w:color="auto"/>
              <w:bottom w:val="single" w:sz="4" w:space="0" w:color="auto"/>
              <w:right w:val="single" w:sz="4" w:space="0" w:color="auto"/>
            </w:tcBorders>
            <w:vAlign w:val="center"/>
          </w:tcPr>
          <w:p w:rsidR="008B00F6" w:rsidRDefault="00BB40EE">
            <w:pPr>
              <w:autoSpaceDE w:val="0"/>
              <w:autoSpaceDN w:val="0"/>
              <w:spacing w:line="276" w:lineRule="auto"/>
              <w:jc w:val="center"/>
              <w:rPr>
                <w:rFonts w:ascii="Times New Roman" w:hAnsi="Times New Roman" w:cs="Times New Roman"/>
                <w:b/>
                <w:sz w:val="20"/>
                <w:szCs w:val="20"/>
                <w:lang w:eastAsia="en-US"/>
              </w:rPr>
            </w:pPr>
            <w:r>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tcPr>
          <w:p w:rsidR="008B00F6" w:rsidRDefault="00BB40EE">
            <w:pPr>
              <w:autoSpaceDE w:val="0"/>
              <w:autoSpaceDN w:val="0"/>
              <w:spacing w:line="276" w:lineRule="auto"/>
              <w:jc w:val="center"/>
              <w:rPr>
                <w:rFonts w:ascii="Times New Roman" w:hAnsi="Times New Roman" w:cs="Times New Roman"/>
                <w:b/>
                <w:lang w:eastAsia="en-US"/>
              </w:rPr>
            </w:pPr>
            <w:r>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8B00F6" w:rsidRDefault="00BB40EE">
            <w:pPr>
              <w:spacing w:line="276" w:lineRule="auto"/>
              <w:jc w:val="center"/>
              <w:rPr>
                <w:rFonts w:ascii="Times New Roman" w:hAnsi="Times New Roman" w:cs="Times New Roman"/>
                <w:b/>
                <w:lang w:eastAsia="en-US"/>
              </w:rPr>
            </w:pPr>
            <w:r>
              <w:rPr>
                <w:rFonts w:ascii="Times New Roman" w:hAnsi="Times New Roman" w:cs="Times New Roman"/>
                <w:b/>
                <w:sz w:val="22"/>
                <w:szCs w:val="22"/>
              </w:rPr>
              <w:t>заочна форма здобуття освіти</w:t>
            </w:r>
          </w:p>
        </w:tc>
      </w:tr>
      <w:tr w:rsidR="008B00F6">
        <w:trPr>
          <w:trHeight w:val="44"/>
        </w:trPr>
        <w:tc>
          <w:tcPr>
            <w:tcW w:w="2977" w:type="dxa"/>
            <w:tcBorders>
              <w:top w:val="single" w:sz="4" w:space="0" w:color="auto"/>
              <w:left w:val="single" w:sz="4" w:space="0" w:color="auto"/>
              <w:bottom w:val="single" w:sz="4" w:space="0" w:color="auto"/>
              <w:right w:val="single" w:sz="4" w:space="0" w:color="auto"/>
            </w:tcBorders>
            <w:vAlign w:val="center"/>
          </w:tcPr>
          <w:p w:rsidR="008B00F6" w:rsidRDefault="00BB40EE">
            <w:pPr>
              <w:autoSpaceDE w:val="0"/>
              <w:autoSpaceDN w:val="0"/>
              <w:jc w:val="center"/>
              <w:rPr>
                <w:rFonts w:ascii="Times New Roman" w:hAnsi="Times New Roman" w:cs="Times New Roman"/>
                <w:b/>
                <w:i/>
                <w:sz w:val="16"/>
                <w:szCs w:val="16"/>
              </w:rPr>
            </w:pPr>
            <w:r>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tcPr>
          <w:p w:rsidR="008B00F6" w:rsidRDefault="00BB40EE">
            <w:pPr>
              <w:autoSpaceDE w:val="0"/>
              <w:autoSpaceDN w:val="0"/>
              <w:jc w:val="center"/>
              <w:rPr>
                <w:rFonts w:ascii="Times New Roman" w:hAnsi="Times New Roman" w:cs="Times New Roman"/>
                <w:b/>
                <w:i/>
                <w:sz w:val="16"/>
                <w:szCs w:val="16"/>
              </w:rPr>
            </w:pPr>
            <w:r>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8B00F6" w:rsidRDefault="00BB40EE">
            <w:pPr>
              <w:jc w:val="center"/>
              <w:rPr>
                <w:rFonts w:ascii="Times New Roman" w:hAnsi="Times New Roman" w:cs="Times New Roman"/>
                <w:b/>
                <w:i/>
                <w:sz w:val="16"/>
                <w:szCs w:val="16"/>
              </w:rPr>
            </w:pPr>
            <w:r>
              <w:rPr>
                <w:rFonts w:ascii="Times New Roman" w:hAnsi="Times New Roman" w:cs="Times New Roman"/>
                <w:b/>
                <w:i/>
                <w:sz w:val="16"/>
                <w:szCs w:val="16"/>
              </w:rPr>
              <w:t>3</w:t>
            </w:r>
          </w:p>
        </w:tc>
      </w:tr>
      <w:tr w:rsidR="008B00F6">
        <w:trPr>
          <w:trHeight w:val="365"/>
        </w:trPr>
        <w:tc>
          <w:tcPr>
            <w:tcW w:w="2977" w:type="dxa"/>
            <w:tcBorders>
              <w:top w:val="single" w:sz="4" w:space="0" w:color="auto"/>
              <w:left w:val="single" w:sz="4" w:space="0" w:color="auto"/>
              <w:bottom w:val="single" w:sz="4" w:space="0" w:color="auto"/>
              <w:right w:val="single" w:sz="4" w:space="0" w:color="auto"/>
            </w:tcBorders>
            <w:vAlign w:val="center"/>
          </w:tcPr>
          <w:p w:rsidR="008B00F6" w:rsidRDefault="00BB40EE">
            <w:pPr>
              <w:autoSpaceDE w:val="0"/>
              <w:autoSpaceDN w:val="0"/>
              <w:spacing w:before="60" w:after="60" w:line="276" w:lineRule="auto"/>
              <w:rPr>
                <w:rFonts w:ascii="Times New Roman" w:hAnsi="Times New Roman" w:cs="Times New Roman"/>
                <w:lang w:eastAsia="en-US"/>
              </w:rPr>
            </w:pPr>
            <w:r>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8B00F6" w:rsidRDefault="00BB40EE">
            <w:pPr>
              <w:autoSpaceDE w:val="0"/>
              <w:autoSpaceDN w:val="0"/>
              <w:spacing w:line="276" w:lineRule="auto"/>
              <w:jc w:val="center"/>
              <w:rPr>
                <w:rFonts w:ascii="Times New Roman" w:hAnsi="Times New Roman" w:cs="Times New Roman"/>
                <w:b/>
                <w:sz w:val="28"/>
                <w:szCs w:val="28"/>
                <w:lang w:eastAsia="en-US"/>
              </w:rPr>
            </w:pPr>
            <w:r>
              <w:rPr>
                <w:rFonts w:ascii="Times New Roman" w:hAnsi="Times New Roman" w:cs="Times New Roman"/>
                <w:b/>
                <w:sz w:val="28"/>
                <w:szCs w:val="28"/>
              </w:rPr>
              <w:t>Обов’язкова</w:t>
            </w:r>
            <w:r>
              <w:rPr>
                <w:rFonts w:ascii="Times New Roman" w:hAnsi="Times New Roman" w:cs="Times New Roman"/>
                <w:sz w:val="28"/>
                <w:szCs w:val="28"/>
              </w:rPr>
              <w:t xml:space="preserve">  </w:t>
            </w:r>
          </w:p>
        </w:tc>
      </w:tr>
      <w:tr w:rsidR="008B00F6">
        <w:trPr>
          <w:trHeight w:val="243"/>
        </w:trPr>
        <w:tc>
          <w:tcPr>
            <w:tcW w:w="2977" w:type="dxa"/>
            <w:tcBorders>
              <w:top w:val="single" w:sz="4" w:space="0" w:color="auto"/>
              <w:left w:val="single" w:sz="4" w:space="0" w:color="auto"/>
              <w:bottom w:val="single" w:sz="4" w:space="0" w:color="auto"/>
              <w:right w:val="single" w:sz="4" w:space="0" w:color="auto"/>
            </w:tcBorders>
            <w:vAlign w:val="center"/>
          </w:tcPr>
          <w:p w:rsidR="008B00F6" w:rsidRDefault="00BB40EE">
            <w:pPr>
              <w:autoSpaceDE w:val="0"/>
              <w:autoSpaceDN w:val="0"/>
              <w:spacing w:before="60" w:after="60" w:line="276" w:lineRule="auto"/>
              <w:rPr>
                <w:rFonts w:ascii="Times New Roman" w:hAnsi="Times New Roman" w:cs="Times New Roman"/>
              </w:rPr>
            </w:pPr>
            <w:r>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tcPr>
          <w:p w:rsidR="008B00F6" w:rsidRDefault="00BB40EE">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1 -й</w:t>
            </w:r>
          </w:p>
        </w:tc>
        <w:tc>
          <w:tcPr>
            <w:tcW w:w="3260" w:type="dxa"/>
            <w:tcBorders>
              <w:top w:val="single" w:sz="4" w:space="0" w:color="auto"/>
              <w:left w:val="single" w:sz="4" w:space="0" w:color="auto"/>
              <w:bottom w:val="single" w:sz="4" w:space="0" w:color="auto"/>
              <w:right w:val="single" w:sz="4" w:space="0" w:color="auto"/>
            </w:tcBorders>
            <w:vAlign w:val="center"/>
          </w:tcPr>
          <w:p w:rsidR="008B00F6" w:rsidRDefault="008B00F6">
            <w:pPr>
              <w:autoSpaceDE w:val="0"/>
              <w:autoSpaceDN w:val="0"/>
              <w:spacing w:line="276" w:lineRule="auto"/>
              <w:jc w:val="center"/>
              <w:rPr>
                <w:rFonts w:ascii="Times New Roman" w:hAnsi="Times New Roman" w:cs="Times New Roman"/>
                <w:lang w:eastAsia="en-US"/>
              </w:rPr>
            </w:pPr>
          </w:p>
        </w:tc>
      </w:tr>
      <w:tr w:rsidR="008B00F6">
        <w:trPr>
          <w:trHeight w:val="578"/>
        </w:trPr>
        <w:tc>
          <w:tcPr>
            <w:tcW w:w="2977" w:type="dxa"/>
            <w:tcBorders>
              <w:top w:val="single" w:sz="4" w:space="0" w:color="auto"/>
              <w:left w:val="single" w:sz="4" w:space="0" w:color="auto"/>
              <w:bottom w:val="single" w:sz="4" w:space="0" w:color="auto"/>
              <w:right w:val="single" w:sz="4" w:space="0" w:color="auto"/>
            </w:tcBorders>
            <w:vAlign w:val="center"/>
          </w:tcPr>
          <w:p w:rsidR="008B00F6" w:rsidRDefault="00BB40EE">
            <w:pPr>
              <w:autoSpaceDE w:val="0"/>
              <w:autoSpaceDN w:val="0"/>
              <w:spacing w:before="60" w:after="60" w:line="276" w:lineRule="auto"/>
              <w:rPr>
                <w:rFonts w:ascii="Times New Roman" w:hAnsi="Times New Roman" w:cs="Times New Roman"/>
              </w:rPr>
            </w:pPr>
            <w:r>
              <w:rPr>
                <w:rFonts w:ascii="Times New Roman" w:hAnsi="Times New Roman" w:cs="Times New Roman"/>
              </w:rPr>
              <w:lastRenderedPageBreak/>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8B00F6" w:rsidRDefault="00BB40EE">
            <w:pPr>
              <w:autoSpaceDE w:val="0"/>
              <w:autoSpaceDN w:val="0"/>
              <w:spacing w:line="276" w:lineRule="auto"/>
              <w:jc w:val="center"/>
              <w:rPr>
                <w:rFonts w:ascii="Times New Roman" w:hAnsi="Times New Roman" w:cs="Times New Roman"/>
                <w:b/>
              </w:rPr>
            </w:pPr>
            <w:r>
              <w:rPr>
                <w:rFonts w:ascii="Times New Roman" w:hAnsi="Times New Roman" w:cs="Times New Roman"/>
                <w:b/>
              </w:rPr>
              <w:t>5</w:t>
            </w:r>
          </w:p>
        </w:tc>
      </w:tr>
      <w:tr w:rsidR="008B00F6">
        <w:trPr>
          <w:trHeight w:val="364"/>
        </w:trPr>
        <w:tc>
          <w:tcPr>
            <w:tcW w:w="2977" w:type="dxa"/>
            <w:tcBorders>
              <w:top w:val="single" w:sz="4" w:space="0" w:color="auto"/>
              <w:left w:val="single" w:sz="4" w:space="0" w:color="auto"/>
              <w:bottom w:val="single" w:sz="4" w:space="0" w:color="auto"/>
              <w:right w:val="single" w:sz="4" w:space="0" w:color="auto"/>
            </w:tcBorders>
            <w:vAlign w:val="center"/>
          </w:tcPr>
          <w:p w:rsidR="008B00F6" w:rsidRDefault="00BB40EE">
            <w:pPr>
              <w:autoSpaceDE w:val="0"/>
              <w:autoSpaceDN w:val="0"/>
              <w:spacing w:before="60" w:after="60" w:line="276" w:lineRule="auto"/>
              <w:rPr>
                <w:rFonts w:ascii="Times New Roman" w:hAnsi="Times New Roman" w:cs="Times New Roman"/>
                <w:lang w:eastAsia="en-US"/>
              </w:rPr>
            </w:pPr>
            <w:r>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8B00F6" w:rsidRDefault="00BB40EE">
            <w:pPr>
              <w:autoSpaceDE w:val="0"/>
              <w:autoSpaceDN w:val="0"/>
              <w:spacing w:line="276" w:lineRule="auto"/>
              <w:jc w:val="center"/>
              <w:rPr>
                <w:rFonts w:ascii="Times New Roman" w:hAnsi="Times New Roman" w:cs="Times New Roman"/>
                <w:b/>
                <w:lang w:eastAsia="en-US"/>
              </w:rPr>
            </w:pPr>
            <w:r>
              <w:rPr>
                <w:rFonts w:ascii="Times New Roman" w:hAnsi="Times New Roman" w:cs="Times New Roman"/>
                <w:b/>
                <w:lang w:eastAsia="en-US"/>
              </w:rPr>
              <w:t xml:space="preserve">150 </w:t>
            </w:r>
          </w:p>
        </w:tc>
      </w:tr>
      <w:tr w:rsidR="008B00F6">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8B00F6" w:rsidRDefault="00BB40EE">
            <w:pPr>
              <w:spacing w:line="276" w:lineRule="auto"/>
              <w:rPr>
                <w:rFonts w:ascii="Times New Roman" w:hAnsi="Times New Roman" w:cs="Times New Roman"/>
                <w:lang w:eastAsia="en-US"/>
              </w:rPr>
            </w:pPr>
            <w:r>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tcPr>
          <w:p w:rsidR="008B00F6" w:rsidRDefault="00BB40EE">
            <w:pPr>
              <w:autoSpaceDE w:val="0"/>
              <w:autoSpaceDN w:val="0"/>
              <w:spacing w:line="276" w:lineRule="auto"/>
              <w:jc w:val="center"/>
              <w:rPr>
                <w:rFonts w:ascii="Times New Roman" w:hAnsi="Times New Roman" w:cs="Times New Roman"/>
                <w:i/>
                <w:lang w:val="en-US" w:eastAsia="en-US"/>
              </w:rPr>
            </w:pPr>
            <w:r>
              <w:rPr>
                <w:rFonts w:ascii="Times New Roman" w:hAnsi="Times New Roman" w:cs="Times New Roman"/>
              </w:rPr>
              <w:t>20 год.</w:t>
            </w:r>
          </w:p>
        </w:tc>
        <w:tc>
          <w:tcPr>
            <w:tcW w:w="3260" w:type="dxa"/>
            <w:tcBorders>
              <w:top w:val="single" w:sz="4" w:space="0" w:color="auto"/>
              <w:left w:val="single" w:sz="4" w:space="0" w:color="auto"/>
              <w:bottom w:val="single" w:sz="4" w:space="0" w:color="auto"/>
              <w:right w:val="single" w:sz="4" w:space="0" w:color="auto"/>
            </w:tcBorders>
            <w:vAlign w:val="center"/>
          </w:tcPr>
          <w:p w:rsidR="008B00F6" w:rsidRDefault="00BB40EE">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8 год.</w:t>
            </w:r>
          </w:p>
        </w:tc>
      </w:tr>
      <w:tr w:rsidR="008B00F6">
        <w:trPr>
          <w:trHeight w:val="679"/>
        </w:trPr>
        <w:tc>
          <w:tcPr>
            <w:tcW w:w="2977" w:type="dxa"/>
            <w:tcBorders>
              <w:top w:val="single" w:sz="4" w:space="0" w:color="auto"/>
              <w:left w:val="single" w:sz="4" w:space="0" w:color="auto"/>
              <w:right w:val="single" w:sz="4" w:space="0" w:color="auto"/>
            </w:tcBorders>
            <w:vAlign w:val="center"/>
          </w:tcPr>
          <w:p w:rsidR="008B00F6" w:rsidRDefault="00BB40EE">
            <w:pPr>
              <w:autoSpaceDE w:val="0"/>
              <w:autoSpaceDN w:val="0"/>
              <w:spacing w:line="276" w:lineRule="auto"/>
              <w:rPr>
                <w:rFonts w:ascii="Times New Roman" w:hAnsi="Times New Roman" w:cs="Times New Roman"/>
              </w:rPr>
            </w:pPr>
            <w:r>
              <w:rPr>
                <w:rFonts w:ascii="Times New Roman" w:hAnsi="Times New Roman" w:cs="Times New Roman"/>
              </w:rPr>
              <w:t>Практичні заняття</w:t>
            </w:r>
          </w:p>
        </w:tc>
        <w:tc>
          <w:tcPr>
            <w:tcW w:w="3260" w:type="dxa"/>
            <w:tcBorders>
              <w:top w:val="single" w:sz="4" w:space="0" w:color="auto"/>
              <w:left w:val="single" w:sz="4" w:space="0" w:color="auto"/>
              <w:right w:val="single" w:sz="4" w:space="0" w:color="auto"/>
            </w:tcBorders>
            <w:vAlign w:val="center"/>
          </w:tcPr>
          <w:p w:rsidR="008B00F6" w:rsidRDefault="00BB40EE">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20 год.</w:t>
            </w:r>
          </w:p>
        </w:tc>
        <w:tc>
          <w:tcPr>
            <w:tcW w:w="3260" w:type="dxa"/>
            <w:tcBorders>
              <w:top w:val="single" w:sz="4" w:space="0" w:color="auto"/>
              <w:left w:val="single" w:sz="4" w:space="0" w:color="auto"/>
              <w:right w:val="single" w:sz="4" w:space="0" w:color="auto"/>
            </w:tcBorders>
            <w:vAlign w:val="center"/>
          </w:tcPr>
          <w:p w:rsidR="008B00F6" w:rsidRDefault="00BB40EE">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6 год.</w:t>
            </w:r>
          </w:p>
        </w:tc>
      </w:tr>
      <w:tr w:rsidR="008B00F6">
        <w:trPr>
          <w:trHeight w:val="317"/>
        </w:trPr>
        <w:tc>
          <w:tcPr>
            <w:tcW w:w="2977" w:type="dxa"/>
            <w:tcBorders>
              <w:top w:val="single" w:sz="4" w:space="0" w:color="auto"/>
              <w:left w:val="single" w:sz="4" w:space="0" w:color="auto"/>
              <w:bottom w:val="single" w:sz="4" w:space="0" w:color="auto"/>
              <w:right w:val="single" w:sz="4" w:space="0" w:color="auto"/>
            </w:tcBorders>
            <w:vAlign w:val="center"/>
          </w:tcPr>
          <w:p w:rsidR="008B00F6" w:rsidRDefault="00BB40EE">
            <w:pPr>
              <w:autoSpaceDE w:val="0"/>
              <w:autoSpaceDN w:val="0"/>
              <w:spacing w:line="276" w:lineRule="auto"/>
              <w:rPr>
                <w:rFonts w:ascii="Times New Roman" w:hAnsi="Times New Roman" w:cs="Times New Roman"/>
                <w:lang w:eastAsia="en-US"/>
              </w:rPr>
            </w:pPr>
            <w:r>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tcPr>
          <w:p w:rsidR="008B00F6" w:rsidRDefault="00BB40EE">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110 год.</w:t>
            </w:r>
          </w:p>
        </w:tc>
        <w:tc>
          <w:tcPr>
            <w:tcW w:w="3260" w:type="dxa"/>
            <w:tcBorders>
              <w:left w:val="single" w:sz="4" w:space="0" w:color="auto"/>
              <w:bottom w:val="single" w:sz="4" w:space="0" w:color="auto"/>
              <w:right w:val="single" w:sz="4" w:space="0" w:color="auto"/>
            </w:tcBorders>
            <w:vAlign w:val="center"/>
          </w:tcPr>
          <w:p w:rsidR="008B00F6" w:rsidRDefault="00BB40EE">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136 год.</w:t>
            </w:r>
          </w:p>
        </w:tc>
      </w:tr>
      <w:tr w:rsidR="008B00F6">
        <w:trPr>
          <w:trHeight w:val="606"/>
        </w:trPr>
        <w:tc>
          <w:tcPr>
            <w:tcW w:w="2977" w:type="dxa"/>
            <w:tcBorders>
              <w:top w:val="single" w:sz="4" w:space="0" w:color="auto"/>
              <w:left w:val="single" w:sz="4" w:space="0" w:color="auto"/>
              <w:bottom w:val="single" w:sz="4" w:space="0" w:color="auto"/>
              <w:right w:val="single" w:sz="4" w:space="0" w:color="auto"/>
            </w:tcBorders>
            <w:vAlign w:val="center"/>
          </w:tcPr>
          <w:p w:rsidR="008B00F6" w:rsidRDefault="00BB40EE">
            <w:pPr>
              <w:spacing w:line="276" w:lineRule="auto"/>
              <w:rPr>
                <w:rFonts w:ascii="Times New Roman" w:hAnsi="Times New Roman" w:cs="Times New Roman"/>
                <w:lang w:eastAsia="en-US"/>
              </w:rPr>
            </w:pPr>
            <w:r>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8B00F6" w:rsidRDefault="00BB40EE">
            <w:pPr>
              <w:rPr>
                <w:rFonts w:ascii="Times New Roman" w:eastAsia="MS Mincho" w:hAnsi="Times New Roman" w:cs="Times New Roman"/>
                <w:i/>
                <w:iCs/>
                <w:lang w:eastAsia="en-US"/>
              </w:rPr>
            </w:pPr>
            <w:r>
              <w:rPr>
                <w:rFonts w:ascii="Times New Roman" w:eastAsia="MS Mincho" w:hAnsi="Times New Roman" w:cs="Times New Roman"/>
                <w:i/>
                <w:iCs/>
                <w:lang w:eastAsia="en-US"/>
              </w:rPr>
              <w:t>очна консультація щосереди,</w:t>
            </w:r>
          </w:p>
          <w:p w:rsidR="008B00F6" w:rsidRDefault="00BB40EE">
            <w:pPr>
              <w:rPr>
                <w:rFonts w:eastAsia="MS Mincho" w:hint="eastAsia"/>
                <w:i/>
                <w:iCs/>
                <w:lang w:eastAsia="en-US"/>
              </w:rPr>
            </w:pPr>
            <w:r>
              <w:rPr>
                <w:rFonts w:asciiTheme="minorHAnsi" w:eastAsia="MS Mincho" w:hAnsiTheme="minorHAnsi"/>
                <w:i/>
                <w:iCs/>
                <w:lang w:eastAsia="en-US"/>
              </w:rPr>
              <w:t xml:space="preserve"> </w:t>
            </w:r>
            <w:r>
              <w:rPr>
                <w:rFonts w:eastAsia="MS Mincho"/>
                <w:i/>
                <w:iCs/>
                <w:lang w:eastAsia="en-US"/>
              </w:rPr>
              <w:t>кафедра української мови, ІІ корпус ЗНУ, ауд. 237</w:t>
            </w:r>
          </w:p>
          <w:p w:rsidR="008B00F6" w:rsidRDefault="00BB40EE">
            <w:pPr>
              <w:jc w:val="center"/>
              <w:rPr>
                <w:rFonts w:eastAsia="MS Mincho" w:hint="eastAsia"/>
                <w:i/>
                <w:iCs/>
                <w:lang w:eastAsia="en-US"/>
              </w:rPr>
            </w:pPr>
            <w:r>
              <w:rPr>
                <w:rFonts w:eastAsia="MS Mincho"/>
                <w:i/>
                <w:iCs/>
                <w:lang w:eastAsia="en-US"/>
              </w:rPr>
              <w:t>або</w:t>
            </w:r>
          </w:p>
          <w:p w:rsidR="008B00F6" w:rsidRDefault="00BB40EE">
            <w:pPr>
              <w:jc w:val="both"/>
              <w:rPr>
                <w:rFonts w:ascii="Times New Roman" w:hAnsi="Times New Roman" w:cs="Times New Roman"/>
                <w:lang w:eastAsia="en-US"/>
              </w:rPr>
            </w:pPr>
            <w:r>
              <w:rPr>
                <w:rFonts w:eastAsia="MS Mincho"/>
                <w:i/>
                <w:iCs/>
                <w:lang w:eastAsia="en-US"/>
              </w:rPr>
              <w:t xml:space="preserve">дистнційно в </w:t>
            </w:r>
            <w:r>
              <w:rPr>
                <w:i/>
                <w:lang w:val="en-US"/>
              </w:rPr>
              <w:t>MOODLE</w:t>
            </w:r>
            <w:r>
              <w:rPr>
                <w:rFonts w:ascii="Times New Roman" w:hAnsi="Times New Roman" w:cs="Times New Roman"/>
                <w:i/>
              </w:rPr>
              <w:t>, Те</w:t>
            </w:r>
            <w:r>
              <w:rPr>
                <w:rFonts w:ascii="Times New Roman" w:hAnsi="Times New Roman" w:cs="Times New Roman"/>
                <w:i/>
                <w:lang w:val="en-US"/>
              </w:rPr>
              <w:t>legram</w:t>
            </w:r>
            <w:r>
              <w:rPr>
                <w:rFonts w:ascii="Times New Roman" w:hAnsi="Times New Roman" w:cs="Times New Roman"/>
                <w:i/>
              </w:rPr>
              <w:t>, телефоном 0959081471</w:t>
            </w:r>
          </w:p>
        </w:tc>
      </w:tr>
      <w:tr w:rsidR="008B00F6">
        <w:trPr>
          <w:trHeight w:val="485"/>
        </w:trPr>
        <w:tc>
          <w:tcPr>
            <w:tcW w:w="2977" w:type="dxa"/>
            <w:tcBorders>
              <w:top w:val="single" w:sz="4" w:space="0" w:color="auto"/>
              <w:left w:val="single" w:sz="4" w:space="0" w:color="auto"/>
              <w:bottom w:val="single" w:sz="4" w:space="0" w:color="auto"/>
              <w:right w:val="single" w:sz="4" w:space="0" w:color="auto"/>
            </w:tcBorders>
            <w:vAlign w:val="center"/>
          </w:tcPr>
          <w:p w:rsidR="008B00F6" w:rsidRDefault="00BB40EE">
            <w:pPr>
              <w:spacing w:line="276" w:lineRule="auto"/>
              <w:rPr>
                <w:rFonts w:ascii="Times New Roman" w:hAnsi="Times New Roman" w:cs="Times New Roman"/>
              </w:rPr>
            </w:pPr>
            <w:r>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8B00F6" w:rsidRDefault="00BB40EE">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екзамен </w:t>
            </w:r>
          </w:p>
        </w:tc>
      </w:tr>
      <w:tr w:rsidR="008B00F6">
        <w:trPr>
          <w:trHeight w:val="888"/>
        </w:trPr>
        <w:tc>
          <w:tcPr>
            <w:tcW w:w="2977" w:type="dxa"/>
            <w:tcBorders>
              <w:top w:val="single" w:sz="4" w:space="0" w:color="auto"/>
              <w:left w:val="single" w:sz="4" w:space="0" w:color="auto"/>
              <w:bottom w:val="single" w:sz="4" w:space="0" w:color="auto"/>
              <w:right w:val="single" w:sz="4" w:space="0" w:color="auto"/>
            </w:tcBorders>
            <w:vAlign w:val="center"/>
          </w:tcPr>
          <w:p w:rsidR="008B00F6" w:rsidRDefault="00BB40EE">
            <w:pPr>
              <w:spacing w:line="276" w:lineRule="auto"/>
              <w:rPr>
                <w:rFonts w:ascii="Times New Roman" w:hAnsi="Times New Roman" w:cs="Times New Roman"/>
              </w:rPr>
            </w:pPr>
            <w:r>
              <w:rPr>
                <w:rFonts w:ascii="Times New Roman" w:hAnsi="Times New Roman" w:cs="Times New Roman"/>
              </w:rPr>
              <w:t>Посилання на електронний курс у СЕЗН ЗНУ (платформа Moodle)</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8B00F6" w:rsidRDefault="00BB40EE">
            <w:pPr>
              <w:spacing w:line="276" w:lineRule="auto"/>
              <w:jc w:val="center"/>
              <w:rPr>
                <w:rFonts w:ascii="Times New Roman" w:hAnsi="Times New Roman" w:cs="Times New Roman"/>
              </w:rPr>
            </w:pPr>
            <w:hyperlink r:id="rId9" w:history="1">
              <w:r>
                <w:rPr>
                  <w:rStyle w:val="a4"/>
                  <w:rFonts w:ascii="Times New Roman" w:hAnsi="Times New Roman" w:cs="Times New Roman"/>
                </w:rPr>
                <w:t>https://moodle.znu.edu.ua/course/view.php?id=11876</w:t>
              </w:r>
            </w:hyperlink>
            <w:r>
              <w:rPr>
                <w:rFonts w:ascii="Times New Roman" w:hAnsi="Times New Roman" w:cs="Times New Roman"/>
              </w:rPr>
              <w:t xml:space="preserve"> </w:t>
            </w:r>
          </w:p>
        </w:tc>
      </w:tr>
    </w:tbl>
    <w:p w:rsidR="008B00F6" w:rsidRDefault="008B00F6">
      <w:pPr>
        <w:rPr>
          <w:rFonts w:ascii="Times New Roman" w:hAnsi="Times New Roman" w:cs="Times New Roman"/>
          <w:b/>
          <w:bCs/>
          <w:sz w:val="28"/>
        </w:rPr>
      </w:pPr>
    </w:p>
    <w:p w:rsidR="008B00F6" w:rsidRDefault="008B00F6">
      <w:pPr>
        <w:jc w:val="center"/>
        <w:rPr>
          <w:rFonts w:ascii="Times New Roman" w:hAnsi="Times New Roman" w:cs="Times New Roman"/>
          <w:b/>
          <w:bCs/>
          <w:sz w:val="28"/>
        </w:rPr>
      </w:pPr>
    </w:p>
    <w:p w:rsidR="008B00F6" w:rsidRDefault="008B00F6">
      <w:pPr>
        <w:jc w:val="center"/>
        <w:rPr>
          <w:rFonts w:ascii="Times New Roman" w:hAnsi="Times New Roman" w:cs="Times New Roman"/>
          <w:b/>
          <w:bCs/>
          <w:sz w:val="28"/>
        </w:rPr>
      </w:pPr>
    </w:p>
    <w:p w:rsidR="008B00F6" w:rsidRDefault="00BB40EE">
      <w:pPr>
        <w:jc w:val="center"/>
        <w:rPr>
          <w:rFonts w:ascii="Times New Roman" w:hAnsi="Times New Roman" w:cs="Times New Roman"/>
          <w:b/>
          <w:bCs/>
          <w:sz w:val="28"/>
        </w:rPr>
      </w:pPr>
      <w:r>
        <w:rPr>
          <w:rFonts w:ascii="Times New Roman" w:hAnsi="Times New Roman" w:cs="Times New Roman"/>
          <w:b/>
          <w:bCs/>
          <w:sz w:val="28"/>
        </w:rPr>
        <w:t>2. Методи досягнення з</w:t>
      </w:r>
      <w:r>
        <w:rPr>
          <w:rFonts w:ascii="Times New Roman" w:hAnsi="Times New Roman" w:cs="Times New Roman"/>
          <w:b/>
          <w:sz w:val="28"/>
          <w:szCs w:val="28"/>
        </w:rPr>
        <w:t>апланованих освітньою програмою</w:t>
      </w:r>
      <w:r>
        <w:rPr>
          <w:rFonts w:ascii="Times New Roman" w:hAnsi="Times New Roman" w:cs="Times New Roman"/>
          <w:b/>
          <w:bCs/>
          <w:sz w:val="28"/>
          <w:szCs w:val="28"/>
        </w:rPr>
        <w:t xml:space="preserve"> </w:t>
      </w:r>
      <w:r>
        <w:rPr>
          <w:rFonts w:ascii="Times New Roman" w:hAnsi="Times New Roman" w:cs="Times New Roman"/>
          <w:b/>
          <w:bCs/>
          <w:sz w:val="28"/>
        </w:rPr>
        <w:t xml:space="preserve">компетентностей і результатів навчання </w:t>
      </w:r>
    </w:p>
    <w:p w:rsidR="008B00F6" w:rsidRDefault="008B00F6">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57"/>
        <w:gridCol w:w="3362"/>
      </w:tblGrid>
      <w:tr w:rsidR="008B00F6">
        <w:tc>
          <w:tcPr>
            <w:tcW w:w="3369" w:type="dxa"/>
            <w:tcBorders>
              <w:top w:val="single" w:sz="4" w:space="0" w:color="auto"/>
              <w:left w:val="single" w:sz="4" w:space="0" w:color="auto"/>
              <w:bottom w:val="single" w:sz="4" w:space="0" w:color="auto"/>
              <w:right w:val="single" w:sz="4" w:space="0" w:color="auto"/>
            </w:tcBorders>
          </w:tcPr>
          <w:p w:rsidR="008B00F6" w:rsidRDefault="00BB40EE">
            <w:pPr>
              <w:spacing w:line="276" w:lineRule="auto"/>
              <w:ind w:firstLine="295"/>
              <w:jc w:val="center"/>
              <w:rPr>
                <w:rFonts w:ascii="Times New Roman" w:hAnsi="Times New Roman" w:cs="Times New Roman"/>
                <w:b/>
              </w:rPr>
            </w:pPr>
            <w:r>
              <w:rPr>
                <w:rFonts w:ascii="Times New Roman" w:hAnsi="Times New Roman" w:cs="Times New Roman"/>
                <w:b/>
              </w:rPr>
              <w:t>Компетентності/</w:t>
            </w:r>
          </w:p>
          <w:p w:rsidR="008B00F6" w:rsidRDefault="00BB40EE">
            <w:pPr>
              <w:spacing w:line="276" w:lineRule="auto"/>
              <w:ind w:firstLine="295"/>
              <w:jc w:val="center"/>
              <w:rPr>
                <w:rFonts w:ascii="Times New Roman" w:hAnsi="Times New Roman" w:cs="Times New Roman"/>
                <w:b/>
              </w:rPr>
            </w:pPr>
            <w:r>
              <w:rPr>
                <w:rFonts w:ascii="Times New Roman" w:hAnsi="Times New Roman" w:cs="Times New Roman"/>
                <w:b/>
              </w:rPr>
              <w:t>результати навчання</w:t>
            </w:r>
          </w:p>
          <w:p w:rsidR="008B00F6" w:rsidRDefault="008B00F6">
            <w:pPr>
              <w:autoSpaceDE w:val="0"/>
              <w:autoSpaceDN w:val="0"/>
              <w:spacing w:line="276" w:lineRule="auto"/>
              <w:ind w:firstLine="295"/>
              <w:jc w:val="center"/>
              <w:rPr>
                <w:rFonts w:ascii="Times New Roman" w:hAnsi="Times New Roman" w:cs="Times New Roman"/>
                <w:b/>
                <w:lang w:eastAsia="en-US"/>
              </w:rPr>
            </w:pPr>
          </w:p>
        </w:tc>
        <w:tc>
          <w:tcPr>
            <w:tcW w:w="31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spacing w:line="276" w:lineRule="auto"/>
              <w:ind w:firstLine="295"/>
              <w:jc w:val="center"/>
              <w:rPr>
                <w:rFonts w:ascii="Times New Roman" w:hAnsi="Times New Roman" w:cs="Times New Roman"/>
                <w:b/>
                <w:lang w:eastAsia="en-US"/>
              </w:rPr>
            </w:pPr>
            <w:r>
              <w:rPr>
                <w:rFonts w:ascii="Times New Roman" w:hAnsi="Times New Roman" w:cs="Times New Roman"/>
                <w:b/>
              </w:rPr>
              <w:t xml:space="preserve">Методи навчання  </w:t>
            </w:r>
          </w:p>
        </w:tc>
        <w:tc>
          <w:tcPr>
            <w:tcW w:w="3827"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spacing w:line="276" w:lineRule="auto"/>
              <w:ind w:firstLine="295"/>
              <w:jc w:val="center"/>
              <w:rPr>
                <w:rFonts w:ascii="Times New Roman" w:hAnsi="Times New Roman" w:cs="Times New Roman"/>
                <w:b/>
                <w:lang w:eastAsia="en-US"/>
              </w:rPr>
            </w:pPr>
            <w:r>
              <w:rPr>
                <w:rFonts w:ascii="Times New Roman" w:hAnsi="Times New Roman" w:cs="Times New Roman"/>
                <w:b/>
              </w:rPr>
              <w:t>Форми і методи оцінювання</w:t>
            </w:r>
          </w:p>
        </w:tc>
      </w:tr>
      <w:tr w:rsidR="008B00F6">
        <w:tc>
          <w:tcPr>
            <w:tcW w:w="3369"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spacing w:line="276" w:lineRule="auto"/>
              <w:ind w:firstLine="295"/>
              <w:jc w:val="center"/>
              <w:rPr>
                <w:rFonts w:ascii="Times New Roman" w:hAnsi="Times New Roman" w:cs="Times New Roman"/>
                <w:b/>
                <w:i/>
                <w:sz w:val="16"/>
                <w:szCs w:val="16"/>
                <w:lang w:eastAsia="en-US"/>
              </w:rPr>
            </w:pPr>
            <w:r>
              <w:rPr>
                <w:rFonts w:ascii="Times New Roman" w:hAnsi="Times New Roman" w:cs="Times New Roman"/>
                <w:b/>
                <w:i/>
                <w:sz w:val="16"/>
                <w:szCs w:val="16"/>
                <w:lang w:eastAsia="en-US"/>
              </w:rPr>
              <w:t>1</w:t>
            </w:r>
          </w:p>
        </w:tc>
        <w:tc>
          <w:tcPr>
            <w:tcW w:w="31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spacing w:line="276" w:lineRule="auto"/>
              <w:ind w:firstLine="295"/>
              <w:jc w:val="center"/>
              <w:rPr>
                <w:rFonts w:ascii="Times New Roman" w:hAnsi="Times New Roman" w:cs="Times New Roman"/>
                <w:b/>
                <w:i/>
                <w:sz w:val="16"/>
                <w:szCs w:val="16"/>
                <w:lang w:eastAsia="en-US"/>
              </w:rPr>
            </w:pPr>
            <w:r>
              <w:rPr>
                <w:rFonts w:ascii="Times New Roman" w:hAnsi="Times New Roman" w:cs="Times New Roman"/>
                <w:b/>
                <w:i/>
                <w:sz w:val="16"/>
                <w:szCs w:val="16"/>
                <w:lang w:eastAsia="en-US"/>
              </w:rPr>
              <w:t>2</w:t>
            </w:r>
          </w:p>
        </w:tc>
        <w:tc>
          <w:tcPr>
            <w:tcW w:w="3827"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spacing w:line="276" w:lineRule="auto"/>
              <w:ind w:firstLine="295"/>
              <w:jc w:val="center"/>
              <w:rPr>
                <w:rFonts w:ascii="Times New Roman" w:hAnsi="Times New Roman" w:cs="Times New Roman"/>
                <w:b/>
                <w:i/>
                <w:sz w:val="16"/>
                <w:szCs w:val="16"/>
                <w:lang w:eastAsia="en-US"/>
              </w:rPr>
            </w:pPr>
            <w:r>
              <w:rPr>
                <w:rFonts w:ascii="Times New Roman" w:hAnsi="Times New Roman" w:cs="Times New Roman"/>
                <w:b/>
                <w:i/>
                <w:sz w:val="16"/>
                <w:szCs w:val="16"/>
                <w:lang w:eastAsia="en-US"/>
              </w:rPr>
              <w:t>3</w:t>
            </w:r>
          </w:p>
        </w:tc>
      </w:tr>
      <w:tr w:rsidR="008B00F6">
        <w:trPr>
          <w:trHeight w:val="3885"/>
        </w:trPr>
        <w:tc>
          <w:tcPr>
            <w:tcW w:w="3369"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spacing w:line="276" w:lineRule="auto"/>
              <w:ind w:firstLine="295"/>
              <w:jc w:val="both"/>
              <w:rPr>
                <w:rFonts w:ascii="Times New Roman" w:hAnsi="Times New Roman" w:cs="Times New Roman"/>
                <w:lang w:eastAsia="en-US"/>
              </w:rPr>
            </w:pPr>
            <w:r>
              <w:t>ІК Здатність розв’язувати складні задачі і проблеми в галузі лінгвістики, літературознавства, фольклористики, перекладу в процесі професійної діяльності або навчання, що передбачає проведення досліджень та/або здійснення інновацій та характеризується невизначеністю умов і вимог.</w:t>
            </w:r>
          </w:p>
        </w:tc>
        <w:tc>
          <w:tcPr>
            <w:tcW w:w="3118" w:type="dxa"/>
            <w:tcBorders>
              <w:top w:val="single" w:sz="4" w:space="0" w:color="auto"/>
              <w:left w:val="single" w:sz="4" w:space="0" w:color="auto"/>
              <w:bottom w:val="single" w:sz="4" w:space="0" w:color="auto"/>
              <w:right w:val="single" w:sz="4" w:space="0" w:color="auto"/>
            </w:tcBorders>
          </w:tcPr>
          <w:p w:rsidR="008B00F6" w:rsidRDefault="00BB40EE">
            <w:r>
              <w:t xml:space="preserve">Методи: еврестичний; дискусійного викладу; проблемна лекція; дослідницький, тренінгові вправи, мозковий штурм, </w:t>
            </w:r>
            <w:r>
              <w:rPr>
                <w:lang w:val="en-US"/>
              </w:rPr>
              <w:t>case</w:t>
            </w:r>
            <w:r>
              <w:t>-метод.</w:t>
            </w:r>
          </w:p>
          <w:p w:rsidR="008B00F6" w:rsidRDefault="008B00F6">
            <w:pPr>
              <w:autoSpaceDE w:val="0"/>
              <w:autoSpaceDN w:val="0"/>
              <w:spacing w:line="276" w:lineRule="auto"/>
              <w:ind w:firstLine="295"/>
              <w:jc w:val="both"/>
              <w:rPr>
                <w:rFonts w:ascii="Times New Roman" w:hAnsi="Times New Roman" w:cs="Times New Roman"/>
                <w:lang w:eastAsia="en-US"/>
              </w:rPr>
            </w:pPr>
          </w:p>
        </w:tc>
        <w:tc>
          <w:tcPr>
            <w:tcW w:w="3827" w:type="dxa"/>
            <w:tcBorders>
              <w:top w:val="single" w:sz="4" w:space="0" w:color="auto"/>
              <w:left w:val="single" w:sz="4" w:space="0" w:color="auto"/>
              <w:bottom w:val="single" w:sz="4" w:space="0" w:color="auto"/>
              <w:right w:val="single" w:sz="4" w:space="0" w:color="auto"/>
            </w:tcBorders>
          </w:tcPr>
          <w:p w:rsidR="008B00F6" w:rsidRDefault="00BB40EE">
            <w:r>
              <w:t xml:space="preserve">Поточні контрольні заходи: підготовка індивідуального й групового  наукового мініпроєкту; поточні й контрольні завдання в </w:t>
            </w:r>
            <w:r>
              <w:rPr>
                <w:lang w:val="en-US"/>
              </w:rPr>
              <w:t>MOODLE</w:t>
            </w:r>
            <w:r>
              <w:t>;</w:t>
            </w:r>
          </w:p>
          <w:p w:rsidR="008B00F6" w:rsidRDefault="008B00F6"/>
          <w:p w:rsidR="008B00F6" w:rsidRDefault="00BB40EE">
            <w:pPr>
              <w:rPr>
                <w:rFonts w:ascii="Times New Roman" w:hAnsi="Times New Roman" w:cs="Times New Roman"/>
                <w:lang w:eastAsia="en-US"/>
              </w:rPr>
            </w:pPr>
            <w:r>
              <w:t xml:space="preserve">Підсумкові контрольні заходи: тестування в </w:t>
            </w:r>
            <w:r>
              <w:rPr>
                <w:lang w:val="en-US"/>
              </w:rPr>
              <w:t>Google</w:t>
            </w:r>
            <w:r>
              <w:t xml:space="preserve"> </w:t>
            </w:r>
            <w:r>
              <w:rPr>
                <w:lang w:val="en-US"/>
              </w:rPr>
              <w:t>Forms</w:t>
            </w:r>
            <w:r>
              <w:t>, екзамен</w:t>
            </w:r>
          </w:p>
        </w:tc>
      </w:tr>
      <w:tr w:rsidR="008B00F6">
        <w:trPr>
          <w:trHeight w:val="2415"/>
        </w:trPr>
        <w:tc>
          <w:tcPr>
            <w:tcW w:w="3369"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spacing w:line="276" w:lineRule="auto"/>
              <w:jc w:val="both"/>
            </w:pPr>
            <w:r>
              <w:lastRenderedPageBreak/>
              <w:t xml:space="preserve">    ЗК-2 Здатність бути критичним і самокритичним.</w:t>
            </w:r>
          </w:p>
          <w:p w:rsidR="008B00F6" w:rsidRDefault="008B00F6">
            <w:pPr>
              <w:autoSpaceDE w:val="0"/>
              <w:autoSpaceDN w:val="0"/>
              <w:spacing w:line="276" w:lineRule="auto"/>
              <w:jc w:val="both"/>
            </w:pPr>
          </w:p>
          <w:p w:rsidR="008B00F6" w:rsidRDefault="00BB40EE">
            <w:pPr>
              <w:autoSpaceDE w:val="0"/>
              <w:autoSpaceDN w:val="0"/>
              <w:spacing w:line="276" w:lineRule="auto"/>
              <w:ind w:firstLine="295"/>
              <w:jc w:val="both"/>
            </w:pPr>
            <w:r>
              <w:t>ЗК-З Здатність до пошуку, опрацювання та аналізу інформації з різних джерел.</w:t>
            </w:r>
          </w:p>
          <w:p w:rsidR="008B00F6" w:rsidRDefault="008B00F6">
            <w:pPr>
              <w:autoSpaceDE w:val="0"/>
              <w:autoSpaceDN w:val="0"/>
              <w:spacing w:line="276" w:lineRule="auto"/>
              <w:jc w:val="both"/>
            </w:pPr>
          </w:p>
        </w:tc>
        <w:tc>
          <w:tcPr>
            <w:tcW w:w="3118" w:type="dxa"/>
            <w:tcBorders>
              <w:top w:val="single" w:sz="4" w:space="0" w:color="auto"/>
              <w:left w:val="single" w:sz="4" w:space="0" w:color="auto"/>
              <w:bottom w:val="single" w:sz="4" w:space="0" w:color="auto"/>
              <w:right w:val="single" w:sz="4" w:space="0" w:color="auto"/>
            </w:tcBorders>
          </w:tcPr>
          <w:p w:rsidR="008B00F6" w:rsidRDefault="00BB40EE">
            <w:r>
              <w:t>Методи: еврестичний, проблемна лекція, дослідницький, мозковий штурм. пояснювально-ілюстративний(інтерактивна лекція); тренінгові вправи.</w:t>
            </w:r>
          </w:p>
          <w:p w:rsidR="008B00F6" w:rsidRDefault="008B00F6">
            <w:pPr>
              <w:autoSpaceDE w:val="0"/>
              <w:autoSpaceDN w:val="0"/>
              <w:spacing w:line="276" w:lineRule="auto"/>
              <w:ind w:firstLine="295"/>
              <w:jc w:val="both"/>
            </w:pPr>
          </w:p>
          <w:p w:rsidR="008B00F6" w:rsidRDefault="008B00F6">
            <w:pPr>
              <w:autoSpaceDE w:val="0"/>
              <w:autoSpaceDN w:val="0"/>
              <w:spacing w:line="276" w:lineRule="auto"/>
              <w:ind w:firstLine="295"/>
              <w:jc w:val="both"/>
            </w:pPr>
          </w:p>
          <w:p w:rsidR="008B00F6" w:rsidRDefault="008B00F6"/>
          <w:p w:rsidR="008B00F6" w:rsidRDefault="008B00F6"/>
          <w:p w:rsidR="008B00F6" w:rsidRDefault="008B00F6"/>
          <w:p w:rsidR="008B00F6" w:rsidRDefault="008B00F6">
            <w:pPr>
              <w:autoSpaceDE w:val="0"/>
              <w:autoSpaceDN w:val="0"/>
              <w:spacing w:line="276" w:lineRule="auto"/>
              <w:ind w:firstLine="295"/>
              <w:jc w:val="both"/>
            </w:pPr>
          </w:p>
          <w:p w:rsidR="008B00F6" w:rsidRDefault="008B00F6">
            <w:pPr>
              <w:autoSpaceDE w:val="0"/>
              <w:autoSpaceDN w:val="0"/>
              <w:spacing w:line="276" w:lineRule="auto"/>
              <w:ind w:firstLine="295"/>
              <w:jc w:val="both"/>
            </w:pPr>
          </w:p>
          <w:p w:rsidR="008B00F6" w:rsidRDefault="008B00F6">
            <w:pPr>
              <w:autoSpaceDE w:val="0"/>
              <w:autoSpaceDN w:val="0"/>
              <w:spacing w:line="276" w:lineRule="auto"/>
              <w:ind w:firstLine="295"/>
              <w:jc w:val="both"/>
            </w:pPr>
          </w:p>
        </w:tc>
        <w:tc>
          <w:tcPr>
            <w:tcW w:w="3827" w:type="dxa"/>
            <w:tcBorders>
              <w:top w:val="single" w:sz="4" w:space="0" w:color="auto"/>
              <w:left w:val="single" w:sz="4" w:space="0" w:color="auto"/>
              <w:bottom w:val="single" w:sz="4" w:space="0" w:color="auto"/>
              <w:right w:val="single" w:sz="4" w:space="0" w:color="auto"/>
            </w:tcBorders>
          </w:tcPr>
          <w:p w:rsidR="008B00F6" w:rsidRDefault="00BB40EE">
            <w:r>
              <w:t xml:space="preserve">Поточні контрольні заходи: навчальна мовленнєва ситуація, підготовка наукової доповіді або презентаціі з теми; розв'язання проблемної ситуації; підготовка індивідуального й групового  наукового мініпроєкту; поточні й контрольні завдання в </w:t>
            </w:r>
            <w:r>
              <w:rPr>
                <w:lang w:val="en-US"/>
              </w:rPr>
              <w:t>MOODLE</w:t>
            </w:r>
            <w:r>
              <w:t>.</w:t>
            </w:r>
          </w:p>
          <w:p w:rsidR="008B00F6" w:rsidRDefault="008B00F6"/>
          <w:p w:rsidR="008B00F6" w:rsidRDefault="00BB40EE">
            <w:r>
              <w:t xml:space="preserve">Поточні контрольні заходи: розв'язання проблемної ситуації; підготовка індивідуального й групового  наукового мініпроєкту; поточні й контрольні завдання в </w:t>
            </w:r>
            <w:r>
              <w:rPr>
                <w:lang w:val="en-US"/>
              </w:rPr>
              <w:t>MOODLE</w:t>
            </w:r>
            <w:r>
              <w:t>.</w:t>
            </w:r>
          </w:p>
          <w:p w:rsidR="008B00F6" w:rsidRDefault="00BB40EE">
            <w:pPr>
              <w:rPr>
                <w:lang w:val="ru-RU"/>
              </w:rPr>
            </w:pPr>
            <w:r>
              <w:t xml:space="preserve">Підсумкові контрольні заходи: контрольні завдання в </w:t>
            </w:r>
            <w:r>
              <w:rPr>
                <w:lang w:val="en-US"/>
              </w:rPr>
              <w:t>MOODLE</w:t>
            </w:r>
            <w:r>
              <w:t xml:space="preserve">, тестування в </w:t>
            </w:r>
            <w:r>
              <w:rPr>
                <w:lang w:val="en-US"/>
              </w:rPr>
              <w:t>Google</w:t>
            </w:r>
            <w:r>
              <w:t xml:space="preserve"> </w:t>
            </w:r>
            <w:r>
              <w:rPr>
                <w:lang w:val="en-US"/>
              </w:rPr>
              <w:t>Forms</w:t>
            </w:r>
          </w:p>
          <w:p w:rsidR="008B00F6" w:rsidRDefault="00BB40EE">
            <w:pPr>
              <w:rPr>
                <w:lang w:val="ru-RU"/>
              </w:rPr>
            </w:pPr>
            <w:r>
              <w:t>Підготовка індивідуального наукового проєкту (кваліфікаційної роботи магістра);</w:t>
            </w:r>
          </w:p>
          <w:p w:rsidR="008B00F6" w:rsidRDefault="008B00F6"/>
          <w:p w:rsidR="008B00F6" w:rsidRDefault="00BB40EE">
            <w:r>
              <w:t>Поточні контрольні заходи: передзахист кваліфікаційної роботи магістра, проходження  нормоконтролю й перевірка кваліфікаційної роботи магістра на плагіат</w:t>
            </w:r>
          </w:p>
          <w:p w:rsidR="008B00F6" w:rsidRDefault="00BB40EE">
            <w:r>
              <w:t>Підсумкові контрольні заходи: захист кваліфікаційної роботи магістра</w:t>
            </w:r>
          </w:p>
        </w:tc>
      </w:tr>
      <w:tr w:rsidR="008B00F6">
        <w:trPr>
          <w:trHeight w:val="558"/>
        </w:trPr>
        <w:tc>
          <w:tcPr>
            <w:tcW w:w="3369"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spacing w:line="276" w:lineRule="auto"/>
              <w:ind w:firstLine="295"/>
              <w:jc w:val="both"/>
            </w:pPr>
            <w:r>
              <w:t xml:space="preserve">СК-1 Здатність вільно орієнтуватися в різних лінгвістичних напрямах і школах. </w:t>
            </w:r>
          </w:p>
          <w:p w:rsidR="008B00F6" w:rsidRDefault="008B00F6">
            <w:pPr>
              <w:autoSpaceDE w:val="0"/>
              <w:autoSpaceDN w:val="0"/>
              <w:spacing w:line="276" w:lineRule="auto"/>
              <w:ind w:firstLine="295"/>
              <w:jc w:val="both"/>
            </w:pPr>
          </w:p>
          <w:p w:rsidR="008B00F6" w:rsidRDefault="00BB40EE">
            <w:pPr>
              <w:autoSpaceDE w:val="0"/>
              <w:autoSpaceDN w:val="0"/>
              <w:spacing w:line="276" w:lineRule="auto"/>
              <w:ind w:firstLine="295"/>
              <w:jc w:val="both"/>
            </w:pPr>
            <w:r>
              <w:t xml:space="preserve">СК-3 Здатність критично осмислювати історичні надбання та новітні досягнення філологічної науки. </w:t>
            </w:r>
          </w:p>
          <w:p w:rsidR="008B00F6" w:rsidRDefault="008B00F6">
            <w:pPr>
              <w:autoSpaceDE w:val="0"/>
              <w:autoSpaceDN w:val="0"/>
              <w:spacing w:line="276" w:lineRule="auto"/>
              <w:jc w:val="both"/>
            </w:pPr>
          </w:p>
          <w:p w:rsidR="008B00F6" w:rsidRDefault="008B00F6">
            <w:pPr>
              <w:autoSpaceDE w:val="0"/>
              <w:autoSpaceDN w:val="0"/>
              <w:spacing w:line="276" w:lineRule="auto"/>
              <w:ind w:firstLine="295"/>
              <w:jc w:val="both"/>
            </w:pPr>
          </w:p>
          <w:p w:rsidR="008B00F6" w:rsidRDefault="00BB40EE">
            <w:pPr>
              <w:autoSpaceDE w:val="0"/>
              <w:autoSpaceDN w:val="0"/>
              <w:spacing w:line="276" w:lineRule="auto"/>
              <w:ind w:firstLine="295"/>
              <w:jc w:val="both"/>
            </w:pPr>
            <w:r>
              <w:t xml:space="preserve">СК-4 Здатність </w:t>
            </w:r>
            <w:r>
              <w:lastRenderedPageBreak/>
              <w:t xml:space="preserve">здійснювати науковий аналіз і структурування мовного / мовленнєвого й літературного матеріалу з урахуванням класичних і новітніх методологічних принципів. </w:t>
            </w:r>
          </w:p>
          <w:p w:rsidR="008B00F6" w:rsidRDefault="00BB40EE">
            <w:pPr>
              <w:autoSpaceDE w:val="0"/>
              <w:autoSpaceDN w:val="0"/>
              <w:spacing w:line="276" w:lineRule="auto"/>
              <w:jc w:val="both"/>
            </w:pPr>
            <w:r>
              <w:t xml:space="preserve">    СК-5 Усвідомлення методологічного, організаційного та правового підґрунтя, необхідного для досліджень та/або інноваційних розробок у галузі філології, презентації їх результатів професійній спільноті та захисту інтелектуальної власності на результати досліджень та інновацій.</w:t>
            </w:r>
          </w:p>
          <w:p w:rsidR="008B00F6" w:rsidRDefault="00BB40EE">
            <w:pPr>
              <w:autoSpaceDE w:val="0"/>
              <w:autoSpaceDN w:val="0"/>
              <w:spacing w:line="276" w:lineRule="auto"/>
              <w:ind w:firstLine="295"/>
              <w:jc w:val="both"/>
            </w:pPr>
            <w:r>
              <w:t xml:space="preserve"> СК-6 Здатність застосовувати поглиблені знання з обраної філологічної спеціалізації для вирішення професійних завдань. </w:t>
            </w:r>
          </w:p>
          <w:p w:rsidR="008B00F6" w:rsidRDefault="008B00F6">
            <w:pPr>
              <w:autoSpaceDE w:val="0"/>
              <w:autoSpaceDN w:val="0"/>
              <w:spacing w:line="276" w:lineRule="auto"/>
              <w:ind w:firstLine="295"/>
              <w:jc w:val="both"/>
            </w:pPr>
          </w:p>
          <w:p w:rsidR="008B00F6" w:rsidRDefault="00BB40EE">
            <w:pPr>
              <w:autoSpaceDE w:val="0"/>
              <w:autoSpaceDN w:val="0"/>
              <w:spacing w:line="276" w:lineRule="auto"/>
              <w:ind w:firstLine="295"/>
              <w:jc w:val="both"/>
              <w:rPr>
                <w:rFonts w:asciiTheme="minorHAnsi" w:hAnsiTheme="minorHAnsi"/>
              </w:rPr>
            </w:pPr>
            <w:r>
              <w:t>СК-7 Здатність вільно користуватися спеціальною термінологією в обраній галузі філологічних досліджень.</w:t>
            </w:r>
          </w:p>
          <w:p w:rsidR="008B00F6" w:rsidRDefault="008B00F6">
            <w:pPr>
              <w:autoSpaceDE w:val="0"/>
              <w:autoSpaceDN w:val="0"/>
              <w:spacing w:line="276" w:lineRule="auto"/>
              <w:ind w:firstLine="295"/>
              <w:jc w:val="both"/>
              <w:rPr>
                <w:rFonts w:asciiTheme="minorHAnsi" w:hAnsiTheme="minorHAnsi"/>
              </w:rPr>
            </w:pPr>
          </w:p>
          <w:p w:rsidR="008B00F6" w:rsidRDefault="008B00F6">
            <w:pPr>
              <w:autoSpaceDE w:val="0"/>
              <w:autoSpaceDN w:val="0"/>
              <w:spacing w:line="276" w:lineRule="auto"/>
              <w:ind w:firstLine="295"/>
              <w:jc w:val="both"/>
              <w:rPr>
                <w:rFonts w:asciiTheme="minorHAnsi" w:hAnsiTheme="minorHAnsi"/>
              </w:rPr>
            </w:pPr>
          </w:p>
          <w:p w:rsidR="008B00F6" w:rsidRDefault="008B00F6">
            <w:pPr>
              <w:autoSpaceDE w:val="0"/>
              <w:autoSpaceDN w:val="0"/>
              <w:spacing w:line="276" w:lineRule="auto"/>
              <w:ind w:firstLine="295"/>
              <w:jc w:val="both"/>
              <w:rPr>
                <w:rFonts w:asciiTheme="minorHAnsi" w:hAnsiTheme="minorHAnsi"/>
              </w:rPr>
            </w:pPr>
          </w:p>
          <w:p w:rsidR="008B00F6" w:rsidRDefault="00BB40EE">
            <w:pPr>
              <w:widowControl/>
              <w:suppressAutoHyphens w:val="0"/>
              <w:autoSpaceDE w:val="0"/>
              <w:autoSpaceDN w:val="0"/>
              <w:adjustRightInd w:val="0"/>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b/>
                <w:color w:val="000000"/>
                <w:kern w:val="0"/>
                <w:lang w:eastAsia="uk-UA" w:bidi="ar-SA"/>
              </w:rPr>
              <w:t>ПРН-7</w:t>
            </w:r>
            <w:r>
              <w:rPr>
                <w:rFonts w:ascii="Times New Roman" w:eastAsia="Times New Roman" w:hAnsi="Times New Roman" w:cs="Times New Roman"/>
                <w:color w:val="000000"/>
                <w:kern w:val="0"/>
                <w:lang w:eastAsia="ru-RU" w:bidi="ar-SA"/>
              </w:rPr>
              <w:t xml:space="preserve"> Аналізувати, порівнювати і класифікувати різні напрями і школи в лінгвістиці. </w:t>
            </w:r>
          </w:p>
          <w:p w:rsidR="008B00F6" w:rsidRDefault="00BB40EE">
            <w:pPr>
              <w:widowControl/>
              <w:suppressAutoHyphens w:val="0"/>
              <w:autoSpaceDE w:val="0"/>
              <w:autoSpaceDN w:val="0"/>
              <w:adjustRightInd w:val="0"/>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b/>
                <w:color w:val="000000"/>
                <w:kern w:val="0"/>
                <w:lang w:eastAsia="uk-UA" w:bidi="ar-SA"/>
              </w:rPr>
              <w:t>ПРН-9</w:t>
            </w:r>
            <w:r>
              <w:rPr>
                <w:rFonts w:ascii="Times New Roman" w:eastAsia="Times New Roman" w:hAnsi="Times New Roman" w:cs="Times New Roman"/>
                <w:color w:val="000000"/>
                <w:kern w:val="0"/>
                <w:lang w:eastAsia="ru-RU" w:bidi="ar-SA"/>
              </w:rPr>
              <w:t xml:space="preserve"> Характеризувати теоретичні засади (концепції, категорії, принципи, основні поняття тощо) та прикладні аспекти </w:t>
            </w:r>
            <w:r>
              <w:rPr>
                <w:rFonts w:ascii="Times New Roman" w:eastAsia="Times New Roman" w:hAnsi="Times New Roman" w:cs="Times New Roman"/>
                <w:color w:val="000000"/>
                <w:kern w:val="0"/>
                <w:lang w:eastAsia="ru-RU" w:bidi="ar-SA"/>
              </w:rPr>
              <w:lastRenderedPageBreak/>
              <w:t xml:space="preserve">обраної філологічної спеціалізації. </w:t>
            </w:r>
          </w:p>
          <w:p w:rsidR="008B00F6" w:rsidRDefault="00BB40EE">
            <w:pPr>
              <w:widowControl/>
              <w:suppressAutoHyphens w:val="0"/>
              <w:autoSpaceDE w:val="0"/>
              <w:autoSpaceDN w:val="0"/>
              <w:adjustRightInd w:val="0"/>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b/>
                <w:color w:val="000000"/>
                <w:kern w:val="0"/>
                <w:lang w:eastAsia="uk-UA" w:bidi="ar-SA"/>
              </w:rPr>
              <w:t>ПРН-12</w:t>
            </w:r>
            <w:r>
              <w:rPr>
                <w:rFonts w:ascii="Times New Roman" w:eastAsia="Times New Roman" w:hAnsi="Times New Roman" w:cs="Times New Roman"/>
                <w:color w:val="000000"/>
                <w:kern w:val="0"/>
                <w:lang w:val="ru-RU" w:eastAsia="ru-RU" w:bidi="ar-SA"/>
              </w:rPr>
              <w:t xml:space="preserve"> </w:t>
            </w:r>
            <w:r>
              <w:rPr>
                <w:rFonts w:ascii="Times New Roman" w:eastAsia="Times New Roman" w:hAnsi="Times New Roman" w:cs="Times New Roman"/>
                <w:color w:val="000000"/>
                <w:kern w:val="0"/>
                <w:lang w:eastAsia="ru-RU" w:bidi="ar-SA"/>
              </w:rPr>
              <w:t xml:space="preserve">Дотримуватися правил академічної доброчесності. </w:t>
            </w:r>
          </w:p>
          <w:p w:rsidR="008B00F6" w:rsidRDefault="00BB40EE">
            <w:pPr>
              <w:widowControl/>
              <w:suppressAutoHyphens w:val="0"/>
              <w:autoSpaceDE w:val="0"/>
              <w:autoSpaceDN w:val="0"/>
              <w:adjustRightInd w:val="0"/>
              <w:jc w:val="both"/>
              <w:rPr>
                <w:rFonts w:ascii="Times New Roman" w:eastAsia="Times New Roman" w:hAnsi="Times New Roman" w:cs="Times New Roman"/>
                <w:color w:val="000000"/>
                <w:kern w:val="0"/>
                <w:lang w:eastAsia="ru-RU" w:bidi="ar-SA"/>
              </w:rPr>
            </w:pPr>
            <w:r>
              <w:rPr>
                <w:rFonts w:ascii="Times New Roman" w:eastAsia="Times New Roman" w:hAnsi="Times New Roman" w:cs="Times New Roman"/>
                <w:b/>
                <w:color w:val="000000"/>
                <w:kern w:val="0"/>
                <w:lang w:eastAsia="uk-UA" w:bidi="ar-SA"/>
              </w:rPr>
              <w:t>ПРН-15</w:t>
            </w:r>
            <w:r>
              <w:rPr>
                <w:rFonts w:ascii="Times New Roman" w:eastAsia="Times New Roman" w:hAnsi="Times New Roman" w:cs="Times New Roman"/>
                <w:color w:val="000000"/>
                <w:kern w:val="0"/>
                <w:lang w:eastAsia="ru-RU" w:bidi="ar-SA"/>
              </w:rPr>
              <w:t xml:space="preserve"> Обирати оптимальні дослідницькі підходи й методи для аналізу конкретного лінгвістичного чи літературного матеріалу. </w:t>
            </w:r>
          </w:p>
        </w:tc>
        <w:tc>
          <w:tcPr>
            <w:tcW w:w="3118" w:type="dxa"/>
            <w:tcBorders>
              <w:top w:val="single" w:sz="4" w:space="0" w:color="auto"/>
              <w:left w:val="single" w:sz="4" w:space="0" w:color="auto"/>
              <w:bottom w:val="single" w:sz="4" w:space="0" w:color="auto"/>
              <w:right w:val="single" w:sz="4" w:space="0" w:color="auto"/>
            </w:tcBorders>
          </w:tcPr>
          <w:p w:rsidR="008B00F6" w:rsidRDefault="00BB40EE">
            <w:r>
              <w:lastRenderedPageBreak/>
              <w:t>Методи: дослідницький, пояснювально-ілюстративний(інтерактивна лекція, проблемна лекція); частково-пошуковий (бесіда); репродуктивний(робота з навчальною й науковою літературою); інтерактивні (тренінгові й рольові вправи).</w:t>
            </w:r>
          </w:p>
          <w:p w:rsidR="008B00F6" w:rsidRDefault="008B00F6"/>
          <w:p w:rsidR="008B00F6" w:rsidRDefault="008B00F6"/>
          <w:p w:rsidR="008B00F6" w:rsidRDefault="00BB40EE">
            <w:r>
              <w:t>Методи: дослідницький, пояснювально-</w:t>
            </w:r>
            <w:r>
              <w:lastRenderedPageBreak/>
              <w:t>ілюстративний(інтерактивна лекція, проблемна лекція); частково-пошуковий (бесіда); репродуктивний(робота з навчальною й науковою літературою); інтерактивні (тренінгові й рольові вправи).</w:t>
            </w:r>
          </w:p>
          <w:p w:rsidR="008B00F6" w:rsidRDefault="008B00F6"/>
          <w:p w:rsidR="008B00F6" w:rsidRDefault="008B00F6"/>
          <w:p w:rsidR="008B00F6" w:rsidRDefault="008B00F6"/>
          <w:p w:rsidR="008B00F6" w:rsidRDefault="00BB40EE">
            <w:r>
              <w:t>Методи: дослідницький, пояснювально-ілюстративний(інтерактивна лекція); проблемна лекція; тренінгові вправи.</w:t>
            </w:r>
          </w:p>
          <w:p w:rsidR="008B00F6" w:rsidRDefault="008B00F6"/>
          <w:p w:rsidR="008B00F6" w:rsidRDefault="008B00F6"/>
          <w:p w:rsidR="008B00F6" w:rsidRDefault="008B00F6"/>
          <w:p w:rsidR="008B00F6" w:rsidRDefault="008B00F6"/>
          <w:p w:rsidR="008B00F6" w:rsidRDefault="00BB40EE">
            <w:r>
              <w:t>Методи: частково-пошуковий (бесіда); репродуктивний(робота з навчальною й науковою літературою); інтерактивні (тренінгові й рольові вправи).</w:t>
            </w:r>
          </w:p>
          <w:p w:rsidR="008B00F6" w:rsidRDefault="008B00F6"/>
          <w:p w:rsidR="008B00F6" w:rsidRDefault="008B00F6"/>
          <w:p w:rsidR="008B00F6" w:rsidRDefault="00BB40EE">
            <w:r>
              <w:t>Методи: пояснювально-ілюстративний(інтерактивна лекція, проблемна лекція); репродуктивний(робота з навчальною й науковою літературою); інтерактивні (тренінгові й рольові вправи).</w:t>
            </w:r>
          </w:p>
        </w:tc>
        <w:tc>
          <w:tcPr>
            <w:tcW w:w="3827" w:type="dxa"/>
            <w:tcBorders>
              <w:top w:val="single" w:sz="4" w:space="0" w:color="auto"/>
              <w:left w:val="single" w:sz="4" w:space="0" w:color="auto"/>
              <w:bottom w:val="single" w:sz="4" w:space="0" w:color="auto"/>
              <w:right w:val="single" w:sz="4" w:space="0" w:color="auto"/>
            </w:tcBorders>
          </w:tcPr>
          <w:p w:rsidR="008B00F6" w:rsidRDefault="00BB40EE">
            <w:r>
              <w:lastRenderedPageBreak/>
              <w:t xml:space="preserve">Поточні контрольні заходи: підготовка індивідуального наукового мініпроєкту; поточні й контрольні завдання в </w:t>
            </w:r>
            <w:r>
              <w:rPr>
                <w:lang w:val="en-US"/>
              </w:rPr>
              <w:t>MOODLE</w:t>
            </w:r>
            <w:r>
              <w:t>.</w:t>
            </w:r>
          </w:p>
          <w:p w:rsidR="008B00F6" w:rsidRDefault="008B00F6"/>
          <w:p w:rsidR="008B00F6" w:rsidRDefault="008B00F6"/>
          <w:p w:rsidR="008B00F6" w:rsidRDefault="00BB40EE">
            <w:r>
              <w:t xml:space="preserve">Підсумкові контрольні заходи: тестування в </w:t>
            </w:r>
            <w:r>
              <w:rPr>
                <w:lang w:val="en-US"/>
              </w:rPr>
              <w:t>Google</w:t>
            </w:r>
            <w:r>
              <w:t xml:space="preserve"> </w:t>
            </w:r>
            <w:r>
              <w:rPr>
                <w:lang w:val="en-US"/>
              </w:rPr>
              <w:t>Forms</w:t>
            </w:r>
            <w:r>
              <w:t>, екзамен.</w:t>
            </w:r>
          </w:p>
          <w:p w:rsidR="008B00F6" w:rsidRDefault="008B00F6"/>
          <w:p w:rsidR="008B00F6" w:rsidRDefault="008B00F6"/>
          <w:p w:rsidR="008B00F6" w:rsidRDefault="008B00F6"/>
          <w:p w:rsidR="008B00F6" w:rsidRDefault="00BB40EE">
            <w:r>
              <w:t xml:space="preserve">Поточні контрольні заходи: підготовка індивідуального </w:t>
            </w:r>
            <w:r>
              <w:lastRenderedPageBreak/>
              <w:t xml:space="preserve">наукового мініпроєкту; поточні й контрольні завдання в </w:t>
            </w:r>
            <w:r>
              <w:rPr>
                <w:lang w:val="en-US"/>
              </w:rPr>
              <w:t>MOODLE</w:t>
            </w:r>
            <w:r>
              <w:t>.</w:t>
            </w:r>
          </w:p>
          <w:p w:rsidR="008B00F6" w:rsidRDefault="008B00F6"/>
          <w:p w:rsidR="008B00F6" w:rsidRDefault="00BB40EE">
            <w:r>
              <w:t xml:space="preserve">Підсумкові контрольні заходи: тестування в </w:t>
            </w:r>
            <w:r>
              <w:rPr>
                <w:lang w:val="en-US"/>
              </w:rPr>
              <w:t>Google</w:t>
            </w:r>
            <w:r>
              <w:t xml:space="preserve"> </w:t>
            </w:r>
            <w:r>
              <w:rPr>
                <w:lang w:val="en-US"/>
              </w:rPr>
              <w:t>Forms</w:t>
            </w:r>
            <w:r>
              <w:t>, екзамен.</w:t>
            </w:r>
          </w:p>
          <w:p w:rsidR="008B00F6" w:rsidRDefault="008B00F6"/>
          <w:p w:rsidR="008B00F6" w:rsidRDefault="008B00F6"/>
          <w:p w:rsidR="008B00F6" w:rsidRDefault="008B00F6"/>
          <w:p w:rsidR="008B00F6" w:rsidRDefault="008B00F6"/>
          <w:p w:rsidR="008B00F6" w:rsidRDefault="008B00F6"/>
          <w:p w:rsidR="008B00F6" w:rsidRDefault="00BB40EE">
            <w:r>
              <w:t xml:space="preserve">Поточні контрольні заходи: формулювання наукової гіпотези, постановка й розвязання наукового завдання; підготовка індивідуального наукового мініпроєкту; поточні й контрольні завдання в </w:t>
            </w:r>
            <w:r>
              <w:rPr>
                <w:lang w:val="en-US"/>
              </w:rPr>
              <w:t>MOODLE</w:t>
            </w:r>
            <w:r>
              <w:t>.</w:t>
            </w:r>
          </w:p>
          <w:p w:rsidR="008B00F6" w:rsidRDefault="008B00F6"/>
          <w:p w:rsidR="008B00F6" w:rsidRDefault="00BB40EE">
            <w:r>
              <w:t xml:space="preserve">Підсумкові контрольні заходи: тестування в </w:t>
            </w:r>
            <w:r>
              <w:rPr>
                <w:lang w:val="en-US"/>
              </w:rPr>
              <w:t>Google</w:t>
            </w:r>
            <w:r>
              <w:t xml:space="preserve"> </w:t>
            </w:r>
            <w:r>
              <w:rPr>
                <w:lang w:val="en-US"/>
              </w:rPr>
              <w:t>Forms</w:t>
            </w:r>
            <w:r>
              <w:t>, екзамен</w:t>
            </w:r>
          </w:p>
          <w:p w:rsidR="008B00F6" w:rsidRDefault="008B00F6"/>
          <w:p w:rsidR="008B00F6" w:rsidRDefault="008B00F6"/>
          <w:p w:rsidR="008B00F6" w:rsidRDefault="008B00F6"/>
          <w:p w:rsidR="008B00F6" w:rsidRDefault="008B00F6"/>
          <w:p w:rsidR="008B00F6" w:rsidRDefault="008B00F6"/>
          <w:p w:rsidR="008B00F6" w:rsidRDefault="008B00F6"/>
          <w:p w:rsidR="008B00F6" w:rsidRDefault="008B00F6"/>
          <w:p w:rsidR="008B00F6" w:rsidRDefault="008B00F6"/>
          <w:p w:rsidR="008B00F6" w:rsidRDefault="008B00F6"/>
          <w:p w:rsidR="008B00F6" w:rsidRDefault="008B00F6"/>
          <w:p w:rsidR="008B00F6" w:rsidRDefault="008B00F6"/>
          <w:p w:rsidR="008B00F6" w:rsidRDefault="008B00F6"/>
        </w:tc>
      </w:tr>
    </w:tbl>
    <w:p w:rsidR="008B00F6" w:rsidRDefault="008B00F6">
      <w:pPr>
        <w:rPr>
          <w:rFonts w:ascii="Times New Roman" w:hAnsi="Times New Roman" w:cs="Times New Roman"/>
          <w:b/>
          <w:bCs/>
          <w:sz w:val="28"/>
        </w:rPr>
      </w:pPr>
    </w:p>
    <w:p w:rsidR="008B00F6" w:rsidRDefault="008B00F6">
      <w:pPr>
        <w:jc w:val="center"/>
        <w:rPr>
          <w:rFonts w:ascii="Times New Roman" w:hAnsi="Times New Roman" w:cs="Times New Roman"/>
          <w:b/>
          <w:bCs/>
          <w:sz w:val="28"/>
        </w:rPr>
      </w:pPr>
    </w:p>
    <w:p w:rsidR="008B00F6" w:rsidRDefault="008B00F6">
      <w:pPr>
        <w:tabs>
          <w:tab w:val="left" w:pos="284"/>
          <w:tab w:val="left" w:pos="567"/>
        </w:tabs>
        <w:ind w:left="360" w:hanging="360"/>
        <w:jc w:val="center"/>
        <w:rPr>
          <w:rFonts w:ascii="Times New Roman" w:hAnsi="Times New Roman" w:cs="Times New Roman"/>
          <w:b/>
          <w:bCs/>
          <w:sz w:val="28"/>
          <w:szCs w:val="28"/>
        </w:rPr>
      </w:pPr>
    </w:p>
    <w:p w:rsidR="008B00F6" w:rsidRDefault="00BB40EE">
      <w:pPr>
        <w:tabs>
          <w:tab w:val="left" w:pos="284"/>
          <w:tab w:val="left" w:pos="567"/>
        </w:tabs>
        <w:ind w:left="360" w:hanging="360"/>
        <w:jc w:val="center"/>
        <w:rPr>
          <w:rFonts w:ascii="Times New Roman" w:hAnsi="Times New Roman" w:cs="Times New Roman"/>
          <w:b/>
          <w:bCs/>
          <w:sz w:val="28"/>
          <w:szCs w:val="28"/>
        </w:rPr>
      </w:pPr>
      <w:r>
        <w:rPr>
          <w:rFonts w:ascii="Times New Roman" w:hAnsi="Times New Roman" w:cs="Times New Roman"/>
          <w:b/>
          <w:bCs/>
          <w:sz w:val="28"/>
          <w:szCs w:val="28"/>
        </w:rPr>
        <w:t>3. Зміст навчальної дисципліни</w:t>
      </w:r>
    </w:p>
    <w:p w:rsidR="008B00F6" w:rsidRDefault="008B00F6">
      <w:pPr>
        <w:tabs>
          <w:tab w:val="left" w:pos="284"/>
          <w:tab w:val="left" w:pos="567"/>
        </w:tabs>
        <w:ind w:left="360" w:hanging="360"/>
        <w:jc w:val="center"/>
        <w:rPr>
          <w:rFonts w:ascii="Times New Roman" w:hAnsi="Times New Roman" w:cs="Times New Roman"/>
          <w:b/>
          <w:bCs/>
          <w:sz w:val="28"/>
          <w:szCs w:val="28"/>
        </w:rPr>
      </w:pPr>
    </w:p>
    <w:p w:rsidR="008B00F6" w:rsidRDefault="00BB40EE">
      <w:pPr>
        <w:tabs>
          <w:tab w:val="left" w:pos="284"/>
        </w:tabs>
        <w:jc w:val="both"/>
        <w:rPr>
          <w:bCs/>
          <w:i/>
          <w:iCs/>
        </w:rPr>
      </w:pPr>
      <w:r>
        <w:rPr>
          <w:rFonts w:ascii="Times New Roman" w:hAnsi="Times New Roman" w:cs="Times New Roman"/>
          <w:b/>
        </w:rPr>
        <w:t>Змістовий модуль 1.</w:t>
      </w:r>
      <w:r>
        <w:rPr>
          <w:rFonts w:ascii="Times New Roman" w:hAnsi="Times New Roman" w:cs="Times New Roman"/>
        </w:rPr>
        <w:t xml:space="preserve">  </w:t>
      </w:r>
      <w:r>
        <w:rPr>
          <w:bCs/>
          <w:i/>
          <w:iCs/>
        </w:rPr>
        <w:t xml:space="preserve">Основні етапи розвитку українського мовознавства. Досягнення українського мовознавства в межах генетичної й таксономічної парадигм </w:t>
      </w:r>
    </w:p>
    <w:p w:rsidR="008B00F6" w:rsidRDefault="008B00F6">
      <w:pPr>
        <w:tabs>
          <w:tab w:val="left" w:pos="284"/>
        </w:tabs>
        <w:jc w:val="both"/>
        <w:rPr>
          <w:bCs/>
          <w:i/>
          <w:iCs/>
          <w:sz w:val="28"/>
          <w:szCs w:val="28"/>
        </w:rPr>
      </w:pPr>
    </w:p>
    <w:p w:rsidR="008B00F6" w:rsidRDefault="00BB40EE">
      <w:pPr>
        <w:tabs>
          <w:tab w:val="left" w:pos="284"/>
        </w:tabs>
        <w:jc w:val="both"/>
        <w:rPr>
          <w:bCs/>
          <w:iCs/>
        </w:rPr>
      </w:pPr>
      <w:r>
        <w:rPr>
          <w:b/>
        </w:rPr>
        <w:t>Тема 1.</w:t>
      </w:r>
      <w:r>
        <w:t xml:space="preserve"> </w:t>
      </w:r>
      <w:r>
        <w:rPr>
          <w:rStyle w:val="FontStyle15"/>
          <w:rFonts w:ascii="Times New Roman" w:hAnsi="Times New Roman" w:cs="Times New Roman"/>
          <w:b/>
          <w:bCs/>
          <w:i w:val="0"/>
          <w:sz w:val="24"/>
          <w:szCs w:val="24"/>
          <w:lang w:eastAsia="uk-UA"/>
        </w:rPr>
        <w:t xml:space="preserve">Основні етапи розвитку українського мовознавства. </w:t>
      </w:r>
      <w:bookmarkStart w:id="0" w:name="_Hlk61199719"/>
      <w:r>
        <w:rPr>
          <w:b/>
          <w:bCs/>
          <w:iCs/>
        </w:rPr>
        <w:t>Досягнення й проблеми українського мовознавства на поч. ХХІ століття</w:t>
      </w:r>
    </w:p>
    <w:bookmarkEnd w:id="0"/>
    <w:p w:rsidR="008B00F6" w:rsidRDefault="00BB40EE">
      <w:pPr>
        <w:tabs>
          <w:tab w:val="left" w:pos="284"/>
        </w:tabs>
        <w:jc w:val="both"/>
        <w:rPr>
          <w:bCs/>
          <w:i/>
          <w:iCs/>
        </w:rPr>
      </w:pPr>
      <w:r>
        <w:t>Предмет і завдання курсу „Українська лінгвістика ХХІ сторіччя». Зв'язок курсу з іншими дисциплінами. Основні етапи розвитку українського мовознавства. Розвиток українського мовознавства ХІХ століття. Розвиток українського мовознавства І пол. ХХст. Розвиток українського мовознавства ІІ пол. ХХст.</w:t>
      </w:r>
      <w:r>
        <w:rPr>
          <w:bCs/>
        </w:rPr>
        <w:t xml:space="preserve"> Досягнення й проблеми сучасного українського мовознавства.</w:t>
      </w:r>
    </w:p>
    <w:p w:rsidR="008B00F6" w:rsidRDefault="00BB40EE">
      <w:pPr>
        <w:pStyle w:val="3"/>
        <w:tabs>
          <w:tab w:val="left" w:pos="0"/>
        </w:tabs>
        <w:jc w:val="both"/>
        <w:rPr>
          <w:rFonts w:ascii="Times New Roman" w:hAnsi="Times New Roman" w:cs="Times New Roman"/>
          <w:color w:val="auto"/>
          <w:szCs w:val="24"/>
        </w:rPr>
      </w:pPr>
      <w:r>
        <w:rPr>
          <w:rFonts w:ascii="Times New Roman" w:hAnsi="Times New Roman" w:cs="Times New Roman"/>
          <w:color w:val="auto"/>
          <w:szCs w:val="24"/>
        </w:rPr>
        <w:t xml:space="preserve">Тема 2. </w:t>
      </w:r>
      <w:r>
        <w:rPr>
          <w:rFonts w:ascii="Times New Roman" w:hAnsi="Times New Roman"/>
          <w:color w:val="auto"/>
          <w:szCs w:val="24"/>
        </w:rPr>
        <w:t>Досягнення й проблеми в галузі сучасної лексикології, фразеології, термінознавства, лексикографії, семасіології</w:t>
      </w:r>
    </w:p>
    <w:p w:rsidR="008B00F6" w:rsidRDefault="00BB40EE">
      <w:pPr>
        <w:tabs>
          <w:tab w:val="left" w:pos="284"/>
          <w:tab w:val="left" w:pos="567"/>
        </w:tabs>
        <w:jc w:val="both"/>
      </w:pPr>
      <w:r>
        <w:t>Лексикологія як розділ мовознавства про словниковий склад мови. Головні поняття лексикології, фразеології, термінознавства, лексикографії, семасіології. Розділи лексикології, фразеології, термінознавства, лексикографії, семасіології.</w:t>
      </w:r>
    </w:p>
    <w:p w:rsidR="008B00F6" w:rsidRDefault="00BB40EE">
      <w:pPr>
        <w:jc w:val="both"/>
      </w:pPr>
      <w:r>
        <w:t>Головні досягнення і  напрямки розвитку аналізованих напрямків мовознавства. Українська зіставна лексикологія; Досягнення і перспективи української термінології.  Напрями розвитку сучасної ономастики. Сучасні принципи і методи опису лексичного і фразеологічного значення слова. Здобутки й напрями розвитку української фразеології.</w:t>
      </w:r>
    </w:p>
    <w:p w:rsidR="008B00F6" w:rsidRDefault="00BB40EE">
      <w:pPr>
        <w:pStyle w:val="3"/>
        <w:tabs>
          <w:tab w:val="left" w:pos="0"/>
        </w:tabs>
        <w:jc w:val="both"/>
        <w:rPr>
          <w:rFonts w:ascii="Times New Roman" w:hAnsi="Times New Roman" w:cs="Times New Roman"/>
          <w:color w:val="auto"/>
          <w:szCs w:val="24"/>
        </w:rPr>
      </w:pPr>
      <w:r>
        <w:rPr>
          <w:rFonts w:ascii="Times New Roman" w:hAnsi="Times New Roman" w:cs="Times New Roman"/>
          <w:color w:val="auto"/>
          <w:szCs w:val="24"/>
        </w:rPr>
        <w:t xml:space="preserve">Тема 3. </w:t>
      </w:r>
      <w:r>
        <w:rPr>
          <w:rFonts w:ascii="Times New Roman" w:hAnsi="Times New Roman"/>
          <w:color w:val="auto"/>
          <w:szCs w:val="24"/>
        </w:rPr>
        <w:t>Досягнення й проблеми в галузях діалектології,  дериватології  та граматики</w:t>
      </w:r>
    </w:p>
    <w:p w:rsidR="008B00F6" w:rsidRDefault="00BB40EE">
      <w:pPr>
        <w:jc w:val="both"/>
      </w:pPr>
      <w:r>
        <w:t xml:space="preserve">Школи й напрями досліджень сучасної діалектології. Сучасні дериватологічні дослідження та їх актуальні напрями. Проблеми функційної морфології. Функції морфологічних одиниць і категорій, первинні та вторинні функції морфологічних форм. Ономасіологічні дослідження частин мови. Функційний синтаксис. Комунікативний синтаксис. Аспекти дослідження синтаксису української мови. Нове у вивченні синтаксичних одиниць. Досягнення і перспективи комунікативного синтаксису. Проблеми когнітивного синтаксису. Основні напрями дослідження синтаксичних одиниць. </w:t>
      </w:r>
    </w:p>
    <w:p w:rsidR="008B00F6" w:rsidRDefault="008B00F6">
      <w:pPr>
        <w:jc w:val="both"/>
      </w:pPr>
    </w:p>
    <w:p w:rsidR="008B00F6" w:rsidRDefault="00BB40EE">
      <w:pPr>
        <w:jc w:val="both"/>
        <w:rPr>
          <w:i/>
          <w:iCs/>
        </w:rPr>
      </w:pPr>
      <w:r>
        <w:rPr>
          <w:b/>
        </w:rPr>
        <w:t xml:space="preserve">Тема </w:t>
      </w:r>
      <w:bookmarkStart w:id="1" w:name="_Hlk61885796"/>
      <w:r>
        <w:rPr>
          <w:b/>
          <w:iCs/>
        </w:rPr>
        <w:t>4.</w:t>
      </w:r>
      <w:r>
        <w:t xml:space="preserve"> </w:t>
      </w:r>
      <w:r>
        <w:rPr>
          <w:b/>
          <w:iCs/>
        </w:rPr>
        <w:t>Зіставні й типологійні дослідження в історії української мови</w:t>
      </w:r>
      <w:r>
        <w:rPr>
          <w:i/>
          <w:iCs/>
        </w:rPr>
        <w:t xml:space="preserve">  </w:t>
      </w:r>
    </w:p>
    <w:p w:rsidR="008B00F6" w:rsidRDefault="00BB40EE">
      <w:pPr>
        <w:pStyle w:val="31"/>
        <w:widowControl w:val="0"/>
        <w:spacing w:after="0"/>
        <w:ind w:left="0"/>
        <w:jc w:val="both"/>
        <w:rPr>
          <w:sz w:val="24"/>
          <w:szCs w:val="24"/>
        </w:rPr>
      </w:pPr>
      <w:r>
        <w:rPr>
          <w:sz w:val="24"/>
          <w:szCs w:val="24"/>
        </w:rPr>
        <w:t xml:space="preserve">Досягнення та проблеми історії української мови. Сучасні можливості, методи та напрями вивчення пам’яткового фонду української мови. Сучасні зіставно-типологійні дослідження в історії української мови.  </w:t>
      </w:r>
    </w:p>
    <w:bookmarkEnd w:id="1"/>
    <w:p w:rsidR="008B00F6" w:rsidRDefault="008B00F6">
      <w:pPr>
        <w:pStyle w:val="31"/>
        <w:widowControl w:val="0"/>
        <w:spacing w:after="0"/>
        <w:ind w:left="0"/>
        <w:jc w:val="both"/>
        <w:rPr>
          <w:sz w:val="24"/>
          <w:szCs w:val="24"/>
        </w:rPr>
      </w:pPr>
    </w:p>
    <w:p w:rsidR="008B00F6" w:rsidRDefault="00BB40EE">
      <w:pPr>
        <w:pStyle w:val="31"/>
        <w:widowControl w:val="0"/>
        <w:spacing w:after="0"/>
        <w:ind w:left="0"/>
        <w:jc w:val="both"/>
        <w:rPr>
          <w:i/>
          <w:iCs/>
          <w:sz w:val="24"/>
          <w:szCs w:val="24"/>
        </w:rPr>
      </w:pPr>
      <w:r>
        <w:rPr>
          <w:b/>
          <w:sz w:val="24"/>
          <w:szCs w:val="24"/>
        </w:rPr>
        <w:t xml:space="preserve">Змістовий модуль 2. </w:t>
      </w:r>
      <w:r>
        <w:rPr>
          <w:i/>
          <w:iCs/>
          <w:sz w:val="24"/>
          <w:szCs w:val="24"/>
        </w:rPr>
        <w:t>Зміна наукових парадигм у сучасній українській лінгвістиці: прагматична та когнітивна парадигми дослідження української мови</w:t>
      </w:r>
    </w:p>
    <w:p w:rsidR="008B00F6" w:rsidRDefault="008B00F6">
      <w:pPr>
        <w:pStyle w:val="31"/>
        <w:widowControl w:val="0"/>
        <w:spacing w:after="0"/>
        <w:ind w:left="0"/>
        <w:jc w:val="center"/>
        <w:rPr>
          <w:b/>
          <w:iCs/>
          <w:sz w:val="24"/>
          <w:szCs w:val="24"/>
        </w:rPr>
      </w:pPr>
    </w:p>
    <w:p w:rsidR="008B00F6" w:rsidRDefault="00BB40EE">
      <w:pPr>
        <w:pStyle w:val="3"/>
        <w:tabs>
          <w:tab w:val="left" w:pos="0"/>
        </w:tabs>
        <w:spacing w:before="0"/>
        <w:jc w:val="both"/>
        <w:rPr>
          <w:rFonts w:ascii="Times New Roman" w:hAnsi="Times New Roman" w:cs="Times New Roman"/>
          <w:i/>
          <w:iCs/>
          <w:color w:val="auto"/>
          <w:szCs w:val="24"/>
        </w:rPr>
      </w:pPr>
      <w:r>
        <w:rPr>
          <w:rFonts w:ascii="Times New Roman" w:hAnsi="Times New Roman" w:cs="Times New Roman"/>
          <w:color w:val="auto"/>
          <w:szCs w:val="24"/>
        </w:rPr>
        <w:t xml:space="preserve">Тема 5. </w:t>
      </w:r>
      <w:r>
        <w:rPr>
          <w:rFonts w:ascii="Times New Roman" w:hAnsi="Times New Roman"/>
          <w:color w:val="auto"/>
          <w:szCs w:val="24"/>
        </w:rPr>
        <w:t>Досягнення й проблеми в галузі української етнолінгвістики та соціолінгвістики.</w:t>
      </w:r>
    </w:p>
    <w:p w:rsidR="008B00F6" w:rsidRDefault="00BB40EE">
      <w:pPr>
        <w:pStyle w:val="3"/>
        <w:tabs>
          <w:tab w:val="left" w:pos="0"/>
        </w:tabs>
        <w:spacing w:before="0"/>
        <w:jc w:val="both"/>
        <w:rPr>
          <w:rFonts w:ascii="Times New Roman" w:hAnsi="Times New Roman" w:cs="Times New Roman"/>
          <w:i/>
          <w:iCs/>
          <w:color w:val="auto"/>
          <w:szCs w:val="24"/>
        </w:rPr>
      </w:pPr>
      <w:r>
        <w:rPr>
          <w:rFonts w:ascii="Times New Roman" w:hAnsi="Times New Roman"/>
          <w:color w:val="auto"/>
          <w:szCs w:val="24"/>
        </w:rPr>
        <w:t xml:space="preserve"> Соціолінгвістичні та етнолінгвістичні підходи до вивчення мовних явищ</w:t>
      </w:r>
    </w:p>
    <w:p w:rsidR="008B00F6" w:rsidRDefault="00BB40EE">
      <w:pPr>
        <w:jc w:val="both"/>
      </w:pPr>
      <w:r>
        <w:t xml:space="preserve">Культурологічні та етнолінгвістичні підходи до вивчення мовних явищ. Етнолінгвістика як міждисциплінарна наука. Мовні одиниці в етнолінгвістичному контексті. Національна мова. Ідіолект. Культура. Сучасна українська етнолінгводидактика. </w:t>
      </w:r>
    </w:p>
    <w:p w:rsidR="008B00F6" w:rsidRDefault="00BB40EE">
      <w:pPr>
        <w:jc w:val="both"/>
        <w:rPr>
          <w:bCs/>
          <w:spacing w:val="-4"/>
        </w:rPr>
      </w:pPr>
      <w:r>
        <w:t xml:space="preserve">Основні джерела постання соціолінгвістики як науки. </w:t>
      </w:r>
      <w:r>
        <w:rPr>
          <w:bCs/>
        </w:rPr>
        <w:t>Соціолінгвістика як наукова дисципліна.</w:t>
      </w:r>
      <w:r>
        <w:t xml:space="preserve"> </w:t>
      </w:r>
      <w:r>
        <w:rPr>
          <w:bCs/>
          <w:spacing w:val="-4"/>
        </w:rPr>
        <w:t>Основні терміни і поняття соціолінгвістики.</w:t>
      </w:r>
      <w:r>
        <w:t xml:space="preserve"> </w:t>
      </w:r>
      <w:r>
        <w:rPr>
          <w:bCs/>
          <w:spacing w:val="-4"/>
        </w:rPr>
        <w:t>Українська соціолінгвістика: стан і перспективи розвитку.</w:t>
      </w:r>
      <w:r>
        <w:t xml:space="preserve"> </w:t>
      </w:r>
      <w:r>
        <w:rPr>
          <w:bCs/>
          <w:spacing w:val="-4"/>
        </w:rPr>
        <w:t>Мовна політика в УРСР і пострадянській Україні.</w:t>
      </w:r>
      <w:r>
        <w:t xml:space="preserve"> </w:t>
      </w:r>
      <w:r>
        <w:rPr>
          <w:bCs/>
          <w:spacing w:val="-4"/>
        </w:rPr>
        <w:t xml:space="preserve">Сучасна мовна ситуація в Україні та особливості її дослідження.   </w:t>
      </w:r>
    </w:p>
    <w:p w:rsidR="008B00F6" w:rsidRDefault="008B00F6">
      <w:pPr>
        <w:jc w:val="both"/>
      </w:pPr>
    </w:p>
    <w:p w:rsidR="008B00F6" w:rsidRDefault="00BB40EE">
      <w:pPr>
        <w:tabs>
          <w:tab w:val="left" w:pos="284"/>
          <w:tab w:val="left" w:pos="567"/>
        </w:tabs>
        <w:jc w:val="both"/>
        <w:rPr>
          <w:bCs/>
          <w:i/>
        </w:rPr>
      </w:pPr>
      <w:r>
        <w:rPr>
          <w:b/>
        </w:rPr>
        <w:t xml:space="preserve">Тема </w:t>
      </w:r>
      <w:r>
        <w:rPr>
          <w:b/>
          <w:iCs/>
        </w:rPr>
        <w:t>6.</w:t>
      </w:r>
      <w:r>
        <w:t xml:space="preserve"> </w:t>
      </w:r>
      <w:r>
        <w:rPr>
          <w:b/>
          <w:bCs/>
        </w:rPr>
        <w:t>Зміна наукових парадигм у сучасній українській лінгвістиці</w:t>
      </w:r>
      <w:r>
        <w:rPr>
          <w:bCs/>
          <w:i/>
        </w:rPr>
        <w:t>.</w:t>
      </w:r>
    </w:p>
    <w:p w:rsidR="008B00F6" w:rsidRDefault="00BB40EE">
      <w:pPr>
        <w:tabs>
          <w:tab w:val="left" w:pos="284"/>
          <w:tab w:val="left" w:pos="567"/>
        </w:tabs>
        <w:jc w:val="both"/>
        <w:rPr>
          <w:bCs/>
        </w:rPr>
      </w:pPr>
      <w:r>
        <w:rPr>
          <w:rFonts w:ascii="Times New Roman" w:hAnsi="Times New Roman"/>
          <w:b/>
        </w:rPr>
        <w:t>Проблеми когнітивної лінгвістики</w:t>
      </w:r>
      <w:r>
        <w:rPr>
          <w:bCs/>
        </w:rPr>
        <w:t xml:space="preserve">  </w:t>
      </w:r>
    </w:p>
    <w:p w:rsidR="008B00F6" w:rsidRDefault="00BB40EE">
      <w:pPr>
        <w:jc w:val="both"/>
      </w:pPr>
      <w:r>
        <w:rPr>
          <w:bCs/>
        </w:rPr>
        <w:t>Зміна наукових парадигм у сучасній українській лінгвістиці: прагматична та когнітивна парадигми дослідження української мови.</w:t>
      </w:r>
      <w:r>
        <w:t xml:space="preserve"> Предмет, об'єкт, виділення когнітивної лінгвістики як мовознавчого напряму. Завдання, принципи й сучасні напрями когнітивної лінгвістики. Проблема категоризації в когнітивній лінгвістиці.  Принципи і проблеми когнітивної семантики.</w:t>
      </w:r>
    </w:p>
    <w:p w:rsidR="008B00F6" w:rsidRDefault="00BB40EE">
      <w:pPr>
        <w:jc w:val="both"/>
      </w:pPr>
      <w:r>
        <w:t xml:space="preserve">  </w:t>
      </w:r>
    </w:p>
    <w:p w:rsidR="008B00F6" w:rsidRDefault="00BB40EE">
      <w:pPr>
        <w:rPr>
          <w:i/>
          <w:iCs/>
        </w:rPr>
      </w:pPr>
      <w:r>
        <w:rPr>
          <w:b/>
        </w:rPr>
        <w:t xml:space="preserve">Тема </w:t>
      </w:r>
      <w:r>
        <w:rPr>
          <w:b/>
          <w:i/>
        </w:rPr>
        <w:t>7</w:t>
      </w:r>
      <w:r>
        <w:rPr>
          <w:b/>
        </w:rPr>
        <w:t>.</w:t>
      </w:r>
      <w:r>
        <w:t xml:space="preserve"> </w:t>
      </w:r>
      <w:r>
        <w:rPr>
          <w:b/>
          <w:iCs/>
        </w:rPr>
        <w:t>Проблеми комунікативної лінгвістики й прагматики.  Теорія комунікативних актів</w:t>
      </w:r>
      <w:r>
        <w:rPr>
          <w:i/>
          <w:iCs/>
        </w:rPr>
        <w:t xml:space="preserve">  </w:t>
      </w:r>
    </w:p>
    <w:p w:rsidR="008B00F6" w:rsidRDefault="00BB40EE">
      <w:pPr>
        <w:jc w:val="both"/>
      </w:pPr>
      <w:r>
        <w:t xml:space="preserve">Проблеми організації лінгвістичної прагматики як нового напрямку досліджень живої природної мови. Специфіка термінологічного апарату комунікативної лінгвістики і прагматики. Теорія комунікативних актів.  Основні напрацювання в галузі теорії мовленнєвих актів, комунікативної прагматики, дискурсології. </w:t>
      </w:r>
      <w:r>
        <w:rPr>
          <w:rFonts w:eastAsiaTheme="minorHAnsi"/>
          <w:lang w:val="zh-CN" w:eastAsia="en-US"/>
        </w:rPr>
        <w:t>Дискурсологія: напрями розвитку й суміжні дисциплін</w:t>
      </w:r>
      <w:r>
        <w:rPr>
          <w:rFonts w:eastAsiaTheme="minorHAnsi"/>
          <w:lang w:eastAsia="en-US"/>
        </w:rPr>
        <w:t>и.</w:t>
      </w:r>
      <w:r>
        <w:t xml:space="preserve">  Комунікативні стратегії і тактики. </w:t>
      </w:r>
    </w:p>
    <w:p w:rsidR="008B00F6" w:rsidRDefault="00BB40EE">
      <w:pPr>
        <w:pStyle w:val="3"/>
        <w:tabs>
          <w:tab w:val="left" w:pos="0"/>
        </w:tabs>
        <w:jc w:val="both"/>
        <w:rPr>
          <w:rFonts w:ascii="Times New Roman" w:hAnsi="Times New Roman"/>
          <w:color w:val="auto"/>
          <w:szCs w:val="24"/>
        </w:rPr>
      </w:pPr>
      <w:r>
        <w:rPr>
          <w:rFonts w:ascii="Times New Roman" w:hAnsi="Times New Roman" w:cs="Times New Roman"/>
          <w:color w:val="auto"/>
          <w:szCs w:val="24"/>
        </w:rPr>
        <w:t xml:space="preserve">Тема 8. </w:t>
      </w:r>
      <w:r>
        <w:rPr>
          <w:rFonts w:ascii="Times New Roman" w:hAnsi="Times New Roman"/>
          <w:color w:val="auto"/>
          <w:szCs w:val="24"/>
        </w:rPr>
        <w:t>Визначальні тенденції розвитку сучасної прикладної лінгвістики</w:t>
      </w:r>
    </w:p>
    <w:p w:rsidR="008B00F6" w:rsidRDefault="00BB40EE">
      <w:pPr>
        <w:jc w:val="both"/>
        <w:rPr>
          <w:rFonts w:eastAsiaTheme="minorHAnsi"/>
          <w:lang w:eastAsia="en-US"/>
        </w:rPr>
      </w:pPr>
      <w:r>
        <w:rPr>
          <w:bCs/>
          <w:iCs/>
        </w:rPr>
        <w:t xml:space="preserve">Прикладні напрями комп’ютерної лінгвістики. Комп’ютерна лексикографія. Прикладний аспект термінознавства. Корпусна лінгвістика. Прикладне спрямування перекладознавства. Прикладне спрямування психолінгвістики. Судова (кримінальна) лінгвістика. </w:t>
      </w:r>
      <w:r>
        <w:rPr>
          <w:rFonts w:eastAsiaTheme="minorHAnsi"/>
          <w:lang w:val="zh-CN" w:eastAsia="en-US"/>
        </w:rPr>
        <w:t>Прикладне значення розробки проблем комунікативного впливу</w:t>
      </w:r>
      <w:r>
        <w:rPr>
          <w:rFonts w:eastAsiaTheme="minorHAnsi"/>
          <w:lang w:eastAsia="en-US"/>
        </w:rPr>
        <w:t xml:space="preserve"> (н</w:t>
      </w:r>
      <w:r>
        <w:rPr>
          <w:rFonts w:eastAsiaTheme="minorHAnsi"/>
          <w:lang w:val="zh-CN" w:eastAsia="en-US"/>
        </w:rPr>
        <w:t>ейролінгвістичне програмування</w:t>
      </w:r>
      <w:r>
        <w:rPr>
          <w:rFonts w:eastAsiaTheme="minorHAnsi"/>
          <w:lang w:eastAsia="en-US"/>
        </w:rPr>
        <w:t>).</w:t>
      </w:r>
    </w:p>
    <w:p w:rsidR="008B00F6" w:rsidRDefault="008B00F6">
      <w:pPr>
        <w:rPr>
          <w:rFonts w:eastAsiaTheme="minorHAnsi"/>
          <w:lang w:eastAsia="en-US"/>
        </w:rPr>
      </w:pPr>
    </w:p>
    <w:p w:rsidR="008B00F6" w:rsidRDefault="008B00F6">
      <w:pPr>
        <w:pStyle w:val="ac"/>
        <w:shd w:val="clear" w:color="auto" w:fill="FFFFFF"/>
        <w:rPr>
          <w:i/>
          <w:sz w:val="15"/>
          <w:szCs w:val="15"/>
          <w:shd w:val="clear" w:color="auto" w:fill="E8E8E8"/>
          <w:lang w:val="uk-UA"/>
        </w:rPr>
      </w:pPr>
    </w:p>
    <w:p w:rsidR="008B00F6" w:rsidRDefault="008B00F6">
      <w:pPr>
        <w:pStyle w:val="ac"/>
        <w:shd w:val="clear" w:color="auto" w:fill="FFFFFF"/>
        <w:rPr>
          <w:i/>
          <w:sz w:val="15"/>
          <w:szCs w:val="15"/>
          <w:shd w:val="clear" w:color="auto" w:fill="E8E8E8"/>
          <w:lang w:val="uk-UA"/>
        </w:rPr>
      </w:pPr>
    </w:p>
    <w:p w:rsidR="008B00F6" w:rsidRDefault="00BB40EE">
      <w:pPr>
        <w:pStyle w:val="ac"/>
        <w:jc w:val="center"/>
        <w:rPr>
          <w:b/>
          <w:lang w:val="uk-UA"/>
        </w:rPr>
      </w:pPr>
      <w:r>
        <w:rPr>
          <w:b/>
          <w:lang w:val="uk-UA"/>
        </w:rPr>
        <w:t xml:space="preserve">4. Структура навчальної дисципліни </w:t>
      </w:r>
    </w:p>
    <w:p w:rsidR="008B00F6" w:rsidRDefault="008B00F6">
      <w:pPr>
        <w:pStyle w:val="ac"/>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678"/>
        <w:gridCol w:w="850"/>
        <w:gridCol w:w="851"/>
        <w:gridCol w:w="1984"/>
      </w:tblGrid>
      <w:tr w:rsidR="008B00F6">
        <w:tc>
          <w:tcPr>
            <w:tcW w:w="1418" w:type="dxa"/>
            <w:vMerge w:val="restart"/>
            <w:tcBorders>
              <w:top w:val="single" w:sz="4" w:space="0" w:color="auto"/>
              <w:left w:val="single" w:sz="4" w:space="0" w:color="auto"/>
              <w:bottom w:val="single" w:sz="4" w:space="0" w:color="auto"/>
              <w:right w:val="single" w:sz="4" w:space="0" w:color="auto"/>
            </w:tcBorders>
          </w:tcPr>
          <w:p w:rsidR="008B00F6" w:rsidRDefault="00BB40EE">
            <w:pPr>
              <w:autoSpaceDE w:val="0"/>
              <w:autoSpaceDN w:val="0"/>
              <w:spacing w:line="276" w:lineRule="auto"/>
              <w:ind w:left="-70"/>
              <w:jc w:val="center"/>
              <w:rPr>
                <w:rFonts w:ascii="Times New Roman" w:hAnsi="Times New Roman" w:cs="Times New Roman"/>
                <w:b/>
                <w:sz w:val="20"/>
                <w:szCs w:val="20"/>
              </w:rPr>
            </w:pPr>
            <w:r>
              <w:rPr>
                <w:rFonts w:ascii="Times New Roman" w:hAnsi="Times New Roman" w:cs="Times New Roman"/>
                <w:b/>
                <w:sz w:val="20"/>
                <w:szCs w:val="20"/>
              </w:rPr>
              <w:t>Вид заняття</w:t>
            </w:r>
          </w:p>
          <w:p w:rsidR="008B00F6" w:rsidRDefault="00BB40EE">
            <w:pPr>
              <w:autoSpaceDE w:val="0"/>
              <w:autoSpaceDN w:val="0"/>
              <w:spacing w:line="276" w:lineRule="auto"/>
              <w:ind w:left="-70"/>
              <w:jc w:val="center"/>
              <w:rPr>
                <w:rFonts w:ascii="Times New Roman" w:hAnsi="Times New Roman" w:cs="Times New Roman"/>
                <w:b/>
                <w:sz w:val="20"/>
                <w:szCs w:val="20"/>
                <w:lang w:eastAsia="en-US"/>
              </w:rPr>
            </w:pPr>
            <w:r>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tcPr>
          <w:p w:rsidR="008B00F6" w:rsidRDefault="00BB40EE">
            <w:pPr>
              <w:autoSpaceDE w:val="0"/>
              <w:autoSpaceDN w:val="0"/>
              <w:spacing w:line="276" w:lineRule="auto"/>
              <w:jc w:val="center"/>
              <w:rPr>
                <w:rFonts w:ascii="Times New Roman" w:hAnsi="Times New Roman" w:cs="Times New Roman"/>
                <w:b/>
                <w:sz w:val="20"/>
                <w:szCs w:val="20"/>
                <w:lang w:eastAsia="en-US"/>
              </w:rPr>
            </w:pPr>
            <w:r>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tcPr>
          <w:p w:rsidR="008B00F6" w:rsidRDefault="00BB40EE">
            <w:pPr>
              <w:spacing w:line="276" w:lineRule="auto"/>
              <w:jc w:val="center"/>
              <w:rPr>
                <w:rFonts w:ascii="Times New Roman" w:hAnsi="Times New Roman" w:cs="Times New Roman"/>
                <w:b/>
                <w:sz w:val="20"/>
                <w:szCs w:val="20"/>
              </w:rPr>
            </w:pPr>
            <w:r>
              <w:rPr>
                <w:rFonts w:ascii="Times New Roman" w:hAnsi="Times New Roman" w:cs="Times New Roman"/>
                <w:b/>
                <w:sz w:val="20"/>
                <w:szCs w:val="20"/>
              </w:rPr>
              <w:t>Кількість</w:t>
            </w:r>
          </w:p>
          <w:p w:rsidR="008B00F6" w:rsidRDefault="00BB40EE">
            <w:pPr>
              <w:spacing w:line="276" w:lineRule="auto"/>
              <w:jc w:val="center"/>
              <w:rPr>
                <w:rFonts w:ascii="Times New Roman" w:hAnsi="Times New Roman" w:cs="Times New Roman"/>
                <w:b/>
                <w:sz w:val="20"/>
                <w:szCs w:val="20"/>
              </w:rPr>
            </w:pPr>
            <w:r>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spacing w:line="276" w:lineRule="auto"/>
              <w:jc w:val="center"/>
              <w:rPr>
                <w:rFonts w:ascii="Times New Roman" w:hAnsi="Times New Roman" w:cs="Times New Roman"/>
                <w:b/>
                <w:sz w:val="20"/>
                <w:szCs w:val="20"/>
              </w:rPr>
            </w:pPr>
            <w:r>
              <w:rPr>
                <w:rFonts w:ascii="Times New Roman" w:hAnsi="Times New Roman" w:cs="Times New Roman"/>
                <w:b/>
                <w:sz w:val="20"/>
                <w:szCs w:val="20"/>
              </w:rPr>
              <w:t>Згідно з розкладом</w:t>
            </w:r>
          </w:p>
        </w:tc>
      </w:tr>
      <w:tr w:rsidR="008B00F6">
        <w:trPr>
          <w:trHeight w:val="268"/>
        </w:trPr>
        <w:tc>
          <w:tcPr>
            <w:tcW w:w="1418" w:type="dxa"/>
            <w:vMerge/>
            <w:tcBorders>
              <w:top w:val="single" w:sz="4" w:space="0" w:color="auto"/>
              <w:left w:val="single" w:sz="4" w:space="0" w:color="auto"/>
              <w:bottom w:val="single" w:sz="4" w:space="0" w:color="auto"/>
              <w:right w:val="single" w:sz="4" w:space="0" w:color="auto"/>
            </w:tcBorders>
            <w:vAlign w:val="center"/>
          </w:tcPr>
          <w:p w:rsidR="008B00F6" w:rsidRDefault="008B00F6">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tcPr>
          <w:p w:rsidR="008B00F6" w:rsidRDefault="008B00F6">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8B00F6" w:rsidRDefault="00BB40EE">
            <w:pPr>
              <w:spacing w:line="276" w:lineRule="auto"/>
              <w:jc w:val="center"/>
              <w:rPr>
                <w:rFonts w:ascii="Times New Roman" w:hAnsi="Times New Roman" w:cs="Times New Roman"/>
                <w:b/>
                <w:sz w:val="20"/>
                <w:szCs w:val="20"/>
                <w:lang w:eastAsia="en-US"/>
              </w:rPr>
            </w:pPr>
            <w:r>
              <w:rPr>
                <w:rFonts w:ascii="Times New Roman" w:hAnsi="Times New Roman" w:cs="Times New Roman"/>
                <w:b/>
                <w:sz w:val="20"/>
                <w:szCs w:val="20"/>
              </w:rPr>
              <w:t>о/д.ф.</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spacing w:line="276" w:lineRule="auto"/>
              <w:jc w:val="center"/>
              <w:rPr>
                <w:rFonts w:ascii="Times New Roman" w:hAnsi="Times New Roman" w:cs="Times New Roman"/>
                <w:b/>
                <w:sz w:val="20"/>
                <w:szCs w:val="20"/>
                <w:lang w:eastAsia="en-US"/>
              </w:rPr>
            </w:pPr>
            <w:r>
              <w:rPr>
                <w:rFonts w:ascii="Times New Roman" w:hAnsi="Times New Roman" w:cs="Times New Roman"/>
                <w:b/>
                <w:sz w:val="20"/>
                <w:szCs w:val="20"/>
              </w:rPr>
              <w:t>з.ф.</w:t>
            </w:r>
          </w:p>
        </w:tc>
        <w:tc>
          <w:tcPr>
            <w:tcW w:w="1984" w:type="dxa"/>
            <w:tcBorders>
              <w:top w:val="single" w:sz="4" w:space="0" w:color="auto"/>
              <w:left w:val="single" w:sz="4" w:space="0" w:color="auto"/>
              <w:bottom w:val="single" w:sz="4" w:space="0" w:color="auto"/>
              <w:right w:val="single" w:sz="4" w:space="0" w:color="auto"/>
            </w:tcBorders>
          </w:tcPr>
          <w:p w:rsidR="008B00F6" w:rsidRDefault="008B00F6">
            <w:pPr>
              <w:spacing w:line="276" w:lineRule="auto"/>
              <w:jc w:val="center"/>
              <w:rPr>
                <w:rFonts w:ascii="Times New Roman" w:hAnsi="Times New Roman" w:cs="Times New Roman"/>
                <w:sz w:val="20"/>
                <w:szCs w:val="20"/>
              </w:rPr>
            </w:pPr>
          </w:p>
        </w:tc>
      </w:tr>
      <w:tr w:rsidR="008B00F6">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8B00F6" w:rsidRDefault="00BB40EE">
            <w:pPr>
              <w:suppressAutoHyphens w:val="0"/>
              <w:jc w:val="center"/>
              <w:rPr>
                <w:rFonts w:ascii="Times New Roman" w:hAnsi="Times New Roman" w:cs="Times New Roman"/>
                <w:b/>
                <w:i/>
                <w:sz w:val="16"/>
                <w:szCs w:val="16"/>
                <w:lang w:eastAsia="en-US"/>
              </w:rPr>
            </w:pPr>
            <w:r>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tcPr>
          <w:p w:rsidR="008B00F6" w:rsidRDefault="00BB40EE">
            <w:pPr>
              <w:suppressAutoHyphens w:val="0"/>
              <w:jc w:val="center"/>
              <w:rPr>
                <w:rFonts w:ascii="Times New Roman" w:hAnsi="Times New Roman" w:cs="Times New Roman"/>
                <w:b/>
                <w:i/>
                <w:sz w:val="16"/>
                <w:szCs w:val="16"/>
                <w:lang w:eastAsia="en-US"/>
              </w:rPr>
            </w:pPr>
            <w:r>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tcPr>
          <w:p w:rsidR="008B00F6" w:rsidRDefault="00BB40EE">
            <w:pPr>
              <w:spacing w:line="276" w:lineRule="auto"/>
              <w:jc w:val="center"/>
              <w:rPr>
                <w:rFonts w:ascii="Times New Roman" w:hAnsi="Times New Roman" w:cs="Times New Roman"/>
                <w:b/>
                <w:i/>
                <w:sz w:val="16"/>
                <w:szCs w:val="16"/>
              </w:rPr>
            </w:pPr>
            <w:r>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spacing w:line="276" w:lineRule="auto"/>
              <w:jc w:val="center"/>
              <w:rPr>
                <w:rFonts w:ascii="Times New Roman" w:hAnsi="Times New Roman" w:cs="Times New Roman"/>
                <w:b/>
                <w:i/>
                <w:sz w:val="16"/>
                <w:szCs w:val="16"/>
              </w:rPr>
            </w:pPr>
            <w:r>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spacing w:line="276" w:lineRule="auto"/>
              <w:jc w:val="center"/>
              <w:rPr>
                <w:rFonts w:ascii="Times New Roman" w:hAnsi="Times New Roman" w:cs="Times New Roman"/>
                <w:b/>
                <w:i/>
                <w:sz w:val="16"/>
                <w:szCs w:val="16"/>
              </w:rPr>
            </w:pPr>
            <w:r>
              <w:rPr>
                <w:rFonts w:ascii="Times New Roman" w:hAnsi="Times New Roman" w:cs="Times New Roman"/>
                <w:b/>
                <w:i/>
                <w:sz w:val="16"/>
                <w:szCs w:val="16"/>
              </w:rPr>
              <w:t>5</w:t>
            </w:r>
          </w:p>
        </w:tc>
      </w:tr>
      <w:tr w:rsidR="008B00F6">
        <w:trPr>
          <w:trHeight w:val="675"/>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lang w:eastAsia="en-US"/>
              </w:rPr>
            </w:pPr>
            <w:r>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tabs>
                <w:tab w:val="left" w:pos="284"/>
              </w:tabs>
              <w:rPr>
                <w:bCs/>
                <w:i/>
                <w:iCs/>
              </w:rPr>
            </w:pPr>
            <w:r>
              <w:rPr>
                <w:rFonts w:ascii="Times New Roman" w:hAnsi="Times New Roman" w:cs="Times New Roman"/>
                <w:i/>
              </w:rPr>
              <w:t>Тема:</w:t>
            </w:r>
            <w:r>
              <w:rPr>
                <w:rFonts w:ascii="Times New Roman" w:hAnsi="Times New Roman" w:cs="Times New Roman"/>
              </w:rPr>
              <w:t xml:space="preserve"> </w:t>
            </w:r>
            <w:r>
              <w:rPr>
                <w:rStyle w:val="FontStyle15"/>
                <w:rFonts w:ascii="Times New Roman" w:hAnsi="Times New Roman" w:cs="Times New Roman"/>
                <w:bCs/>
                <w:sz w:val="24"/>
                <w:szCs w:val="24"/>
                <w:lang w:eastAsia="uk-UA"/>
              </w:rPr>
              <w:t xml:space="preserve">Основні етапи розвитку українського мовознавства. </w:t>
            </w:r>
            <w:r>
              <w:rPr>
                <w:bCs/>
                <w:i/>
                <w:iCs/>
              </w:rPr>
              <w:t>Досягнення й проблеми українського мовознавства на поч. ХХІ століття.</w:t>
            </w:r>
          </w:p>
          <w:p w:rsidR="008B00F6" w:rsidRDefault="008B00F6">
            <w:pPr>
              <w:autoSpaceDE w:val="0"/>
              <w:autoSpaceDN w:val="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lang w:eastAsia="en-US"/>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lang w:eastAsia="en-US"/>
              </w:rPr>
            </w:pPr>
            <w:r>
              <w:rPr>
                <w:rFonts w:ascii="Times New Roman" w:hAnsi="Times New Roman" w:cs="Times New Roman"/>
                <w:lang w:eastAsia="en-US"/>
              </w:rPr>
              <w:t>1</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1-2 тиждень</w:t>
            </w:r>
          </w:p>
          <w:p w:rsidR="008B00F6" w:rsidRDefault="008B00F6">
            <w:pPr>
              <w:autoSpaceDE w:val="0"/>
              <w:autoSpaceDN w:val="0"/>
              <w:jc w:val="center"/>
              <w:rPr>
                <w:rFonts w:ascii="Times New Roman" w:hAnsi="Times New Roman" w:cs="Times New Roman"/>
                <w:i/>
              </w:rPr>
            </w:pPr>
          </w:p>
        </w:tc>
      </w:tr>
      <w:tr w:rsidR="008B00F6">
        <w:trPr>
          <w:trHeight w:val="675"/>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sz w:val="22"/>
                <w:szCs w:val="22"/>
              </w:rPr>
              <w:t>Практичне заняття 1</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rPr>
                <w:rFonts w:ascii="Times New Roman" w:hAnsi="Times New Roman" w:cs="Times New Roman"/>
                <w:i/>
              </w:rPr>
            </w:pPr>
            <w:r>
              <w:rPr>
                <w:rStyle w:val="FontStyle15"/>
                <w:rFonts w:ascii="Times New Roman" w:hAnsi="Times New Roman" w:cs="Times New Roman"/>
                <w:sz w:val="24"/>
                <w:szCs w:val="24"/>
                <w:lang w:eastAsia="uk-UA"/>
              </w:rPr>
              <w:t xml:space="preserve">Тема: Основні етапи розвитку українського мовознавства. </w:t>
            </w:r>
            <w:r>
              <w:rPr>
                <w:rFonts w:ascii="Times New Roman" w:hAnsi="Times New Roman" w:cs="Times New Roman"/>
                <w:i/>
              </w:rPr>
              <w:t xml:space="preserve">Досягнення й проблеми українського мовознавства на </w:t>
            </w:r>
            <w:r>
              <w:rPr>
                <w:rFonts w:ascii="Times New Roman" w:hAnsi="Times New Roman" w:cs="Times New Roman"/>
                <w:i/>
              </w:rPr>
              <w:lastRenderedPageBreak/>
              <w:t>поч. ХХІ століття.</w:t>
            </w:r>
          </w:p>
          <w:p w:rsidR="008B00F6" w:rsidRDefault="00BB40EE">
            <w:pPr>
              <w:rPr>
                <w:rFonts w:ascii="Times New Roman" w:hAnsi="Times New Roman" w:cs="Times New Roman"/>
                <w:lang w:eastAsia="ru-RU"/>
              </w:rPr>
            </w:pPr>
            <w:r>
              <w:rPr>
                <w:rFonts w:ascii="Times New Roman" w:hAnsi="Times New Roman" w:cs="Times New Roman"/>
                <w:lang w:eastAsia="ru-RU"/>
              </w:rPr>
              <w:t xml:space="preserve">Питання: </w:t>
            </w:r>
          </w:p>
          <w:p w:rsidR="008B00F6" w:rsidRDefault="00BB40EE">
            <w:pPr>
              <w:rPr>
                <w:rFonts w:ascii="Times New Roman" w:hAnsi="Times New Roman" w:cs="Times New Roman"/>
              </w:rPr>
            </w:pPr>
            <w:r>
              <w:rPr>
                <w:rFonts w:ascii="Times New Roman" w:hAnsi="Times New Roman" w:cs="Times New Roman"/>
              </w:rPr>
              <w:t xml:space="preserve">1.Основні етапи розвитку світового мовознавства. </w:t>
            </w:r>
          </w:p>
          <w:p w:rsidR="008B00F6" w:rsidRDefault="00BB40EE">
            <w:pPr>
              <w:rPr>
                <w:rFonts w:ascii="Times New Roman" w:hAnsi="Times New Roman" w:cs="Times New Roman"/>
              </w:rPr>
            </w:pPr>
            <w:r>
              <w:rPr>
                <w:rFonts w:ascii="Times New Roman" w:hAnsi="Times New Roman" w:cs="Times New Roman"/>
              </w:rPr>
              <w:t xml:space="preserve">2.Розвиток українського мовознавства ХІХ століття. </w:t>
            </w:r>
          </w:p>
          <w:p w:rsidR="008B00F6" w:rsidRDefault="00BB40EE">
            <w:pPr>
              <w:tabs>
                <w:tab w:val="left" w:pos="284"/>
              </w:tabs>
              <w:rPr>
                <w:rFonts w:ascii="Times New Roman" w:hAnsi="Times New Roman" w:cs="Times New Roman"/>
                <w:bCs/>
              </w:rPr>
            </w:pPr>
            <w:r>
              <w:rPr>
                <w:rFonts w:ascii="Times New Roman" w:hAnsi="Times New Roman" w:cs="Times New Roman"/>
              </w:rPr>
              <w:t>3.Розвиток українського мовознавства ХХст.</w:t>
            </w:r>
            <w:r>
              <w:rPr>
                <w:rFonts w:ascii="Times New Roman" w:hAnsi="Times New Roman" w:cs="Times New Roman"/>
                <w:bCs/>
              </w:rPr>
              <w:t xml:space="preserve"> </w:t>
            </w:r>
          </w:p>
          <w:p w:rsidR="008B00F6" w:rsidRDefault="00BB40EE">
            <w:pPr>
              <w:tabs>
                <w:tab w:val="left" w:pos="284"/>
              </w:tabs>
              <w:rPr>
                <w:rFonts w:ascii="Times New Roman" w:hAnsi="Times New Roman" w:cs="Times New Roman"/>
                <w:bCs/>
              </w:rPr>
            </w:pPr>
            <w:r>
              <w:rPr>
                <w:rFonts w:ascii="Times New Roman" w:hAnsi="Times New Roman" w:cs="Times New Roman"/>
                <w:bCs/>
              </w:rPr>
              <w:t>4. Лінгвістична криза к.ХХ-поч.ХХІ століть. Зміна парадигми сучасного мовознавства.</w:t>
            </w:r>
          </w:p>
          <w:p w:rsidR="008B00F6" w:rsidRDefault="008B00F6">
            <w:pPr>
              <w:autoSpaceDE w:val="0"/>
              <w:autoSpaceDN w:val="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lastRenderedPageBreak/>
              <w:t>4</w:t>
            </w:r>
          </w:p>
        </w:tc>
        <w:tc>
          <w:tcPr>
            <w:tcW w:w="851" w:type="dxa"/>
            <w:tcBorders>
              <w:top w:val="single" w:sz="4" w:space="0" w:color="auto"/>
              <w:left w:val="single" w:sz="4" w:space="0" w:color="auto"/>
              <w:bottom w:val="single" w:sz="4" w:space="0" w:color="auto"/>
              <w:right w:val="single" w:sz="4" w:space="0" w:color="auto"/>
            </w:tcBorders>
          </w:tcPr>
          <w:p w:rsidR="008B00F6" w:rsidRDefault="008B00F6">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1-2 тиждень</w:t>
            </w:r>
          </w:p>
          <w:p w:rsidR="008B00F6" w:rsidRDefault="008B00F6">
            <w:pPr>
              <w:autoSpaceDE w:val="0"/>
              <w:autoSpaceDN w:val="0"/>
              <w:jc w:val="center"/>
              <w:rPr>
                <w:rFonts w:ascii="Times New Roman" w:hAnsi="Times New Roman" w:cs="Times New Roman"/>
                <w:i/>
                <w:sz w:val="20"/>
                <w:szCs w:val="20"/>
              </w:rPr>
            </w:pPr>
          </w:p>
          <w:p w:rsidR="008B00F6" w:rsidRDefault="008B00F6">
            <w:pPr>
              <w:autoSpaceDE w:val="0"/>
              <w:autoSpaceDN w:val="0"/>
              <w:jc w:val="center"/>
              <w:rPr>
                <w:rFonts w:ascii="Times New Roman" w:hAnsi="Times New Roman" w:cs="Times New Roman"/>
                <w:i/>
                <w:sz w:val="20"/>
                <w:szCs w:val="20"/>
              </w:rPr>
            </w:pPr>
          </w:p>
        </w:tc>
      </w:tr>
      <w:tr w:rsidR="008B00F6">
        <w:trPr>
          <w:trHeight w:val="5850"/>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sz w:val="22"/>
                <w:szCs w:val="22"/>
              </w:rPr>
              <w:lastRenderedPageBreak/>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tabs>
                <w:tab w:val="left" w:pos="284"/>
              </w:tabs>
              <w:rPr>
                <w:bCs/>
                <w:i/>
                <w:iCs/>
              </w:rPr>
            </w:pPr>
            <w:r>
              <w:rPr>
                <w:rFonts w:ascii="Times New Roman" w:hAnsi="Times New Roman" w:cs="Times New Roman"/>
                <w:i/>
              </w:rPr>
              <w:t>Тема:</w:t>
            </w:r>
            <w:r>
              <w:rPr>
                <w:rFonts w:ascii="Times New Roman" w:hAnsi="Times New Roman" w:cs="Times New Roman"/>
              </w:rPr>
              <w:t xml:space="preserve"> </w:t>
            </w:r>
            <w:r>
              <w:rPr>
                <w:rStyle w:val="FontStyle15"/>
                <w:rFonts w:ascii="Times New Roman" w:hAnsi="Times New Roman" w:cs="Times New Roman"/>
                <w:bCs/>
                <w:sz w:val="24"/>
                <w:szCs w:val="24"/>
                <w:lang w:eastAsia="uk-UA"/>
              </w:rPr>
              <w:t xml:space="preserve">Основні етапи розвитку українського мовознавства. </w:t>
            </w:r>
            <w:r>
              <w:rPr>
                <w:bCs/>
                <w:i/>
                <w:iCs/>
              </w:rPr>
              <w:t>Досягнення й проблеми українського мовознавства на поч. ХХІ століття.</w:t>
            </w:r>
          </w:p>
          <w:p w:rsidR="008B00F6" w:rsidRDefault="00BB40EE">
            <w:pPr>
              <w:autoSpaceDE w:val="0"/>
              <w:autoSpaceDN w:val="0"/>
              <w:jc w:val="center"/>
              <w:rPr>
                <w:rFonts w:ascii="Times New Roman" w:hAnsi="Times New Roman" w:cs="Times New Roman"/>
                <w:i/>
                <w:sz w:val="22"/>
                <w:szCs w:val="22"/>
              </w:rPr>
            </w:pPr>
            <w:r>
              <w:rPr>
                <w:rFonts w:ascii="Times New Roman" w:hAnsi="Times New Roman" w:cs="Times New Roman"/>
                <w:i/>
                <w:sz w:val="22"/>
                <w:szCs w:val="22"/>
              </w:rPr>
              <w:t>Питання для розгляду</w:t>
            </w:r>
          </w:p>
          <w:p w:rsidR="008B00F6" w:rsidRDefault="00BB40EE">
            <w:pPr>
              <w:rPr>
                <w:rFonts w:ascii="Times New Roman" w:hAnsi="Times New Roman" w:cs="Times New Roman"/>
              </w:rPr>
            </w:pPr>
            <w:r>
              <w:rPr>
                <w:rFonts w:ascii="Times New Roman" w:hAnsi="Times New Roman" w:cs="Times New Roman"/>
              </w:rPr>
              <w:t xml:space="preserve">1.Розвиток українського мовознавства ХІХ століття. </w:t>
            </w:r>
          </w:p>
          <w:p w:rsidR="008B00F6" w:rsidRDefault="00BB40EE">
            <w:pPr>
              <w:tabs>
                <w:tab w:val="left" w:pos="284"/>
              </w:tabs>
              <w:rPr>
                <w:rFonts w:ascii="Times New Roman" w:hAnsi="Times New Roman" w:cs="Times New Roman"/>
                <w:bCs/>
              </w:rPr>
            </w:pPr>
            <w:r>
              <w:rPr>
                <w:rFonts w:ascii="Times New Roman" w:hAnsi="Times New Roman" w:cs="Times New Roman"/>
              </w:rPr>
              <w:t>2.Розвиток українського мовознавства ХХст.</w:t>
            </w:r>
            <w:r>
              <w:rPr>
                <w:rFonts w:ascii="Times New Roman" w:hAnsi="Times New Roman" w:cs="Times New Roman"/>
                <w:bCs/>
              </w:rPr>
              <w:t xml:space="preserve"> </w:t>
            </w:r>
          </w:p>
          <w:p w:rsidR="008B00F6" w:rsidRDefault="00BB40EE">
            <w:pPr>
              <w:tabs>
                <w:tab w:val="left" w:pos="284"/>
              </w:tabs>
              <w:rPr>
                <w:rFonts w:ascii="Times New Roman" w:hAnsi="Times New Roman" w:cs="Times New Roman"/>
                <w:bCs/>
              </w:rPr>
            </w:pPr>
            <w:r>
              <w:rPr>
                <w:rFonts w:ascii="Times New Roman" w:hAnsi="Times New Roman" w:cs="Times New Roman"/>
                <w:bCs/>
              </w:rPr>
              <w:t>3. Лінгвістична криза к.ХХ-поч.ХХІ століть. Зміна парадигми сучасного мовознавства.</w:t>
            </w:r>
          </w:p>
          <w:p w:rsidR="008B00F6" w:rsidRDefault="00BB40EE">
            <w:pPr>
              <w:autoSpaceDE w:val="0"/>
              <w:autoSpaceDN w:val="0"/>
              <w:jc w:val="center"/>
              <w:rPr>
                <w:rFonts w:ascii="Times New Roman" w:hAnsi="Times New Roman" w:cs="Times New Roman"/>
                <w:i/>
              </w:rPr>
            </w:pPr>
            <w:r>
              <w:rPr>
                <w:rFonts w:ascii="Times New Roman" w:hAnsi="Times New Roman" w:cs="Times New Roman"/>
                <w:i/>
              </w:rPr>
              <w:t>Завдання:</w:t>
            </w:r>
          </w:p>
          <w:p w:rsidR="008B00F6" w:rsidRDefault="00BB40EE">
            <w:pPr>
              <w:pStyle w:val="af2"/>
              <w:numPr>
                <w:ilvl w:val="0"/>
                <w:numId w:val="1"/>
              </w:numPr>
              <w:suppressAutoHyphens w:val="0"/>
              <w:autoSpaceDE w:val="0"/>
              <w:autoSpaceDN w:val="0"/>
              <w:adjustRightInd w:val="0"/>
              <w:ind w:left="-74" w:firstLine="74"/>
            </w:pPr>
            <w:r>
              <w:t>Написати доповідь(5-8 сторінок) про одного з українських мовознавців із електронною презентаціюєю.</w:t>
            </w:r>
          </w:p>
          <w:p w:rsidR="008B00F6" w:rsidRDefault="00BB40EE">
            <w:pPr>
              <w:pStyle w:val="af2"/>
              <w:numPr>
                <w:ilvl w:val="0"/>
                <w:numId w:val="1"/>
              </w:numPr>
              <w:suppressAutoHyphens w:val="0"/>
              <w:autoSpaceDE w:val="0"/>
              <w:autoSpaceDN w:val="0"/>
              <w:adjustRightInd w:val="0"/>
              <w:ind w:left="-74" w:firstLine="74"/>
            </w:pPr>
            <w:r>
              <w:t xml:space="preserve">Виконати самостійну роботу за посиланням: </w:t>
            </w:r>
            <w:hyperlink r:id="rId10" w:history="1">
              <w:r>
                <w:rPr>
                  <w:rStyle w:val="a4"/>
                </w:rPr>
                <w:t>https://docs.google.com/forms/d/e/1FAIpQLSca0FDCPJ0DVnqsBehx979BxqUIfkijouyzTlmSQONGxhQtDQ/viewform?usp=sf_link</w:t>
              </w:r>
            </w:hyperlink>
          </w:p>
          <w:p w:rsidR="008B00F6" w:rsidRDefault="008B00F6">
            <w:pPr>
              <w:autoSpaceDE w:val="0"/>
              <w:autoSpaceDN w:val="0"/>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15</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1-2  тиждень</w:t>
            </w:r>
          </w:p>
          <w:p w:rsidR="008B00F6" w:rsidRDefault="008B00F6">
            <w:pPr>
              <w:autoSpaceDE w:val="0"/>
              <w:autoSpaceDN w:val="0"/>
              <w:jc w:val="center"/>
              <w:rPr>
                <w:rFonts w:ascii="Times New Roman" w:hAnsi="Times New Roman" w:cs="Times New Roman"/>
                <w:i/>
                <w:sz w:val="20"/>
                <w:szCs w:val="20"/>
              </w:rPr>
            </w:pPr>
          </w:p>
        </w:tc>
      </w:tr>
      <w:tr w:rsidR="008B00F6">
        <w:trPr>
          <w:trHeight w:val="183"/>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pStyle w:val="3"/>
              <w:tabs>
                <w:tab w:val="left" w:pos="0"/>
              </w:tabs>
              <w:jc w:val="both"/>
              <w:rPr>
                <w:rFonts w:ascii="Times New Roman" w:hAnsi="Times New Roman" w:cs="Times New Roman"/>
                <w:b w:val="0"/>
                <w:i/>
                <w:color w:val="auto"/>
                <w:sz w:val="28"/>
                <w:szCs w:val="28"/>
              </w:rPr>
            </w:pPr>
            <w:r>
              <w:rPr>
                <w:rFonts w:ascii="Times New Roman" w:hAnsi="Times New Roman"/>
                <w:b w:val="0"/>
                <w:i/>
                <w:color w:val="auto"/>
                <w:szCs w:val="24"/>
              </w:rPr>
              <w:t>Тема: Досягнення й проблеми в галузі сучасної лексикології, фразеології, термінознавства, лексикографії, семасіології.</w:t>
            </w:r>
          </w:p>
          <w:p w:rsidR="008B00F6" w:rsidRDefault="008B00F6">
            <w:pPr>
              <w:autoSpaceDE w:val="0"/>
              <w:autoSpaceDN w:val="0"/>
              <w:jc w:val="center"/>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3 тиждень</w:t>
            </w:r>
          </w:p>
        </w:tc>
      </w:tr>
      <w:tr w:rsidR="008B00F6">
        <w:trPr>
          <w:trHeight w:val="168"/>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Практичне заняття  2</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pStyle w:val="3"/>
              <w:tabs>
                <w:tab w:val="left" w:pos="0"/>
              </w:tabs>
              <w:jc w:val="both"/>
              <w:rPr>
                <w:rFonts w:ascii="Times New Roman" w:hAnsi="Times New Roman"/>
                <w:b w:val="0"/>
                <w:i/>
                <w:color w:val="auto"/>
                <w:szCs w:val="24"/>
              </w:rPr>
            </w:pPr>
            <w:r>
              <w:rPr>
                <w:rFonts w:ascii="Times New Roman" w:hAnsi="Times New Roman"/>
                <w:b w:val="0"/>
                <w:i/>
                <w:color w:val="auto"/>
                <w:szCs w:val="24"/>
              </w:rPr>
              <w:t>Тема: Досягнення й проблеми в галузі сучасної лексикології, фразеології, термінознавства, лексикографії, семасіології.</w:t>
            </w:r>
          </w:p>
          <w:p w:rsidR="008B00F6" w:rsidRDefault="00BB40EE">
            <w:pPr>
              <w:autoSpaceDE w:val="0"/>
              <w:autoSpaceDN w:val="0"/>
              <w:jc w:val="center"/>
              <w:rPr>
                <w:rFonts w:ascii="Times New Roman" w:hAnsi="Times New Roman" w:cs="Times New Roman"/>
                <w:i/>
                <w:sz w:val="22"/>
                <w:szCs w:val="22"/>
              </w:rPr>
            </w:pPr>
            <w:r>
              <w:rPr>
                <w:rFonts w:ascii="Times New Roman" w:hAnsi="Times New Roman" w:cs="Times New Roman"/>
                <w:i/>
                <w:sz w:val="22"/>
                <w:szCs w:val="22"/>
              </w:rPr>
              <w:t>Питання для розгляду</w:t>
            </w:r>
          </w:p>
          <w:p w:rsidR="008B00F6" w:rsidRDefault="00BB40EE">
            <w:pPr>
              <w:tabs>
                <w:tab w:val="left" w:pos="284"/>
                <w:tab w:val="left" w:pos="567"/>
              </w:tabs>
              <w:jc w:val="both"/>
              <w:rPr>
                <w:rFonts w:ascii="Times New Roman" w:hAnsi="Times New Roman" w:cs="Times New Roman"/>
              </w:rPr>
            </w:pPr>
            <w:r>
              <w:rPr>
                <w:rFonts w:ascii="Times New Roman" w:hAnsi="Times New Roman" w:cs="Times New Roman"/>
              </w:rPr>
              <w:t xml:space="preserve">1.Лексикологія як розділ мовознавства про словниковий склад мови. Головні поняття лексикології, фразеології, термінознавства, лексикографії, семасіології. </w:t>
            </w:r>
          </w:p>
          <w:p w:rsidR="008B00F6" w:rsidRDefault="00BB40EE">
            <w:pPr>
              <w:jc w:val="both"/>
              <w:rPr>
                <w:rFonts w:ascii="Times New Roman" w:hAnsi="Times New Roman" w:cs="Times New Roman"/>
              </w:rPr>
            </w:pPr>
            <w:r>
              <w:rPr>
                <w:rFonts w:ascii="Times New Roman" w:hAnsi="Times New Roman" w:cs="Times New Roman"/>
              </w:rPr>
              <w:t xml:space="preserve">2.Головні досягнення і  напрямки розвитку </w:t>
            </w:r>
            <w:r>
              <w:rPr>
                <w:rFonts w:ascii="Times New Roman" w:hAnsi="Times New Roman" w:cs="Times New Roman"/>
              </w:rPr>
              <w:lastRenderedPageBreak/>
              <w:t xml:space="preserve">аналізованих напрямків мовознавства. </w:t>
            </w:r>
          </w:p>
          <w:p w:rsidR="008B00F6" w:rsidRDefault="00BB40EE">
            <w:pPr>
              <w:jc w:val="both"/>
              <w:rPr>
                <w:rFonts w:ascii="Times New Roman" w:hAnsi="Times New Roman" w:cs="Times New Roman"/>
              </w:rPr>
            </w:pPr>
            <w:r>
              <w:rPr>
                <w:rFonts w:ascii="Times New Roman" w:hAnsi="Times New Roman" w:cs="Times New Roman"/>
              </w:rPr>
              <w:t xml:space="preserve">3.Досягнення і перспективи української термінології. Напрями розвитку сучасної ономастики. </w:t>
            </w:r>
          </w:p>
          <w:p w:rsidR="008B00F6" w:rsidRDefault="00BB40EE">
            <w:pPr>
              <w:jc w:val="both"/>
              <w:rPr>
                <w:rFonts w:ascii="Times New Roman" w:hAnsi="Times New Roman" w:cs="Times New Roman"/>
              </w:rPr>
            </w:pPr>
            <w:r>
              <w:rPr>
                <w:rFonts w:ascii="Times New Roman" w:hAnsi="Times New Roman" w:cs="Times New Roman"/>
              </w:rPr>
              <w:t xml:space="preserve">4.Сучасні принципи і методи опису лексичного значення слова. </w:t>
            </w:r>
          </w:p>
          <w:p w:rsidR="008B00F6" w:rsidRDefault="00BB40EE">
            <w:pPr>
              <w:rPr>
                <w:rFonts w:ascii="Times New Roman" w:hAnsi="Times New Roman" w:cs="Times New Roman"/>
                <w:bCs/>
                <w:i/>
                <w:iCs/>
              </w:rPr>
            </w:pPr>
            <w:r>
              <w:rPr>
                <w:rFonts w:ascii="Times New Roman" w:hAnsi="Times New Roman" w:cs="Times New Roman"/>
              </w:rPr>
              <w:t>5. Здобутки й напрями розвитку української фразеології.</w:t>
            </w:r>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lastRenderedPageBreak/>
              <w:t>2</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3 тиждень</w:t>
            </w:r>
          </w:p>
        </w:tc>
      </w:tr>
      <w:tr w:rsidR="008B00F6">
        <w:trPr>
          <w:trHeight w:val="126"/>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sz w:val="22"/>
                <w:szCs w:val="22"/>
              </w:rPr>
            </w:pPr>
            <w:r>
              <w:rPr>
                <w:rFonts w:ascii="Times New Roman" w:hAnsi="Times New Roman" w:cs="Times New Roman"/>
                <w:sz w:val="22"/>
                <w:szCs w:val="22"/>
              </w:rPr>
              <w:lastRenderedPageBreak/>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pStyle w:val="3"/>
              <w:tabs>
                <w:tab w:val="left" w:pos="0"/>
              </w:tabs>
              <w:jc w:val="both"/>
              <w:rPr>
                <w:rFonts w:ascii="Times New Roman" w:hAnsi="Times New Roman"/>
                <w:b w:val="0"/>
                <w:i/>
                <w:color w:val="auto"/>
                <w:szCs w:val="24"/>
              </w:rPr>
            </w:pPr>
            <w:r>
              <w:rPr>
                <w:rFonts w:ascii="Times New Roman" w:hAnsi="Times New Roman"/>
                <w:b w:val="0"/>
                <w:i/>
                <w:color w:val="auto"/>
                <w:szCs w:val="24"/>
              </w:rPr>
              <w:t>Тема: Досягнення й проблеми в галузі сучасної лексикології, фразеології, термінознавства, лексикографії, семасіології.</w:t>
            </w:r>
          </w:p>
          <w:p w:rsidR="008B00F6" w:rsidRDefault="00BB40EE">
            <w:pPr>
              <w:autoSpaceDE w:val="0"/>
              <w:autoSpaceDN w:val="0"/>
              <w:jc w:val="center"/>
              <w:rPr>
                <w:rFonts w:ascii="Times New Roman" w:hAnsi="Times New Roman" w:cs="Times New Roman"/>
                <w:i/>
                <w:sz w:val="22"/>
                <w:szCs w:val="22"/>
              </w:rPr>
            </w:pPr>
            <w:r>
              <w:rPr>
                <w:rFonts w:ascii="Times New Roman" w:hAnsi="Times New Roman" w:cs="Times New Roman"/>
                <w:i/>
                <w:sz w:val="22"/>
                <w:szCs w:val="22"/>
              </w:rPr>
              <w:t>Питання для розгляду</w:t>
            </w:r>
          </w:p>
          <w:p w:rsidR="008B00F6" w:rsidRDefault="00BB40EE">
            <w:pPr>
              <w:tabs>
                <w:tab w:val="left" w:pos="284"/>
                <w:tab w:val="left" w:pos="567"/>
              </w:tabs>
              <w:jc w:val="both"/>
              <w:rPr>
                <w:rFonts w:ascii="Times New Roman" w:hAnsi="Times New Roman" w:cs="Times New Roman"/>
              </w:rPr>
            </w:pPr>
            <w:r>
              <w:rPr>
                <w:rFonts w:ascii="Times New Roman" w:hAnsi="Times New Roman" w:cs="Times New Roman"/>
              </w:rPr>
              <w:t xml:space="preserve">1.. Головні досягнення і  напрямки розвитку лексикології, фразеології, термінознавства, лексикографії, семасіології. </w:t>
            </w:r>
          </w:p>
          <w:p w:rsidR="008B00F6" w:rsidRDefault="00BB40EE">
            <w:pPr>
              <w:jc w:val="both"/>
              <w:rPr>
                <w:rFonts w:ascii="Times New Roman" w:hAnsi="Times New Roman" w:cs="Times New Roman"/>
              </w:rPr>
            </w:pPr>
            <w:r>
              <w:rPr>
                <w:rFonts w:ascii="Times New Roman" w:hAnsi="Times New Roman" w:cs="Times New Roman"/>
              </w:rPr>
              <w:t xml:space="preserve">2. Напрями розвитку сучасної ономастики. </w:t>
            </w:r>
          </w:p>
          <w:p w:rsidR="008B00F6" w:rsidRDefault="00BB40EE">
            <w:pPr>
              <w:jc w:val="both"/>
              <w:rPr>
                <w:rFonts w:ascii="Times New Roman" w:hAnsi="Times New Roman" w:cs="Times New Roman"/>
              </w:rPr>
            </w:pPr>
            <w:r>
              <w:rPr>
                <w:rFonts w:ascii="Times New Roman" w:hAnsi="Times New Roman" w:cs="Times New Roman"/>
              </w:rPr>
              <w:t>3. Здобутки й напрями розвитку української фразеології.</w:t>
            </w:r>
          </w:p>
          <w:p w:rsidR="008B00F6" w:rsidRDefault="00BB40EE">
            <w:pPr>
              <w:jc w:val="center"/>
              <w:rPr>
                <w:i/>
              </w:rPr>
            </w:pPr>
            <w:r>
              <w:rPr>
                <w:i/>
              </w:rPr>
              <w:t>Завдання</w:t>
            </w:r>
          </w:p>
          <w:p w:rsidR="008B00F6" w:rsidRDefault="00BB40EE">
            <w:pPr>
              <w:pStyle w:val="af2"/>
              <w:ind w:left="67"/>
              <w:rPr>
                <w:i/>
                <w:iCs/>
              </w:rPr>
            </w:pPr>
            <w:bookmarkStart w:id="2" w:name="_Hlk61878443"/>
            <w:r>
              <w:rPr>
                <w:i/>
                <w:iCs/>
              </w:rPr>
              <w:t>Завдання 1.</w:t>
            </w:r>
          </w:p>
          <w:p w:rsidR="008B00F6" w:rsidRDefault="00BB40EE">
            <w:pPr>
              <w:pStyle w:val="af2"/>
              <w:ind w:left="67"/>
              <w:rPr>
                <w:i/>
                <w:iCs/>
              </w:rPr>
            </w:pPr>
            <w:r>
              <w:rPr>
                <w:i/>
                <w:iCs/>
              </w:rPr>
              <w:t xml:space="preserve">Написати есе на одну з трьох тем (на вибір): </w:t>
            </w:r>
          </w:p>
          <w:p w:rsidR="008B00F6" w:rsidRDefault="00BB40EE">
            <w:pPr>
              <w:pStyle w:val="af2"/>
              <w:numPr>
                <w:ilvl w:val="1"/>
                <w:numId w:val="2"/>
              </w:numPr>
              <w:suppressAutoHyphens w:val="0"/>
              <w:spacing w:after="160" w:line="259" w:lineRule="auto"/>
              <w:ind w:left="67"/>
            </w:pPr>
            <w:r>
              <w:t>Чи вважати сучасними сучасні напрями українських ономастичних студій.</w:t>
            </w:r>
          </w:p>
          <w:p w:rsidR="008B00F6" w:rsidRDefault="00BB40EE">
            <w:pPr>
              <w:pStyle w:val="af2"/>
              <w:numPr>
                <w:ilvl w:val="1"/>
                <w:numId w:val="2"/>
              </w:numPr>
              <w:suppressAutoHyphens w:val="0"/>
              <w:spacing w:after="160" w:line="259" w:lineRule="auto"/>
              <w:ind w:left="67"/>
            </w:pPr>
            <w:r>
              <w:t>Що релевантно українській термінології: пуризм чи запозичення?</w:t>
            </w:r>
          </w:p>
          <w:p w:rsidR="008B00F6" w:rsidRDefault="00BB40EE">
            <w:pPr>
              <w:pStyle w:val="af2"/>
              <w:numPr>
                <w:ilvl w:val="1"/>
                <w:numId w:val="2"/>
              </w:numPr>
              <w:suppressAutoHyphens w:val="0"/>
              <w:spacing w:after="160" w:line="259" w:lineRule="auto"/>
              <w:ind w:left="67"/>
            </w:pPr>
            <w:r>
              <w:t>Яке майбутнє в комп’ютерної лексикографії</w:t>
            </w:r>
            <w:bookmarkEnd w:id="2"/>
            <w:r>
              <w:t>?</w:t>
            </w:r>
          </w:p>
          <w:p w:rsidR="008B00F6" w:rsidRDefault="00BB40EE">
            <w:pPr>
              <w:ind w:left="67"/>
              <w:rPr>
                <w:rFonts w:ascii="Times New Roman" w:hAnsi="Times New Roman" w:cs="Times New Roman"/>
                <w:i/>
                <w:iCs/>
              </w:rPr>
            </w:pPr>
            <w:bookmarkStart w:id="3" w:name="_Hlk61878499"/>
            <w:r>
              <w:rPr>
                <w:rFonts w:ascii="Times New Roman" w:hAnsi="Times New Roman" w:cs="Times New Roman"/>
                <w:i/>
                <w:iCs/>
              </w:rPr>
              <w:t>Завдання 2.</w:t>
            </w:r>
          </w:p>
          <w:p w:rsidR="008B00F6" w:rsidRDefault="00BB40EE">
            <w:pPr>
              <w:ind w:left="67"/>
              <w:jc w:val="both"/>
              <w:rPr>
                <w:rFonts w:ascii="Times New Roman" w:hAnsi="Times New Roman" w:cs="Times New Roman"/>
                <w:i/>
                <w:iCs/>
              </w:rPr>
            </w:pPr>
            <w:r>
              <w:rPr>
                <w:rFonts w:ascii="Times New Roman" w:hAnsi="Times New Roman" w:cs="Times New Roman"/>
                <w:i/>
                <w:iCs/>
              </w:rPr>
              <w:t>Скласти анкету для збирання онімного матеріалу, наприклад, кличок домашніх улюбленців. Опитати за нею не менше 5-8 респондентів.</w:t>
            </w:r>
            <w:bookmarkEnd w:id="3"/>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14</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3 тиждень</w:t>
            </w:r>
          </w:p>
        </w:tc>
      </w:tr>
      <w:tr w:rsidR="008B00F6">
        <w:trPr>
          <w:trHeight w:val="135"/>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pStyle w:val="3"/>
              <w:tabs>
                <w:tab w:val="left" w:pos="0"/>
              </w:tabs>
              <w:jc w:val="both"/>
              <w:rPr>
                <w:rFonts w:ascii="Times New Roman" w:hAnsi="Times New Roman" w:cs="Times New Roman"/>
                <w:b w:val="0"/>
                <w:color w:val="auto"/>
                <w:szCs w:val="24"/>
              </w:rPr>
            </w:pPr>
            <w:r>
              <w:rPr>
                <w:rFonts w:ascii="Times New Roman" w:hAnsi="Times New Roman" w:cs="Times New Roman"/>
                <w:b w:val="0"/>
                <w:i/>
                <w:color w:val="auto"/>
              </w:rPr>
              <w:t>Тема:</w:t>
            </w:r>
            <w:r>
              <w:rPr>
                <w:rFonts w:ascii="Times New Roman" w:hAnsi="Times New Roman" w:cs="Times New Roman"/>
                <w:b w:val="0"/>
                <w:color w:val="auto"/>
              </w:rPr>
              <w:t xml:space="preserve"> </w:t>
            </w:r>
            <w:r>
              <w:rPr>
                <w:rFonts w:ascii="Times New Roman" w:hAnsi="Times New Roman"/>
                <w:b w:val="0"/>
                <w:i/>
                <w:color w:val="auto"/>
                <w:szCs w:val="24"/>
              </w:rPr>
              <w:t>Досягнення й проблеми в галузях діалектології,  дериватології  та граматики</w:t>
            </w:r>
            <w:r>
              <w:rPr>
                <w:rFonts w:ascii="Times New Roman" w:hAnsi="Times New Roman"/>
                <w:b w:val="0"/>
                <w:color w:val="auto"/>
                <w:szCs w:val="24"/>
              </w:rPr>
              <w:t xml:space="preserve">. </w:t>
            </w:r>
          </w:p>
          <w:p w:rsidR="008B00F6" w:rsidRDefault="008B00F6">
            <w:pPr>
              <w:autoSpaceDE w:val="0"/>
              <w:autoSpaceDN w:val="0"/>
              <w:jc w:val="both"/>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4 тиждень</w:t>
            </w:r>
          </w:p>
        </w:tc>
      </w:tr>
      <w:tr w:rsidR="008B00F6">
        <w:trPr>
          <w:trHeight w:val="126"/>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Практичне заняття 3</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rPr>
                <w:rFonts w:ascii="Times New Roman" w:hAnsi="Times New Roman" w:cs="Times New Roman"/>
                <w:i/>
              </w:rPr>
            </w:pPr>
            <w:r>
              <w:rPr>
                <w:rStyle w:val="FontStyle15"/>
                <w:rFonts w:ascii="Times New Roman" w:hAnsi="Times New Roman" w:cs="Times New Roman"/>
                <w:sz w:val="24"/>
                <w:szCs w:val="24"/>
                <w:lang w:eastAsia="uk-UA"/>
              </w:rPr>
              <w:t>Тема:</w:t>
            </w:r>
            <w:r>
              <w:rPr>
                <w:rFonts w:ascii="Times New Roman" w:hAnsi="Times New Roman"/>
                <w:i/>
              </w:rPr>
              <w:t xml:space="preserve"> Досягнення й проблеми в галузях діалектології,  дериватології  та граматики</w:t>
            </w:r>
            <w:r>
              <w:rPr>
                <w:rFonts w:ascii="Times New Roman" w:hAnsi="Times New Roman"/>
              </w:rPr>
              <w:t xml:space="preserve">. </w:t>
            </w:r>
            <w:r>
              <w:rPr>
                <w:rStyle w:val="FontStyle15"/>
                <w:rFonts w:ascii="Times New Roman" w:hAnsi="Times New Roman" w:cs="Times New Roman"/>
                <w:sz w:val="24"/>
                <w:szCs w:val="24"/>
                <w:lang w:eastAsia="uk-UA"/>
              </w:rPr>
              <w:t xml:space="preserve"> </w:t>
            </w:r>
          </w:p>
          <w:p w:rsidR="008B00F6" w:rsidRDefault="00BB40EE">
            <w:pPr>
              <w:pStyle w:val="af2"/>
              <w:ind w:left="209"/>
              <w:jc w:val="center"/>
            </w:pPr>
            <w:r>
              <w:rPr>
                <w:i/>
                <w:lang w:eastAsia="ru-RU"/>
              </w:rPr>
              <w:t>Питання</w:t>
            </w:r>
            <w:r>
              <w:rPr>
                <w:i/>
                <w:sz w:val="22"/>
                <w:szCs w:val="22"/>
              </w:rPr>
              <w:t xml:space="preserve"> для розгляду</w:t>
            </w:r>
            <w:r>
              <w:rPr>
                <w:i/>
                <w:lang w:eastAsia="ru-RU"/>
              </w:rPr>
              <w:t>:</w:t>
            </w:r>
          </w:p>
          <w:p w:rsidR="008B00F6" w:rsidRDefault="00BB40EE">
            <w:pPr>
              <w:pStyle w:val="af2"/>
              <w:numPr>
                <w:ilvl w:val="0"/>
                <w:numId w:val="3"/>
              </w:numPr>
              <w:ind w:left="209" w:firstLine="0"/>
              <w:jc w:val="both"/>
            </w:pPr>
            <w:r>
              <w:t>Сучасні дериватологічні дослідження та їх актуальні напрями.</w:t>
            </w:r>
          </w:p>
          <w:p w:rsidR="008B00F6" w:rsidRDefault="00BB40EE">
            <w:pPr>
              <w:pStyle w:val="af2"/>
              <w:numPr>
                <w:ilvl w:val="0"/>
                <w:numId w:val="3"/>
              </w:numPr>
              <w:ind w:left="209" w:firstLine="0"/>
              <w:jc w:val="both"/>
            </w:pPr>
            <w:r>
              <w:t xml:space="preserve">Проблеми функційної морфології. Функції морфологічних одиниць і категорій, первинні та вторинні функції </w:t>
            </w:r>
            <w:r>
              <w:lastRenderedPageBreak/>
              <w:t xml:space="preserve">морфологічних форм. Ономасіологічні дослідження частин мови. </w:t>
            </w:r>
          </w:p>
          <w:p w:rsidR="008B00F6" w:rsidRDefault="00BB40EE">
            <w:pPr>
              <w:pStyle w:val="af2"/>
              <w:numPr>
                <w:ilvl w:val="0"/>
                <w:numId w:val="3"/>
              </w:numPr>
              <w:ind w:left="209" w:firstLine="0"/>
              <w:rPr>
                <w:i/>
                <w:lang w:eastAsia="ru-RU"/>
              </w:rPr>
            </w:pPr>
            <w:r>
              <w:t>Функційний синтаксис. Комунікативний синтаксис. Аспекти дослідження синтаксису української мови.</w:t>
            </w:r>
          </w:p>
          <w:p w:rsidR="008B00F6" w:rsidRDefault="008B00F6">
            <w:pPr>
              <w:autoSpaceDE w:val="0"/>
              <w:autoSpaceDN w:val="0"/>
              <w:jc w:val="both"/>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lastRenderedPageBreak/>
              <w:t>2</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 xml:space="preserve"> 4 тиждень</w:t>
            </w:r>
          </w:p>
        </w:tc>
      </w:tr>
      <w:tr w:rsidR="008B00F6">
        <w:trPr>
          <w:trHeight w:val="153"/>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sz w:val="22"/>
                <w:szCs w:val="22"/>
              </w:rPr>
            </w:pPr>
            <w:r>
              <w:rPr>
                <w:rFonts w:ascii="Times New Roman" w:hAnsi="Times New Roman" w:cs="Times New Roman"/>
                <w:sz w:val="22"/>
                <w:szCs w:val="22"/>
              </w:rPr>
              <w:lastRenderedPageBreak/>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rPr>
                <w:i/>
              </w:rPr>
            </w:pPr>
            <w:r>
              <w:rPr>
                <w:i/>
              </w:rPr>
              <w:t xml:space="preserve">Тема: Досягнення й проблеми в галузях діалектології,  дериватології  та граматики.  </w:t>
            </w:r>
          </w:p>
          <w:p w:rsidR="008B00F6" w:rsidRDefault="00BB40EE">
            <w:pPr>
              <w:jc w:val="center"/>
              <w:rPr>
                <w:i/>
              </w:rPr>
            </w:pPr>
            <w:r>
              <w:rPr>
                <w:i/>
              </w:rPr>
              <w:t>Питання для розгляду:</w:t>
            </w:r>
          </w:p>
          <w:p w:rsidR="008B00F6" w:rsidRDefault="00BB40EE">
            <w:r>
              <w:t>1.</w:t>
            </w:r>
            <w:r>
              <w:tab/>
              <w:t>Сучасні дериватологічні дослідження та їх актуальні напрями.</w:t>
            </w:r>
          </w:p>
          <w:p w:rsidR="008B00F6" w:rsidRDefault="00BB40EE">
            <w:r>
              <w:t>2.</w:t>
            </w:r>
            <w:r>
              <w:tab/>
              <w:t xml:space="preserve">Проблеми функційної морфології. Функції морфологічних одиниць і категорій, первинні та вторинні функції морфологічних форм. Ономасіологічні дослідження частин мови. </w:t>
            </w:r>
          </w:p>
          <w:p w:rsidR="008B00F6" w:rsidRDefault="00BB40EE">
            <w:r>
              <w:t>3.</w:t>
            </w:r>
            <w:r>
              <w:tab/>
              <w:t>Функційний синтаксис. Комунікативний синтаксис. Аспекти дослідження синтаксису української мови.</w:t>
            </w:r>
          </w:p>
          <w:p w:rsidR="008B00F6" w:rsidRDefault="00BB40EE">
            <w:pPr>
              <w:jc w:val="center"/>
              <w:rPr>
                <w:i/>
              </w:rPr>
            </w:pPr>
            <w:r>
              <w:rPr>
                <w:i/>
              </w:rPr>
              <w:t>Завдання</w:t>
            </w:r>
          </w:p>
          <w:p w:rsidR="008B00F6" w:rsidRDefault="00BB40EE">
            <w:pPr>
              <w:jc w:val="both"/>
              <w:rPr>
                <w:i/>
              </w:rPr>
            </w:pPr>
            <w:r>
              <w:rPr>
                <w:i/>
              </w:rPr>
              <w:t>Завдання 1.</w:t>
            </w:r>
          </w:p>
          <w:p w:rsidR="008B00F6" w:rsidRDefault="00BB40EE">
            <w:pPr>
              <w:pStyle w:val="Default"/>
              <w:rPr>
                <w:bCs/>
                <w:lang w:val="uk-UA"/>
              </w:rPr>
            </w:pPr>
            <w:r>
              <w:rPr>
                <w:bCs/>
                <w:lang w:val="uk-UA"/>
              </w:rPr>
              <w:t xml:space="preserve">Проаналізуйте діалектні явища. </w:t>
            </w:r>
          </w:p>
          <w:p w:rsidR="008B00F6" w:rsidRDefault="00BB40EE">
            <w:pPr>
              <w:pStyle w:val="Default"/>
              <w:rPr>
                <w:bCs/>
                <w:lang w:val="uk-UA"/>
              </w:rPr>
            </w:pPr>
            <w:r>
              <w:rPr>
                <w:bCs/>
                <w:lang w:val="uk-UA"/>
              </w:rPr>
              <w:t>Які методи аналізу оберете? Обґрунтуйте.</w:t>
            </w:r>
          </w:p>
          <w:p w:rsidR="008B00F6" w:rsidRDefault="00BB40EE">
            <w:pPr>
              <w:jc w:val="both"/>
              <w:rPr>
                <w:rFonts w:ascii="Times New Roman" w:hAnsi="Times New Roman" w:cs="Times New Roman"/>
                <w:i/>
                <w:iCs/>
                <w:sz w:val="28"/>
                <w:szCs w:val="28"/>
              </w:rPr>
            </w:pPr>
            <w:r>
              <w:rPr>
                <w:i/>
              </w:rPr>
              <w:t>Завдання 2.</w:t>
            </w:r>
            <w:r>
              <w:rPr>
                <w:rFonts w:ascii="Times New Roman" w:hAnsi="Times New Roman" w:cs="Times New Roman"/>
                <w:i/>
                <w:iCs/>
                <w:sz w:val="28"/>
                <w:szCs w:val="28"/>
              </w:rPr>
              <w:t xml:space="preserve"> </w:t>
            </w:r>
          </w:p>
          <w:p w:rsidR="008B00F6" w:rsidRDefault="00BB40EE">
            <w:pPr>
              <w:jc w:val="both"/>
            </w:pPr>
            <w:r>
              <w:rPr>
                <w:rFonts w:ascii="Times New Roman" w:hAnsi="Times New Roman" w:cs="Times New Roman"/>
                <w:iCs/>
              </w:rPr>
              <w:t>Підготуйте невелику доповідь (3–5 хвилин) про історію створення й специфіку лінгвістичних атласів української мови, проілюструйте її презентацією.</w:t>
            </w:r>
          </w:p>
          <w:p w:rsidR="008B00F6" w:rsidRDefault="00BB40EE">
            <w:pPr>
              <w:jc w:val="both"/>
              <w:rPr>
                <w:i/>
              </w:rPr>
            </w:pPr>
            <w:r>
              <w:rPr>
                <w:i/>
              </w:rPr>
              <w:t>Завдання 3.</w:t>
            </w:r>
            <w:bookmarkStart w:id="4" w:name="_Hlk61885296"/>
          </w:p>
          <w:p w:rsidR="008B00F6" w:rsidRDefault="00BB40EE">
            <w:pPr>
              <w:jc w:val="both"/>
            </w:pPr>
            <w:r>
              <w:rPr>
                <w:rFonts w:ascii="Times New Roman" w:hAnsi="Times New Roman" w:cs="Times New Roman"/>
                <w:iCs/>
              </w:rPr>
              <w:t>Укладіть деталізований питальник-анкету для збирання якоїсь теми (групи) діалектної лексики на 15–20 позицій.</w:t>
            </w:r>
            <w:bookmarkEnd w:id="4"/>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12</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15</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4 тиждень</w:t>
            </w:r>
          </w:p>
        </w:tc>
      </w:tr>
      <w:tr w:rsidR="008B00F6">
        <w:trPr>
          <w:trHeight w:val="309"/>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4</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jc w:val="both"/>
              <w:rPr>
                <w:i/>
                <w:iCs/>
              </w:rPr>
            </w:pPr>
            <w:r>
              <w:rPr>
                <w:rFonts w:ascii="Times New Roman" w:hAnsi="Times New Roman" w:cs="Times New Roman"/>
                <w:i/>
              </w:rPr>
              <w:t>Тема:</w:t>
            </w:r>
            <w:r>
              <w:rPr>
                <w:rFonts w:ascii="Times New Roman" w:hAnsi="Times New Roman" w:cs="Times New Roman"/>
              </w:rPr>
              <w:t xml:space="preserve"> </w:t>
            </w:r>
            <w:r>
              <w:rPr>
                <w:i/>
                <w:iCs/>
              </w:rPr>
              <w:t xml:space="preserve">Зіставні й типологійні дослідження в історії української мови.  </w:t>
            </w:r>
          </w:p>
          <w:p w:rsidR="008B00F6" w:rsidRDefault="008B00F6">
            <w:pPr>
              <w:autoSpaceDE w:val="0"/>
              <w:autoSpaceDN w:val="0"/>
              <w:jc w:val="both"/>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5 тиждень</w:t>
            </w:r>
          </w:p>
        </w:tc>
      </w:tr>
      <w:tr w:rsidR="008B00F6">
        <w:trPr>
          <w:trHeight w:val="249"/>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Практичне заняття 4</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jc w:val="both"/>
              <w:rPr>
                <w:i/>
                <w:iCs/>
              </w:rPr>
            </w:pPr>
            <w:r>
              <w:rPr>
                <w:rStyle w:val="FontStyle15"/>
                <w:rFonts w:ascii="Times New Roman" w:hAnsi="Times New Roman" w:cs="Times New Roman"/>
                <w:sz w:val="24"/>
                <w:szCs w:val="24"/>
                <w:lang w:eastAsia="uk-UA"/>
              </w:rPr>
              <w:t xml:space="preserve">Тема: </w:t>
            </w:r>
            <w:r>
              <w:rPr>
                <w:i/>
                <w:iCs/>
              </w:rPr>
              <w:t xml:space="preserve">Зіставні й типологійні дослідження в історії української мови.  </w:t>
            </w:r>
          </w:p>
          <w:p w:rsidR="008B00F6" w:rsidRDefault="00BB40EE">
            <w:pPr>
              <w:jc w:val="center"/>
              <w:rPr>
                <w:rFonts w:ascii="Times New Roman" w:hAnsi="Times New Roman" w:cs="Times New Roman"/>
                <w:i/>
                <w:lang w:eastAsia="ru-RU"/>
              </w:rPr>
            </w:pPr>
            <w:r>
              <w:rPr>
                <w:rFonts w:ascii="Times New Roman" w:hAnsi="Times New Roman" w:cs="Times New Roman"/>
                <w:i/>
                <w:lang w:eastAsia="ru-RU"/>
              </w:rPr>
              <w:t>Питання</w:t>
            </w:r>
            <w:r>
              <w:rPr>
                <w:rFonts w:ascii="Times New Roman" w:hAnsi="Times New Roman" w:cs="Times New Roman"/>
                <w:i/>
                <w:sz w:val="22"/>
                <w:szCs w:val="22"/>
              </w:rPr>
              <w:t xml:space="preserve"> для розгляду</w:t>
            </w:r>
            <w:r>
              <w:rPr>
                <w:rFonts w:ascii="Times New Roman" w:hAnsi="Times New Roman" w:cs="Times New Roman"/>
                <w:i/>
                <w:lang w:eastAsia="ru-RU"/>
              </w:rPr>
              <w:t>:</w:t>
            </w:r>
          </w:p>
          <w:p w:rsidR="008B00F6" w:rsidRDefault="00BB40EE">
            <w:pPr>
              <w:pStyle w:val="31"/>
              <w:widowControl w:val="0"/>
              <w:spacing w:after="0"/>
              <w:ind w:left="0"/>
              <w:jc w:val="both"/>
              <w:rPr>
                <w:sz w:val="24"/>
                <w:szCs w:val="24"/>
              </w:rPr>
            </w:pPr>
            <w:r>
              <w:rPr>
                <w:sz w:val="24"/>
                <w:szCs w:val="24"/>
              </w:rPr>
              <w:t xml:space="preserve">1.Досягнення та проблеми історії української мови. </w:t>
            </w:r>
          </w:p>
          <w:p w:rsidR="008B00F6" w:rsidRDefault="00BB40EE">
            <w:pPr>
              <w:pStyle w:val="31"/>
              <w:widowControl w:val="0"/>
              <w:spacing w:after="0"/>
              <w:ind w:left="0"/>
              <w:jc w:val="both"/>
              <w:rPr>
                <w:sz w:val="24"/>
                <w:szCs w:val="24"/>
              </w:rPr>
            </w:pPr>
            <w:r>
              <w:rPr>
                <w:sz w:val="24"/>
                <w:szCs w:val="24"/>
              </w:rPr>
              <w:t xml:space="preserve">2.Сучасні можливості, методи та напрями вивчення пам’яткового фонду української мови. </w:t>
            </w:r>
          </w:p>
          <w:p w:rsidR="008B00F6" w:rsidRDefault="00BB40EE">
            <w:pPr>
              <w:pStyle w:val="31"/>
              <w:widowControl w:val="0"/>
              <w:spacing w:after="0"/>
              <w:ind w:left="0"/>
              <w:jc w:val="both"/>
              <w:rPr>
                <w:sz w:val="24"/>
                <w:szCs w:val="24"/>
              </w:rPr>
            </w:pPr>
            <w:r>
              <w:rPr>
                <w:sz w:val="24"/>
                <w:szCs w:val="24"/>
              </w:rPr>
              <w:t xml:space="preserve">3.Сучасні зіставно-типологійні дослідження в історії української мови.  </w:t>
            </w:r>
          </w:p>
          <w:p w:rsidR="008B00F6" w:rsidRDefault="008B00F6">
            <w:pPr>
              <w:jc w:val="both"/>
              <w:rPr>
                <w:rFonts w:ascii="Times New Roman" w:hAnsi="Times New Roman" w:cs="Times New Roman"/>
                <w:i/>
                <w:lang w:eastAsia="ru-RU"/>
              </w:rPr>
            </w:pPr>
          </w:p>
          <w:p w:rsidR="008B00F6" w:rsidRDefault="008B00F6">
            <w:pPr>
              <w:autoSpaceDE w:val="0"/>
              <w:autoSpaceDN w:val="0"/>
              <w:jc w:val="both"/>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5 тиждень</w:t>
            </w:r>
          </w:p>
        </w:tc>
      </w:tr>
      <w:tr w:rsidR="008B00F6">
        <w:trPr>
          <w:trHeight w:val="219"/>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jc w:val="both"/>
              <w:rPr>
                <w:i/>
                <w:iCs/>
              </w:rPr>
            </w:pPr>
            <w:r>
              <w:rPr>
                <w:rFonts w:ascii="Times New Roman" w:hAnsi="Times New Roman"/>
              </w:rPr>
              <w:t>Тема:</w:t>
            </w:r>
            <w:r>
              <w:rPr>
                <w:rFonts w:ascii="Times New Roman" w:hAnsi="Times New Roman"/>
                <w:b/>
                <w:i/>
              </w:rPr>
              <w:t xml:space="preserve"> </w:t>
            </w:r>
            <w:r>
              <w:rPr>
                <w:i/>
                <w:iCs/>
              </w:rPr>
              <w:t xml:space="preserve">Зіставні й типологійні дослідження в історії української мови.  </w:t>
            </w:r>
          </w:p>
          <w:p w:rsidR="008B00F6" w:rsidRDefault="00BB40EE">
            <w:pPr>
              <w:autoSpaceDE w:val="0"/>
              <w:autoSpaceDN w:val="0"/>
              <w:jc w:val="center"/>
              <w:rPr>
                <w:rFonts w:ascii="Times New Roman" w:hAnsi="Times New Roman" w:cs="Times New Roman"/>
                <w:i/>
                <w:sz w:val="22"/>
                <w:szCs w:val="22"/>
              </w:rPr>
            </w:pPr>
            <w:r>
              <w:rPr>
                <w:rFonts w:ascii="Times New Roman" w:hAnsi="Times New Roman" w:cs="Times New Roman"/>
                <w:i/>
                <w:sz w:val="22"/>
                <w:szCs w:val="22"/>
              </w:rPr>
              <w:lastRenderedPageBreak/>
              <w:t>Питання для розгляду:</w:t>
            </w:r>
          </w:p>
          <w:p w:rsidR="008B00F6" w:rsidRDefault="00BB40EE">
            <w:pPr>
              <w:pStyle w:val="31"/>
              <w:widowControl w:val="0"/>
              <w:spacing w:after="0"/>
              <w:ind w:left="0"/>
              <w:jc w:val="both"/>
              <w:rPr>
                <w:sz w:val="24"/>
                <w:szCs w:val="24"/>
              </w:rPr>
            </w:pPr>
            <w:r>
              <w:rPr>
                <w:sz w:val="24"/>
                <w:szCs w:val="24"/>
              </w:rPr>
              <w:t xml:space="preserve">1.Досягнення та проблеми історії української мови. </w:t>
            </w:r>
          </w:p>
          <w:p w:rsidR="008B00F6" w:rsidRDefault="00BB40EE">
            <w:pPr>
              <w:pStyle w:val="31"/>
              <w:widowControl w:val="0"/>
              <w:spacing w:after="0"/>
              <w:ind w:left="0"/>
              <w:jc w:val="both"/>
              <w:rPr>
                <w:sz w:val="24"/>
                <w:szCs w:val="24"/>
              </w:rPr>
            </w:pPr>
            <w:r>
              <w:rPr>
                <w:sz w:val="24"/>
                <w:szCs w:val="24"/>
              </w:rPr>
              <w:t xml:space="preserve">2.Сучасні можливості, методи та напрями вивчення пам’яткового фонду української мови. </w:t>
            </w:r>
          </w:p>
          <w:p w:rsidR="008B00F6" w:rsidRDefault="00BB40EE">
            <w:pPr>
              <w:pStyle w:val="31"/>
              <w:widowControl w:val="0"/>
              <w:spacing w:after="0"/>
              <w:ind w:left="0"/>
              <w:jc w:val="both"/>
              <w:rPr>
                <w:sz w:val="24"/>
                <w:szCs w:val="24"/>
              </w:rPr>
            </w:pPr>
            <w:r>
              <w:rPr>
                <w:sz w:val="24"/>
                <w:szCs w:val="24"/>
              </w:rPr>
              <w:t xml:space="preserve">3.Сучасні зіставно-типологійні дослідження в історії української мови.  </w:t>
            </w:r>
          </w:p>
          <w:p w:rsidR="008B00F6" w:rsidRDefault="00BB40EE">
            <w:pPr>
              <w:jc w:val="center"/>
              <w:rPr>
                <w:i/>
              </w:rPr>
            </w:pPr>
            <w:r>
              <w:rPr>
                <w:i/>
              </w:rPr>
              <w:t>Завдання</w:t>
            </w:r>
          </w:p>
          <w:p w:rsidR="008B00F6" w:rsidRDefault="00BB40EE">
            <w:pPr>
              <w:rPr>
                <w:i/>
              </w:rPr>
            </w:pPr>
            <w:r>
              <w:rPr>
                <w:i/>
              </w:rPr>
              <w:t xml:space="preserve">Завдання 1. </w:t>
            </w:r>
            <w:r>
              <w:rPr>
                <w:rFonts w:ascii="Times New Roman" w:hAnsi="Times New Roman" w:cs="Times New Roman"/>
              </w:rPr>
              <w:t>Укласти бібліографію з основної (5-7) та додаткової (10-15) літератури до теми.</w:t>
            </w:r>
          </w:p>
          <w:p w:rsidR="008B00F6" w:rsidRDefault="00BB40EE">
            <w:pPr>
              <w:jc w:val="both"/>
              <w:rPr>
                <w:rFonts w:ascii="Times New Roman" w:hAnsi="Times New Roman" w:cs="Times New Roman"/>
              </w:rPr>
            </w:pPr>
            <w:r>
              <w:rPr>
                <w:rFonts w:ascii="Times New Roman" w:hAnsi="Times New Roman" w:cs="Times New Roman"/>
                <w:i/>
                <w:iCs/>
              </w:rPr>
              <w:t xml:space="preserve">Завдання 2. </w:t>
            </w:r>
            <w:r>
              <w:rPr>
                <w:rFonts w:ascii="Times New Roman" w:hAnsi="Times New Roman" w:cs="Times New Roman"/>
              </w:rPr>
              <w:t>Порівняйте підходи, методику, історичну специфіку висвітлення лінгвістичної діяльності персоналій у цих джерелах. Зробіть висновки про зміни в методології досліджень з історії мови.</w:t>
            </w:r>
          </w:p>
          <w:p w:rsidR="008B00F6" w:rsidRDefault="00BB40EE">
            <w:pPr>
              <w:suppressAutoHyphens w:val="0"/>
              <w:spacing w:after="160" w:line="259" w:lineRule="auto"/>
              <w:rPr>
                <w:i/>
                <w:iCs/>
              </w:rPr>
            </w:pPr>
            <w:r>
              <w:rPr>
                <w:rFonts w:eastAsia="Times New Roman"/>
                <w:kern w:val="36"/>
              </w:rPr>
              <w:t xml:space="preserve">Чапленко В. Наукова діяльність професора П. Ковалева. URL: </w:t>
            </w:r>
            <w:r>
              <w:rPr>
                <w:i/>
                <w:iCs/>
              </w:rPr>
              <w:t>https://diasporiana.org.ua/wp-content/uploads/books/4531/file.pdf</w:t>
            </w:r>
          </w:p>
          <w:p w:rsidR="008B00F6" w:rsidRDefault="00BB40EE">
            <w:pPr>
              <w:suppressAutoHyphens w:val="0"/>
              <w:spacing w:after="160" w:line="259" w:lineRule="auto"/>
              <w:jc w:val="both"/>
            </w:pPr>
            <w:r>
              <w:t xml:space="preserve">Каруник К. Д. Юрій Шевельов як дослідник української мови.   </w:t>
            </w:r>
            <w:r>
              <w:rPr>
                <w:rFonts w:eastAsia="Times New Roman"/>
                <w:kern w:val="36"/>
              </w:rPr>
              <w:t xml:space="preserve">URL: </w:t>
            </w:r>
            <w:r>
              <w:t>http://nauka.hnpu.edu.ua/wp-content/uploads/2019/06/dis_Karunyk.pdf</w:t>
            </w:r>
          </w:p>
          <w:p w:rsidR="008B00F6" w:rsidRDefault="008B00F6">
            <w:pPr>
              <w:autoSpaceDE w:val="0"/>
              <w:autoSpaceDN w:val="0"/>
              <w:jc w:val="both"/>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lastRenderedPageBreak/>
              <w:t>12</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13</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5 тиждень</w:t>
            </w:r>
          </w:p>
        </w:tc>
      </w:tr>
      <w:tr w:rsidR="008B00F6">
        <w:trPr>
          <w:trHeight w:val="249"/>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sz w:val="22"/>
                <w:szCs w:val="22"/>
              </w:rPr>
            </w:pPr>
            <w:r>
              <w:rPr>
                <w:rFonts w:ascii="Times New Roman" w:hAnsi="Times New Roman" w:cs="Times New Roman"/>
                <w:sz w:val="22"/>
                <w:szCs w:val="22"/>
              </w:rPr>
              <w:lastRenderedPageBreak/>
              <w:t>Лекція 5</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pStyle w:val="3"/>
              <w:tabs>
                <w:tab w:val="left" w:pos="0"/>
              </w:tabs>
              <w:jc w:val="both"/>
              <w:rPr>
                <w:rFonts w:ascii="Times New Roman" w:hAnsi="Times New Roman" w:cs="Times New Roman"/>
                <w:b w:val="0"/>
                <w:i/>
                <w:iCs/>
                <w:color w:val="auto"/>
                <w:sz w:val="28"/>
                <w:szCs w:val="28"/>
              </w:rPr>
            </w:pPr>
            <w:r>
              <w:rPr>
                <w:rFonts w:ascii="Times New Roman" w:hAnsi="Times New Roman" w:cs="Times New Roman"/>
                <w:b w:val="0"/>
                <w:i/>
                <w:color w:val="auto"/>
              </w:rPr>
              <w:t>Тема:</w:t>
            </w:r>
            <w:r>
              <w:rPr>
                <w:rFonts w:ascii="Times New Roman" w:hAnsi="Times New Roman" w:cs="Times New Roman"/>
                <w:b w:val="0"/>
                <w:color w:val="auto"/>
              </w:rPr>
              <w:t xml:space="preserve"> </w:t>
            </w:r>
            <w:r>
              <w:rPr>
                <w:rFonts w:ascii="Times New Roman" w:hAnsi="Times New Roman"/>
                <w:b w:val="0"/>
                <w:i/>
                <w:color w:val="auto"/>
                <w:szCs w:val="24"/>
              </w:rPr>
              <w:t>Досягнення й проблеми в галузі української етнолінгвістики та соціолінгвістики.</w:t>
            </w:r>
          </w:p>
          <w:p w:rsidR="008B00F6" w:rsidRDefault="008B00F6">
            <w:pPr>
              <w:autoSpaceDE w:val="0"/>
              <w:autoSpaceDN w:val="0"/>
              <w:jc w:val="both"/>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6 тиждень</w:t>
            </w:r>
          </w:p>
        </w:tc>
      </w:tr>
      <w:tr w:rsidR="008B00F6">
        <w:trPr>
          <w:trHeight w:val="219"/>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Практичне заняття 5</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rPr>
                <w:rFonts w:ascii="Times New Roman" w:hAnsi="Times New Roman" w:cs="Times New Roman"/>
                <w:i/>
              </w:rPr>
            </w:pPr>
            <w:r>
              <w:rPr>
                <w:rStyle w:val="FontStyle15"/>
                <w:rFonts w:ascii="Times New Roman" w:hAnsi="Times New Roman" w:cs="Times New Roman"/>
                <w:sz w:val="24"/>
                <w:szCs w:val="24"/>
                <w:lang w:eastAsia="uk-UA"/>
              </w:rPr>
              <w:t xml:space="preserve">Тема: </w:t>
            </w:r>
            <w:r>
              <w:rPr>
                <w:rFonts w:ascii="Times New Roman" w:hAnsi="Times New Roman"/>
                <w:i/>
              </w:rPr>
              <w:t>Досягнення й проблеми в галузі української етнолінгвістики та соціолінгвістики.</w:t>
            </w:r>
          </w:p>
          <w:p w:rsidR="008B00F6" w:rsidRDefault="00BB40EE">
            <w:pPr>
              <w:jc w:val="center"/>
              <w:rPr>
                <w:rFonts w:ascii="Times New Roman" w:hAnsi="Times New Roman" w:cs="Times New Roman"/>
                <w:i/>
                <w:lang w:eastAsia="ru-RU"/>
              </w:rPr>
            </w:pPr>
            <w:r>
              <w:rPr>
                <w:rFonts w:ascii="Times New Roman" w:hAnsi="Times New Roman" w:cs="Times New Roman"/>
                <w:i/>
                <w:lang w:eastAsia="ru-RU"/>
              </w:rPr>
              <w:t>Питання</w:t>
            </w:r>
            <w:r>
              <w:rPr>
                <w:rFonts w:ascii="Times New Roman" w:hAnsi="Times New Roman" w:cs="Times New Roman"/>
                <w:i/>
                <w:sz w:val="22"/>
                <w:szCs w:val="22"/>
              </w:rPr>
              <w:t xml:space="preserve"> для розгляду</w:t>
            </w:r>
            <w:r>
              <w:rPr>
                <w:rFonts w:ascii="Times New Roman" w:hAnsi="Times New Roman" w:cs="Times New Roman"/>
                <w:i/>
                <w:lang w:eastAsia="ru-RU"/>
              </w:rPr>
              <w:t>:</w:t>
            </w:r>
          </w:p>
          <w:p w:rsidR="008B00F6" w:rsidRDefault="00BB40EE">
            <w:pPr>
              <w:pStyle w:val="3"/>
              <w:tabs>
                <w:tab w:val="left" w:pos="0"/>
              </w:tabs>
              <w:jc w:val="both"/>
              <w:rPr>
                <w:rFonts w:ascii="Times New Roman" w:hAnsi="Times New Roman" w:cs="Times New Roman"/>
                <w:b w:val="0"/>
                <w:i/>
                <w:iCs/>
                <w:color w:val="auto"/>
                <w:sz w:val="28"/>
                <w:szCs w:val="28"/>
              </w:rPr>
            </w:pPr>
            <w:r>
              <w:rPr>
                <w:rFonts w:ascii="Times New Roman" w:hAnsi="Times New Roman"/>
                <w:b w:val="0"/>
                <w:color w:val="auto"/>
                <w:szCs w:val="24"/>
              </w:rPr>
              <w:t>1.Соціолінгвістичні та етнолінгвістичні підходи до вивчення мовних явищ.</w:t>
            </w:r>
          </w:p>
          <w:p w:rsidR="008B00F6" w:rsidRDefault="00BB40EE">
            <w:pPr>
              <w:jc w:val="both"/>
            </w:pPr>
            <w:r>
              <w:t xml:space="preserve">2.Етнолінгвістика як міждисциплінарна наука. Мовні одиниці в етнолінгвістичному контексті. </w:t>
            </w:r>
          </w:p>
          <w:p w:rsidR="008B00F6" w:rsidRDefault="00BB40EE">
            <w:pPr>
              <w:jc w:val="both"/>
            </w:pPr>
            <w:r>
              <w:t xml:space="preserve">3.Основні джерела постання соціолінгвістики як науки. </w:t>
            </w:r>
            <w:r>
              <w:rPr>
                <w:bCs/>
              </w:rPr>
              <w:t>Соціолінгвістика як наукова дисципліна.</w:t>
            </w:r>
            <w:r>
              <w:t xml:space="preserve"> </w:t>
            </w:r>
            <w:r>
              <w:rPr>
                <w:bCs/>
                <w:spacing w:val="-4"/>
              </w:rPr>
              <w:t>Основні терміни і поняття соціолінгвістики.</w:t>
            </w:r>
            <w:r>
              <w:t xml:space="preserve"> </w:t>
            </w:r>
            <w:r>
              <w:rPr>
                <w:bCs/>
                <w:spacing w:val="-4"/>
              </w:rPr>
              <w:t>4. Перспективи розвитку.</w:t>
            </w:r>
            <w:r>
              <w:t xml:space="preserve"> </w:t>
            </w:r>
            <w:r>
              <w:rPr>
                <w:bCs/>
                <w:spacing w:val="-4"/>
              </w:rPr>
              <w:t>Мовна політика в УРСР і пострадянській Україні.</w:t>
            </w:r>
            <w:r>
              <w:t xml:space="preserve"> </w:t>
            </w:r>
            <w:r>
              <w:rPr>
                <w:bCs/>
                <w:spacing w:val="-4"/>
              </w:rPr>
              <w:t xml:space="preserve">Сучасна мовна ситуація в Україні та особливості її дослідження.   </w:t>
            </w:r>
          </w:p>
          <w:p w:rsidR="008B00F6" w:rsidRDefault="008B00F6">
            <w:pPr>
              <w:autoSpaceDE w:val="0"/>
              <w:autoSpaceDN w:val="0"/>
              <w:jc w:val="both"/>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8B00F6" w:rsidRDefault="008B00F6">
            <w:pPr>
              <w:autoSpaceDE w:val="0"/>
              <w:autoSpaceDN w:val="0"/>
              <w:jc w:val="center"/>
              <w:rPr>
                <w:rFonts w:ascii="Times New Roman" w:hAnsi="Times New Roman" w:cs="Times New Roman"/>
              </w:rPr>
            </w:pP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6 тиждень</w:t>
            </w:r>
          </w:p>
        </w:tc>
      </w:tr>
      <w:tr w:rsidR="008B00F6">
        <w:trPr>
          <w:trHeight w:val="264"/>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sz w:val="22"/>
                <w:szCs w:val="22"/>
              </w:rPr>
            </w:pPr>
            <w:r>
              <w:rPr>
                <w:rFonts w:ascii="Times New Roman" w:hAnsi="Times New Roman" w:cs="Times New Roman"/>
                <w:sz w:val="22"/>
                <w:szCs w:val="22"/>
              </w:rPr>
              <w:lastRenderedPageBreak/>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pStyle w:val="3"/>
              <w:tabs>
                <w:tab w:val="left" w:pos="0"/>
              </w:tabs>
              <w:jc w:val="both"/>
              <w:rPr>
                <w:rFonts w:ascii="Times New Roman" w:hAnsi="Times New Roman"/>
                <w:b w:val="0"/>
                <w:i/>
                <w:color w:val="auto"/>
                <w:szCs w:val="24"/>
              </w:rPr>
            </w:pPr>
            <w:r>
              <w:rPr>
                <w:rFonts w:ascii="Times New Roman" w:hAnsi="Times New Roman"/>
                <w:b w:val="0"/>
                <w:i/>
                <w:color w:val="auto"/>
                <w:szCs w:val="24"/>
              </w:rPr>
              <w:t>Тема: Досягнення й проблеми в галузі української етнолінгвістики та соціолінгвістики.</w:t>
            </w:r>
          </w:p>
          <w:p w:rsidR="008B00F6" w:rsidRDefault="00BB40EE">
            <w:pPr>
              <w:autoSpaceDE w:val="0"/>
              <w:autoSpaceDN w:val="0"/>
              <w:jc w:val="center"/>
              <w:rPr>
                <w:rFonts w:ascii="Times New Roman" w:hAnsi="Times New Roman" w:cs="Times New Roman"/>
                <w:i/>
                <w:sz w:val="22"/>
                <w:szCs w:val="22"/>
              </w:rPr>
            </w:pPr>
            <w:r>
              <w:rPr>
                <w:rFonts w:ascii="Times New Roman" w:hAnsi="Times New Roman" w:cs="Times New Roman"/>
                <w:i/>
                <w:sz w:val="22"/>
                <w:szCs w:val="22"/>
              </w:rPr>
              <w:t>Питання для розгляду:</w:t>
            </w:r>
          </w:p>
          <w:p w:rsidR="008B00F6" w:rsidRDefault="00BB40EE">
            <w:pPr>
              <w:pStyle w:val="3"/>
              <w:tabs>
                <w:tab w:val="left" w:pos="0"/>
              </w:tabs>
              <w:jc w:val="both"/>
              <w:rPr>
                <w:rFonts w:ascii="Times New Roman" w:hAnsi="Times New Roman" w:cs="Times New Roman"/>
                <w:b w:val="0"/>
                <w:i/>
                <w:iCs/>
                <w:color w:val="auto"/>
                <w:sz w:val="28"/>
                <w:szCs w:val="28"/>
              </w:rPr>
            </w:pPr>
            <w:r>
              <w:rPr>
                <w:rFonts w:ascii="Times New Roman" w:hAnsi="Times New Roman"/>
                <w:b w:val="0"/>
                <w:color w:val="auto"/>
                <w:szCs w:val="24"/>
              </w:rPr>
              <w:t>1.Соціолінгвістичні та етнолінгвістичні підходи до вивчення мовних явищ.</w:t>
            </w:r>
          </w:p>
          <w:p w:rsidR="008B00F6" w:rsidRDefault="00BB40EE">
            <w:pPr>
              <w:jc w:val="both"/>
            </w:pPr>
            <w:r>
              <w:t xml:space="preserve">2.Етнолінгвістика як міждисциплінарна наука. Мовні одиниці в етнолінгвістичному контексті. </w:t>
            </w:r>
          </w:p>
          <w:p w:rsidR="008B00F6" w:rsidRDefault="00BB40EE">
            <w:pPr>
              <w:jc w:val="both"/>
            </w:pPr>
            <w:r>
              <w:t xml:space="preserve">3.Основні джерела постання соціолінгвістики як науки. </w:t>
            </w:r>
            <w:r>
              <w:rPr>
                <w:bCs/>
              </w:rPr>
              <w:t>Соціолінгвістика як наукова дисципліна.</w:t>
            </w:r>
            <w:r>
              <w:t xml:space="preserve"> </w:t>
            </w:r>
            <w:r>
              <w:rPr>
                <w:bCs/>
                <w:spacing w:val="-4"/>
              </w:rPr>
              <w:t>Основні терміни і поняття соціолінгвістики.</w:t>
            </w:r>
            <w:r>
              <w:t xml:space="preserve"> </w:t>
            </w:r>
            <w:r>
              <w:rPr>
                <w:bCs/>
                <w:spacing w:val="-4"/>
              </w:rPr>
              <w:t>4. Перспективи розвитку.</w:t>
            </w:r>
            <w:r>
              <w:t xml:space="preserve"> </w:t>
            </w:r>
            <w:r>
              <w:rPr>
                <w:bCs/>
                <w:spacing w:val="-4"/>
              </w:rPr>
              <w:t>Мовна політика в УРСР і пострадянській Україні.</w:t>
            </w:r>
            <w:r>
              <w:t xml:space="preserve"> </w:t>
            </w:r>
            <w:r>
              <w:rPr>
                <w:bCs/>
                <w:spacing w:val="-4"/>
              </w:rPr>
              <w:t xml:space="preserve">Сучасна мовна ситуація в Україні та особливості її дослідження.   </w:t>
            </w:r>
          </w:p>
          <w:p w:rsidR="008B00F6" w:rsidRDefault="00BB40EE">
            <w:pPr>
              <w:jc w:val="center"/>
              <w:rPr>
                <w:i/>
              </w:rPr>
            </w:pPr>
            <w:r>
              <w:rPr>
                <w:i/>
              </w:rPr>
              <w:t>Завдання</w:t>
            </w:r>
          </w:p>
          <w:p w:rsidR="008B00F6" w:rsidRDefault="00BB40EE">
            <w:pPr>
              <w:pStyle w:val="af2"/>
              <w:ind w:left="0"/>
              <w:jc w:val="both"/>
              <w:rPr>
                <w:bCs/>
                <w:i/>
                <w:iCs/>
              </w:rPr>
            </w:pPr>
            <w:r>
              <w:rPr>
                <w:bCs/>
                <w:i/>
              </w:rPr>
              <w:t>Завдання 1.</w:t>
            </w:r>
            <w:r>
              <w:rPr>
                <w:i/>
                <w:iCs/>
              </w:rPr>
              <w:t xml:space="preserve"> </w:t>
            </w:r>
            <w:r>
              <w:rPr>
                <w:rFonts w:eastAsia="Calibri"/>
                <w:iCs/>
                <w:lang w:val="ru-RU"/>
              </w:rPr>
              <w:t>Виконати</w:t>
            </w:r>
            <w:r>
              <w:rPr>
                <w:rFonts w:eastAsia="Calibri"/>
                <w:iCs/>
              </w:rPr>
              <w:t xml:space="preserve"> </w:t>
            </w:r>
            <w:r>
              <w:rPr>
                <w:rFonts w:eastAsia="Calibri"/>
                <w:iCs/>
                <w:lang w:val="ru-RU"/>
              </w:rPr>
              <w:t>лексикографічний</w:t>
            </w:r>
            <w:r>
              <w:rPr>
                <w:rFonts w:eastAsia="Calibri"/>
                <w:iCs/>
              </w:rPr>
              <w:t xml:space="preserve"> </w:t>
            </w:r>
            <w:r>
              <w:rPr>
                <w:rFonts w:eastAsia="Calibri"/>
                <w:iCs/>
                <w:lang w:val="ru-RU"/>
              </w:rPr>
              <w:t>опис</w:t>
            </w:r>
            <w:r>
              <w:rPr>
                <w:rFonts w:eastAsia="Calibri"/>
                <w:iCs/>
              </w:rPr>
              <w:t xml:space="preserve"> концептів (н</w:t>
            </w:r>
            <w:r>
              <w:rPr>
                <w:rFonts w:eastAsia="Calibri"/>
                <w:iCs/>
                <w:lang w:val="ru-RU"/>
              </w:rPr>
              <w:t>аціонально-забарвленої лексики</w:t>
            </w:r>
            <w:r>
              <w:rPr>
                <w:rFonts w:eastAsia="Calibri"/>
                <w:iCs/>
              </w:rPr>
              <w:t xml:space="preserve">) - </w:t>
            </w:r>
            <w:r>
              <w:rPr>
                <w:rFonts w:eastAsia="Calibri"/>
                <w:bCs/>
                <w:iCs/>
              </w:rPr>
              <w:t xml:space="preserve">перший ряд ( по одному слову за списком ). </w:t>
            </w:r>
            <w:r>
              <w:rPr>
                <w:bCs/>
                <w:iCs/>
              </w:rPr>
              <w:t>Створити словникову статтю з цього слова до ідеографічного словника</w:t>
            </w:r>
            <w:r>
              <w:rPr>
                <w:bCs/>
                <w:i/>
                <w:iCs/>
              </w:rPr>
              <w:t xml:space="preserve">. </w:t>
            </w:r>
          </w:p>
          <w:p w:rsidR="008B00F6" w:rsidRDefault="00BB40EE">
            <w:pPr>
              <w:jc w:val="both"/>
              <w:rPr>
                <w:rFonts w:ascii="Times New Roman" w:hAnsi="Times New Roman" w:cs="Times New Roman"/>
                <w:bCs/>
                <w:i/>
              </w:rPr>
            </w:pPr>
            <w:r>
              <w:rPr>
                <w:rFonts w:ascii="Times New Roman" w:hAnsi="Times New Roman" w:cs="Times New Roman"/>
                <w:bCs/>
                <w:i/>
              </w:rPr>
              <w:t>Завдання 2.</w:t>
            </w:r>
          </w:p>
          <w:p w:rsidR="008B00F6" w:rsidRDefault="00BB40EE">
            <w:pPr>
              <w:jc w:val="both"/>
              <w:rPr>
                <w:rFonts w:ascii="Times New Roman" w:hAnsi="Times New Roman" w:cs="Times New Roman"/>
                <w:iCs/>
              </w:rPr>
            </w:pPr>
            <w:r>
              <w:rPr>
                <w:rFonts w:ascii="Times New Roman" w:hAnsi="Times New Roman" w:cs="Times New Roman"/>
                <w:iCs/>
              </w:rPr>
              <w:t xml:space="preserve">Заповніть таблицю-матрицю, увівши народні символи. </w:t>
            </w:r>
          </w:p>
          <w:p w:rsidR="008B00F6" w:rsidRDefault="00BB40EE">
            <w:pPr>
              <w:jc w:val="both"/>
              <w:rPr>
                <w:rFonts w:ascii="Times New Roman" w:hAnsi="Times New Roman" w:cs="Times New Roman"/>
                <w:iCs/>
              </w:rPr>
            </w:pPr>
            <w:r>
              <w:rPr>
                <w:rFonts w:ascii="Times New Roman" w:hAnsi="Times New Roman" w:cs="Times New Roman"/>
                <w:bCs/>
                <w:i/>
              </w:rPr>
              <w:t>Завдання 3.</w:t>
            </w:r>
            <w:r>
              <w:rPr>
                <w:rFonts w:ascii="Times New Roman" w:hAnsi="Times New Roman" w:cs="Times New Roman"/>
              </w:rPr>
              <w:t xml:space="preserve"> </w:t>
            </w:r>
            <w:r>
              <w:rPr>
                <w:rFonts w:ascii="Times New Roman" w:hAnsi="Times New Roman" w:cs="Times New Roman"/>
                <w:iCs/>
              </w:rPr>
              <w:t>Виписати тлумачення таких соціолінгвістичних термінів</w:t>
            </w:r>
            <w:r>
              <w:rPr>
                <w:rFonts w:ascii="Times New Roman" w:hAnsi="Times New Roman" w:cs="Times New Roman"/>
              </w:rPr>
              <w:t xml:space="preserve"> (за термінологічною енциклопедією Селіванової О. Сучасна лінгвістика. – Полтава: Довкілля-К, 2006. – С.373; 233; 594; 456; 368)</w:t>
            </w:r>
            <w:r>
              <w:rPr>
                <w:rFonts w:ascii="Times New Roman" w:hAnsi="Times New Roman" w:cs="Times New Roman"/>
                <w:iCs/>
              </w:rPr>
              <w:t>.</w:t>
            </w:r>
          </w:p>
          <w:p w:rsidR="008B00F6" w:rsidRDefault="00BB40EE">
            <w:pPr>
              <w:jc w:val="both"/>
              <w:rPr>
                <w:rFonts w:ascii="Times New Roman" w:hAnsi="Times New Roman" w:cs="Times New Roman"/>
                <w:iCs/>
              </w:rPr>
            </w:pPr>
            <w:r>
              <w:rPr>
                <w:rFonts w:ascii="Times New Roman" w:hAnsi="Times New Roman" w:cs="Times New Roman"/>
                <w:iCs/>
              </w:rPr>
              <w:t xml:space="preserve"> мовний (мовленнєвий) акт;</w:t>
            </w:r>
          </w:p>
          <w:p w:rsidR="008B00F6" w:rsidRDefault="00BB40EE">
            <w:pPr>
              <w:jc w:val="both"/>
              <w:rPr>
                <w:rFonts w:ascii="Times New Roman" w:hAnsi="Times New Roman" w:cs="Times New Roman"/>
                <w:iCs/>
              </w:rPr>
            </w:pPr>
            <w:r>
              <w:rPr>
                <w:rFonts w:ascii="Times New Roman" w:hAnsi="Times New Roman" w:cs="Times New Roman"/>
                <w:iCs/>
              </w:rPr>
              <w:t xml:space="preserve">комунікативна компетенція; </w:t>
            </w:r>
          </w:p>
          <w:p w:rsidR="008B00F6" w:rsidRDefault="00BB40EE">
            <w:pPr>
              <w:jc w:val="both"/>
              <w:rPr>
                <w:rFonts w:ascii="Times New Roman" w:hAnsi="Times New Roman" w:cs="Times New Roman"/>
                <w:iCs/>
              </w:rPr>
            </w:pPr>
            <w:r>
              <w:rPr>
                <w:rFonts w:ascii="Times New Roman" w:hAnsi="Times New Roman" w:cs="Times New Roman"/>
                <w:iCs/>
              </w:rPr>
              <w:t xml:space="preserve">сфера спілкування; </w:t>
            </w:r>
          </w:p>
          <w:p w:rsidR="008B00F6" w:rsidRDefault="00BB40EE">
            <w:pPr>
              <w:jc w:val="both"/>
              <w:rPr>
                <w:rFonts w:ascii="Times New Roman" w:hAnsi="Times New Roman" w:cs="Times New Roman"/>
                <w:iCs/>
              </w:rPr>
            </w:pPr>
            <w:r>
              <w:rPr>
                <w:rFonts w:ascii="Times New Roman" w:hAnsi="Times New Roman" w:cs="Times New Roman"/>
                <w:iCs/>
              </w:rPr>
              <w:t>перемикання кодів.</w:t>
            </w:r>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16</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19</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6 тиждень</w:t>
            </w:r>
          </w:p>
        </w:tc>
      </w:tr>
      <w:tr w:rsidR="008B00F6">
        <w:trPr>
          <w:trHeight w:val="252"/>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tabs>
                <w:tab w:val="left" w:pos="284"/>
                <w:tab w:val="left" w:pos="567"/>
              </w:tabs>
              <w:jc w:val="both"/>
              <w:rPr>
                <w:bCs/>
                <w:i/>
              </w:rPr>
            </w:pPr>
            <w:r>
              <w:rPr>
                <w:rFonts w:ascii="Times New Roman" w:hAnsi="Times New Roman" w:cs="Times New Roman"/>
                <w:i/>
              </w:rPr>
              <w:t>Тема:</w:t>
            </w:r>
            <w:r>
              <w:rPr>
                <w:rFonts w:ascii="Times New Roman" w:hAnsi="Times New Roman" w:cs="Times New Roman"/>
              </w:rPr>
              <w:t xml:space="preserve"> </w:t>
            </w:r>
            <w:r>
              <w:rPr>
                <w:bCs/>
                <w:i/>
              </w:rPr>
              <w:t xml:space="preserve">Зміна наукових парадигм у сучасній українській лінгвістиці. </w:t>
            </w:r>
            <w:r>
              <w:rPr>
                <w:rFonts w:ascii="Times New Roman" w:hAnsi="Times New Roman"/>
                <w:i/>
              </w:rPr>
              <w:t xml:space="preserve">Проблеми когнітивної лінгвістики.  </w:t>
            </w:r>
          </w:p>
          <w:p w:rsidR="008B00F6" w:rsidRDefault="008B00F6">
            <w:pPr>
              <w:autoSpaceDE w:val="0"/>
              <w:autoSpaceDN w:val="0"/>
              <w:jc w:val="both"/>
              <w:rPr>
                <w:rFonts w:ascii="Times New Roman" w:hAnsi="Times New Roman" w:cs="Times New Roman"/>
                <w:i/>
              </w:rPr>
            </w:pPr>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7 тиждень</w:t>
            </w:r>
          </w:p>
        </w:tc>
      </w:tr>
      <w:tr w:rsidR="008B00F6">
        <w:trPr>
          <w:trHeight w:val="285"/>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Практичне заняття 6</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rPr>
                <w:rFonts w:ascii="Times New Roman" w:hAnsi="Times New Roman"/>
                <w:i/>
              </w:rPr>
            </w:pPr>
            <w:r>
              <w:rPr>
                <w:rStyle w:val="FontStyle15"/>
                <w:rFonts w:ascii="Times New Roman" w:hAnsi="Times New Roman" w:cs="Times New Roman"/>
                <w:sz w:val="24"/>
                <w:szCs w:val="24"/>
                <w:lang w:eastAsia="uk-UA"/>
              </w:rPr>
              <w:t xml:space="preserve">Тема: </w:t>
            </w:r>
            <w:r>
              <w:rPr>
                <w:rFonts w:ascii="Times New Roman" w:hAnsi="Times New Roman"/>
                <w:i/>
              </w:rPr>
              <w:t xml:space="preserve">Проблеми когнітивної лінгвістики. </w:t>
            </w:r>
          </w:p>
          <w:p w:rsidR="008B00F6" w:rsidRDefault="00BB40EE">
            <w:pPr>
              <w:jc w:val="center"/>
              <w:rPr>
                <w:rFonts w:ascii="Times New Roman" w:hAnsi="Times New Roman" w:cs="Times New Roman"/>
                <w:i/>
                <w:lang w:eastAsia="ru-RU"/>
              </w:rPr>
            </w:pPr>
            <w:r>
              <w:rPr>
                <w:rFonts w:ascii="Times New Roman" w:hAnsi="Times New Roman"/>
                <w:i/>
              </w:rPr>
              <w:t xml:space="preserve"> </w:t>
            </w:r>
            <w:r>
              <w:rPr>
                <w:rFonts w:ascii="Times New Roman" w:hAnsi="Times New Roman" w:cs="Times New Roman"/>
                <w:i/>
                <w:lang w:eastAsia="ru-RU"/>
              </w:rPr>
              <w:t>Питання</w:t>
            </w:r>
            <w:r>
              <w:rPr>
                <w:rFonts w:ascii="Times New Roman" w:hAnsi="Times New Roman" w:cs="Times New Roman"/>
                <w:i/>
                <w:sz w:val="22"/>
                <w:szCs w:val="22"/>
              </w:rPr>
              <w:t xml:space="preserve"> для розгляду</w:t>
            </w:r>
            <w:r>
              <w:rPr>
                <w:rFonts w:ascii="Times New Roman" w:hAnsi="Times New Roman" w:cs="Times New Roman"/>
                <w:i/>
                <w:lang w:eastAsia="ru-RU"/>
              </w:rPr>
              <w:t>:</w:t>
            </w:r>
          </w:p>
          <w:p w:rsidR="008B00F6" w:rsidRDefault="00BB40EE">
            <w:pPr>
              <w:jc w:val="both"/>
            </w:pPr>
            <w:r>
              <w:rPr>
                <w:bCs/>
              </w:rPr>
              <w:t>1.Зміна наукових парадигм у сучасній українській лінгвістиці: прагматична та когнітивна парадигми дослідження української мови.</w:t>
            </w:r>
            <w:r>
              <w:t xml:space="preserve"> </w:t>
            </w:r>
          </w:p>
          <w:p w:rsidR="008B00F6" w:rsidRDefault="00BB40EE">
            <w:pPr>
              <w:jc w:val="both"/>
            </w:pPr>
            <w:r>
              <w:t xml:space="preserve">2.Предмет, об'єкт, виділення когнітивної лінгвістики як мовознавчого напряму. Завдання, принципи й сучасні напрями </w:t>
            </w:r>
            <w:r>
              <w:lastRenderedPageBreak/>
              <w:t xml:space="preserve">когнітивної лінгвістики. </w:t>
            </w:r>
          </w:p>
          <w:p w:rsidR="008B00F6" w:rsidRDefault="00BB40EE">
            <w:pPr>
              <w:jc w:val="both"/>
            </w:pPr>
            <w:r>
              <w:t xml:space="preserve">3.Проблема категоризації в когнітивній лінгвістиці.  </w:t>
            </w:r>
          </w:p>
          <w:p w:rsidR="008B00F6" w:rsidRDefault="00BB40EE">
            <w:pPr>
              <w:jc w:val="both"/>
            </w:pPr>
            <w:r>
              <w:t xml:space="preserve">4.Проблема концепту в сучасній лінгвістиці. Методика концептуального аналізу  </w:t>
            </w:r>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lastRenderedPageBreak/>
              <w:t>2</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7 тиждень</w:t>
            </w:r>
          </w:p>
        </w:tc>
      </w:tr>
      <w:tr w:rsidR="008B00F6">
        <w:trPr>
          <w:trHeight w:val="270"/>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sz w:val="22"/>
                <w:szCs w:val="22"/>
              </w:rPr>
            </w:pPr>
            <w:r>
              <w:rPr>
                <w:rFonts w:ascii="Times New Roman" w:hAnsi="Times New Roman" w:cs="Times New Roman"/>
                <w:sz w:val="22"/>
                <w:szCs w:val="22"/>
              </w:rPr>
              <w:lastRenderedPageBreak/>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rPr>
                <w:rFonts w:ascii="Times New Roman" w:hAnsi="Times New Roman"/>
                <w:i/>
              </w:rPr>
            </w:pPr>
            <w:r>
              <w:rPr>
                <w:rStyle w:val="FontStyle15"/>
                <w:rFonts w:ascii="Times New Roman" w:hAnsi="Times New Roman" w:cs="Times New Roman"/>
                <w:sz w:val="24"/>
                <w:szCs w:val="24"/>
                <w:lang w:eastAsia="uk-UA"/>
              </w:rPr>
              <w:t xml:space="preserve">Тема: </w:t>
            </w:r>
            <w:r>
              <w:rPr>
                <w:rFonts w:ascii="Times New Roman" w:hAnsi="Times New Roman"/>
                <w:i/>
              </w:rPr>
              <w:t xml:space="preserve">Проблеми когнітивної лінгвістики. </w:t>
            </w:r>
          </w:p>
          <w:p w:rsidR="008B00F6" w:rsidRDefault="00BB40EE">
            <w:pPr>
              <w:jc w:val="center"/>
              <w:rPr>
                <w:rFonts w:ascii="Times New Roman" w:hAnsi="Times New Roman" w:cs="Times New Roman"/>
                <w:i/>
                <w:lang w:eastAsia="ru-RU"/>
              </w:rPr>
            </w:pPr>
            <w:r>
              <w:rPr>
                <w:rFonts w:ascii="Times New Roman" w:hAnsi="Times New Roman"/>
                <w:i/>
              </w:rPr>
              <w:t xml:space="preserve"> </w:t>
            </w:r>
            <w:r>
              <w:rPr>
                <w:rFonts w:ascii="Times New Roman" w:hAnsi="Times New Roman" w:cs="Times New Roman"/>
                <w:i/>
                <w:lang w:eastAsia="ru-RU"/>
              </w:rPr>
              <w:t>Питання</w:t>
            </w:r>
            <w:r>
              <w:rPr>
                <w:rFonts w:ascii="Times New Roman" w:hAnsi="Times New Roman" w:cs="Times New Roman"/>
                <w:i/>
                <w:sz w:val="22"/>
                <w:szCs w:val="22"/>
              </w:rPr>
              <w:t xml:space="preserve"> для розгляду</w:t>
            </w:r>
            <w:r>
              <w:rPr>
                <w:rFonts w:ascii="Times New Roman" w:hAnsi="Times New Roman" w:cs="Times New Roman"/>
                <w:i/>
                <w:lang w:eastAsia="ru-RU"/>
              </w:rPr>
              <w:t>:</w:t>
            </w:r>
          </w:p>
          <w:p w:rsidR="008B00F6" w:rsidRDefault="00BB40EE">
            <w:pPr>
              <w:jc w:val="both"/>
            </w:pPr>
            <w:r>
              <w:rPr>
                <w:bCs/>
              </w:rPr>
              <w:t>1.Зміна наукових парадигм у сучасній українській лінгвістиці: прагматична та когнітивна парадигми дослідження української мови.</w:t>
            </w:r>
            <w:r>
              <w:t xml:space="preserve"> </w:t>
            </w:r>
          </w:p>
          <w:p w:rsidR="008B00F6" w:rsidRDefault="00BB40EE">
            <w:pPr>
              <w:jc w:val="both"/>
            </w:pPr>
            <w:r>
              <w:t xml:space="preserve">2.Предмет, об'єкт, виділення когнітивної лінгвістики як мовознавчого напряму. Завдання, принципи й сучасні напрями когнітивної лінгвістики. </w:t>
            </w:r>
          </w:p>
          <w:p w:rsidR="008B00F6" w:rsidRDefault="00BB40EE">
            <w:pPr>
              <w:jc w:val="both"/>
            </w:pPr>
            <w:r>
              <w:t xml:space="preserve">3.Проблема категоризації в когнітивній лінгвістиці.  </w:t>
            </w:r>
          </w:p>
          <w:p w:rsidR="008B00F6" w:rsidRDefault="00BB40EE">
            <w:pPr>
              <w:jc w:val="both"/>
            </w:pPr>
            <w:r>
              <w:t xml:space="preserve">4.Проблема концепту в сучасній лінгвістиці. Методика концептуального аналізу  </w:t>
            </w:r>
          </w:p>
          <w:p w:rsidR="008B00F6" w:rsidRDefault="00BB40EE">
            <w:pPr>
              <w:jc w:val="center"/>
              <w:rPr>
                <w:i/>
              </w:rPr>
            </w:pPr>
            <w:r>
              <w:rPr>
                <w:i/>
              </w:rPr>
              <w:t>Завдання</w:t>
            </w:r>
          </w:p>
          <w:p w:rsidR="008B00F6" w:rsidRDefault="00BB40EE">
            <w:pPr>
              <w:ind w:firstLine="360"/>
              <w:jc w:val="both"/>
              <w:rPr>
                <w:rFonts w:ascii="Times New Roman" w:hAnsi="Times New Roman" w:cs="Times New Roman"/>
                <w:i/>
                <w:iCs/>
                <w:sz w:val="28"/>
                <w:szCs w:val="28"/>
              </w:rPr>
            </w:pPr>
            <w:r>
              <w:rPr>
                <w:rFonts w:ascii="Times New Roman" w:hAnsi="Times New Roman" w:cs="Times New Roman"/>
                <w:bCs/>
                <w:i/>
              </w:rPr>
              <w:t xml:space="preserve">Завдання 1. </w:t>
            </w:r>
            <w:bookmarkStart w:id="5" w:name="_Hlk61896958"/>
            <w:r>
              <w:rPr>
                <w:rFonts w:ascii="Times New Roman" w:hAnsi="Times New Roman" w:cs="Times New Roman"/>
                <w:iCs/>
              </w:rPr>
              <w:t xml:space="preserve">Ознайомтесь із цим науковим джерелом </w:t>
            </w:r>
            <w:r>
              <w:rPr>
                <w:rFonts w:ascii="Times New Roman" w:hAnsi="Times New Roman" w:cs="Times New Roman"/>
              </w:rPr>
              <w:t xml:space="preserve">(Губа Л. В. Художній концепт як репрезентант поетичної мовної свідомості. </w:t>
            </w:r>
            <w:r>
              <w:rPr>
                <w:rFonts w:ascii="Times New Roman" w:hAnsi="Times New Roman" w:cs="Times New Roman"/>
                <w:lang w:val="en-US"/>
              </w:rPr>
              <w:t>URL</w:t>
            </w:r>
            <w:r>
              <w:rPr>
                <w:rFonts w:ascii="Times New Roman" w:hAnsi="Times New Roman" w:cs="Times New Roman"/>
              </w:rPr>
              <w:t xml:space="preserve">:  </w:t>
            </w:r>
            <w:hyperlink r:id="rId11" w:history="1">
              <w:r>
                <w:rPr>
                  <w:rStyle w:val="a4"/>
                </w:rPr>
                <w:t>http://molodyvcheny.in.ua/files/journal/2018/3/137.pdf</w:t>
              </w:r>
            </w:hyperlink>
            <w:r>
              <w:rPr>
                <w:rFonts w:ascii="Times New Roman" w:hAnsi="Times New Roman" w:cs="Times New Roman"/>
              </w:rPr>
              <w:t>)</w:t>
            </w:r>
            <w:r>
              <w:t xml:space="preserve"> </w:t>
            </w:r>
            <w:r>
              <w:rPr>
                <w:rFonts w:ascii="Times New Roman" w:hAnsi="Times New Roman" w:cs="Times New Roman"/>
                <w:iCs/>
              </w:rPr>
              <w:t>та  спробуйте встановити художні концепти свого улюбленого автора. Доведіть контекстами із творів.</w:t>
            </w:r>
            <w:bookmarkEnd w:id="5"/>
          </w:p>
          <w:p w:rsidR="008B00F6" w:rsidRDefault="00BB40EE">
            <w:pPr>
              <w:autoSpaceDE w:val="0"/>
              <w:autoSpaceDN w:val="0"/>
              <w:jc w:val="both"/>
              <w:rPr>
                <w:rFonts w:ascii="Times New Roman" w:hAnsi="Times New Roman" w:cs="Times New Roman"/>
                <w:bCs/>
                <w:i/>
              </w:rPr>
            </w:pPr>
            <w:r>
              <w:rPr>
                <w:rFonts w:ascii="Times New Roman" w:hAnsi="Times New Roman" w:cs="Times New Roman"/>
                <w:bCs/>
                <w:i/>
              </w:rPr>
              <w:t>Завдання 2.</w:t>
            </w:r>
          </w:p>
          <w:p w:rsidR="008B00F6" w:rsidRDefault="00BB40EE">
            <w:pPr>
              <w:ind w:firstLine="360"/>
              <w:jc w:val="both"/>
              <w:rPr>
                <w:rFonts w:ascii="Times New Roman" w:hAnsi="Times New Roman" w:cs="Times New Roman"/>
                <w:i/>
                <w:iCs/>
              </w:rPr>
            </w:pPr>
            <w:r>
              <w:rPr>
                <w:rFonts w:ascii="Times New Roman" w:hAnsi="Times New Roman" w:cs="Times New Roman"/>
                <w:i/>
                <w:iCs/>
              </w:rPr>
              <w:t>Ознайомтесь із цим науковим джерелом та з’ясуйте специфіку дослідження концепту.</w:t>
            </w:r>
          </w:p>
          <w:p w:rsidR="008B00F6" w:rsidRDefault="00BB40EE">
            <w:pPr>
              <w:ind w:firstLine="360"/>
              <w:jc w:val="both"/>
              <w:rPr>
                <w:rFonts w:ascii="Times New Roman" w:hAnsi="Times New Roman" w:cs="Times New Roman"/>
              </w:rPr>
            </w:pPr>
            <w:r>
              <w:rPr>
                <w:rFonts w:ascii="Times New Roman" w:hAnsi="Times New Roman" w:cs="Times New Roman"/>
                <w:i/>
                <w:iCs/>
                <w:u w:val="single"/>
              </w:rPr>
              <w:t>Вербалізація концепту «вина» в українській мовній картині світу</w:t>
            </w:r>
            <w:r>
              <w:rPr>
                <w:rFonts w:ascii="Times New Roman" w:hAnsi="Times New Roman" w:cs="Times New Roman"/>
                <w:i/>
                <w:iCs/>
              </w:rPr>
              <w:t xml:space="preserve"> </w:t>
            </w:r>
            <w:r>
              <w:rPr>
                <w:rFonts w:ascii="Times New Roman" w:hAnsi="Times New Roman" w:cs="Times New Roman"/>
                <w:lang w:val="en-US"/>
              </w:rPr>
              <w:t>URL</w:t>
            </w:r>
            <w:r>
              <w:rPr>
                <w:rFonts w:ascii="Times New Roman" w:hAnsi="Times New Roman" w:cs="Times New Roman"/>
              </w:rPr>
              <w:t>:</w:t>
            </w:r>
            <w:r>
              <w:t xml:space="preserve"> </w:t>
            </w:r>
            <w:hyperlink r:id="rId12" w:history="1">
              <w:r>
                <w:rPr>
                  <w:rStyle w:val="a4"/>
                </w:rPr>
                <w:t>https://philology.lnu.edu.ua/wp-content/uploads/2018/04/Шифр_Концепт-Вина_робота.pdf</w:t>
              </w:r>
            </w:hyperlink>
          </w:p>
          <w:p w:rsidR="008B00F6" w:rsidRDefault="00BB40EE">
            <w:pPr>
              <w:jc w:val="both"/>
              <w:rPr>
                <w:rFonts w:ascii="Times New Roman" w:hAnsi="Times New Roman" w:cs="Times New Roman"/>
              </w:rPr>
            </w:pPr>
            <w:r>
              <w:rPr>
                <w:rFonts w:ascii="Times New Roman" w:hAnsi="Times New Roman" w:cs="Times New Roman"/>
              </w:rPr>
              <w:tab/>
              <w:t>Оберіть будь-який концепт(на вибір) та виконайте один із запропонованих етапів опису Вашого концепту:</w:t>
            </w:r>
          </w:p>
          <w:p w:rsidR="008B00F6" w:rsidRDefault="00BB40EE">
            <w:pPr>
              <w:pStyle w:val="af2"/>
              <w:numPr>
                <w:ilvl w:val="0"/>
                <w:numId w:val="4"/>
              </w:numPr>
              <w:suppressAutoHyphens w:val="0"/>
              <w:spacing w:after="160"/>
              <w:jc w:val="both"/>
            </w:pPr>
            <w:r>
              <w:t>Етимологічний аналіз ключових слів концепту «</w:t>
            </w:r>
            <w:bookmarkStart w:id="6" w:name="_Hlk61896030"/>
            <w:r>
              <w:t>ВИБРАНОГО ВАМИ</w:t>
            </w:r>
            <w:bookmarkEnd w:id="6"/>
            <w:r>
              <w:t>»;</w:t>
            </w:r>
          </w:p>
          <w:p w:rsidR="008B00F6" w:rsidRDefault="00BB40EE">
            <w:pPr>
              <w:pStyle w:val="af2"/>
              <w:numPr>
                <w:ilvl w:val="0"/>
                <w:numId w:val="4"/>
              </w:numPr>
              <w:suppressAutoHyphens w:val="0"/>
              <w:spacing w:after="160"/>
              <w:jc w:val="both"/>
            </w:pPr>
            <w:r>
              <w:t>Лексикографічний аналіз ключових слів концепту « ВИБРАНОГО ВАМИ»;</w:t>
            </w:r>
          </w:p>
          <w:p w:rsidR="008B00F6" w:rsidRDefault="00BB40EE">
            <w:pPr>
              <w:pStyle w:val="af2"/>
              <w:numPr>
                <w:ilvl w:val="0"/>
                <w:numId w:val="4"/>
              </w:numPr>
              <w:suppressAutoHyphens w:val="0"/>
              <w:spacing w:after="160"/>
              <w:jc w:val="both"/>
            </w:pPr>
            <w:r>
              <w:t xml:space="preserve">Зовнішні конституенти концепту « ВИБРАНОГО ВАМИ »; </w:t>
            </w:r>
          </w:p>
          <w:p w:rsidR="008B00F6" w:rsidRDefault="00BB40EE">
            <w:pPr>
              <w:autoSpaceDE w:val="0"/>
              <w:autoSpaceDN w:val="0"/>
              <w:jc w:val="both"/>
              <w:rPr>
                <w:rFonts w:ascii="Times New Roman" w:hAnsi="Times New Roman" w:cs="Times New Roman"/>
                <w:bCs/>
                <w:i/>
              </w:rPr>
            </w:pPr>
            <w:r>
              <w:rPr>
                <w:rFonts w:ascii="Times New Roman" w:hAnsi="Times New Roman" w:cs="Times New Roman"/>
              </w:rPr>
              <w:t xml:space="preserve">Вільний асоціативний експеримент: кількісний та якісний аналіз асоціативних </w:t>
            </w:r>
            <w:r>
              <w:rPr>
                <w:rFonts w:ascii="Times New Roman" w:hAnsi="Times New Roman" w:cs="Times New Roman"/>
              </w:rPr>
              <w:lastRenderedPageBreak/>
              <w:t>реакцій ВИБРАНОГО ВАМИ концепту.</w:t>
            </w:r>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lastRenderedPageBreak/>
              <w:t>16</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19</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7 тиждень</w:t>
            </w:r>
          </w:p>
        </w:tc>
      </w:tr>
      <w:tr w:rsidR="008B00F6">
        <w:trPr>
          <w:trHeight w:val="240"/>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sz w:val="22"/>
                <w:szCs w:val="22"/>
              </w:rPr>
            </w:pPr>
            <w:r>
              <w:rPr>
                <w:rFonts w:ascii="Times New Roman" w:hAnsi="Times New Roman" w:cs="Times New Roman"/>
                <w:sz w:val="22"/>
                <w:szCs w:val="22"/>
              </w:rPr>
              <w:lastRenderedPageBreak/>
              <w:t>Лекція 7</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jc w:val="both"/>
              <w:rPr>
                <w:i/>
                <w:iCs/>
              </w:rPr>
            </w:pPr>
            <w:r>
              <w:rPr>
                <w:rFonts w:ascii="Times New Roman" w:hAnsi="Times New Roman" w:cs="Times New Roman"/>
                <w:i/>
              </w:rPr>
              <w:t>Тема:</w:t>
            </w:r>
            <w:r>
              <w:rPr>
                <w:rFonts w:ascii="Times New Roman" w:hAnsi="Times New Roman" w:cs="Times New Roman"/>
              </w:rPr>
              <w:t xml:space="preserve"> </w:t>
            </w:r>
            <w:r>
              <w:rPr>
                <w:i/>
                <w:iCs/>
              </w:rPr>
              <w:t xml:space="preserve">Проблеми комунікативної лінгвістики й прагматики.  Теорія комунікативних актів.  </w:t>
            </w:r>
          </w:p>
          <w:p w:rsidR="008B00F6" w:rsidRDefault="008B00F6">
            <w:pPr>
              <w:autoSpaceDE w:val="0"/>
              <w:autoSpaceDN w:val="0"/>
              <w:jc w:val="both"/>
            </w:pPr>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8 тиждень</w:t>
            </w:r>
          </w:p>
        </w:tc>
      </w:tr>
      <w:tr w:rsidR="008B00F6">
        <w:trPr>
          <w:trHeight w:val="126"/>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Практичне заняття 7</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rPr>
                <w:rFonts w:ascii="Times New Roman" w:hAnsi="Times New Roman" w:cs="Times New Roman"/>
                <w:i/>
              </w:rPr>
            </w:pPr>
            <w:r>
              <w:rPr>
                <w:rStyle w:val="FontStyle15"/>
                <w:rFonts w:ascii="Times New Roman" w:hAnsi="Times New Roman" w:cs="Times New Roman"/>
                <w:sz w:val="24"/>
                <w:szCs w:val="24"/>
                <w:lang w:eastAsia="uk-UA"/>
              </w:rPr>
              <w:t xml:space="preserve">Тема: </w:t>
            </w:r>
            <w:r>
              <w:rPr>
                <w:i/>
                <w:iCs/>
              </w:rPr>
              <w:t xml:space="preserve">Проблеми комунікативної лінгвістики й прагматики.  Теорія комунікативних актів.  </w:t>
            </w:r>
          </w:p>
          <w:p w:rsidR="008B00F6" w:rsidRDefault="00BB40EE">
            <w:pPr>
              <w:jc w:val="center"/>
              <w:rPr>
                <w:rFonts w:ascii="Times New Roman" w:hAnsi="Times New Roman" w:cs="Times New Roman"/>
                <w:i/>
                <w:lang w:eastAsia="ru-RU"/>
              </w:rPr>
            </w:pPr>
            <w:r>
              <w:rPr>
                <w:rFonts w:ascii="Times New Roman" w:hAnsi="Times New Roman" w:cs="Times New Roman"/>
                <w:i/>
                <w:lang w:eastAsia="ru-RU"/>
              </w:rPr>
              <w:t>Питання</w:t>
            </w:r>
            <w:r>
              <w:rPr>
                <w:rFonts w:ascii="Times New Roman" w:hAnsi="Times New Roman" w:cs="Times New Roman"/>
                <w:i/>
                <w:sz w:val="22"/>
                <w:szCs w:val="22"/>
              </w:rPr>
              <w:t xml:space="preserve"> для розгляду</w:t>
            </w:r>
            <w:r>
              <w:rPr>
                <w:rFonts w:ascii="Times New Roman" w:hAnsi="Times New Roman" w:cs="Times New Roman"/>
                <w:i/>
                <w:lang w:eastAsia="ru-RU"/>
              </w:rPr>
              <w:t>:</w:t>
            </w:r>
          </w:p>
          <w:p w:rsidR="008B00F6" w:rsidRDefault="00BB40EE">
            <w:pPr>
              <w:jc w:val="both"/>
            </w:pPr>
            <w:r>
              <w:t xml:space="preserve">1.Проблеми організації лінгвістичної прагматики як нового напрямку досліджень живої природної мови. </w:t>
            </w:r>
          </w:p>
          <w:p w:rsidR="008B00F6" w:rsidRDefault="00BB40EE">
            <w:pPr>
              <w:jc w:val="both"/>
            </w:pPr>
            <w:r>
              <w:t xml:space="preserve">2.Специфіка термінологічного апарату комунікативної лінгвістики і прагматики. Теорія комунікативних актів.  </w:t>
            </w:r>
          </w:p>
          <w:p w:rsidR="008B00F6" w:rsidRDefault="00BB40EE">
            <w:pPr>
              <w:autoSpaceDE w:val="0"/>
              <w:autoSpaceDN w:val="0"/>
              <w:jc w:val="both"/>
            </w:pPr>
            <w:r>
              <w:t>3.</w:t>
            </w:r>
            <w:r>
              <w:rPr>
                <w:rFonts w:eastAsiaTheme="minorHAnsi"/>
                <w:lang w:val="zh-CN" w:eastAsia="en-US"/>
              </w:rPr>
              <w:t>Дискурсологія: напрями розвитку й суміжні дисциплін</w:t>
            </w:r>
            <w:r>
              <w:rPr>
                <w:rFonts w:eastAsiaTheme="minorHAnsi"/>
                <w:lang w:eastAsia="en-US"/>
              </w:rPr>
              <w:t>и.</w:t>
            </w:r>
            <w:r>
              <w:t xml:space="preserve">  Комунікативні стратегії і тактики.</w:t>
            </w:r>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8 тиждень</w:t>
            </w:r>
          </w:p>
        </w:tc>
      </w:tr>
      <w:tr w:rsidR="008B00F6">
        <w:trPr>
          <w:trHeight w:val="96"/>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pStyle w:val="3"/>
              <w:tabs>
                <w:tab w:val="left" w:pos="0"/>
              </w:tabs>
              <w:jc w:val="both"/>
              <w:rPr>
                <w:rFonts w:ascii="Times New Roman" w:hAnsi="Times New Roman"/>
                <w:b w:val="0"/>
                <w:i/>
                <w:color w:val="auto"/>
                <w:szCs w:val="24"/>
              </w:rPr>
            </w:pPr>
            <w:r>
              <w:rPr>
                <w:rFonts w:ascii="Times New Roman" w:hAnsi="Times New Roman"/>
                <w:b w:val="0"/>
                <w:i/>
                <w:color w:val="auto"/>
                <w:szCs w:val="24"/>
              </w:rPr>
              <w:t>Тема:</w:t>
            </w:r>
            <w:r>
              <w:rPr>
                <w:i/>
                <w:iCs/>
                <w:color w:val="auto"/>
              </w:rPr>
              <w:t xml:space="preserve"> </w:t>
            </w:r>
            <w:r>
              <w:rPr>
                <w:rFonts w:ascii="Times New Roman" w:hAnsi="Times New Roman" w:cs="Times New Roman"/>
                <w:b w:val="0"/>
                <w:i/>
                <w:iCs/>
                <w:color w:val="auto"/>
              </w:rPr>
              <w:t>Проблеми комунікативної лінгвістики й прагматики.  Теорія комунікативних актів.</w:t>
            </w:r>
            <w:r>
              <w:rPr>
                <w:i/>
                <w:iCs/>
                <w:color w:val="auto"/>
              </w:rPr>
              <w:t xml:space="preserve">  </w:t>
            </w:r>
            <w:r>
              <w:rPr>
                <w:rFonts w:ascii="Times New Roman" w:hAnsi="Times New Roman"/>
                <w:b w:val="0"/>
                <w:i/>
                <w:color w:val="auto"/>
                <w:szCs w:val="24"/>
              </w:rPr>
              <w:t xml:space="preserve"> </w:t>
            </w:r>
          </w:p>
          <w:p w:rsidR="008B00F6" w:rsidRDefault="00BB40EE">
            <w:pPr>
              <w:autoSpaceDE w:val="0"/>
              <w:autoSpaceDN w:val="0"/>
              <w:jc w:val="center"/>
              <w:rPr>
                <w:rFonts w:ascii="Times New Roman" w:hAnsi="Times New Roman" w:cs="Times New Roman"/>
                <w:i/>
                <w:sz w:val="22"/>
                <w:szCs w:val="22"/>
              </w:rPr>
            </w:pPr>
            <w:r>
              <w:rPr>
                <w:rFonts w:ascii="Times New Roman" w:hAnsi="Times New Roman" w:cs="Times New Roman"/>
                <w:i/>
                <w:sz w:val="22"/>
                <w:szCs w:val="22"/>
              </w:rPr>
              <w:t>Питання для розгляду:</w:t>
            </w:r>
          </w:p>
          <w:p w:rsidR="008B00F6" w:rsidRDefault="00BB40EE">
            <w:pPr>
              <w:jc w:val="both"/>
            </w:pPr>
            <w:r>
              <w:t xml:space="preserve">1.Проблеми організації лінгвістичної прагматики як нового напрямку досліджень живої природної мови. </w:t>
            </w:r>
          </w:p>
          <w:p w:rsidR="008B00F6" w:rsidRDefault="00BB40EE">
            <w:pPr>
              <w:jc w:val="both"/>
            </w:pPr>
            <w:r>
              <w:t xml:space="preserve">2.Специфіка термінологічного апарату комунікативної лінгвістики і прагматики. Теорія комунікативних актів.  </w:t>
            </w:r>
          </w:p>
          <w:p w:rsidR="008B00F6" w:rsidRDefault="00BB40EE">
            <w:pPr>
              <w:jc w:val="both"/>
            </w:pPr>
            <w:r>
              <w:t>3.</w:t>
            </w:r>
            <w:r>
              <w:rPr>
                <w:rFonts w:eastAsiaTheme="minorHAnsi"/>
                <w:lang w:val="zh-CN" w:eastAsia="en-US"/>
              </w:rPr>
              <w:t>Дискурсологія: напрями розвитку й суміжні дисциплін</w:t>
            </w:r>
            <w:r>
              <w:rPr>
                <w:rFonts w:eastAsiaTheme="minorHAnsi"/>
                <w:lang w:eastAsia="en-US"/>
              </w:rPr>
              <w:t>и.</w:t>
            </w:r>
            <w:r>
              <w:t xml:space="preserve">  Комунікативні стратегії і тактики. </w:t>
            </w:r>
          </w:p>
          <w:p w:rsidR="008B00F6" w:rsidRDefault="00BB40EE">
            <w:pPr>
              <w:jc w:val="center"/>
              <w:rPr>
                <w:i/>
              </w:rPr>
            </w:pPr>
            <w:r>
              <w:rPr>
                <w:i/>
              </w:rPr>
              <w:t>Завдання</w:t>
            </w:r>
          </w:p>
          <w:p w:rsidR="008B00F6" w:rsidRDefault="008B00F6">
            <w:pPr>
              <w:jc w:val="center"/>
              <w:rPr>
                <w:i/>
              </w:rPr>
            </w:pPr>
          </w:p>
          <w:p w:rsidR="008B00F6" w:rsidRDefault="00BB40EE">
            <w:pPr>
              <w:jc w:val="both"/>
              <w:rPr>
                <w:rFonts w:ascii="Times New Roman" w:eastAsia="Times New Roman" w:hAnsi="Times New Roman" w:cs="Times New Roman"/>
                <w:color w:val="FF0000"/>
                <w:lang w:eastAsia="ar-SA"/>
              </w:rPr>
            </w:pPr>
            <w:r>
              <w:rPr>
                <w:rFonts w:ascii="Times New Roman" w:hAnsi="Times New Roman" w:cs="Times New Roman"/>
                <w:bCs/>
                <w:i/>
              </w:rPr>
              <w:t>Завдання 1.</w:t>
            </w:r>
            <w:r>
              <w:rPr>
                <w:rFonts w:ascii="Times New Roman" w:eastAsia="Times New Roman" w:hAnsi="Times New Roman" w:cs="Times New Roman"/>
                <w:i/>
                <w:iCs/>
                <w:sz w:val="28"/>
                <w:szCs w:val="28"/>
                <w:lang w:eastAsia="ar-SA"/>
              </w:rPr>
              <w:t xml:space="preserve"> </w:t>
            </w:r>
            <w:r>
              <w:rPr>
                <w:rFonts w:ascii="Times New Roman" w:eastAsia="Times New Roman" w:hAnsi="Times New Roman" w:cs="Times New Roman"/>
                <w:iCs/>
                <w:lang w:eastAsia="ar-SA"/>
              </w:rPr>
              <w:t>Укласти словник термінів комунікативної лінгвістики (10-15 термінів).</w:t>
            </w:r>
          </w:p>
          <w:p w:rsidR="008B00F6" w:rsidRDefault="00BB40EE">
            <w:pPr>
              <w:ind w:firstLine="708"/>
              <w:jc w:val="both"/>
              <w:rPr>
                <w:rFonts w:ascii="Times New Roman" w:eastAsia="Times New Roman" w:hAnsi="Times New Roman" w:cs="Times New Roman"/>
                <w:lang w:eastAsia="ar-SA"/>
              </w:rPr>
            </w:pPr>
            <w:r>
              <w:rPr>
                <w:rFonts w:ascii="Times New Roman" w:eastAsia="Times New Roman" w:hAnsi="Times New Roman" w:cs="Times New Roman"/>
                <w:iCs/>
                <w:lang w:eastAsia="ar-SA"/>
              </w:rPr>
              <w:t>Комунікативна компетенція</w:t>
            </w:r>
            <w:r>
              <w:rPr>
                <w:rFonts w:ascii="Times New Roman" w:eastAsia="Times New Roman" w:hAnsi="Times New Roman" w:cs="Times New Roman"/>
                <w:lang w:eastAsia="ar-SA"/>
              </w:rPr>
              <w:t xml:space="preserve"> - вміння будувати ефективну мовлен</w:t>
            </w:r>
            <w:r>
              <w:rPr>
                <w:rFonts w:ascii="Times New Roman" w:eastAsia="Times New Roman" w:hAnsi="Times New Roman" w:cs="Times New Roman"/>
                <w:lang w:eastAsia="ar-SA"/>
              </w:rPr>
              <w:softHyphen/>
              <w:t>нєву діяльність і ефективну мовленнєву поведінку, які відповідають но</w:t>
            </w:r>
            <w:r>
              <w:rPr>
                <w:rFonts w:ascii="Times New Roman" w:eastAsia="Times New Roman" w:hAnsi="Times New Roman" w:cs="Times New Roman"/>
                <w:lang w:eastAsia="ar-SA"/>
              </w:rPr>
              <w:softHyphen/>
              <w:t>рмам соціальної взаємодії, властивим певному етносу.</w:t>
            </w:r>
          </w:p>
          <w:p w:rsidR="008B00F6" w:rsidRDefault="00BB40EE">
            <w:pPr>
              <w:ind w:firstLine="709"/>
              <w:contextualSpacing/>
              <w:jc w:val="both"/>
              <w:rPr>
                <w:rFonts w:ascii="Times New Roman" w:eastAsia="MS Mincho" w:hAnsi="Times New Roman" w:cs="Times New Roman"/>
              </w:rPr>
            </w:pPr>
            <w:r>
              <w:rPr>
                <w:rFonts w:ascii="Times New Roman" w:eastAsia="MS Mincho" w:hAnsi="Times New Roman" w:cs="Times New Roman"/>
                <w:iCs/>
              </w:rPr>
              <w:t>Комунікативна поведінка</w:t>
            </w:r>
            <w:r>
              <w:rPr>
                <w:rFonts w:ascii="Times New Roman" w:eastAsia="MS Mincho" w:hAnsi="Times New Roman" w:cs="Times New Roman"/>
              </w:rPr>
              <w:t xml:space="preserve"> - </w:t>
            </w:r>
          </w:p>
          <w:p w:rsidR="008B00F6" w:rsidRDefault="00BB40EE">
            <w:pPr>
              <w:ind w:firstLine="709"/>
              <w:contextualSpacing/>
              <w:jc w:val="both"/>
              <w:rPr>
                <w:rFonts w:ascii="Times New Roman" w:eastAsia="MS Mincho" w:hAnsi="Times New Roman" w:cs="Times New Roman"/>
              </w:rPr>
            </w:pPr>
            <w:r>
              <w:rPr>
                <w:rFonts w:ascii="Times New Roman" w:eastAsia="MS Mincho" w:hAnsi="Times New Roman" w:cs="Times New Roman"/>
                <w:iCs/>
              </w:rPr>
              <w:t>Комунікативна ситуація</w:t>
            </w:r>
            <w:r>
              <w:rPr>
                <w:rFonts w:ascii="Times New Roman" w:eastAsia="MS Mincho" w:hAnsi="Times New Roman" w:cs="Times New Roman"/>
              </w:rPr>
              <w:t xml:space="preserve"> - </w:t>
            </w:r>
          </w:p>
          <w:p w:rsidR="008B00F6" w:rsidRDefault="00BB40EE">
            <w:pPr>
              <w:ind w:firstLine="709"/>
              <w:contextualSpacing/>
              <w:jc w:val="both"/>
              <w:rPr>
                <w:rFonts w:ascii="Times New Roman" w:eastAsia="MS Mincho" w:hAnsi="Times New Roman" w:cs="Times New Roman"/>
              </w:rPr>
            </w:pPr>
            <w:r>
              <w:rPr>
                <w:rFonts w:ascii="Times New Roman" w:eastAsia="MS Mincho" w:hAnsi="Times New Roman" w:cs="Times New Roman"/>
                <w:iCs/>
              </w:rPr>
              <w:t>Комунікативна стратегія</w:t>
            </w:r>
            <w:r>
              <w:rPr>
                <w:rFonts w:ascii="Times New Roman" w:eastAsia="MS Mincho" w:hAnsi="Times New Roman" w:cs="Times New Roman"/>
              </w:rPr>
              <w:t xml:space="preserve"> - </w:t>
            </w:r>
          </w:p>
          <w:p w:rsidR="008B00F6" w:rsidRDefault="00BB40EE">
            <w:pPr>
              <w:ind w:firstLine="709"/>
              <w:contextualSpacing/>
              <w:jc w:val="both"/>
              <w:rPr>
                <w:rFonts w:ascii="Times New Roman" w:eastAsia="MS Mincho" w:hAnsi="Times New Roman" w:cs="Times New Roman"/>
                <w:iCs/>
              </w:rPr>
            </w:pPr>
            <w:r>
              <w:rPr>
                <w:rFonts w:ascii="Times New Roman" w:eastAsia="MS Mincho" w:hAnsi="Times New Roman" w:cs="Times New Roman"/>
                <w:iCs/>
              </w:rPr>
              <w:t xml:space="preserve">Мовна особистість - </w:t>
            </w:r>
          </w:p>
          <w:p w:rsidR="008B00F6" w:rsidRDefault="00BB40EE">
            <w:pPr>
              <w:ind w:firstLine="709"/>
              <w:contextualSpacing/>
              <w:jc w:val="both"/>
              <w:rPr>
                <w:rFonts w:ascii="Times New Roman" w:eastAsia="MS Mincho" w:hAnsi="Times New Roman" w:cs="Times New Roman"/>
              </w:rPr>
            </w:pPr>
            <w:r>
              <w:rPr>
                <w:rFonts w:ascii="Times New Roman" w:eastAsia="MS Mincho" w:hAnsi="Times New Roman" w:cs="Times New Roman"/>
                <w:iCs/>
              </w:rPr>
              <w:t>Прецедентні тексти</w:t>
            </w:r>
            <w:r>
              <w:rPr>
                <w:rFonts w:ascii="Times New Roman" w:eastAsia="MS Mincho" w:hAnsi="Times New Roman" w:cs="Times New Roman"/>
              </w:rPr>
              <w:t xml:space="preserve"> - </w:t>
            </w:r>
          </w:p>
          <w:p w:rsidR="008B00F6" w:rsidRDefault="00BB40EE">
            <w:pPr>
              <w:autoSpaceDE w:val="0"/>
              <w:autoSpaceDN w:val="0"/>
              <w:jc w:val="both"/>
              <w:rPr>
                <w:rFonts w:ascii="Times New Roman" w:hAnsi="Times New Roman" w:cs="Times New Roman"/>
                <w:bCs/>
                <w:i/>
              </w:rPr>
            </w:pPr>
            <w:r>
              <w:rPr>
                <w:rFonts w:ascii="Times New Roman" w:hAnsi="Times New Roman" w:cs="Times New Roman"/>
                <w:bCs/>
                <w:i/>
              </w:rPr>
              <w:t>Завдання 2.</w:t>
            </w:r>
          </w:p>
          <w:p w:rsidR="008B00F6" w:rsidRDefault="00BB40EE">
            <w:pPr>
              <w:autoSpaceDE w:val="0"/>
              <w:autoSpaceDN w:val="0"/>
              <w:adjustRightInd w:val="0"/>
              <w:jc w:val="both"/>
              <w:rPr>
                <w:rFonts w:ascii="Times New Roman" w:hAnsi="Times New Roman" w:cs="Times New Roman"/>
                <w:iCs/>
              </w:rPr>
            </w:pPr>
            <w:r>
              <w:rPr>
                <w:rFonts w:ascii="Times New Roman" w:hAnsi="Times New Roman" w:cs="Times New Roman"/>
                <w:iCs/>
              </w:rPr>
              <w:t>Укласти біблографію до теми</w:t>
            </w:r>
            <w:r>
              <w:rPr>
                <w:rFonts w:ascii="Times New Roman" w:eastAsia="Times New Roman" w:hAnsi="Times New Roman" w:cs="Times New Roman"/>
                <w:iCs/>
                <w:lang w:eastAsia="ar-SA"/>
              </w:rPr>
              <w:t xml:space="preserve"> «Проблеми комунікативної лінгвістики й прагматики» (10-15 прізвищ) за зразком:</w:t>
            </w:r>
          </w:p>
          <w:p w:rsidR="008B00F6" w:rsidRDefault="00BB40EE">
            <w:pPr>
              <w:shd w:val="clear" w:color="auto" w:fill="FFFFFF"/>
              <w:jc w:val="both"/>
              <w:rPr>
                <w:rFonts w:ascii="Times New Roman" w:eastAsia="Times New Roman" w:hAnsi="Times New Roman" w:cs="Times New Roman"/>
                <w:b/>
                <w:iCs/>
                <w:lang w:eastAsia="ar-SA"/>
              </w:rPr>
            </w:pPr>
            <w:r>
              <w:rPr>
                <w:rFonts w:ascii="Times New Roman" w:eastAsia="Times New Roman" w:hAnsi="Times New Roman" w:cs="Times New Roman"/>
                <w:iCs/>
                <w:lang w:eastAsia="ar-SA"/>
              </w:rPr>
              <w:lastRenderedPageBreak/>
              <w:t>Космеда Тетяна Анатоліївна.</w:t>
            </w:r>
            <w:r>
              <w:rPr>
                <w:rFonts w:ascii="Times New Roman" w:eastAsia="Times New Roman" w:hAnsi="Times New Roman" w:cs="Times New Roman"/>
                <w:b/>
                <w:iCs/>
                <w:lang w:eastAsia="ar-SA"/>
              </w:rPr>
              <w:t xml:space="preserve"> </w:t>
            </w:r>
            <w:hyperlink r:id="rId13" w:tooltip="Доктор наук" w:history="1">
              <w:r>
                <w:rPr>
                  <w:rFonts w:ascii="Times New Roman" w:hAnsi="Times New Roman" w:cs="Times New Roman"/>
                  <w:shd w:val="clear" w:color="auto" w:fill="FFFFFF"/>
                </w:rPr>
                <w:t>Доктор філологічних наук</w:t>
              </w:r>
            </w:hyperlink>
            <w:r>
              <w:rPr>
                <w:rFonts w:ascii="Times New Roman" w:hAnsi="Times New Roman" w:cs="Times New Roman"/>
                <w:shd w:val="clear" w:color="auto" w:fill="FFFFFF"/>
              </w:rPr>
              <w:t>, професор (Україна, Харків).</w:t>
            </w:r>
          </w:p>
          <w:p w:rsidR="008B00F6" w:rsidRDefault="00BB40EE">
            <w:pPr>
              <w:pStyle w:val="af2"/>
              <w:numPr>
                <w:ilvl w:val="0"/>
                <w:numId w:val="5"/>
              </w:numPr>
              <w:shd w:val="clear" w:color="auto" w:fill="FFFFFF"/>
              <w:suppressAutoHyphens w:val="0"/>
              <w:spacing w:after="160" w:line="259" w:lineRule="auto"/>
              <w:ind w:left="0" w:firstLine="0"/>
              <w:rPr>
                <w:b/>
                <w:iCs/>
              </w:rPr>
            </w:pPr>
            <w:hyperlink r:id="rId14" w:history="1">
              <w:r>
                <w:rPr>
                  <w:lang w:eastAsia="zh-CN"/>
                </w:rPr>
                <w:t>Аксіологічні аспекти прагмалінгвістики: формування і розвиток категорії оцінки</w:t>
              </w:r>
            </w:hyperlink>
            <w:r>
              <w:rPr>
                <w:lang w:eastAsia="zh-CN"/>
              </w:rPr>
              <w:t>. Львів: ЛНУ ім. і. Франка, 2000.</w:t>
            </w:r>
          </w:p>
          <w:p w:rsidR="008B00F6" w:rsidRDefault="00BB40EE">
            <w:pPr>
              <w:pStyle w:val="af2"/>
              <w:numPr>
                <w:ilvl w:val="0"/>
                <w:numId w:val="5"/>
              </w:numPr>
              <w:shd w:val="clear" w:color="auto" w:fill="FFFFFF"/>
              <w:suppressAutoHyphens w:val="0"/>
              <w:ind w:left="0" w:firstLine="0"/>
              <w:rPr>
                <w:lang w:eastAsia="zh-CN"/>
              </w:rPr>
            </w:pPr>
            <w:hyperlink r:id="rId15" w:history="1">
              <w:r>
                <w:rPr>
                  <w:lang w:eastAsia="zh-CN"/>
                </w:rPr>
                <w:t>Лінгвоконцептологія: мікроконцептосфера святки в українському мовному просторі:[монографія]</w:t>
              </w:r>
            </w:hyperlink>
            <w:r>
              <w:rPr>
                <w:lang w:eastAsia="zh-CN"/>
              </w:rPr>
              <w:t>. Львів: ПАІС, 2010</w:t>
            </w:r>
          </w:p>
          <w:p w:rsidR="008B00F6" w:rsidRDefault="00BB40EE">
            <w:pPr>
              <w:pStyle w:val="af2"/>
              <w:numPr>
                <w:ilvl w:val="0"/>
                <w:numId w:val="5"/>
              </w:numPr>
              <w:shd w:val="clear" w:color="auto" w:fill="FFFFFF"/>
              <w:suppressAutoHyphens w:val="0"/>
              <w:ind w:left="0" w:firstLine="0"/>
              <w:rPr>
                <w:lang w:eastAsia="zh-CN"/>
              </w:rPr>
            </w:pPr>
            <w:hyperlink r:id="rId16" w:history="1">
              <w:r>
                <w:rPr>
                  <w:lang w:eastAsia="zh-CN"/>
                </w:rPr>
                <w:t>Аксіологічні аспекти прагмалінгвістики: засоби вираження категорії оцінки в українській та російській мовах</w:t>
              </w:r>
            </w:hyperlink>
            <w:r>
              <w:rPr>
                <w:lang w:eastAsia="zh-CN"/>
              </w:rPr>
              <w:t>.  Дис... доктора філол. наук.Львів, 2001.</w:t>
            </w:r>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lastRenderedPageBreak/>
              <w:t>14</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17</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8 тиждень</w:t>
            </w:r>
          </w:p>
        </w:tc>
      </w:tr>
      <w:tr w:rsidR="008B00F6">
        <w:trPr>
          <w:trHeight w:val="126"/>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sz w:val="22"/>
                <w:szCs w:val="22"/>
              </w:rPr>
            </w:pPr>
            <w:r>
              <w:rPr>
                <w:rFonts w:ascii="Times New Roman" w:hAnsi="Times New Roman" w:cs="Times New Roman"/>
                <w:sz w:val="22"/>
                <w:szCs w:val="22"/>
              </w:rPr>
              <w:lastRenderedPageBreak/>
              <w:t>Лекція 8</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both"/>
            </w:pPr>
            <w:r>
              <w:rPr>
                <w:rFonts w:ascii="Times New Roman" w:hAnsi="Times New Roman" w:cs="Times New Roman"/>
                <w:i/>
              </w:rPr>
              <w:t>Тема:</w:t>
            </w:r>
            <w:r>
              <w:rPr>
                <w:rFonts w:ascii="Times New Roman" w:hAnsi="Times New Roman" w:cs="Times New Roman"/>
              </w:rPr>
              <w:t xml:space="preserve"> </w:t>
            </w:r>
            <w:r>
              <w:rPr>
                <w:rFonts w:ascii="Times New Roman" w:hAnsi="Times New Roman"/>
                <w:i/>
              </w:rPr>
              <w:t>Визначальні тенденції розвитку сучасної прикладної лінгвістики.</w:t>
            </w:r>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9-10 тиждень</w:t>
            </w:r>
          </w:p>
        </w:tc>
      </w:tr>
      <w:tr w:rsidR="008B00F6">
        <w:trPr>
          <w:trHeight w:val="135"/>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Практичне заняття 8</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rPr>
                <w:rFonts w:ascii="Times New Roman" w:hAnsi="Times New Roman" w:cs="Times New Roman"/>
                <w:i/>
              </w:rPr>
            </w:pPr>
            <w:r>
              <w:rPr>
                <w:rStyle w:val="FontStyle15"/>
                <w:rFonts w:ascii="Times New Roman" w:hAnsi="Times New Roman" w:cs="Times New Roman"/>
                <w:sz w:val="24"/>
                <w:szCs w:val="24"/>
                <w:lang w:eastAsia="uk-UA"/>
              </w:rPr>
              <w:t xml:space="preserve">Тема: </w:t>
            </w:r>
            <w:r>
              <w:rPr>
                <w:rFonts w:ascii="Times New Roman" w:hAnsi="Times New Roman"/>
                <w:i/>
              </w:rPr>
              <w:t>Визначальні тенденції розвитку сучасної прикладної лінгвістики.</w:t>
            </w:r>
          </w:p>
          <w:p w:rsidR="008B00F6" w:rsidRDefault="00BB40EE">
            <w:pPr>
              <w:jc w:val="center"/>
              <w:rPr>
                <w:rFonts w:ascii="Times New Roman" w:hAnsi="Times New Roman" w:cs="Times New Roman"/>
                <w:i/>
                <w:lang w:eastAsia="ru-RU"/>
              </w:rPr>
            </w:pPr>
            <w:r>
              <w:rPr>
                <w:rFonts w:ascii="Times New Roman" w:hAnsi="Times New Roman" w:cs="Times New Roman"/>
                <w:i/>
                <w:lang w:eastAsia="ru-RU"/>
              </w:rPr>
              <w:t>Питання</w:t>
            </w:r>
            <w:r>
              <w:rPr>
                <w:rFonts w:ascii="Times New Roman" w:hAnsi="Times New Roman" w:cs="Times New Roman"/>
                <w:i/>
                <w:sz w:val="22"/>
                <w:szCs w:val="22"/>
              </w:rPr>
              <w:t xml:space="preserve"> для розгляду</w:t>
            </w:r>
            <w:r>
              <w:rPr>
                <w:rFonts w:ascii="Times New Roman" w:hAnsi="Times New Roman" w:cs="Times New Roman"/>
                <w:i/>
                <w:lang w:eastAsia="ru-RU"/>
              </w:rPr>
              <w:t>:</w:t>
            </w:r>
          </w:p>
          <w:p w:rsidR="008B00F6" w:rsidRDefault="00BB40EE">
            <w:pPr>
              <w:rPr>
                <w:bCs/>
                <w:iCs/>
              </w:rPr>
            </w:pPr>
            <w:r>
              <w:rPr>
                <w:bCs/>
                <w:iCs/>
              </w:rPr>
              <w:t xml:space="preserve">1.Прикладні напрями комп’ютерної лінгвістики. Комп’ютерна лексикографія. 2.Прикладний аспект термінознавства. 3.Корпусна лінгвістика. Прикладне спрямування перекладознавства. 4.Прикладне спрямування психолінгвістики. </w:t>
            </w:r>
          </w:p>
          <w:p w:rsidR="008B00F6" w:rsidRDefault="00BB40EE">
            <w:pPr>
              <w:rPr>
                <w:rFonts w:eastAsiaTheme="minorHAnsi"/>
                <w:lang w:eastAsia="en-US"/>
              </w:rPr>
            </w:pPr>
            <w:r>
              <w:rPr>
                <w:bCs/>
                <w:iCs/>
              </w:rPr>
              <w:t>5.Судова (кримінальна) лінгвістика. 6.</w:t>
            </w:r>
            <w:r>
              <w:rPr>
                <w:rFonts w:eastAsiaTheme="minorHAnsi"/>
                <w:lang w:val="zh-CN" w:eastAsia="en-US"/>
              </w:rPr>
              <w:t>Прикладне значення розробки проблем комунікативного впливу</w:t>
            </w:r>
            <w:r>
              <w:rPr>
                <w:rFonts w:eastAsiaTheme="minorHAnsi"/>
                <w:lang w:eastAsia="en-US"/>
              </w:rPr>
              <w:t xml:space="preserve"> (н</w:t>
            </w:r>
            <w:r>
              <w:rPr>
                <w:rFonts w:eastAsiaTheme="minorHAnsi"/>
                <w:lang w:val="zh-CN" w:eastAsia="en-US"/>
              </w:rPr>
              <w:t>ейролінгвістичне програмування</w:t>
            </w:r>
            <w:r>
              <w:rPr>
                <w:rFonts w:eastAsiaTheme="minorHAnsi"/>
                <w:lang w:eastAsia="en-US"/>
              </w:rPr>
              <w:t>).</w:t>
            </w:r>
          </w:p>
          <w:p w:rsidR="008B00F6" w:rsidRDefault="008B00F6">
            <w:pPr>
              <w:autoSpaceDE w:val="0"/>
              <w:autoSpaceDN w:val="0"/>
              <w:jc w:val="both"/>
            </w:pPr>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1</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9-10 тиждень</w:t>
            </w:r>
          </w:p>
        </w:tc>
      </w:tr>
      <w:tr w:rsidR="008B00F6">
        <w:trPr>
          <w:trHeight w:val="96"/>
        </w:trPr>
        <w:tc>
          <w:tcPr>
            <w:tcW w:w="1418"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8B00F6" w:rsidRDefault="00BB40EE">
            <w:pPr>
              <w:pStyle w:val="3"/>
              <w:tabs>
                <w:tab w:val="left" w:pos="0"/>
              </w:tabs>
              <w:jc w:val="both"/>
              <w:rPr>
                <w:rFonts w:ascii="Times New Roman" w:hAnsi="Times New Roman"/>
                <w:b w:val="0"/>
                <w:i/>
                <w:color w:val="auto"/>
                <w:szCs w:val="24"/>
              </w:rPr>
            </w:pPr>
            <w:r>
              <w:rPr>
                <w:rFonts w:ascii="Times New Roman" w:hAnsi="Times New Roman"/>
                <w:b w:val="0"/>
                <w:i/>
                <w:color w:val="auto"/>
                <w:szCs w:val="24"/>
              </w:rPr>
              <w:t>Тема: Визначальні тенденції розвитку сучасної прикладної лінгвістики.</w:t>
            </w:r>
          </w:p>
          <w:p w:rsidR="008B00F6" w:rsidRDefault="00BB40EE">
            <w:pPr>
              <w:autoSpaceDE w:val="0"/>
              <w:autoSpaceDN w:val="0"/>
              <w:jc w:val="center"/>
              <w:rPr>
                <w:rFonts w:ascii="Times New Roman" w:hAnsi="Times New Roman" w:cs="Times New Roman"/>
                <w:i/>
                <w:sz w:val="22"/>
                <w:szCs w:val="22"/>
              </w:rPr>
            </w:pPr>
            <w:r>
              <w:rPr>
                <w:rFonts w:ascii="Times New Roman" w:hAnsi="Times New Roman" w:cs="Times New Roman"/>
                <w:i/>
                <w:sz w:val="22"/>
                <w:szCs w:val="22"/>
              </w:rPr>
              <w:t>Питання для розгляду:</w:t>
            </w:r>
          </w:p>
          <w:p w:rsidR="008B00F6" w:rsidRDefault="008B00F6">
            <w:pPr>
              <w:autoSpaceDE w:val="0"/>
              <w:autoSpaceDN w:val="0"/>
              <w:jc w:val="both"/>
              <w:rPr>
                <w:rFonts w:ascii="Times New Roman" w:hAnsi="Times New Roman" w:cs="Times New Roman"/>
                <w:i/>
                <w:sz w:val="22"/>
                <w:szCs w:val="22"/>
              </w:rPr>
            </w:pPr>
          </w:p>
          <w:p w:rsidR="008B00F6" w:rsidRDefault="00BB40EE">
            <w:pPr>
              <w:rPr>
                <w:bCs/>
                <w:iCs/>
              </w:rPr>
            </w:pPr>
            <w:r>
              <w:rPr>
                <w:bCs/>
                <w:iCs/>
              </w:rPr>
              <w:t xml:space="preserve">1.Прикладні напрями комп’ютерної лінгвістики. Комп’ютерна лексикографія. 2.Прикладний аспект термінознавства. 3.Корпусна лінгвістика. Прикладне спрямування перекладознавства. 4.Прикладне спрямування психолінгвістики. </w:t>
            </w:r>
          </w:p>
          <w:p w:rsidR="008B00F6" w:rsidRDefault="00BB40EE">
            <w:pPr>
              <w:rPr>
                <w:rFonts w:eastAsiaTheme="minorHAnsi"/>
                <w:lang w:eastAsia="en-US"/>
              </w:rPr>
            </w:pPr>
            <w:r>
              <w:rPr>
                <w:bCs/>
                <w:iCs/>
              </w:rPr>
              <w:t>5.Судова (кримінальна) лінгвістика. 6.</w:t>
            </w:r>
            <w:r>
              <w:rPr>
                <w:rFonts w:eastAsiaTheme="minorHAnsi"/>
                <w:lang w:val="zh-CN" w:eastAsia="en-US"/>
              </w:rPr>
              <w:t>Прикладне значення розробки проблем комунікативного впливу</w:t>
            </w:r>
            <w:r>
              <w:rPr>
                <w:rFonts w:eastAsiaTheme="minorHAnsi"/>
                <w:lang w:eastAsia="en-US"/>
              </w:rPr>
              <w:t xml:space="preserve"> (н</w:t>
            </w:r>
            <w:r>
              <w:rPr>
                <w:rFonts w:eastAsiaTheme="minorHAnsi"/>
                <w:lang w:val="zh-CN" w:eastAsia="en-US"/>
              </w:rPr>
              <w:t>ейролінгвістичне програмування</w:t>
            </w:r>
            <w:r>
              <w:rPr>
                <w:rFonts w:eastAsiaTheme="minorHAnsi"/>
                <w:lang w:eastAsia="en-US"/>
              </w:rPr>
              <w:t>).</w:t>
            </w:r>
          </w:p>
          <w:p w:rsidR="008B00F6" w:rsidRDefault="00BB40EE">
            <w:pPr>
              <w:jc w:val="center"/>
              <w:rPr>
                <w:i/>
              </w:rPr>
            </w:pPr>
            <w:r>
              <w:rPr>
                <w:i/>
              </w:rPr>
              <w:t>Завдання</w:t>
            </w:r>
          </w:p>
          <w:p w:rsidR="008B00F6" w:rsidRDefault="00BB40EE">
            <w:pPr>
              <w:jc w:val="both"/>
              <w:rPr>
                <w:i/>
              </w:rPr>
            </w:pPr>
            <w:r>
              <w:rPr>
                <w:i/>
              </w:rPr>
              <w:t xml:space="preserve">Завдання 1.Виконати експертування </w:t>
            </w:r>
            <w:r>
              <w:rPr>
                <w:i/>
              </w:rPr>
              <w:lastRenderedPageBreak/>
              <w:t>тексту.</w:t>
            </w:r>
          </w:p>
          <w:p w:rsidR="008B00F6" w:rsidRDefault="00BB40EE">
            <w:pPr>
              <w:jc w:val="both"/>
              <w:rPr>
                <w:i/>
              </w:rPr>
            </w:pPr>
            <w:r>
              <w:rPr>
                <w:i/>
              </w:rPr>
              <w:t>Завдання 2. Оцініть мультимодальне наповнення художнього фільму.</w:t>
            </w:r>
          </w:p>
          <w:p w:rsidR="008B00F6" w:rsidRDefault="00BB40EE">
            <w:pPr>
              <w:jc w:val="both"/>
              <w:rPr>
                <w:i/>
              </w:rPr>
            </w:pPr>
            <w:r>
              <w:rPr>
                <w:i/>
              </w:rPr>
              <w:t xml:space="preserve">Завдання 3. </w:t>
            </w:r>
            <w:r>
              <w:rPr>
                <w:i/>
                <w:sz w:val="22"/>
                <w:szCs w:val="22"/>
              </w:rPr>
              <w:t xml:space="preserve">Виконати контрольний тест із  питань теми </w:t>
            </w:r>
          </w:p>
        </w:tc>
        <w:tc>
          <w:tcPr>
            <w:tcW w:w="850"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lastRenderedPageBreak/>
              <w:t>20</w:t>
            </w:r>
          </w:p>
        </w:tc>
        <w:tc>
          <w:tcPr>
            <w:tcW w:w="851"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rPr>
            </w:pPr>
            <w:r>
              <w:rPr>
                <w:rFonts w:ascii="Times New Roman" w:hAnsi="Times New Roman" w:cs="Times New Roman"/>
              </w:rPr>
              <w:t>24</w:t>
            </w:r>
          </w:p>
        </w:tc>
        <w:tc>
          <w:tcPr>
            <w:tcW w:w="1984" w:type="dxa"/>
            <w:tcBorders>
              <w:top w:val="single" w:sz="4" w:space="0" w:color="auto"/>
              <w:left w:val="single" w:sz="4" w:space="0" w:color="auto"/>
              <w:bottom w:val="single" w:sz="4" w:space="0" w:color="auto"/>
              <w:right w:val="single" w:sz="4" w:space="0" w:color="auto"/>
            </w:tcBorders>
          </w:tcPr>
          <w:p w:rsidR="008B00F6" w:rsidRDefault="00BB40EE">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9-10 тиждень</w:t>
            </w:r>
          </w:p>
        </w:tc>
      </w:tr>
    </w:tbl>
    <w:p w:rsidR="008B00F6" w:rsidRDefault="008B00F6">
      <w:pPr>
        <w:autoSpaceDN w:val="0"/>
        <w:rPr>
          <w:rFonts w:ascii="Times New Roman" w:hAnsi="Times New Roman" w:cs="Times New Roman"/>
          <w:b/>
          <w:sz w:val="28"/>
          <w:szCs w:val="28"/>
        </w:rPr>
      </w:pPr>
    </w:p>
    <w:p w:rsidR="008B00F6" w:rsidRDefault="00BB40EE">
      <w:pPr>
        <w:autoSpaceDN w:val="0"/>
        <w:ind w:left="927"/>
        <w:jc w:val="center"/>
        <w:rPr>
          <w:rFonts w:ascii="Times New Roman" w:hAnsi="Times New Roman" w:cs="Times New Roman"/>
          <w:b/>
          <w:sz w:val="28"/>
          <w:szCs w:val="28"/>
        </w:rPr>
      </w:pPr>
      <w:r>
        <w:rPr>
          <w:rFonts w:ascii="Times New Roman" w:hAnsi="Times New Roman" w:cs="Times New Roman"/>
          <w:b/>
          <w:sz w:val="28"/>
          <w:szCs w:val="28"/>
        </w:rPr>
        <w:t xml:space="preserve">5. Види і зміст контрольних заходів </w:t>
      </w:r>
    </w:p>
    <w:p w:rsidR="008B00F6" w:rsidRDefault="008B00F6">
      <w:pPr>
        <w:autoSpaceDN w:val="0"/>
        <w:ind w:left="927"/>
        <w:jc w:val="center"/>
        <w:rPr>
          <w:rFonts w:ascii="Times New Roman" w:hAnsi="Times New Roman" w:cs="Times New Roman"/>
          <w:b/>
          <w:sz w:val="20"/>
          <w:szCs w:val="20"/>
        </w:rPr>
      </w:pPr>
    </w:p>
    <w:p w:rsidR="008B00F6" w:rsidRDefault="008B00F6">
      <w:pPr>
        <w:ind w:left="1985"/>
        <w:rPr>
          <w:b/>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413"/>
        <w:gridCol w:w="2690"/>
        <w:gridCol w:w="1905"/>
        <w:gridCol w:w="1497"/>
      </w:tblGrid>
      <w:tr w:rsidR="008B00F6">
        <w:trPr>
          <w:trHeight w:val="803"/>
        </w:trPr>
        <w:tc>
          <w:tcPr>
            <w:tcW w:w="1702" w:type="dxa"/>
          </w:tcPr>
          <w:p w:rsidR="008B00F6" w:rsidRDefault="00BB40EE">
            <w:pPr>
              <w:jc w:val="center"/>
            </w:pPr>
            <w:r>
              <w:rPr>
                <w:sz w:val="22"/>
                <w:szCs w:val="22"/>
              </w:rPr>
              <w:t>№ зтемимістового модуля</w:t>
            </w:r>
          </w:p>
        </w:tc>
        <w:tc>
          <w:tcPr>
            <w:tcW w:w="2413" w:type="dxa"/>
          </w:tcPr>
          <w:p w:rsidR="008B00F6" w:rsidRDefault="00BB40EE">
            <w:pPr>
              <w:jc w:val="center"/>
            </w:pPr>
            <w:r>
              <w:rPr>
                <w:sz w:val="22"/>
                <w:szCs w:val="22"/>
              </w:rPr>
              <w:t>Вид поточного контрольного заходу</w:t>
            </w:r>
          </w:p>
        </w:tc>
        <w:tc>
          <w:tcPr>
            <w:tcW w:w="2690" w:type="dxa"/>
          </w:tcPr>
          <w:p w:rsidR="008B00F6" w:rsidRDefault="00BB40EE">
            <w:pPr>
              <w:jc w:val="center"/>
            </w:pPr>
            <w:r>
              <w:rPr>
                <w:sz w:val="22"/>
                <w:szCs w:val="22"/>
              </w:rPr>
              <w:t>Зміст поточного контрольного заходу</w:t>
            </w:r>
          </w:p>
        </w:tc>
        <w:tc>
          <w:tcPr>
            <w:tcW w:w="1905" w:type="dxa"/>
          </w:tcPr>
          <w:p w:rsidR="008B00F6" w:rsidRDefault="00BB40EE">
            <w:pPr>
              <w:jc w:val="center"/>
            </w:pPr>
            <w:r>
              <w:rPr>
                <w:sz w:val="22"/>
                <w:szCs w:val="22"/>
              </w:rPr>
              <w:t>Критерії оцінювання</w:t>
            </w:r>
          </w:p>
        </w:tc>
        <w:tc>
          <w:tcPr>
            <w:tcW w:w="1497" w:type="dxa"/>
          </w:tcPr>
          <w:p w:rsidR="008B00F6" w:rsidRDefault="00BB40EE">
            <w:pPr>
              <w:jc w:val="center"/>
            </w:pPr>
            <w:r>
              <w:rPr>
                <w:sz w:val="22"/>
                <w:szCs w:val="22"/>
              </w:rPr>
              <w:t>Усього балів</w:t>
            </w:r>
          </w:p>
        </w:tc>
      </w:tr>
      <w:tr w:rsidR="008B00F6">
        <w:trPr>
          <w:trHeight w:val="344"/>
        </w:trPr>
        <w:tc>
          <w:tcPr>
            <w:tcW w:w="1702" w:type="dxa"/>
          </w:tcPr>
          <w:p w:rsidR="008B00F6" w:rsidRDefault="00BB40EE">
            <w:pPr>
              <w:jc w:val="center"/>
              <w:rPr>
                <w:b/>
              </w:rPr>
            </w:pPr>
            <w:r>
              <w:rPr>
                <w:b/>
                <w:sz w:val="22"/>
                <w:szCs w:val="22"/>
              </w:rPr>
              <w:t>1</w:t>
            </w:r>
          </w:p>
        </w:tc>
        <w:tc>
          <w:tcPr>
            <w:tcW w:w="2413" w:type="dxa"/>
          </w:tcPr>
          <w:p w:rsidR="008B00F6" w:rsidRDefault="00BB40EE">
            <w:pPr>
              <w:jc w:val="center"/>
              <w:rPr>
                <w:b/>
              </w:rPr>
            </w:pPr>
            <w:r>
              <w:rPr>
                <w:b/>
                <w:sz w:val="22"/>
                <w:szCs w:val="22"/>
              </w:rPr>
              <w:t>2</w:t>
            </w:r>
          </w:p>
        </w:tc>
        <w:tc>
          <w:tcPr>
            <w:tcW w:w="2690" w:type="dxa"/>
          </w:tcPr>
          <w:p w:rsidR="008B00F6" w:rsidRDefault="00BB40EE">
            <w:pPr>
              <w:jc w:val="center"/>
              <w:rPr>
                <w:b/>
              </w:rPr>
            </w:pPr>
            <w:r>
              <w:rPr>
                <w:b/>
                <w:sz w:val="22"/>
                <w:szCs w:val="22"/>
              </w:rPr>
              <w:t>3</w:t>
            </w:r>
          </w:p>
        </w:tc>
        <w:tc>
          <w:tcPr>
            <w:tcW w:w="1905" w:type="dxa"/>
          </w:tcPr>
          <w:p w:rsidR="008B00F6" w:rsidRDefault="00BB40EE">
            <w:pPr>
              <w:jc w:val="center"/>
              <w:rPr>
                <w:b/>
              </w:rPr>
            </w:pPr>
            <w:r>
              <w:rPr>
                <w:b/>
                <w:sz w:val="22"/>
                <w:szCs w:val="22"/>
              </w:rPr>
              <w:t>4</w:t>
            </w:r>
          </w:p>
        </w:tc>
        <w:tc>
          <w:tcPr>
            <w:tcW w:w="1497" w:type="dxa"/>
          </w:tcPr>
          <w:p w:rsidR="008B00F6" w:rsidRDefault="00BB40EE">
            <w:pPr>
              <w:jc w:val="center"/>
              <w:rPr>
                <w:b/>
              </w:rPr>
            </w:pPr>
            <w:r>
              <w:rPr>
                <w:b/>
                <w:sz w:val="22"/>
                <w:szCs w:val="22"/>
              </w:rPr>
              <w:t>5</w:t>
            </w:r>
          </w:p>
        </w:tc>
      </w:tr>
      <w:tr w:rsidR="008B00F6">
        <w:tc>
          <w:tcPr>
            <w:tcW w:w="1702" w:type="dxa"/>
            <w:vMerge w:val="restart"/>
          </w:tcPr>
          <w:p w:rsidR="008B00F6" w:rsidRDefault="00BB40EE">
            <w:pPr>
              <w:jc w:val="center"/>
              <w:rPr>
                <w:b/>
                <w:bCs/>
              </w:rPr>
            </w:pPr>
            <w:r>
              <w:rPr>
                <w:b/>
                <w:bCs/>
                <w:sz w:val="22"/>
                <w:szCs w:val="22"/>
              </w:rPr>
              <w:t>1</w:t>
            </w:r>
          </w:p>
        </w:tc>
        <w:tc>
          <w:tcPr>
            <w:tcW w:w="2413" w:type="dxa"/>
          </w:tcPr>
          <w:p w:rsidR="008B00F6" w:rsidRDefault="00BB40EE">
            <w:pPr>
              <w:ind w:firstLine="34"/>
            </w:pPr>
            <w:r>
              <w:rPr>
                <w:sz w:val="22"/>
                <w:szCs w:val="22"/>
              </w:rPr>
              <w:t>Теоретичне завдання – підготувати відповіді на питання</w:t>
            </w:r>
          </w:p>
        </w:tc>
        <w:tc>
          <w:tcPr>
            <w:tcW w:w="2690" w:type="dxa"/>
          </w:tcPr>
          <w:p w:rsidR="008B00F6" w:rsidRDefault="00BB40EE">
            <w:r>
              <w:rPr>
                <w:sz w:val="22"/>
                <w:szCs w:val="22"/>
              </w:rPr>
              <w:t>Питання для підготовки:</w:t>
            </w:r>
          </w:p>
          <w:p w:rsidR="008B00F6" w:rsidRDefault="00BB40EE">
            <w:bookmarkStart w:id="7" w:name="_Hlk61525018"/>
            <w:r>
              <w:t xml:space="preserve">1.Основні етапи розвитку українського мовознавства. 2.Розвиток українського мовознавства ХІХ століття. </w:t>
            </w:r>
          </w:p>
          <w:p w:rsidR="008B00F6" w:rsidRDefault="00BB40EE">
            <w:r>
              <w:t xml:space="preserve">3.Розвиток українського мовознавства ХХст. </w:t>
            </w:r>
            <w:bookmarkEnd w:id="7"/>
          </w:p>
        </w:tc>
        <w:tc>
          <w:tcPr>
            <w:tcW w:w="1905" w:type="dxa"/>
          </w:tcPr>
          <w:p w:rsidR="008B00F6" w:rsidRDefault="00BB40EE">
            <w:pPr>
              <w:rPr>
                <w:b/>
              </w:rPr>
            </w:pPr>
            <w:r>
              <w:rPr>
                <w:lang w:val="ru-RU"/>
              </w:rPr>
              <w:t>Ус</w:t>
            </w:r>
            <w:r>
              <w:t>ебічно розкриває зміст теоретичних питань</w:t>
            </w:r>
            <w:r>
              <w:rPr>
                <w:lang w:val="ru-RU"/>
              </w:rPr>
              <w:t xml:space="preserve">, </w:t>
            </w:r>
            <w:r>
              <w:t>використовуючи при цьому обов’язкову та додаткову літературу.</w:t>
            </w:r>
          </w:p>
        </w:tc>
        <w:tc>
          <w:tcPr>
            <w:tcW w:w="1497" w:type="dxa"/>
          </w:tcPr>
          <w:p w:rsidR="008B00F6" w:rsidRDefault="00BB40EE">
            <w:pPr>
              <w:rPr>
                <w:b/>
              </w:rPr>
            </w:pPr>
            <w:r>
              <w:rPr>
                <w:b/>
                <w:sz w:val="22"/>
                <w:szCs w:val="22"/>
              </w:rPr>
              <w:t>2</w:t>
            </w:r>
          </w:p>
        </w:tc>
      </w:tr>
      <w:tr w:rsidR="008B00F6">
        <w:trPr>
          <w:trHeight w:val="343"/>
        </w:trPr>
        <w:tc>
          <w:tcPr>
            <w:tcW w:w="1702" w:type="dxa"/>
            <w:vMerge/>
          </w:tcPr>
          <w:p w:rsidR="008B00F6" w:rsidRDefault="008B00F6">
            <w:pPr>
              <w:jc w:val="center"/>
              <w:rPr>
                <w:b/>
              </w:rPr>
            </w:pPr>
          </w:p>
        </w:tc>
        <w:tc>
          <w:tcPr>
            <w:tcW w:w="2413" w:type="dxa"/>
          </w:tcPr>
          <w:p w:rsidR="008B00F6" w:rsidRDefault="00BB40EE">
            <w:pPr>
              <w:ind w:firstLine="34"/>
            </w:pPr>
            <w:r>
              <w:rPr>
                <w:sz w:val="22"/>
                <w:szCs w:val="22"/>
              </w:rPr>
              <w:t xml:space="preserve">Практичне завдання  </w:t>
            </w:r>
          </w:p>
        </w:tc>
        <w:tc>
          <w:tcPr>
            <w:tcW w:w="2690" w:type="dxa"/>
          </w:tcPr>
          <w:p w:rsidR="008B00F6" w:rsidRDefault="00BB40EE">
            <w:pPr>
              <w:suppressAutoHyphens w:val="0"/>
              <w:autoSpaceDE w:val="0"/>
              <w:autoSpaceDN w:val="0"/>
              <w:adjustRightInd w:val="0"/>
              <w:rPr>
                <w:lang w:eastAsia="en-US"/>
              </w:rPr>
            </w:pPr>
            <w:r>
              <w:t>Написати доповідь(5-8 сторінок) про одного з українських мовознавців із електронною презентаціюєю.</w:t>
            </w:r>
          </w:p>
          <w:p w:rsidR="008B00F6" w:rsidRDefault="008B00F6">
            <w:pPr>
              <w:ind w:right="-249"/>
            </w:pPr>
          </w:p>
          <w:p w:rsidR="008B00F6" w:rsidRDefault="008B00F6">
            <w:pPr>
              <w:ind w:right="-249"/>
            </w:pPr>
          </w:p>
          <w:p w:rsidR="008B00F6" w:rsidRDefault="00BB40EE">
            <w:pPr>
              <w:ind w:right="-249"/>
            </w:pPr>
            <w:r>
              <w:rPr>
                <w:sz w:val="22"/>
                <w:szCs w:val="22"/>
              </w:rPr>
              <w:t>Виконати контрольний тест із 10 питань (0.1 бала за кожну правильну відповідь)</w:t>
            </w:r>
          </w:p>
          <w:p w:rsidR="008B00F6" w:rsidRDefault="008B00F6">
            <w:pPr>
              <w:ind w:right="-249"/>
            </w:pPr>
          </w:p>
        </w:tc>
        <w:tc>
          <w:tcPr>
            <w:tcW w:w="1905" w:type="dxa"/>
          </w:tcPr>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BB40EE">
            <w:pPr>
              <w:jc w:val="center"/>
              <w:rPr>
                <w:bCs/>
              </w:rPr>
            </w:pPr>
            <w:r>
              <w:rPr>
                <w:bCs/>
              </w:rPr>
              <w:t xml:space="preserve">Виконане тестове завдання </w:t>
            </w:r>
          </w:p>
        </w:tc>
        <w:tc>
          <w:tcPr>
            <w:tcW w:w="1497" w:type="dxa"/>
          </w:tcPr>
          <w:p w:rsidR="008B00F6" w:rsidRDefault="00BB40EE">
            <w:pPr>
              <w:rPr>
                <w:b/>
              </w:rPr>
            </w:pPr>
            <w:r>
              <w:rPr>
                <w:b/>
                <w:sz w:val="22"/>
                <w:szCs w:val="22"/>
              </w:rPr>
              <w:t>1</w:t>
            </w: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BB40EE">
            <w:pPr>
              <w:rPr>
                <w:b/>
              </w:rPr>
            </w:pPr>
            <w:r>
              <w:rPr>
                <w:b/>
                <w:sz w:val="22"/>
                <w:szCs w:val="22"/>
              </w:rPr>
              <w:t>1</w:t>
            </w:r>
          </w:p>
        </w:tc>
      </w:tr>
      <w:tr w:rsidR="008B00F6">
        <w:trPr>
          <w:trHeight w:val="720"/>
        </w:trPr>
        <w:tc>
          <w:tcPr>
            <w:tcW w:w="1702" w:type="dxa"/>
          </w:tcPr>
          <w:p w:rsidR="008B00F6" w:rsidRDefault="00BB40EE">
            <w:pPr>
              <w:jc w:val="center"/>
              <w:rPr>
                <w:b/>
              </w:rPr>
            </w:pPr>
            <w:r>
              <w:rPr>
                <w:b/>
                <w:sz w:val="22"/>
                <w:szCs w:val="22"/>
              </w:rPr>
              <w:t>Усього за тему 1</w:t>
            </w:r>
          </w:p>
          <w:p w:rsidR="008B00F6" w:rsidRDefault="00BB40EE">
            <w:pPr>
              <w:jc w:val="center"/>
              <w:rPr>
                <w:b/>
              </w:rPr>
            </w:pPr>
            <w:r>
              <w:rPr>
                <w:b/>
                <w:sz w:val="22"/>
                <w:szCs w:val="22"/>
              </w:rPr>
              <w:t>Контрольне завдання - тест</w:t>
            </w:r>
          </w:p>
          <w:p w:rsidR="008B00F6" w:rsidRDefault="008B00F6">
            <w:pPr>
              <w:jc w:val="both"/>
              <w:rPr>
                <w:b/>
              </w:rPr>
            </w:pPr>
          </w:p>
        </w:tc>
        <w:tc>
          <w:tcPr>
            <w:tcW w:w="7008" w:type="dxa"/>
            <w:gridSpan w:val="3"/>
          </w:tcPr>
          <w:p w:rsidR="008B00F6" w:rsidRDefault="008B00F6">
            <w:pPr>
              <w:jc w:val="center"/>
              <w:rPr>
                <w:b/>
              </w:rPr>
            </w:pPr>
          </w:p>
        </w:tc>
        <w:tc>
          <w:tcPr>
            <w:tcW w:w="1497" w:type="dxa"/>
          </w:tcPr>
          <w:p w:rsidR="008B00F6" w:rsidRDefault="00BB40EE">
            <w:pPr>
              <w:jc w:val="center"/>
              <w:rPr>
                <w:b/>
              </w:rPr>
            </w:pPr>
            <w:r>
              <w:rPr>
                <w:b/>
                <w:sz w:val="22"/>
                <w:szCs w:val="22"/>
              </w:rPr>
              <w:t>4</w:t>
            </w:r>
          </w:p>
        </w:tc>
      </w:tr>
      <w:tr w:rsidR="008B00F6">
        <w:trPr>
          <w:trHeight w:val="1275"/>
        </w:trPr>
        <w:tc>
          <w:tcPr>
            <w:tcW w:w="1702" w:type="dxa"/>
            <w:vMerge w:val="restart"/>
          </w:tcPr>
          <w:p w:rsidR="008B00F6" w:rsidRDefault="00BB40EE">
            <w:pPr>
              <w:jc w:val="center"/>
              <w:rPr>
                <w:b/>
                <w:bCs/>
              </w:rPr>
            </w:pPr>
            <w:r>
              <w:rPr>
                <w:b/>
                <w:bCs/>
                <w:sz w:val="22"/>
                <w:szCs w:val="22"/>
              </w:rPr>
              <w:t>2</w:t>
            </w:r>
          </w:p>
        </w:tc>
        <w:tc>
          <w:tcPr>
            <w:tcW w:w="2413" w:type="dxa"/>
          </w:tcPr>
          <w:p w:rsidR="008B00F6" w:rsidRDefault="00BB40EE">
            <w:pPr>
              <w:ind w:firstLine="39"/>
            </w:pPr>
            <w:r>
              <w:rPr>
                <w:sz w:val="22"/>
                <w:szCs w:val="22"/>
              </w:rPr>
              <w:t>Теоретичне завдання –підготувати відповіді на питання</w:t>
            </w:r>
          </w:p>
        </w:tc>
        <w:tc>
          <w:tcPr>
            <w:tcW w:w="2690" w:type="dxa"/>
          </w:tcPr>
          <w:p w:rsidR="008B00F6" w:rsidRDefault="00BB40EE">
            <w:r>
              <w:rPr>
                <w:sz w:val="22"/>
                <w:szCs w:val="22"/>
              </w:rPr>
              <w:t>Питання для підготовки:</w:t>
            </w:r>
          </w:p>
          <w:p w:rsidR="008B00F6" w:rsidRDefault="00BB40EE">
            <w:pPr>
              <w:tabs>
                <w:tab w:val="left" w:pos="284"/>
                <w:tab w:val="left" w:pos="567"/>
              </w:tabs>
              <w:jc w:val="both"/>
            </w:pPr>
            <w:bookmarkStart w:id="8" w:name="_Hlk61875822"/>
            <w:r>
              <w:t>1</w:t>
            </w:r>
            <w:bookmarkStart w:id="9" w:name="_Hlk61525042"/>
            <w:r>
              <w:t xml:space="preserve">.Лексикологія як розділ мовознавства про словниковий склад мови. Головні поняття лексикології, фразеології, термінознавства, лексикографії, семасіології. </w:t>
            </w:r>
          </w:p>
          <w:p w:rsidR="008B00F6" w:rsidRDefault="00BB40EE">
            <w:pPr>
              <w:jc w:val="both"/>
            </w:pPr>
            <w:r>
              <w:t xml:space="preserve">2.Головні досягнення і  </w:t>
            </w:r>
            <w:r>
              <w:lastRenderedPageBreak/>
              <w:t xml:space="preserve">напрямки розвитку аналізованих напрямків мовознавства. 3.Досягнення і перспективи української термінології. Напрями розвитку сучасної ономастики. </w:t>
            </w:r>
          </w:p>
          <w:p w:rsidR="008B00F6" w:rsidRDefault="00BB40EE">
            <w:pPr>
              <w:jc w:val="both"/>
            </w:pPr>
            <w:r>
              <w:t xml:space="preserve">4.Сучасні принципи і методи опису лексичного значення слова. </w:t>
            </w:r>
          </w:p>
          <w:p w:rsidR="008B00F6" w:rsidRDefault="00BB40EE">
            <w:pPr>
              <w:jc w:val="both"/>
            </w:pPr>
            <w:r>
              <w:t xml:space="preserve">5. </w:t>
            </w:r>
            <w:bookmarkStart w:id="10" w:name="_Hlk61370612"/>
            <w:r>
              <w:t>Здобутки й напрями розвитку української фразеології.</w:t>
            </w:r>
            <w:bookmarkEnd w:id="8"/>
            <w:bookmarkEnd w:id="9"/>
            <w:bookmarkEnd w:id="10"/>
          </w:p>
        </w:tc>
        <w:tc>
          <w:tcPr>
            <w:tcW w:w="1905" w:type="dxa"/>
          </w:tcPr>
          <w:p w:rsidR="008B00F6" w:rsidRDefault="00BB40EE">
            <w:r>
              <w:rPr>
                <w:lang w:val="ru-RU"/>
              </w:rPr>
              <w:lastRenderedPageBreak/>
              <w:t>Ус</w:t>
            </w:r>
            <w:r>
              <w:t>ебічно розкриває зміст теоретичних питань</w:t>
            </w:r>
            <w:r>
              <w:rPr>
                <w:lang w:val="ru-RU"/>
              </w:rPr>
              <w:t xml:space="preserve">, </w:t>
            </w:r>
            <w:r>
              <w:t>використовуючи при цьому обов’язкову та додаткову літературу.</w:t>
            </w:r>
          </w:p>
        </w:tc>
        <w:tc>
          <w:tcPr>
            <w:tcW w:w="1497" w:type="dxa"/>
          </w:tcPr>
          <w:p w:rsidR="008B00F6" w:rsidRDefault="00BB40EE">
            <w:pPr>
              <w:rPr>
                <w:b/>
              </w:rPr>
            </w:pPr>
            <w:r>
              <w:rPr>
                <w:b/>
                <w:sz w:val="22"/>
                <w:szCs w:val="22"/>
              </w:rPr>
              <w:t>5</w:t>
            </w:r>
          </w:p>
        </w:tc>
      </w:tr>
      <w:tr w:rsidR="008B00F6">
        <w:trPr>
          <w:trHeight w:val="734"/>
        </w:trPr>
        <w:tc>
          <w:tcPr>
            <w:tcW w:w="1702" w:type="dxa"/>
            <w:vMerge/>
          </w:tcPr>
          <w:p w:rsidR="008B00F6" w:rsidRDefault="008B00F6">
            <w:pPr>
              <w:jc w:val="center"/>
            </w:pPr>
          </w:p>
        </w:tc>
        <w:tc>
          <w:tcPr>
            <w:tcW w:w="2413" w:type="dxa"/>
          </w:tcPr>
          <w:p w:rsidR="008B00F6" w:rsidRDefault="00BB40EE">
            <w:pPr>
              <w:ind w:left="360" w:hanging="360"/>
            </w:pPr>
            <w:r>
              <w:rPr>
                <w:sz w:val="22"/>
                <w:szCs w:val="22"/>
              </w:rPr>
              <w:t xml:space="preserve">Практичне завдання  </w:t>
            </w:r>
          </w:p>
        </w:tc>
        <w:tc>
          <w:tcPr>
            <w:tcW w:w="2690" w:type="dxa"/>
          </w:tcPr>
          <w:p w:rsidR="008B00F6" w:rsidRDefault="00BB40EE">
            <w:pPr>
              <w:pStyle w:val="af2"/>
              <w:ind w:left="0" w:firstLine="36"/>
              <w:rPr>
                <w:i/>
                <w:iCs/>
                <w:sz w:val="28"/>
                <w:szCs w:val="28"/>
                <w:lang w:eastAsia="en-US"/>
              </w:rPr>
            </w:pPr>
            <w:r>
              <w:t>Завдання 1.</w:t>
            </w:r>
            <w:r>
              <w:rPr>
                <w:b/>
              </w:rPr>
              <w:t xml:space="preserve"> </w:t>
            </w:r>
            <w:r>
              <w:t>Написати есе на одну з трьох тем (на вибір):</w:t>
            </w:r>
            <w:r>
              <w:rPr>
                <w:i/>
                <w:iCs/>
                <w:sz w:val="28"/>
                <w:szCs w:val="28"/>
              </w:rPr>
              <w:t xml:space="preserve"> </w:t>
            </w:r>
          </w:p>
          <w:p w:rsidR="008B00F6" w:rsidRDefault="00BB40EE">
            <w:pPr>
              <w:pStyle w:val="af2"/>
              <w:numPr>
                <w:ilvl w:val="1"/>
                <w:numId w:val="6"/>
              </w:numPr>
              <w:suppressAutoHyphens w:val="0"/>
              <w:spacing w:after="160" w:line="256" w:lineRule="auto"/>
              <w:ind w:left="36" w:firstLine="0"/>
              <w:jc w:val="both"/>
            </w:pPr>
            <w:r>
              <w:t>Чи вважати сучасними сучасні напрями українських ономастичних студій.</w:t>
            </w:r>
          </w:p>
          <w:p w:rsidR="008B00F6" w:rsidRDefault="00BB40EE">
            <w:pPr>
              <w:pStyle w:val="af2"/>
              <w:numPr>
                <w:ilvl w:val="1"/>
                <w:numId w:val="6"/>
              </w:numPr>
              <w:suppressAutoHyphens w:val="0"/>
              <w:spacing w:after="160" w:line="256" w:lineRule="auto"/>
              <w:ind w:left="36" w:firstLine="0"/>
              <w:jc w:val="both"/>
            </w:pPr>
            <w:r>
              <w:t>Що релевантно українській термінології: пуризм чи запозичення?</w:t>
            </w:r>
          </w:p>
          <w:p w:rsidR="008B00F6" w:rsidRDefault="00BB40EE">
            <w:pPr>
              <w:pStyle w:val="af2"/>
              <w:numPr>
                <w:ilvl w:val="1"/>
                <w:numId w:val="6"/>
              </w:numPr>
              <w:suppressAutoHyphens w:val="0"/>
              <w:spacing w:after="160" w:line="256" w:lineRule="auto"/>
              <w:ind w:left="36" w:firstLine="0"/>
              <w:jc w:val="both"/>
            </w:pPr>
            <w:r>
              <w:t>Чи є майбутнє у комп’ютерної лексикографії?</w:t>
            </w:r>
          </w:p>
          <w:p w:rsidR="008B00F6" w:rsidRDefault="008B00F6">
            <w:pPr>
              <w:pStyle w:val="af2"/>
              <w:suppressAutoHyphens w:val="0"/>
              <w:spacing w:after="160" w:line="256" w:lineRule="auto"/>
              <w:ind w:left="36"/>
              <w:jc w:val="both"/>
            </w:pPr>
          </w:p>
          <w:p w:rsidR="008B00F6" w:rsidRDefault="00BB40EE">
            <w:pPr>
              <w:ind w:left="36"/>
              <w:jc w:val="both"/>
              <w:rPr>
                <w:lang w:eastAsia="en-US"/>
              </w:rPr>
            </w:pPr>
            <w:r>
              <w:t>Завдання 2. Скласти анкету для збирання онімного матеріалу, наприклад, кличок домашніх улюбленців. Опитати за нею не менше 5-8 респондентів.</w:t>
            </w:r>
          </w:p>
          <w:p w:rsidR="008B00F6" w:rsidRDefault="008B00F6">
            <w:pPr>
              <w:pStyle w:val="af2"/>
              <w:suppressAutoHyphens w:val="0"/>
              <w:spacing w:after="160" w:line="256" w:lineRule="auto"/>
              <w:ind w:left="36"/>
              <w:jc w:val="both"/>
            </w:pPr>
          </w:p>
          <w:p w:rsidR="008B00F6" w:rsidRDefault="008B00F6">
            <w:pPr>
              <w:jc w:val="both"/>
              <w:rPr>
                <w:b/>
              </w:rPr>
            </w:pPr>
          </w:p>
          <w:p w:rsidR="008B00F6" w:rsidRDefault="00BB40EE">
            <w:pPr>
              <w:ind w:right="-249"/>
              <w:jc w:val="both"/>
            </w:pPr>
            <w:r>
              <w:t>2.Виконати контрольний тест із 20 питань (0,1 бал за кожну правильну відповідь)</w:t>
            </w:r>
          </w:p>
          <w:p w:rsidR="008B00F6" w:rsidRDefault="008B00F6">
            <w:pPr>
              <w:jc w:val="both"/>
            </w:pPr>
          </w:p>
        </w:tc>
        <w:tc>
          <w:tcPr>
            <w:tcW w:w="1905" w:type="dxa"/>
          </w:tcPr>
          <w:p w:rsidR="008B00F6" w:rsidRDefault="00BB40EE">
            <w:pPr>
              <w:jc w:val="center"/>
              <w:rPr>
                <w:bCs/>
              </w:rPr>
            </w:pPr>
            <w:r>
              <w:rPr>
                <w:bCs/>
              </w:rPr>
              <w:t>Виконане завдання 1</w:t>
            </w: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8B00F6">
            <w:pPr>
              <w:jc w:val="center"/>
              <w:rPr>
                <w:bCs/>
              </w:rPr>
            </w:pPr>
          </w:p>
          <w:p w:rsidR="008B00F6" w:rsidRDefault="00BB40EE">
            <w:r>
              <w:rPr>
                <w:bCs/>
              </w:rPr>
              <w:t>Виконане тестове завдання</w:t>
            </w:r>
          </w:p>
        </w:tc>
        <w:tc>
          <w:tcPr>
            <w:tcW w:w="1497" w:type="dxa"/>
          </w:tcPr>
          <w:p w:rsidR="008B00F6" w:rsidRDefault="00BB40EE">
            <w:pPr>
              <w:rPr>
                <w:b/>
              </w:rPr>
            </w:pPr>
            <w:r>
              <w:rPr>
                <w:b/>
                <w:sz w:val="22"/>
                <w:szCs w:val="22"/>
              </w:rPr>
              <w:t>2</w:t>
            </w: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BB40EE">
            <w:pPr>
              <w:rPr>
                <w:b/>
              </w:rPr>
            </w:pPr>
            <w:r>
              <w:rPr>
                <w:b/>
                <w:sz w:val="22"/>
                <w:szCs w:val="22"/>
              </w:rPr>
              <w:t>1</w:t>
            </w: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8B00F6">
            <w:pPr>
              <w:rPr>
                <w:b/>
              </w:rPr>
            </w:pPr>
          </w:p>
          <w:p w:rsidR="008B00F6" w:rsidRDefault="00BB40EE">
            <w:pPr>
              <w:rPr>
                <w:b/>
              </w:rPr>
            </w:pPr>
            <w:r>
              <w:rPr>
                <w:b/>
                <w:sz w:val="22"/>
                <w:szCs w:val="22"/>
              </w:rPr>
              <w:t>2</w:t>
            </w:r>
          </w:p>
        </w:tc>
      </w:tr>
      <w:tr w:rsidR="008B00F6">
        <w:trPr>
          <w:trHeight w:val="1265"/>
        </w:trPr>
        <w:tc>
          <w:tcPr>
            <w:tcW w:w="1702" w:type="dxa"/>
          </w:tcPr>
          <w:p w:rsidR="008B00F6" w:rsidRDefault="00BB40EE">
            <w:pPr>
              <w:jc w:val="center"/>
              <w:rPr>
                <w:b/>
              </w:rPr>
            </w:pPr>
            <w:r>
              <w:rPr>
                <w:b/>
                <w:sz w:val="22"/>
                <w:szCs w:val="22"/>
              </w:rPr>
              <w:lastRenderedPageBreak/>
              <w:t>Усього за тему 2</w:t>
            </w:r>
          </w:p>
          <w:p w:rsidR="008B00F6" w:rsidRDefault="00BB40EE">
            <w:pPr>
              <w:jc w:val="center"/>
              <w:rPr>
                <w:b/>
              </w:rPr>
            </w:pPr>
            <w:r>
              <w:rPr>
                <w:b/>
                <w:sz w:val="22"/>
                <w:szCs w:val="22"/>
              </w:rPr>
              <w:t>Контрольне завдання - тест</w:t>
            </w:r>
          </w:p>
        </w:tc>
        <w:tc>
          <w:tcPr>
            <w:tcW w:w="7008" w:type="dxa"/>
            <w:gridSpan w:val="3"/>
          </w:tcPr>
          <w:p w:rsidR="008B00F6" w:rsidRDefault="008B00F6">
            <w:pPr>
              <w:jc w:val="center"/>
            </w:pPr>
          </w:p>
        </w:tc>
        <w:tc>
          <w:tcPr>
            <w:tcW w:w="1497" w:type="dxa"/>
          </w:tcPr>
          <w:p w:rsidR="008B00F6" w:rsidRDefault="00BB40EE">
            <w:pPr>
              <w:jc w:val="center"/>
            </w:pPr>
            <w:r>
              <w:rPr>
                <w:b/>
                <w:sz w:val="22"/>
                <w:szCs w:val="22"/>
              </w:rPr>
              <w:t>10</w:t>
            </w:r>
          </w:p>
        </w:tc>
      </w:tr>
      <w:tr w:rsidR="008B00F6">
        <w:trPr>
          <w:trHeight w:val="240"/>
        </w:trPr>
        <w:tc>
          <w:tcPr>
            <w:tcW w:w="1702" w:type="dxa"/>
            <w:vMerge w:val="restart"/>
          </w:tcPr>
          <w:p w:rsidR="008B00F6" w:rsidRDefault="00BB40EE">
            <w:pPr>
              <w:jc w:val="center"/>
              <w:rPr>
                <w:b/>
                <w:lang w:val="ru-RU"/>
              </w:rPr>
            </w:pPr>
            <w:bookmarkStart w:id="11" w:name="_Hlk61525094"/>
            <w:r>
              <w:rPr>
                <w:b/>
                <w:sz w:val="22"/>
                <w:szCs w:val="22"/>
                <w:lang w:val="ru-RU"/>
              </w:rPr>
              <w:t>3</w:t>
            </w:r>
          </w:p>
        </w:tc>
        <w:tc>
          <w:tcPr>
            <w:tcW w:w="2413" w:type="dxa"/>
          </w:tcPr>
          <w:p w:rsidR="008B00F6" w:rsidRDefault="00BB40EE">
            <w:r>
              <w:rPr>
                <w:sz w:val="22"/>
                <w:szCs w:val="22"/>
              </w:rPr>
              <w:t>Теоретичне завдання – підготувати відповіді на питання</w:t>
            </w:r>
          </w:p>
        </w:tc>
        <w:tc>
          <w:tcPr>
            <w:tcW w:w="2690" w:type="dxa"/>
          </w:tcPr>
          <w:p w:rsidR="008B00F6" w:rsidRDefault="00BB40EE">
            <w:pPr>
              <w:jc w:val="both"/>
            </w:pPr>
            <w:r>
              <w:t xml:space="preserve">1. Школи й напрями досліджень сучасної діалектології. 2. Сучасні дериватологічні дослідження та їх актуальні напрями. </w:t>
            </w:r>
          </w:p>
          <w:p w:rsidR="008B00F6" w:rsidRDefault="00BB40EE">
            <w:pPr>
              <w:jc w:val="both"/>
            </w:pPr>
            <w:r>
              <w:t xml:space="preserve">3.Проблеми функційної морфології. Функції морфологічних одиниць і категорій, первинні та вторинні функції морфологічних форм. 4.Функційний синтаксис. Комунікативний синтаксис. </w:t>
            </w:r>
          </w:p>
          <w:p w:rsidR="008B00F6" w:rsidRDefault="00BB40EE">
            <w:pPr>
              <w:jc w:val="both"/>
            </w:pPr>
            <w:r>
              <w:t xml:space="preserve">5.Аспекти дослідження синтаксису української мови. Нове у вивченні синтаксичних одиниць. Основні напрями дослідження синтаксичних одиниць. </w:t>
            </w:r>
          </w:p>
          <w:p w:rsidR="008B00F6" w:rsidRDefault="008B00F6">
            <w:pPr>
              <w:jc w:val="center"/>
            </w:pPr>
          </w:p>
        </w:tc>
        <w:tc>
          <w:tcPr>
            <w:tcW w:w="1905" w:type="dxa"/>
          </w:tcPr>
          <w:p w:rsidR="008B00F6" w:rsidRDefault="00BB40EE">
            <w:r>
              <w:rPr>
                <w:lang w:val="ru-RU"/>
              </w:rPr>
              <w:t>Ус</w:t>
            </w:r>
            <w:r>
              <w:t>ебічно розкриває зміст теоретичних питань</w:t>
            </w:r>
            <w:r>
              <w:rPr>
                <w:lang w:val="ru-RU"/>
              </w:rPr>
              <w:t xml:space="preserve">, </w:t>
            </w:r>
            <w:r>
              <w:t>використовуючи при цьому обов’язкову та додаткову літературу.</w:t>
            </w:r>
          </w:p>
        </w:tc>
        <w:tc>
          <w:tcPr>
            <w:tcW w:w="1497" w:type="dxa"/>
          </w:tcPr>
          <w:p w:rsidR="008B00F6" w:rsidRDefault="00BB40EE">
            <w:pPr>
              <w:rPr>
                <w:b/>
              </w:rPr>
            </w:pPr>
            <w:r>
              <w:rPr>
                <w:b/>
                <w:sz w:val="22"/>
                <w:szCs w:val="22"/>
              </w:rPr>
              <w:t>5</w:t>
            </w:r>
          </w:p>
        </w:tc>
      </w:tr>
      <w:bookmarkEnd w:id="11"/>
      <w:tr w:rsidR="008B00F6">
        <w:trPr>
          <w:trHeight w:val="450"/>
        </w:trPr>
        <w:tc>
          <w:tcPr>
            <w:tcW w:w="1702" w:type="dxa"/>
            <w:vMerge/>
          </w:tcPr>
          <w:p w:rsidR="008B00F6" w:rsidRDefault="008B00F6">
            <w:pPr>
              <w:rPr>
                <w:b/>
                <w:lang w:val="ru-RU"/>
              </w:rPr>
            </w:pPr>
          </w:p>
        </w:tc>
        <w:tc>
          <w:tcPr>
            <w:tcW w:w="2413" w:type="dxa"/>
          </w:tcPr>
          <w:p w:rsidR="008B00F6" w:rsidRDefault="00BB40EE">
            <w:pPr>
              <w:ind w:left="360" w:hanging="360"/>
            </w:pPr>
            <w:r>
              <w:rPr>
                <w:sz w:val="22"/>
                <w:szCs w:val="22"/>
              </w:rPr>
              <w:t xml:space="preserve">Практичне завдання  </w:t>
            </w:r>
          </w:p>
          <w:p w:rsidR="008B00F6" w:rsidRDefault="008B00F6">
            <w:pPr>
              <w:ind w:left="360" w:hanging="360"/>
            </w:pPr>
          </w:p>
        </w:tc>
        <w:tc>
          <w:tcPr>
            <w:tcW w:w="2690" w:type="dxa"/>
          </w:tcPr>
          <w:p w:rsidR="008B00F6" w:rsidRDefault="00BB40EE">
            <w:pPr>
              <w:ind w:right="-249"/>
            </w:pPr>
            <w:r>
              <w:t>Завдання 1,2,3.</w:t>
            </w:r>
            <w:r>
              <w:rPr>
                <w:bCs/>
              </w:rPr>
              <w:t xml:space="preserve"> Завдання практичного характеру  з відкритою відповіддю.</w:t>
            </w:r>
          </w:p>
          <w:p w:rsidR="008B00F6" w:rsidRDefault="008B00F6">
            <w:pPr>
              <w:ind w:right="-249"/>
            </w:pPr>
          </w:p>
          <w:p w:rsidR="008B00F6" w:rsidRDefault="00BB40EE">
            <w:pPr>
              <w:ind w:right="-249"/>
            </w:pPr>
            <w:r>
              <w:t>2. Виконати контрольний тест із 20 питань (0,1 бал за кожну правильну відповідь)</w:t>
            </w:r>
          </w:p>
          <w:p w:rsidR="008B00F6" w:rsidRDefault="008B00F6"/>
        </w:tc>
        <w:tc>
          <w:tcPr>
            <w:tcW w:w="1905" w:type="dxa"/>
          </w:tcPr>
          <w:p w:rsidR="008B00F6" w:rsidRDefault="00BB40EE">
            <w:pPr>
              <w:rPr>
                <w:bCs/>
              </w:rPr>
            </w:pPr>
            <w:r>
              <w:rPr>
                <w:bCs/>
              </w:rPr>
              <w:t>Виконане завдання 1,2,3</w:t>
            </w:r>
          </w:p>
          <w:p w:rsidR="008B00F6" w:rsidRDefault="008B00F6">
            <w:pPr>
              <w:rPr>
                <w:bCs/>
              </w:rPr>
            </w:pPr>
          </w:p>
          <w:p w:rsidR="008B00F6" w:rsidRDefault="008B00F6">
            <w:pPr>
              <w:rPr>
                <w:bCs/>
              </w:rPr>
            </w:pPr>
          </w:p>
          <w:p w:rsidR="008B00F6" w:rsidRDefault="00BB40EE">
            <w:r>
              <w:rPr>
                <w:bCs/>
              </w:rPr>
              <w:t>Виконане тестове завдання</w:t>
            </w:r>
          </w:p>
        </w:tc>
        <w:tc>
          <w:tcPr>
            <w:tcW w:w="1497" w:type="dxa"/>
          </w:tcPr>
          <w:p w:rsidR="008B00F6" w:rsidRDefault="00BB40EE">
            <w:pPr>
              <w:rPr>
                <w:b/>
              </w:rPr>
            </w:pPr>
            <w:r>
              <w:rPr>
                <w:b/>
                <w:sz w:val="22"/>
                <w:szCs w:val="22"/>
              </w:rPr>
              <w:t>3</w:t>
            </w:r>
          </w:p>
          <w:p w:rsidR="008B00F6" w:rsidRDefault="008B00F6">
            <w:pPr>
              <w:rPr>
                <w:b/>
              </w:rPr>
            </w:pPr>
          </w:p>
          <w:p w:rsidR="008B00F6" w:rsidRDefault="008B00F6">
            <w:pPr>
              <w:rPr>
                <w:b/>
              </w:rPr>
            </w:pPr>
          </w:p>
          <w:p w:rsidR="008B00F6" w:rsidRDefault="008B00F6">
            <w:pPr>
              <w:rPr>
                <w:b/>
              </w:rPr>
            </w:pPr>
          </w:p>
          <w:p w:rsidR="008B00F6" w:rsidRDefault="00BB40EE">
            <w:pPr>
              <w:rPr>
                <w:b/>
              </w:rPr>
            </w:pPr>
            <w:r>
              <w:rPr>
                <w:b/>
                <w:sz w:val="22"/>
                <w:szCs w:val="22"/>
              </w:rPr>
              <w:t>2</w:t>
            </w:r>
          </w:p>
        </w:tc>
      </w:tr>
      <w:tr w:rsidR="008B00F6">
        <w:trPr>
          <w:trHeight w:val="345"/>
        </w:trPr>
        <w:tc>
          <w:tcPr>
            <w:tcW w:w="1702" w:type="dxa"/>
          </w:tcPr>
          <w:p w:rsidR="008B00F6" w:rsidRDefault="00BB40EE">
            <w:pPr>
              <w:jc w:val="center"/>
              <w:rPr>
                <w:b/>
              </w:rPr>
            </w:pPr>
            <w:r>
              <w:rPr>
                <w:b/>
                <w:sz w:val="22"/>
                <w:szCs w:val="22"/>
              </w:rPr>
              <w:t>Усього за тему 3</w:t>
            </w:r>
          </w:p>
          <w:p w:rsidR="008B00F6" w:rsidRDefault="00BB40EE">
            <w:pPr>
              <w:jc w:val="center"/>
              <w:rPr>
                <w:b/>
              </w:rPr>
            </w:pPr>
            <w:r>
              <w:rPr>
                <w:b/>
                <w:sz w:val="22"/>
                <w:szCs w:val="22"/>
              </w:rPr>
              <w:t>Контрольне завдання - тест</w:t>
            </w:r>
          </w:p>
          <w:p w:rsidR="008B00F6" w:rsidRDefault="008B00F6">
            <w:pPr>
              <w:rPr>
                <w:b/>
              </w:rPr>
            </w:pPr>
          </w:p>
        </w:tc>
        <w:tc>
          <w:tcPr>
            <w:tcW w:w="7008" w:type="dxa"/>
            <w:gridSpan w:val="3"/>
          </w:tcPr>
          <w:p w:rsidR="008B00F6" w:rsidRDefault="008B00F6">
            <w:pPr>
              <w:ind w:left="360" w:hanging="360"/>
            </w:pPr>
          </w:p>
          <w:p w:rsidR="008B00F6" w:rsidRDefault="008B00F6"/>
        </w:tc>
        <w:tc>
          <w:tcPr>
            <w:tcW w:w="1497" w:type="dxa"/>
          </w:tcPr>
          <w:p w:rsidR="008B00F6" w:rsidRDefault="00BB40EE">
            <w:pPr>
              <w:jc w:val="center"/>
              <w:rPr>
                <w:b/>
              </w:rPr>
            </w:pPr>
            <w:r>
              <w:rPr>
                <w:b/>
                <w:sz w:val="22"/>
                <w:szCs w:val="22"/>
              </w:rPr>
              <w:t>10</w:t>
            </w:r>
          </w:p>
        </w:tc>
      </w:tr>
      <w:tr w:rsidR="008B00F6">
        <w:trPr>
          <w:trHeight w:val="442"/>
        </w:trPr>
        <w:tc>
          <w:tcPr>
            <w:tcW w:w="1702" w:type="dxa"/>
            <w:vMerge w:val="restart"/>
          </w:tcPr>
          <w:p w:rsidR="008B00F6" w:rsidRDefault="00BB40EE">
            <w:pPr>
              <w:jc w:val="center"/>
              <w:rPr>
                <w:b/>
                <w:lang w:val="ru-RU"/>
              </w:rPr>
            </w:pPr>
            <w:r>
              <w:rPr>
                <w:b/>
                <w:sz w:val="22"/>
                <w:szCs w:val="22"/>
                <w:lang w:val="ru-RU"/>
              </w:rPr>
              <w:t>4</w:t>
            </w:r>
          </w:p>
        </w:tc>
        <w:tc>
          <w:tcPr>
            <w:tcW w:w="2413" w:type="dxa"/>
          </w:tcPr>
          <w:p w:rsidR="008B00F6" w:rsidRDefault="00BB40EE">
            <w:r>
              <w:rPr>
                <w:sz w:val="22"/>
                <w:szCs w:val="22"/>
              </w:rPr>
              <w:t>Теоретичне завдання – підготувати відповіді на питання</w:t>
            </w:r>
          </w:p>
          <w:p w:rsidR="008B00F6" w:rsidRDefault="008B00F6">
            <w:pPr>
              <w:ind w:left="360" w:hanging="360"/>
            </w:pPr>
          </w:p>
        </w:tc>
        <w:tc>
          <w:tcPr>
            <w:tcW w:w="2690" w:type="dxa"/>
          </w:tcPr>
          <w:p w:rsidR="008B00F6" w:rsidRDefault="00BB40EE">
            <w:pPr>
              <w:pStyle w:val="31"/>
              <w:widowControl w:val="0"/>
              <w:spacing w:after="0"/>
              <w:ind w:left="0"/>
              <w:jc w:val="both"/>
              <w:rPr>
                <w:sz w:val="24"/>
                <w:szCs w:val="24"/>
              </w:rPr>
            </w:pPr>
            <w:bookmarkStart w:id="12" w:name="_Hlk61525148"/>
            <w:r>
              <w:rPr>
                <w:sz w:val="24"/>
                <w:szCs w:val="24"/>
              </w:rPr>
              <w:t xml:space="preserve">1.Досягнення та проблеми історії української мови. 2.Сучасні можливості, методи та напрями вивчення пам’яткового фонду української </w:t>
            </w:r>
            <w:r>
              <w:rPr>
                <w:sz w:val="24"/>
                <w:szCs w:val="24"/>
              </w:rPr>
              <w:lastRenderedPageBreak/>
              <w:t xml:space="preserve">мови. 3.Сучасні зіставно-типологійні дослідження в історії української мови.  </w:t>
            </w:r>
          </w:p>
          <w:bookmarkEnd w:id="12"/>
          <w:p w:rsidR="008B00F6" w:rsidRDefault="008B00F6"/>
        </w:tc>
        <w:tc>
          <w:tcPr>
            <w:tcW w:w="1905" w:type="dxa"/>
          </w:tcPr>
          <w:p w:rsidR="008B00F6" w:rsidRDefault="00BB40EE">
            <w:r>
              <w:rPr>
                <w:lang w:val="ru-RU"/>
              </w:rPr>
              <w:lastRenderedPageBreak/>
              <w:t>Ус</w:t>
            </w:r>
            <w:r>
              <w:t>ебічно розкриває зміст теоретичних питань</w:t>
            </w:r>
            <w:r>
              <w:rPr>
                <w:lang w:val="ru-RU"/>
              </w:rPr>
              <w:t xml:space="preserve">, </w:t>
            </w:r>
            <w:r>
              <w:t xml:space="preserve">використовуючи при цьому обов’язкову та </w:t>
            </w:r>
            <w:r>
              <w:lastRenderedPageBreak/>
              <w:t>додаткову літературу.</w:t>
            </w:r>
          </w:p>
        </w:tc>
        <w:tc>
          <w:tcPr>
            <w:tcW w:w="1497" w:type="dxa"/>
          </w:tcPr>
          <w:p w:rsidR="008B00F6" w:rsidRDefault="00BB40EE">
            <w:pPr>
              <w:rPr>
                <w:b/>
              </w:rPr>
            </w:pPr>
            <w:r>
              <w:rPr>
                <w:b/>
                <w:sz w:val="22"/>
                <w:szCs w:val="22"/>
              </w:rPr>
              <w:lastRenderedPageBreak/>
              <w:t>3</w:t>
            </w:r>
          </w:p>
        </w:tc>
      </w:tr>
      <w:tr w:rsidR="008B00F6">
        <w:trPr>
          <w:trHeight w:val="555"/>
        </w:trPr>
        <w:tc>
          <w:tcPr>
            <w:tcW w:w="1702" w:type="dxa"/>
            <w:vMerge/>
          </w:tcPr>
          <w:p w:rsidR="008B00F6" w:rsidRDefault="008B00F6">
            <w:pPr>
              <w:rPr>
                <w:b/>
                <w:lang w:val="ru-RU"/>
              </w:rPr>
            </w:pPr>
          </w:p>
        </w:tc>
        <w:tc>
          <w:tcPr>
            <w:tcW w:w="2413" w:type="dxa"/>
          </w:tcPr>
          <w:p w:rsidR="008B00F6" w:rsidRDefault="008B00F6">
            <w:pPr>
              <w:ind w:left="360" w:hanging="360"/>
            </w:pPr>
          </w:p>
          <w:p w:rsidR="008B00F6" w:rsidRDefault="00BB40EE">
            <w:pPr>
              <w:ind w:left="360" w:hanging="360"/>
            </w:pPr>
            <w:r>
              <w:rPr>
                <w:sz w:val="22"/>
                <w:szCs w:val="22"/>
              </w:rPr>
              <w:t xml:space="preserve">Практичне завдання  </w:t>
            </w:r>
          </w:p>
          <w:p w:rsidR="008B00F6" w:rsidRDefault="008B00F6">
            <w:pPr>
              <w:ind w:left="360" w:hanging="360"/>
            </w:pPr>
          </w:p>
        </w:tc>
        <w:tc>
          <w:tcPr>
            <w:tcW w:w="2690" w:type="dxa"/>
          </w:tcPr>
          <w:p w:rsidR="008B00F6" w:rsidRDefault="00BB40EE">
            <w:pPr>
              <w:ind w:right="-249"/>
            </w:pPr>
            <w:r>
              <w:t>Завдання 1.</w:t>
            </w:r>
            <w:r>
              <w:rPr>
                <w:bCs/>
              </w:rPr>
              <w:t xml:space="preserve"> Завдання практичного характеру  з відкритою відповіддю.</w:t>
            </w:r>
          </w:p>
          <w:p w:rsidR="008B00F6" w:rsidRDefault="00BB40EE">
            <w:pPr>
              <w:ind w:right="-249"/>
            </w:pPr>
            <w:r>
              <w:t>2. Виконати контрольний тест із 10 питань (0,1 бал за кожну правильну відповідь)</w:t>
            </w:r>
          </w:p>
          <w:p w:rsidR="008B00F6" w:rsidRDefault="008B00F6"/>
        </w:tc>
        <w:tc>
          <w:tcPr>
            <w:tcW w:w="1905" w:type="dxa"/>
          </w:tcPr>
          <w:p w:rsidR="008B00F6" w:rsidRDefault="00BB40EE">
            <w:pPr>
              <w:rPr>
                <w:bCs/>
              </w:rPr>
            </w:pPr>
            <w:r>
              <w:rPr>
                <w:bCs/>
              </w:rPr>
              <w:t>Виконане завдання 1</w:t>
            </w:r>
          </w:p>
          <w:p w:rsidR="008B00F6" w:rsidRDefault="008B00F6">
            <w:pPr>
              <w:jc w:val="center"/>
              <w:rPr>
                <w:bCs/>
              </w:rPr>
            </w:pPr>
          </w:p>
          <w:p w:rsidR="008B00F6" w:rsidRDefault="00BB40EE">
            <w:r>
              <w:rPr>
                <w:bCs/>
              </w:rPr>
              <w:t>Виконане тестове завдання</w:t>
            </w:r>
          </w:p>
        </w:tc>
        <w:tc>
          <w:tcPr>
            <w:tcW w:w="1497" w:type="dxa"/>
          </w:tcPr>
          <w:p w:rsidR="008B00F6" w:rsidRDefault="00BB40EE">
            <w:pPr>
              <w:rPr>
                <w:b/>
              </w:rPr>
            </w:pPr>
            <w:r>
              <w:rPr>
                <w:b/>
                <w:sz w:val="22"/>
                <w:szCs w:val="22"/>
              </w:rPr>
              <w:t>2</w:t>
            </w:r>
          </w:p>
          <w:p w:rsidR="008B00F6" w:rsidRDefault="008B00F6">
            <w:pPr>
              <w:rPr>
                <w:b/>
              </w:rPr>
            </w:pPr>
          </w:p>
          <w:p w:rsidR="008B00F6" w:rsidRDefault="008B00F6">
            <w:pPr>
              <w:rPr>
                <w:b/>
              </w:rPr>
            </w:pPr>
          </w:p>
          <w:p w:rsidR="008B00F6" w:rsidRDefault="00BB40EE">
            <w:pPr>
              <w:rPr>
                <w:b/>
              </w:rPr>
            </w:pPr>
            <w:r>
              <w:rPr>
                <w:b/>
                <w:sz w:val="22"/>
                <w:szCs w:val="22"/>
              </w:rPr>
              <w:t>1</w:t>
            </w:r>
          </w:p>
        </w:tc>
      </w:tr>
      <w:tr w:rsidR="008B00F6">
        <w:trPr>
          <w:trHeight w:val="390"/>
        </w:trPr>
        <w:tc>
          <w:tcPr>
            <w:tcW w:w="1702" w:type="dxa"/>
          </w:tcPr>
          <w:p w:rsidR="008B00F6" w:rsidRDefault="00BB40EE">
            <w:pPr>
              <w:jc w:val="center"/>
              <w:rPr>
                <w:b/>
              </w:rPr>
            </w:pPr>
            <w:r>
              <w:rPr>
                <w:b/>
                <w:sz w:val="22"/>
                <w:szCs w:val="22"/>
              </w:rPr>
              <w:t>Усього за тему 4</w:t>
            </w:r>
          </w:p>
          <w:p w:rsidR="008B00F6" w:rsidRDefault="00BB40EE">
            <w:pPr>
              <w:jc w:val="center"/>
              <w:rPr>
                <w:b/>
              </w:rPr>
            </w:pPr>
            <w:r>
              <w:rPr>
                <w:b/>
                <w:sz w:val="22"/>
                <w:szCs w:val="22"/>
              </w:rPr>
              <w:t>Контрольне завдання - тест</w:t>
            </w:r>
          </w:p>
          <w:p w:rsidR="008B00F6" w:rsidRDefault="008B00F6">
            <w:pPr>
              <w:jc w:val="center"/>
              <w:rPr>
                <w:b/>
                <w:lang w:val="ru-RU"/>
              </w:rPr>
            </w:pPr>
          </w:p>
        </w:tc>
        <w:tc>
          <w:tcPr>
            <w:tcW w:w="7008" w:type="dxa"/>
            <w:gridSpan w:val="3"/>
          </w:tcPr>
          <w:p w:rsidR="008B00F6" w:rsidRDefault="008B00F6">
            <w:pPr>
              <w:ind w:left="360" w:hanging="360"/>
            </w:pPr>
          </w:p>
          <w:p w:rsidR="008B00F6" w:rsidRDefault="008B00F6"/>
        </w:tc>
        <w:tc>
          <w:tcPr>
            <w:tcW w:w="1497" w:type="dxa"/>
          </w:tcPr>
          <w:p w:rsidR="008B00F6" w:rsidRDefault="00BB40EE">
            <w:pPr>
              <w:jc w:val="center"/>
              <w:rPr>
                <w:b/>
              </w:rPr>
            </w:pPr>
            <w:r>
              <w:rPr>
                <w:b/>
                <w:sz w:val="22"/>
                <w:szCs w:val="22"/>
              </w:rPr>
              <w:t>6</w:t>
            </w:r>
          </w:p>
        </w:tc>
      </w:tr>
      <w:tr w:rsidR="008B00F6">
        <w:trPr>
          <w:trHeight w:val="300"/>
        </w:trPr>
        <w:tc>
          <w:tcPr>
            <w:tcW w:w="1702" w:type="dxa"/>
            <w:vMerge w:val="restart"/>
          </w:tcPr>
          <w:p w:rsidR="008B00F6" w:rsidRDefault="00BB40EE">
            <w:pPr>
              <w:jc w:val="center"/>
              <w:rPr>
                <w:b/>
                <w:lang w:val="ru-RU"/>
              </w:rPr>
            </w:pPr>
            <w:r>
              <w:rPr>
                <w:b/>
                <w:sz w:val="22"/>
                <w:szCs w:val="22"/>
                <w:lang w:val="ru-RU"/>
              </w:rPr>
              <w:t>5</w:t>
            </w:r>
          </w:p>
        </w:tc>
        <w:tc>
          <w:tcPr>
            <w:tcW w:w="2413" w:type="dxa"/>
          </w:tcPr>
          <w:p w:rsidR="008B00F6" w:rsidRDefault="00BB40EE">
            <w:r>
              <w:rPr>
                <w:sz w:val="22"/>
                <w:szCs w:val="22"/>
              </w:rPr>
              <w:t>Теоретичне завдання – підготувати відповіді на питання</w:t>
            </w:r>
          </w:p>
          <w:p w:rsidR="008B00F6" w:rsidRDefault="008B00F6">
            <w:pPr>
              <w:ind w:left="360" w:hanging="360"/>
            </w:pPr>
          </w:p>
        </w:tc>
        <w:tc>
          <w:tcPr>
            <w:tcW w:w="2690" w:type="dxa"/>
          </w:tcPr>
          <w:p w:rsidR="008B00F6" w:rsidRDefault="00BB40EE">
            <w:pPr>
              <w:jc w:val="both"/>
            </w:pPr>
            <w:r>
              <w:t>1</w:t>
            </w:r>
            <w:bookmarkStart w:id="13" w:name="_Hlk61525179"/>
            <w:r>
              <w:t xml:space="preserve">.Культурологічні та етнолінгвістичні підходи до вивчення мовних явищ. Етнолінгвістика як міждисциплінарна наука. Мовні одиниці в етнолінгвістичному контексті. </w:t>
            </w:r>
          </w:p>
          <w:p w:rsidR="008B00F6" w:rsidRDefault="00BB40EE">
            <w:pPr>
              <w:jc w:val="both"/>
            </w:pPr>
            <w:r>
              <w:t xml:space="preserve">2.Основні джерела виникнення соціолінгвістики як науки. </w:t>
            </w:r>
            <w:r>
              <w:rPr>
                <w:bCs/>
              </w:rPr>
              <w:t>Соціолінгвістика як наукова дисципліна.</w:t>
            </w:r>
            <w:r>
              <w:t xml:space="preserve"> </w:t>
            </w:r>
            <w:r>
              <w:rPr>
                <w:bCs/>
                <w:spacing w:val="-4"/>
              </w:rPr>
              <w:t>Основні терміни і поняття соціолінгвістики.</w:t>
            </w:r>
            <w:r>
              <w:t xml:space="preserve"> 3.</w:t>
            </w:r>
            <w:r>
              <w:rPr>
                <w:bCs/>
                <w:spacing w:val="-4"/>
              </w:rPr>
              <w:t>Українська соціолінгвістика: стан і перспективи розвитку.</w:t>
            </w:r>
            <w:r>
              <w:t xml:space="preserve"> Перспективні напрями розвитку української соціолінгвістики.</w:t>
            </w:r>
            <w:r>
              <w:rPr>
                <w:bCs/>
                <w:spacing w:val="-4"/>
              </w:rPr>
              <w:t xml:space="preserve">   </w:t>
            </w:r>
          </w:p>
          <w:bookmarkEnd w:id="13"/>
          <w:p w:rsidR="008B00F6" w:rsidRDefault="008B00F6"/>
        </w:tc>
        <w:tc>
          <w:tcPr>
            <w:tcW w:w="1905" w:type="dxa"/>
          </w:tcPr>
          <w:p w:rsidR="008B00F6" w:rsidRDefault="00BB40EE">
            <w:r>
              <w:rPr>
                <w:lang w:val="ru-RU"/>
              </w:rPr>
              <w:t>Ус</w:t>
            </w:r>
            <w:r>
              <w:t>ебічно розкриває зміст теоретичних питань</w:t>
            </w:r>
            <w:r>
              <w:rPr>
                <w:lang w:val="ru-RU"/>
              </w:rPr>
              <w:t xml:space="preserve">, </w:t>
            </w:r>
            <w:r>
              <w:t>використовуючи при цьому обов’язкову та додаткову літературу.</w:t>
            </w:r>
          </w:p>
        </w:tc>
        <w:tc>
          <w:tcPr>
            <w:tcW w:w="1497" w:type="dxa"/>
          </w:tcPr>
          <w:p w:rsidR="008B00F6" w:rsidRDefault="00BB40EE">
            <w:pPr>
              <w:rPr>
                <w:b/>
              </w:rPr>
            </w:pPr>
            <w:r>
              <w:rPr>
                <w:b/>
                <w:sz w:val="22"/>
                <w:szCs w:val="22"/>
              </w:rPr>
              <w:t>3</w:t>
            </w:r>
          </w:p>
        </w:tc>
      </w:tr>
      <w:tr w:rsidR="008B00F6">
        <w:trPr>
          <w:trHeight w:val="1925"/>
        </w:trPr>
        <w:tc>
          <w:tcPr>
            <w:tcW w:w="1702" w:type="dxa"/>
            <w:vMerge/>
          </w:tcPr>
          <w:p w:rsidR="008B00F6" w:rsidRDefault="008B00F6">
            <w:pPr>
              <w:rPr>
                <w:b/>
                <w:lang w:val="ru-RU"/>
              </w:rPr>
            </w:pPr>
          </w:p>
        </w:tc>
        <w:tc>
          <w:tcPr>
            <w:tcW w:w="2413" w:type="dxa"/>
          </w:tcPr>
          <w:p w:rsidR="008B00F6" w:rsidRDefault="00BB40EE">
            <w:pPr>
              <w:ind w:left="360" w:hanging="360"/>
            </w:pPr>
            <w:r>
              <w:rPr>
                <w:sz w:val="22"/>
                <w:szCs w:val="22"/>
              </w:rPr>
              <w:t xml:space="preserve">Практичне завдання  </w:t>
            </w:r>
          </w:p>
          <w:p w:rsidR="008B00F6" w:rsidRDefault="008B00F6">
            <w:pPr>
              <w:ind w:left="360" w:hanging="360"/>
            </w:pPr>
          </w:p>
        </w:tc>
        <w:tc>
          <w:tcPr>
            <w:tcW w:w="2690" w:type="dxa"/>
          </w:tcPr>
          <w:p w:rsidR="008B00F6" w:rsidRDefault="00BB40EE">
            <w:pPr>
              <w:ind w:right="-249"/>
            </w:pPr>
            <w:r>
              <w:rPr>
                <w:sz w:val="22"/>
                <w:szCs w:val="22"/>
              </w:rPr>
              <w:t>Завдання 1.</w:t>
            </w:r>
            <w:r>
              <w:rPr>
                <w:bCs/>
              </w:rPr>
              <w:t xml:space="preserve"> Завдання практичного характеру  з відкритою відповіддю.</w:t>
            </w:r>
          </w:p>
          <w:p w:rsidR="008B00F6" w:rsidRDefault="008B00F6">
            <w:pPr>
              <w:ind w:right="-249"/>
            </w:pPr>
          </w:p>
          <w:p w:rsidR="008B00F6" w:rsidRDefault="00BB40EE">
            <w:pPr>
              <w:ind w:right="-249"/>
            </w:pPr>
            <w:r>
              <w:rPr>
                <w:sz w:val="22"/>
                <w:szCs w:val="22"/>
              </w:rPr>
              <w:t>2. Виконати контрольний тест із 10 питань (0,1 бал за кожну правильну відповідь)</w:t>
            </w:r>
          </w:p>
          <w:p w:rsidR="008B00F6" w:rsidRDefault="008B00F6"/>
        </w:tc>
        <w:tc>
          <w:tcPr>
            <w:tcW w:w="1905" w:type="dxa"/>
          </w:tcPr>
          <w:p w:rsidR="008B00F6" w:rsidRDefault="00BB40EE">
            <w:pPr>
              <w:rPr>
                <w:bCs/>
              </w:rPr>
            </w:pPr>
            <w:r>
              <w:rPr>
                <w:bCs/>
              </w:rPr>
              <w:t>Виконане завдання 1</w:t>
            </w:r>
          </w:p>
          <w:p w:rsidR="008B00F6" w:rsidRDefault="008B00F6">
            <w:pPr>
              <w:jc w:val="center"/>
              <w:rPr>
                <w:bCs/>
              </w:rPr>
            </w:pPr>
          </w:p>
          <w:p w:rsidR="008B00F6" w:rsidRDefault="008B00F6">
            <w:pPr>
              <w:rPr>
                <w:bCs/>
              </w:rPr>
            </w:pPr>
          </w:p>
          <w:p w:rsidR="008B00F6" w:rsidRDefault="00BB40EE">
            <w:r>
              <w:rPr>
                <w:bCs/>
              </w:rPr>
              <w:t>Виконане тестове завдання</w:t>
            </w:r>
          </w:p>
        </w:tc>
        <w:tc>
          <w:tcPr>
            <w:tcW w:w="1497" w:type="dxa"/>
          </w:tcPr>
          <w:p w:rsidR="008B00F6" w:rsidRDefault="00BB40EE">
            <w:pPr>
              <w:rPr>
                <w:b/>
              </w:rPr>
            </w:pPr>
            <w:r>
              <w:rPr>
                <w:b/>
                <w:sz w:val="22"/>
                <w:szCs w:val="22"/>
              </w:rPr>
              <w:t>2</w:t>
            </w:r>
          </w:p>
          <w:p w:rsidR="008B00F6" w:rsidRDefault="008B00F6">
            <w:pPr>
              <w:rPr>
                <w:b/>
              </w:rPr>
            </w:pPr>
          </w:p>
          <w:p w:rsidR="008B00F6" w:rsidRDefault="008B00F6">
            <w:pPr>
              <w:rPr>
                <w:b/>
              </w:rPr>
            </w:pPr>
          </w:p>
          <w:p w:rsidR="008B00F6" w:rsidRDefault="008B00F6">
            <w:pPr>
              <w:rPr>
                <w:b/>
              </w:rPr>
            </w:pPr>
          </w:p>
          <w:p w:rsidR="008B00F6" w:rsidRDefault="00BB40EE">
            <w:pPr>
              <w:rPr>
                <w:b/>
              </w:rPr>
            </w:pPr>
            <w:r>
              <w:rPr>
                <w:b/>
                <w:sz w:val="22"/>
                <w:szCs w:val="22"/>
              </w:rPr>
              <w:t>1</w:t>
            </w:r>
          </w:p>
        </w:tc>
      </w:tr>
      <w:tr w:rsidR="008B00F6">
        <w:trPr>
          <w:trHeight w:val="510"/>
        </w:trPr>
        <w:tc>
          <w:tcPr>
            <w:tcW w:w="1702" w:type="dxa"/>
          </w:tcPr>
          <w:p w:rsidR="008B00F6" w:rsidRDefault="00BB40EE">
            <w:pPr>
              <w:jc w:val="center"/>
              <w:rPr>
                <w:b/>
              </w:rPr>
            </w:pPr>
            <w:r>
              <w:rPr>
                <w:b/>
                <w:sz w:val="22"/>
                <w:szCs w:val="22"/>
              </w:rPr>
              <w:lastRenderedPageBreak/>
              <w:t>Усього за тему 5</w:t>
            </w:r>
          </w:p>
          <w:p w:rsidR="008B00F6" w:rsidRDefault="00BB40EE">
            <w:pPr>
              <w:jc w:val="center"/>
              <w:rPr>
                <w:b/>
              </w:rPr>
            </w:pPr>
            <w:r>
              <w:rPr>
                <w:b/>
                <w:sz w:val="22"/>
                <w:szCs w:val="22"/>
              </w:rPr>
              <w:t>Контрольне завдання - тест</w:t>
            </w:r>
          </w:p>
          <w:p w:rsidR="008B00F6" w:rsidRDefault="008B00F6">
            <w:pPr>
              <w:jc w:val="center"/>
              <w:rPr>
                <w:b/>
                <w:lang w:val="ru-RU"/>
              </w:rPr>
            </w:pPr>
          </w:p>
        </w:tc>
        <w:tc>
          <w:tcPr>
            <w:tcW w:w="7008" w:type="dxa"/>
            <w:gridSpan w:val="3"/>
          </w:tcPr>
          <w:p w:rsidR="008B00F6" w:rsidRDefault="008B00F6">
            <w:pPr>
              <w:ind w:left="360" w:hanging="360"/>
            </w:pPr>
          </w:p>
          <w:p w:rsidR="008B00F6" w:rsidRDefault="008B00F6">
            <w:pPr>
              <w:ind w:left="360" w:hanging="360"/>
            </w:pPr>
          </w:p>
          <w:p w:rsidR="008B00F6" w:rsidRDefault="008B00F6"/>
        </w:tc>
        <w:tc>
          <w:tcPr>
            <w:tcW w:w="1497" w:type="dxa"/>
          </w:tcPr>
          <w:p w:rsidR="008B00F6" w:rsidRDefault="00BB40EE">
            <w:pPr>
              <w:jc w:val="center"/>
              <w:rPr>
                <w:b/>
              </w:rPr>
            </w:pPr>
            <w:r>
              <w:rPr>
                <w:b/>
                <w:sz w:val="22"/>
                <w:szCs w:val="22"/>
              </w:rPr>
              <w:t>6</w:t>
            </w:r>
          </w:p>
        </w:tc>
      </w:tr>
      <w:tr w:rsidR="008B00F6">
        <w:trPr>
          <w:trHeight w:val="240"/>
        </w:trPr>
        <w:tc>
          <w:tcPr>
            <w:tcW w:w="1702" w:type="dxa"/>
            <w:vMerge w:val="restart"/>
          </w:tcPr>
          <w:p w:rsidR="008B00F6" w:rsidRDefault="00BB40EE">
            <w:pPr>
              <w:jc w:val="center"/>
              <w:rPr>
                <w:b/>
                <w:lang w:val="ru-RU"/>
              </w:rPr>
            </w:pPr>
            <w:bookmarkStart w:id="14" w:name="_Hlk61525237"/>
            <w:r>
              <w:rPr>
                <w:b/>
                <w:sz w:val="22"/>
                <w:szCs w:val="22"/>
                <w:lang w:val="ru-RU"/>
              </w:rPr>
              <w:t>6</w:t>
            </w:r>
          </w:p>
          <w:p w:rsidR="008B00F6" w:rsidRDefault="008B00F6">
            <w:pPr>
              <w:jc w:val="center"/>
              <w:rPr>
                <w:b/>
                <w:lang w:val="ru-RU"/>
              </w:rPr>
            </w:pPr>
          </w:p>
          <w:p w:rsidR="008B00F6" w:rsidRDefault="008B00F6">
            <w:pPr>
              <w:jc w:val="center"/>
              <w:rPr>
                <w:b/>
                <w:lang w:val="ru-RU"/>
              </w:rPr>
            </w:pPr>
          </w:p>
          <w:p w:rsidR="008B00F6" w:rsidRDefault="008B00F6">
            <w:pPr>
              <w:jc w:val="center"/>
              <w:rPr>
                <w:b/>
                <w:lang w:val="ru-RU"/>
              </w:rPr>
            </w:pPr>
          </w:p>
        </w:tc>
        <w:tc>
          <w:tcPr>
            <w:tcW w:w="2413" w:type="dxa"/>
          </w:tcPr>
          <w:p w:rsidR="008B00F6" w:rsidRDefault="00BB40EE">
            <w:r>
              <w:rPr>
                <w:sz w:val="22"/>
                <w:szCs w:val="22"/>
              </w:rPr>
              <w:t>Теоретичне завдання – підготувати відповіді на питання</w:t>
            </w:r>
          </w:p>
          <w:p w:rsidR="008B00F6" w:rsidRDefault="008B00F6">
            <w:pPr>
              <w:ind w:left="360" w:hanging="360"/>
            </w:pPr>
          </w:p>
        </w:tc>
        <w:tc>
          <w:tcPr>
            <w:tcW w:w="2690" w:type="dxa"/>
          </w:tcPr>
          <w:p w:rsidR="008B00F6" w:rsidRDefault="00BB40EE">
            <w:pPr>
              <w:jc w:val="both"/>
            </w:pPr>
            <w:r>
              <w:rPr>
                <w:bCs/>
              </w:rPr>
              <w:t>1.Зміна наукових парадигм у сучасній українській лінгвістиці: прагматична та когнітивна парадигми дослідження української мови.</w:t>
            </w:r>
            <w:r>
              <w:t xml:space="preserve"> </w:t>
            </w:r>
          </w:p>
          <w:p w:rsidR="008B00F6" w:rsidRDefault="00BB40EE">
            <w:pPr>
              <w:jc w:val="both"/>
            </w:pPr>
            <w:r>
              <w:t xml:space="preserve">2. Завдання, принципи й сучасні напрями когнітивної лінгвістики в українському мовознавстві. 3.Проблема категоризації в когнітивній лінгвістиці.  Принципи і проблеми когнітивної семантики. Проблема концепту в сучасній лінгвістиці. Методика концептуального аналізу  </w:t>
            </w:r>
          </w:p>
          <w:p w:rsidR="008B00F6" w:rsidRDefault="008B00F6"/>
        </w:tc>
        <w:tc>
          <w:tcPr>
            <w:tcW w:w="1905" w:type="dxa"/>
          </w:tcPr>
          <w:p w:rsidR="008B00F6" w:rsidRDefault="00BB40EE">
            <w:r>
              <w:rPr>
                <w:lang w:val="ru-RU"/>
              </w:rPr>
              <w:t>Ус</w:t>
            </w:r>
            <w:r>
              <w:t>ебічно розкриває зміст теоретичних питань</w:t>
            </w:r>
            <w:r>
              <w:rPr>
                <w:lang w:val="ru-RU"/>
              </w:rPr>
              <w:t xml:space="preserve">, </w:t>
            </w:r>
            <w:r>
              <w:t>використовуючи при цьому обов’язкову та додаткову літературу.</w:t>
            </w:r>
          </w:p>
        </w:tc>
        <w:tc>
          <w:tcPr>
            <w:tcW w:w="1497" w:type="dxa"/>
          </w:tcPr>
          <w:p w:rsidR="008B00F6" w:rsidRDefault="00BB40EE">
            <w:pPr>
              <w:rPr>
                <w:b/>
              </w:rPr>
            </w:pPr>
            <w:r>
              <w:rPr>
                <w:b/>
                <w:sz w:val="22"/>
                <w:szCs w:val="22"/>
              </w:rPr>
              <w:t>3</w:t>
            </w:r>
          </w:p>
        </w:tc>
      </w:tr>
      <w:bookmarkEnd w:id="14"/>
      <w:tr w:rsidR="008B00F6">
        <w:trPr>
          <w:trHeight w:val="120"/>
        </w:trPr>
        <w:tc>
          <w:tcPr>
            <w:tcW w:w="1702" w:type="dxa"/>
            <w:vMerge/>
          </w:tcPr>
          <w:p w:rsidR="008B00F6" w:rsidRDefault="008B00F6">
            <w:pPr>
              <w:rPr>
                <w:b/>
                <w:lang w:val="ru-RU"/>
              </w:rPr>
            </w:pPr>
          </w:p>
        </w:tc>
        <w:tc>
          <w:tcPr>
            <w:tcW w:w="2413" w:type="dxa"/>
          </w:tcPr>
          <w:p w:rsidR="008B00F6" w:rsidRDefault="00BB40EE">
            <w:pPr>
              <w:ind w:left="360" w:hanging="360"/>
            </w:pPr>
            <w:r>
              <w:rPr>
                <w:sz w:val="22"/>
                <w:szCs w:val="22"/>
              </w:rPr>
              <w:t xml:space="preserve">Практичне завдання  </w:t>
            </w:r>
          </w:p>
          <w:p w:rsidR="008B00F6" w:rsidRDefault="008B00F6">
            <w:pPr>
              <w:ind w:left="360" w:hanging="360"/>
            </w:pPr>
          </w:p>
        </w:tc>
        <w:tc>
          <w:tcPr>
            <w:tcW w:w="2690" w:type="dxa"/>
          </w:tcPr>
          <w:p w:rsidR="008B00F6" w:rsidRDefault="00BB40EE">
            <w:pPr>
              <w:ind w:right="-249"/>
            </w:pPr>
            <w:r>
              <w:rPr>
                <w:sz w:val="22"/>
                <w:szCs w:val="22"/>
              </w:rPr>
              <w:t>Завдання 1.</w:t>
            </w:r>
            <w:r>
              <w:rPr>
                <w:bCs/>
              </w:rPr>
              <w:t xml:space="preserve"> Завдання практичного характеру  з відкритою відповіддю.</w:t>
            </w:r>
          </w:p>
          <w:p w:rsidR="008B00F6" w:rsidRDefault="008B00F6">
            <w:pPr>
              <w:ind w:right="-249"/>
            </w:pPr>
          </w:p>
          <w:p w:rsidR="008B00F6" w:rsidRDefault="00BB40EE">
            <w:pPr>
              <w:ind w:right="-249"/>
            </w:pPr>
            <w:r>
              <w:rPr>
                <w:sz w:val="22"/>
                <w:szCs w:val="22"/>
              </w:rPr>
              <w:t>2. Виконати контрольний тест із 20 питань (0,1 бал за кожну правильну відповідь)</w:t>
            </w:r>
          </w:p>
          <w:p w:rsidR="008B00F6" w:rsidRDefault="008B00F6"/>
        </w:tc>
        <w:tc>
          <w:tcPr>
            <w:tcW w:w="1905" w:type="dxa"/>
          </w:tcPr>
          <w:p w:rsidR="008B00F6" w:rsidRDefault="00BB40EE">
            <w:pPr>
              <w:rPr>
                <w:bCs/>
              </w:rPr>
            </w:pPr>
            <w:r>
              <w:rPr>
                <w:bCs/>
              </w:rPr>
              <w:t>Виконане завдання 1</w:t>
            </w:r>
          </w:p>
          <w:p w:rsidR="008B00F6" w:rsidRDefault="008B00F6">
            <w:pPr>
              <w:jc w:val="center"/>
              <w:rPr>
                <w:bCs/>
              </w:rPr>
            </w:pPr>
          </w:p>
          <w:p w:rsidR="008B00F6" w:rsidRDefault="008B00F6">
            <w:pPr>
              <w:rPr>
                <w:bCs/>
              </w:rPr>
            </w:pPr>
          </w:p>
          <w:p w:rsidR="008B00F6" w:rsidRDefault="00BB40EE">
            <w:r>
              <w:rPr>
                <w:bCs/>
              </w:rPr>
              <w:t>Виконане тестове завдання</w:t>
            </w:r>
          </w:p>
        </w:tc>
        <w:tc>
          <w:tcPr>
            <w:tcW w:w="1497" w:type="dxa"/>
          </w:tcPr>
          <w:p w:rsidR="008B00F6" w:rsidRDefault="00BB40EE">
            <w:pPr>
              <w:rPr>
                <w:b/>
              </w:rPr>
            </w:pPr>
            <w:r>
              <w:rPr>
                <w:b/>
                <w:sz w:val="22"/>
                <w:szCs w:val="22"/>
              </w:rPr>
              <w:t>3</w:t>
            </w:r>
          </w:p>
          <w:p w:rsidR="008B00F6" w:rsidRDefault="008B00F6">
            <w:pPr>
              <w:rPr>
                <w:b/>
              </w:rPr>
            </w:pPr>
          </w:p>
          <w:p w:rsidR="008B00F6" w:rsidRDefault="008B00F6">
            <w:pPr>
              <w:rPr>
                <w:b/>
              </w:rPr>
            </w:pPr>
          </w:p>
          <w:p w:rsidR="008B00F6" w:rsidRDefault="008B00F6">
            <w:pPr>
              <w:rPr>
                <w:b/>
              </w:rPr>
            </w:pPr>
          </w:p>
          <w:p w:rsidR="008B00F6" w:rsidRDefault="00BB40EE">
            <w:pPr>
              <w:rPr>
                <w:b/>
              </w:rPr>
            </w:pPr>
            <w:r>
              <w:rPr>
                <w:b/>
                <w:sz w:val="22"/>
                <w:szCs w:val="22"/>
              </w:rPr>
              <w:t>2</w:t>
            </w:r>
          </w:p>
        </w:tc>
      </w:tr>
      <w:tr w:rsidR="008B00F6">
        <w:trPr>
          <w:trHeight w:val="285"/>
        </w:trPr>
        <w:tc>
          <w:tcPr>
            <w:tcW w:w="1702" w:type="dxa"/>
          </w:tcPr>
          <w:p w:rsidR="008B00F6" w:rsidRDefault="00BB40EE">
            <w:pPr>
              <w:jc w:val="center"/>
              <w:rPr>
                <w:b/>
              </w:rPr>
            </w:pPr>
            <w:r>
              <w:rPr>
                <w:b/>
                <w:sz w:val="22"/>
                <w:szCs w:val="22"/>
              </w:rPr>
              <w:t>Усього за тему 6</w:t>
            </w:r>
          </w:p>
          <w:p w:rsidR="008B00F6" w:rsidRDefault="00BB40EE">
            <w:pPr>
              <w:jc w:val="center"/>
              <w:rPr>
                <w:b/>
              </w:rPr>
            </w:pPr>
            <w:r>
              <w:rPr>
                <w:b/>
                <w:sz w:val="22"/>
                <w:szCs w:val="22"/>
              </w:rPr>
              <w:t>Контрольне завдання - тест</w:t>
            </w:r>
          </w:p>
          <w:p w:rsidR="008B00F6" w:rsidRDefault="008B00F6">
            <w:pPr>
              <w:jc w:val="center"/>
              <w:rPr>
                <w:b/>
                <w:lang w:val="ru-RU"/>
              </w:rPr>
            </w:pPr>
          </w:p>
        </w:tc>
        <w:tc>
          <w:tcPr>
            <w:tcW w:w="7008" w:type="dxa"/>
            <w:gridSpan w:val="3"/>
          </w:tcPr>
          <w:p w:rsidR="008B00F6" w:rsidRDefault="008B00F6"/>
        </w:tc>
        <w:tc>
          <w:tcPr>
            <w:tcW w:w="1497" w:type="dxa"/>
          </w:tcPr>
          <w:p w:rsidR="008B00F6" w:rsidRDefault="00BB40EE">
            <w:pPr>
              <w:jc w:val="center"/>
              <w:rPr>
                <w:b/>
              </w:rPr>
            </w:pPr>
            <w:r>
              <w:rPr>
                <w:b/>
                <w:sz w:val="22"/>
                <w:szCs w:val="22"/>
              </w:rPr>
              <w:t>8</w:t>
            </w:r>
          </w:p>
        </w:tc>
      </w:tr>
      <w:tr w:rsidR="008B00F6">
        <w:trPr>
          <w:trHeight w:val="255"/>
        </w:trPr>
        <w:tc>
          <w:tcPr>
            <w:tcW w:w="1702" w:type="dxa"/>
            <w:vMerge w:val="restart"/>
          </w:tcPr>
          <w:p w:rsidR="008B00F6" w:rsidRDefault="008B00F6">
            <w:pPr>
              <w:jc w:val="center"/>
              <w:rPr>
                <w:b/>
                <w:lang w:val="ru-RU"/>
              </w:rPr>
            </w:pPr>
            <w:bookmarkStart w:id="15" w:name="_Hlk61525306"/>
          </w:p>
          <w:p w:rsidR="008B00F6" w:rsidRDefault="00BB40EE">
            <w:pPr>
              <w:jc w:val="center"/>
              <w:rPr>
                <w:b/>
                <w:lang w:val="ru-RU"/>
              </w:rPr>
            </w:pPr>
            <w:r>
              <w:rPr>
                <w:b/>
                <w:sz w:val="22"/>
                <w:szCs w:val="22"/>
                <w:lang w:val="ru-RU"/>
              </w:rPr>
              <w:t>7</w:t>
            </w:r>
          </w:p>
          <w:p w:rsidR="008B00F6" w:rsidRDefault="008B00F6">
            <w:pPr>
              <w:jc w:val="center"/>
              <w:rPr>
                <w:b/>
                <w:lang w:val="ru-RU"/>
              </w:rPr>
            </w:pPr>
          </w:p>
          <w:p w:rsidR="008B00F6" w:rsidRDefault="008B00F6">
            <w:pPr>
              <w:jc w:val="center"/>
              <w:rPr>
                <w:b/>
                <w:lang w:val="ru-RU"/>
              </w:rPr>
            </w:pPr>
          </w:p>
          <w:p w:rsidR="008B00F6" w:rsidRDefault="008B00F6">
            <w:pPr>
              <w:jc w:val="center"/>
              <w:rPr>
                <w:b/>
                <w:lang w:val="ru-RU"/>
              </w:rPr>
            </w:pPr>
          </w:p>
          <w:p w:rsidR="008B00F6" w:rsidRDefault="008B00F6">
            <w:pPr>
              <w:jc w:val="center"/>
              <w:rPr>
                <w:b/>
                <w:lang w:val="ru-RU"/>
              </w:rPr>
            </w:pPr>
          </w:p>
        </w:tc>
        <w:tc>
          <w:tcPr>
            <w:tcW w:w="2413" w:type="dxa"/>
          </w:tcPr>
          <w:p w:rsidR="008B00F6" w:rsidRDefault="00BB40EE">
            <w:r>
              <w:rPr>
                <w:sz w:val="22"/>
                <w:szCs w:val="22"/>
              </w:rPr>
              <w:t>Теоретичне завдання – підготувати відповіді на питання</w:t>
            </w:r>
          </w:p>
          <w:p w:rsidR="008B00F6" w:rsidRDefault="008B00F6">
            <w:pPr>
              <w:ind w:left="360" w:hanging="360"/>
            </w:pPr>
          </w:p>
        </w:tc>
        <w:tc>
          <w:tcPr>
            <w:tcW w:w="2690" w:type="dxa"/>
          </w:tcPr>
          <w:p w:rsidR="008B00F6" w:rsidRDefault="00BB40EE">
            <w:pPr>
              <w:jc w:val="both"/>
            </w:pPr>
            <w:r>
              <w:t xml:space="preserve">1.Проблеми лінгвістичної прагматики як нового напрямку досліджень природної мови. Специфіка термінологічного апарату комунікативної лінгвістики і </w:t>
            </w:r>
            <w:r>
              <w:lastRenderedPageBreak/>
              <w:t xml:space="preserve">прагматики. </w:t>
            </w:r>
          </w:p>
          <w:p w:rsidR="008B00F6" w:rsidRDefault="00BB40EE">
            <w:pPr>
              <w:jc w:val="both"/>
            </w:pPr>
            <w:r>
              <w:t xml:space="preserve">2.Теорія комунікативних актів.  Основні напрацювання в галузі теорії мовленнєвих актів і комунікативної прагматики. 3.Комунікативна  граматика.  стратегії й тактики. </w:t>
            </w:r>
          </w:p>
          <w:p w:rsidR="008B00F6" w:rsidRDefault="00BB40EE">
            <w:pPr>
              <w:jc w:val="both"/>
            </w:pPr>
            <w:r>
              <w:t>4.</w:t>
            </w:r>
            <w:r>
              <w:rPr>
                <w:rFonts w:eastAsiaTheme="minorHAnsi"/>
                <w:lang w:val="zh-CN" w:eastAsia="en-US"/>
              </w:rPr>
              <w:t>Дискурсологія: напрями розвитку й суміжні дисциплін</w:t>
            </w:r>
            <w:r>
              <w:rPr>
                <w:rFonts w:eastAsiaTheme="minorHAnsi"/>
                <w:lang w:eastAsia="en-US"/>
              </w:rPr>
              <w:t>и.</w:t>
            </w:r>
            <w:r>
              <w:t xml:space="preserve">  5.Комунікативні стратегії і тактики. </w:t>
            </w:r>
          </w:p>
          <w:p w:rsidR="008B00F6" w:rsidRDefault="008B00F6">
            <w:pPr>
              <w:jc w:val="both"/>
              <w:rPr>
                <w:highlight w:val="red"/>
              </w:rPr>
            </w:pPr>
          </w:p>
          <w:p w:rsidR="008B00F6" w:rsidRDefault="008B00F6">
            <w:pPr>
              <w:jc w:val="both"/>
            </w:pPr>
          </w:p>
        </w:tc>
        <w:tc>
          <w:tcPr>
            <w:tcW w:w="1905" w:type="dxa"/>
          </w:tcPr>
          <w:p w:rsidR="008B00F6" w:rsidRDefault="00BB40EE">
            <w:r>
              <w:rPr>
                <w:lang w:val="ru-RU"/>
              </w:rPr>
              <w:lastRenderedPageBreak/>
              <w:t>Ус</w:t>
            </w:r>
            <w:r>
              <w:t>ебічно розкриває зміст теоретичних питань</w:t>
            </w:r>
            <w:r>
              <w:rPr>
                <w:lang w:val="ru-RU"/>
              </w:rPr>
              <w:t xml:space="preserve">, </w:t>
            </w:r>
            <w:r>
              <w:t>використовуючи при цьому обов’язкову та додаткову літературу.</w:t>
            </w:r>
          </w:p>
        </w:tc>
        <w:tc>
          <w:tcPr>
            <w:tcW w:w="1497" w:type="dxa"/>
          </w:tcPr>
          <w:p w:rsidR="008B00F6" w:rsidRDefault="00BB40EE">
            <w:pPr>
              <w:rPr>
                <w:b/>
              </w:rPr>
            </w:pPr>
            <w:r>
              <w:rPr>
                <w:b/>
                <w:sz w:val="22"/>
                <w:szCs w:val="22"/>
              </w:rPr>
              <w:t>5</w:t>
            </w:r>
          </w:p>
        </w:tc>
      </w:tr>
      <w:bookmarkEnd w:id="15"/>
      <w:tr w:rsidR="008B00F6">
        <w:trPr>
          <w:trHeight w:val="375"/>
        </w:trPr>
        <w:tc>
          <w:tcPr>
            <w:tcW w:w="1702" w:type="dxa"/>
            <w:vMerge/>
          </w:tcPr>
          <w:p w:rsidR="008B00F6" w:rsidRDefault="008B00F6">
            <w:pPr>
              <w:rPr>
                <w:b/>
                <w:lang w:val="ru-RU"/>
              </w:rPr>
            </w:pPr>
          </w:p>
        </w:tc>
        <w:tc>
          <w:tcPr>
            <w:tcW w:w="2413" w:type="dxa"/>
          </w:tcPr>
          <w:p w:rsidR="008B00F6" w:rsidRDefault="00BB40EE">
            <w:pPr>
              <w:ind w:left="360" w:hanging="360"/>
            </w:pPr>
            <w:r>
              <w:rPr>
                <w:sz w:val="22"/>
                <w:szCs w:val="22"/>
              </w:rPr>
              <w:t xml:space="preserve">Практичне завдання  </w:t>
            </w:r>
          </w:p>
          <w:p w:rsidR="008B00F6" w:rsidRDefault="008B00F6">
            <w:pPr>
              <w:ind w:left="360" w:hanging="360"/>
            </w:pPr>
          </w:p>
        </w:tc>
        <w:tc>
          <w:tcPr>
            <w:tcW w:w="2690" w:type="dxa"/>
          </w:tcPr>
          <w:p w:rsidR="008B00F6" w:rsidRDefault="00BB40EE">
            <w:pPr>
              <w:ind w:right="-249"/>
            </w:pPr>
            <w:r>
              <w:rPr>
                <w:sz w:val="22"/>
                <w:szCs w:val="22"/>
              </w:rPr>
              <w:t>Завдання 1.</w:t>
            </w:r>
            <w:r>
              <w:rPr>
                <w:bCs/>
              </w:rPr>
              <w:t xml:space="preserve"> Завдання практичного характеру  з відкритою відповіддю.</w:t>
            </w:r>
          </w:p>
          <w:p w:rsidR="008B00F6" w:rsidRDefault="008B00F6">
            <w:pPr>
              <w:ind w:right="-249"/>
            </w:pPr>
          </w:p>
          <w:p w:rsidR="008B00F6" w:rsidRDefault="00BB40EE">
            <w:pPr>
              <w:ind w:right="-249"/>
            </w:pPr>
            <w:r>
              <w:rPr>
                <w:sz w:val="22"/>
                <w:szCs w:val="22"/>
              </w:rPr>
              <w:t>2. Виконати контрольний тест із 20 питань (0,1 бал за кожну правильну відповідь)</w:t>
            </w:r>
          </w:p>
          <w:p w:rsidR="008B00F6" w:rsidRDefault="008B00F6"/>
        </w:tc>
        <w:tc>
          <w:tcPr>
            <w:tcW w:w="1905" w:type="dxa"/>
          </w:tcPr>
          <w:p w:rsidR="008B00F6" w:rsidRDefault="00BB40EE">
            <w:pPr>
              <w:rPr>
                <w:bCs/>
              </w:rPr>
            </w:pPr>
            <w:r>
              <w:rPr>
                <w:bCs/>
              </w:rPr>
              <w:t>Виконане завдання 1</w:t>
            </w:r>
          </w:p>
          <w:p w:rsidR="008B00F6" w:rsidRDefault="008B00F6">
            <w:pPr>
              <w:jc w:val="center"/>
              <w:rPr>
                <w:bCs/>
              </w:rPr>
            </w:pPr>
          </w:p>
          <w:p w:rsidR="008B00F6" w:rsidRDefault="008B00F6">
            <w:pPr>
              <w:rPr>
                <w:bCs/>
              </w:rPr>
            </w:pPr>
          </w:p>
          <w:p w:rsidR="008B00F6" w:rsidRDefault="00BB40EE">
            <w:r>
              <w:rPr>
                <w:bCs/>
              </w:rPr>
              <w:t>Виконане тестове завдання</w:t>
            </w:r>
          </w:p>
        </w:tc>
        <w:tc>
          <w:tcPr>
            <w:tcW w:w="1497" w:type="dxa"/>
          </w:tcPr>
          <w:p w:rsidR="008B00F6" w:rsidRDefault="00BB40EE">
            <w:pPr>
              <w:rPr>
                <w:b/>
              </w:rPr>
            </w:pPr>
            <w:r>
              <w:rPr>
                <w:b/>
                <w:sz w:val="22"/>
                <w:szCs w:val="22"/>
              </w:rPr>
              <w:t>3</w:t>
            </w:r>
          </w:p>
          <w:p w:rsidR="008B00F6" w:rsidRDefault="008B00F6">
            <w:pPr>
              <w:rPr>
                <w:b/>
              </w:rPr>
            </w:pPr>
          </w:p>
          <w:p w:rsidR="008B00F6" w:rsidRDefault="008B00F6">
            <w:pPr>
              <w:rPr>
                <w:b/>
              </w:rPr>
            </w:pPr>
          </w:p>
          <w:p w:rsidR="008B00F6" w:rsidRDefault="008B00F6">
            <w:pPr>
              <w:rPr>
                <w:b/>
              </w:rPr>
            </w:pPr>
          </w:p>
          <w:p w:rsidR="008B00F6" w:rsidRDefault="00BB40EE">
            <w:pPr>
              <w:rPr>
                <w:b/>
              </w:rPr>
            </w:pPr>
            <w:r>
              <w:rPr>
                <w:b/>
                <w:sz w:val="22"/>
                <w:szCs w:val="22"/>
              </w:rPr>
              <w:t>2</w:t>
            </w:r>
          </w:p>
        </w:tc>
      </w:tr>
      <w:tr w:rsidR="008B00F6">
        <w:trPr>
          <w:trHeight w:val="405"/>
        </w:trPr>
        <w:tc>
          <w:tcPr>
            <w:tcW w:w="1702" w:type="dxa"/>
          </w:tcPr>
          <w:p w:rsidR="008B00F6" w:rsidRDefault="00BB40EE">
            <w:pPr>
              <w:jc w:val="center"/>
              <w:rPr>
                <w:b/>
              </w:rPr>
            </w:pPr>
            <w:r>
              <w:rPr>
                <w:b/>
                <w:sz w:val="22"/>
                <w:szCs w:val="22"/>
              </w:rPr>
              <w:t>Усього за тему 7</w:t>
            </w:r>
          </w:p>
          <w:p w:rsidR="008B00F6" w:rsidRDefault="00BB40EE">
            <w:pPr>
              <w:jc w:val="center"/>
              <w:rPr>
                <w:b/>
              </w:rPr>
            </w:pPr>
            <w:r>
              <w:rPr>
                <w:b/>
                <w:sz w:val="22"/>
                <w:szCs w:val="22"/>
              </w:rPr>
              <w:t>Контрольне завдання - тест</w:t>
            </w:r>
          </w:p>
          <w:p w:rsidR="008B00F6" w:rsidRDefault="008B00F6">
            <w:pPr>
              <w:jc w:val="center"/>
              <w:rPr>
                <w:b/>
              </w:rPr>
            </w:pPr>
          </w:p>
        </w:tc>
        <w:tc>
          <w:tcPr>
            <w:tcW w:w="7008" w:type="dxa"/>
            <w:gridSpan w:val="3"/>
          </w:tcPr>
          <w:p w:rsidR="008B00F6" w:rsidRDefault="008B00F6"/>
        </w:tc>
        <w:tc>
          <w:tcPr>
            <w:tcW w:w="1497" w:type="dxa"/>
          </w:tcPr>
          <w:p w:rsidR="008B00F6" w:rsidRDefault="00BB40EE">
            <w:pPr>
              <w:jc w:val="center"/>
              <w:rPr>
                <w:b/>
              </w:rPr>
            </w:pPr>
            <w:r>
              <w:rPr>
                <w:b/>
                <w:sz w:val="22"/>
                <w:szCs w:val="22"/>
              </w:rPr>
              <w:t>10</w:t>
            </w:r>
          </w:p>
        </w:tc>
      </w:tr>
      <w:tr w:rsidR="008B00F6">
        <w:trPr>
          <w:trHeight w:val="285"/>
        </w:trPr>
        <w:tc>
          <w:tcPr>
            <w:tcW w:w="1702" w:type="dxa"/>
            <w:vMerge w:val="restart"/>
          </w:tcPr>
          <w:p w:rsidR="008B00F6" w:rsidRDefault="008B00F6">
            <w:pPr>
              <w:jc w:val="center"/>
              <w:rPr>
                <w:b/>
                <w:lang w:val="ru-RU"/>
              </w:rPr>
            </w:pPr>
          </w:p>
          <w:p w:rsidR="008B00F6" w:rsidRDefault="00BB40EE">
            <w:pPr>
              <w:jc w:val="center"/>
              <w:rPr>
                <w:b/>
                <w:lang w:val="ru-RU"/>
              </w:rPr>
            </w:pPr>
            <w:r>
              <w:rPr>
                <w:b/>
                <w:sz w:val="22"/>
                <w:szCs w:val="22"/>
                <w:lang w:val="ru-RU"/>
              </w:rPr>
              <w:t>8</w:t>
            </w:r>
          </w:p>
        </w:tc>
        <w:tc>
          <w:tcPr>
            <w:tcW w:w="2413" w:type="dxa"/>
          </w:tcPr>
          <w:p w:rsidR="008B00F6" w:rsidRDefault="00BB40EE">
            <w:r>
              <w:rPr>
                <w:sz w:val="22"/>
                <w:szCs w:val="22"/>
              </w:rPr>
              <w:t>Теоретичне завдання – підготувати відповіді на питання</w:t>
            </w:r>
          </w:p>
          <w:p w:rsidR="008B00F6" w:rsidRDefault="008B00F6">
            <w:pPr>
              <w:ind w:left="360" w:hanging="360"/>
            </w:pPr>
          </w:p>
        </w:tc>
        <w:tc>
          <w:tcPr>
            <w:tcW w:w="2690" w:type="dxa"/>
          </w:tcPr>
          <w:p w:rsidR="008B00F6" w:rsidRDefault="00BB40EE">
            <w:pPr>
              <w:rPr>
                <w:bCs/>
                <w:iCs/>
              </w:rPr>
            </w:pPr>
            <w:r>
              <w:t>1</w:t>
            </w:r>
            <w:bookmarkStart w:id="16" w:name="_Hlk61525415"/>
            <w:r>
              <w:t xml:space="preserve">. </w:t>
            </w:r>
            <w:r>
              <w:rPr>
                <w:bCs/>
                <w:iCs/>
              </w:rPr>
              <w:t xml:space="preserve">Прикладні напрями комп’ютерної лінгвістики. Комп’ютерна лексикографія. </w:t>
            </w:r>
          </w:p>
          <w:p w:rsidR="008B00F6" w:rsidRDefault="00BB40EE">
            <w:pPr>
              <w:rPr>
                <w:bCs/>
                <w:iCs/>
              </w:rPr>
            </w:pPr>
            <w:r>
              <w:rPr>
                <w:bCs/>
                <w:iCs/>
              </w:rPr>
              <w:t>2. Прикладне спрямування психолінгвістики. Судова (кримінальна) лінгвістика.</w:t>
            </w:r>
          </w:p>
          <w:p w:rsidR="008B00F6" w:rsidRDefault="00BB40EE">
            <w:pPr>
              <w:rPr>
                <w:bCs/>
              </w:rPr>
            </w:pPr>
            <w:r>
              <w:rPr>
                <w:bCs/>
                <w:iCs/>
              </w:rPr>
              <w:t xml:space="preserve">3. </w:t>
            </w:r>
            <w:r>
              <w:rPr>
                <w:rFonts w:eastAsiaTheme="minorHAnsi"/>
                <w:lang w:val="zh-CN" w:eastAsia="en-US"/>
              </w:rPr>
              <w:t>Прикладне значення розробки проблем комунікативного впливу</w:t>
            </w:r>
            <w:r>
              <w:rPr>
                <w:rFonts w:eastAsiaTheme="minorHAnsi"/>
                <w:lang w:eastAsia="en-US"/>
              </w:rPr>
              <w:t xml:space="preserve"> (н</w:t>
            </w:r>
            <w:r>
              <w:rPr>
                <w:rFonts w:eastAsiaTheme="minorHAnsi"/>
                <w:lang w:val="zh-CN" w:eastAsia="en-US"/>
              </w:rPr>
              <w:t>ейролінгвістичне програмування</w:t>
            </w:r>
            <w:r>
              <w:rPr>
                <w:rFonts w:eastAsiaTheme="minorHAnsi"/>
                <w:lang w:eastAsia="en-US"/>
              </w:rPr>
              <w:t>).</w:t>
            </w:r>
          </w:p>
          <w:bookmarkEnd w:id="16"/>
          <w:p w:rsidR="008B00F6" w:rsidRDefault="008B00F6">
            <w:pPr>
              <w:jc w:val="both"/>
            </w:pPr>
          </w:p>
        </w:tc>
        <w:tc>
          <w:tcPr>
            <w:tcW w:w="1905" w:type="dxa"/>
          </w:tcPr>
          <w:p w:rsidR="008B00F6" w:rsidRDefault="00BB40EE">
            <w:r>
              <w:rPr>
                <w:lang w:val="ru-RU"/>
              </w:rPr>
              <w:t>Ус</w:t>
            </w:r>
            <w:r>
              <w:t>ебічно розкриває зміст теоретичних питань</w:t>
            </w:r>
            <w:r>
              <w:rPr>
                <w:lang w:val="ru-RU"/>
              </w:rPr>
              <w:t xml:space="preserve">, </w:t>
            </w:r>
            <w:r>
              <w:t>використовуючи при цьому обов’язкову та додаткову літературу.</w:t>
            </w:r>
          </w:p>
        </w:tc>
        <w:tc>
          <w:tcPr>
            <w:tcW w:w="1497" w:type="dxa"/>
          </w:tcPr>
          <w:p w:rsidR="008B00F6" w:rsidRDefault="00BB40EE">
            <w:pPr>
              <w:rPr>
                <w:b/>
              </w:rPr>
            </w:pPr>
            <w:r>
              <w:rPr>
                <w:b/>
                <w:sz w:val="22"/>
                <w:szCs w:val="22"/>
              </w:rPr>
              <w:t>3</w:t>
            </w:r>
          </w:p>
        </w:tc>
      </w:tr>
      <w:tr w:rsidR="008B00F6">
        <w:trPr>
          <w:trHeight w:val="360"/>
        </w:trPr>
        <w:tc>
          <w:tcPr>
            <w:tcW w:w="1702" w:type="dxa"/>
            <w:vMerge/>
          </w:tcPr>
          <w:p w:rsidR="008B00F6" w:rsidRDefault="008B00F6">
            <w:pPr>
              <w:rPr>
                <w:b/>
                <w:lang w:val="ru-RU"/>
              </w:rPr>
            </w:pPr>
          </w:p>
        </w:tc>
        <w:tc>
          <w:tcPr>
            <w:tcW w:w="2413" w:type="dxa"/>
          </w:tcPr>
          <w:p w:rsidR="008B00F6" w:rsidRDefault="00BB40EE">
            <w:pPr>
              <w:ind w:left="360" w:hanging="360"/>
            </w:pPr>
            <w:r>
              <w:rPr>
                <w:sz w:val="22"/>
                <w:szCs w:val="22"/>
              </w:rPr>
              <w:t xml:space="preserve">Практичне завдання  </w:t>
            </w:r>
          </w:p>
          <w:p w:rsidR="008B00F6" w:rsidRDefault="008B00F6">
            <w:pPr>
              <w:ind w:left="360" w:hanging="360"/>
            </w:pPr>
          </w:p>
        </w:tc>
        <w:tc>
          <w:tcPr>
            <w:tcW w:w="2690" w:type="dxa"/>
          </w:tcPr>
          <w:p w:rsidR="008B00F6" w:rsidRDefault="00BB40EE">
            <w:pPr>
              <w:ind w:right="-249"/>
            </w:pPr>
            <w:r>
              <w:rPr>
                <w:sz w:val="22"/>
                <w:szCs w:val="22"/>
              </w:rPr>
              <w:t>Завдання 1, 2.</w:t>
            </w:r>
            <w:r>
              <w:rPr>
                <w:bCs/>
              </w:rPr>
              <w:t xml:space="preserve"> Завдання практичного характеру  з </w:t>
            </w:r>
            <w:r>
              <w:rPr>
                <w:bCs/>
              </w:rPr>
              <w:lastRenderedPageBreak/>
              <w:t>відкритою відповіддю.</w:t>
            </w:r>
          </w:p>
          <w:p w:rsidR="008B00F6" w:rsidRDefault="008B00F6">
            <w:pPr>
              <w:ind w:right="-249"/>
            </w:pPr>
          </w:p>
          <w:p w:rsidR="008B00F6" w:rsidRDefault="00BB40EE">
            <w:pPr>
              <w:ind w:right="-249"/>
            </w:pPr>
            <w:r>
              <w:rPr>
                <w:sz w:val="22"/>
                <w:szCs w:val="22"/>
              </w:rPr>
              <w:t>2. Виконати контрольний тест із 10 питань (0,1 бал за кожну правильну відповідь)</w:t>
            </w:r>
          </w:p>
          <w:p w:rsidR="008B00F6" w:rsidRDefault="008B00F6"/>
        </w:tc>
        <w:tc>
          <w:tcPr>
            <w:tcW w:w="1905" w:type="dxa"/>
          </w:tcPr>
          <w:p w:rsidR="008B00F6" w:rsidRDefault="00BB40EE">
            <w:pPr>
              <w:rPr>
                <w:bCs/>
              </w:rPr>
            </w:pPr>
            <w:r>
              <w:rPr>
                <w:bCs/>
              </w:rPr>
              <w:lastRenderedPageBreak/>
              <w:t>Виконане завдання 1,2</w:t>
            </w:r>
          </w:p>
          <w:p w:rsidR="008B00F6" w:rsidRDefault="008B00F6">
            <w:pPr>
              <w:jc w:val="center"/>
              <w:rPr>
                <w:bCs/>
              </w:rPr>
            </w:pPr>
          </w:p>
          <w:p w:rsidR="008B00F6" w:rsidRDefault="008B00F6">
            <w:pPr>
              <w:rPr>
                <w:bCs/>
              </w:rPr>
            </w:pPr>
          </w:p>
          <w:p w:rsidR="008B00F6" w:rsidRDefault="00BB40EE">
            <w:r>
              <w:rPr>
                <w:bCs/>
              </w:rPr>
              <w:t>Виконане тестове завдання</w:t>
            </w:r>
          </w:p>
        </w:tc>
        <w:tc>
          <w:tcPr>
            <w:tcW w:w="1497" w:type="dxa"/>
          </w:tcPr>
          <w:p w:rsidR="008B00F6" w:rsidRDefault="00BB40EE">
            <w:pPr>
              <w:rPr>
                <w:b/>
              </w:rPr>
            </w:pPr>
            <w:r>
              <w:rPr>
                <w:b/>
                <w:sz w:val="22"/>
                <w:szCs w:val="22"/>
              </w:rPr>
              <w:lastRenderedPageBreak/>
              <w:t>2</w:t>
            </w:r>
          </w:p>
          <w:p w:rsidR="008B00F6" w:rsidRDefault="008B00F6">
            <w:pPr>
              <w:rPr>
                <w:b/>
              </w:rPr>
            </w:pPr>
          </w:p>
          <w:p w:rsidR="008B00F6" w:rsidRDefault="008B00F6">
            <w:pPr>
              <w:rPr>
                <w:b/>
              </w:rPr>
            </w:pPr>
          </w:p>
          <w:p w:rsidR="008B00F6" w:rsidRDefault="008B00F6">
            <w:pPr>
              <w:rPr>
                <w:b/>
              </w:rPr>
            </w:pPr>
          </w:p>
          <w:p w:rsidR="008B00F6" w:rsidRDefault="00BB40EE">
            <w:pPr>
              <w:rPr>
                <w:b/>
              </w:rPr>
            </w:pPr>
            <w:r>
              <w:rPr>
                <w:b/>
                <w:sz w:val="22"/>
                <w:szCs w:val="22"/>
              </w:rPr>
              <w:t>1</w:t>
            </w:r>
          </w:p>
        </w:tc>
      </w:tr>
      <w:tr w:rsidR="008B00F6">
        <w:trPr>
          <w:trHeight w:val="750"/>
        </w:trPr>
        <w:tc>
          <w:tcPr>
            <w:tcW w:w="1702" w:type="dxa"/>
          </w:tcPr>
          <w:p w:rsidR="008B00F6" w:rsidRDefault="00BB40EE">
            <w:pPr>
              <w:jc w:val="center"/>
              <w:rPr>
                <w:b/>
              </w:rPr>
            </w:pPr>
            <w:r>
              <w:rPr>
                <w:b/>
                <w:sz w:val="22"/>
                <w:szCs w:val="22"/>
              </w:rPr>
              <w:lastRenderedPageBreak/>
              <w:t>Усього за тему 8</w:t>
            </w:r>
          </w:p>
          <w:p w:rsidR="008B00F6" w:rsidRDefault="00BB40EE">
            <w:pPr>
              <w:jc w:val="center"/>
              <w:rPr>
                <w:b/>
              </w:rPr>
            </w:pPr>
            <w:r>
              <w:rPr>
                <w:b/>
                <w:sz w:val="22"/>
                <w:szCs w:val="22"/>
              </w:rPr>
              <w:t>Контрольне завдання - тест</w:t>
            </w:r>
          </w:p>
          <w:p w:rsidR="008B00F6" w:rsidRDefault="008B00F6">
            <w:pPr>
              <w:rPr>
                <w:b/>
              </w:rPr>
            </w:pPr>
          </w:p>
        </w:tc>
        <w:tc>
          <w:tcPr>
            <w:tcW w:w="7008" w:type="dxa"/>
            <w:gridSpan w:val="3"/>
          </w:tcPr>
          <w:p w:rsidR="008B00F6" w:rsidRDefault="008B00F6"/>
        </w:tc>
        <w:tc>
          <w:tcPr>
            <w:tcW w:w="1497" w:type="dxa"/>
          </w:tcPr>
          <w:p w:rsidR="008B00F6" w:rsidRDefault="00BB40EE">
            <w:pPr>
              <w:jc w:val="center"/>
              <w:rPr>
                <w:b/>
              </w:rPr>
            </w:pPr>
            <w:r>
              <w:rPr>
                <w:b/>
                <w:sz w:val="22"/>
                <w:szCs w:val="22"/>
              </w:rPr>
              <w:t>6</w:t>
            </w:r>
          </w:p>
        </w:tc>
      </w:tr>
      <w:tr w:rsidR="008B00F6">
        <w:tc>
          <w:tcPr>
            <w:tcW w:w="1702" w:type="dxa"/>
          </w:tcPr>
          <w:p w:rsidR="008B00F6" w:rsidRDefault="00BB40EE">
            <w:pPr>
              <w:rPr>
                <w:b/>
              </w:rPr>
            </w:pPr>
            <w:r>
              <w:rPr>
                <w:b/>
                <w:sz w:val="22"/>
                <w:szCs w:val="22"/>
                <w:lang w:val="ru-RU"/>
              </w:rPr>
              <w:t>Усього за змістові модулі</w:t>
            </w:r>
            <w:r>
              <w:rPr>
                <w:b/>
                <w:sz w:val="22"/>
                <w:szCs w:val="22"/>
              </w:rPr>
              <w:t xml:space="preserve"> контр.</w:t>
            </w:r>
          </w:p>
          <w:p w:rsidR="008B00F6" w:rsidRDefault="00BB40EE">
            <w:pPr>
              <w:rPr>
                <w:b/>
              </w:rPr>
            </w:pPr>
            <w:r>
              <w:rPr>
                <w:b/>
                <w:sz w:val="22"/>
                <w:szCs w:val="22"/>
              </w:rPr>
              <w:t>заходів</w:t>
            </w:r>
          </w:p>
        </w:tc>
        <w:tc>
          <w:tcPr>
            <w:tcW w:w="2413" w:type="dxa"/>
          </w:tcPr>
          <w:p w:rsidR="008B00F6" w:rsidRDefault="00BB40EE">
            <w:pPr>
              <w:jc w:val="center"/>
              <w:rPr>
                <w:b/>
              </w:rPr>
            </w:pPr>
            <w:r>
              <w:rPr>
                <w:b/>
                <w:sz w:val="22"/>
                <w:szCs w:val="22"/>
              </w:rPr>
              <w:t>8</w:t>
            </w:r>
          </w:p>
        </w:tc>
        <w:tc>
          <w:tcPr>
            <w:tcW w:w="2690" w:type="dxa"/>
          </w:tcPr>
          <w:p w:rsidR="008B00F6" w:rsidRDefault="008B00F6">
            <w:pPr>
              <w:rPr>
                <w:b/>
                <w:lang w:val="ru-RU"/>
              </w:rPr>
            </w:pPr>
          </w:p>
        </w:tc>
        <w:tc>
          <w:tcPr>
            <w:tcW w:w="1905" w:type="dxa"/>
          </w:tcPr>
          <w:p w:rsidR="008B00F6" w:rsidRDefault="008B00F6">
            <w:pPr>
              <w:rPr>
                <w:b/>
                <w:lang w:val="ru-RU"/>
              </w:rPr>
            </w:pPr>
          </w:p>
        </w:tc>
        <w:tc>
          <w:tcPr>
            <w:tcW w:w="1497" w:type="dxa"/>
          </w:tcPr>
          <w:p w:rsidR="008B00F6" w:rsidRDefault="00BB40EE">
            <w:pPr>
              <w:jc w:val="center"/>
              <w:rPr>
                <w:b/>
              </w:rPr>
            </w:pPr>
            <w:r>
              <w:rPr>
                <w:b/>
                <w:sz w:val="22"/>
                <w:szCs w:val="22"/>
              </w:rPr>
              <w:t>60</w:t>
            </w:r>
          </w:p>
        </w:tc>
      </w:tr>
    </w:tbl>
    <w:p w:rsidR="008B00F6" w:rsidRDefault="008B00F6">
      <w:pPr>
        <w:ind w:firstLine="709"/>
        <w:jc w:val="both"/>
        <w:rPr>
          <w:rFonts w:ascii="Times New Roman" w:hAnsi="Times New Roman" w:cs="Times New Roman"/>
          <w:bCs/>
          <w:i/>
          <w:sz w:val="22"/>
          <w:szCs w:val="22"/>
        </w:rPr>
      </w:pPr>
    </w:p>
    <w:p w:rsidR="008B00F6" w:rsidRDefault="008B00F6">
      <w:pPr>
        <w:jc w:val="both"/>
        <w:rPr>
          <w:rFonts w:ascii="Times New Roman" w:hAnsi="Times New Roman" w:cs="Times New Roman"/>
          <w:b/>
          <w:bCs/>
          <w:i/>
          <w:sz w:val="20"/>
          <w:szCs w:val="20"/>
        </w:rPr>
      </w:pPr>
    </w:p>
    <w:p w:rsidR="008B00F6" w:rsidRDefault="00BB40EE">
      <w:pPr>
        <w:jc w:val="center"/>
        <w:rPr>
          <w:b/>
          <w:bCs/>
          <w:sz w:val="28"/>
          <w:szCs w:val="28"/>
        </w:rPr>
      </w:pPr>
      <w:r>
        <w:rPr>
          <w:b/>
          <w:bCs/>
          <w:sz w:val="28"/>
          <w:szCs w:val="28"/>
        </w:rPr>
        <w:t>Підсумковий семестровий контроль</w:t>
      </w:r>
    </w:p>
    <w:tbl>
      <w:tblPr>
        <w:tblW w:w="101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701"/>
        <w:gridCol w:w="3969"/>
        <w:gridCol w:w="2188"/>
        <w:gridCol w:w="1488"/>
      </w:tblGrid>
      <w:tr w:rsidR="008B00F6">
        <w:trPr>
          <w:trHeight w:val="318"/>
        </w:trPr>
        <w:tc>
          <w:tcPr>
            <w:tcW w:w="852" w:type="dxa"/>
          </w:tcPr>
          <w:p w:rsidR="008B00F6" w:rsidRDefault="00BB40EE">
            <w:pPr>
              <w:jc w:val="center"/>
            </w:pPr>
            <w:r>
              <w:rPr>
                <w:sz w:val="22"/>
                <w:szCs w:val="22"/>
              </w:rPr>
              <w:t xml:space="preserve">Форма </w:t>
            </w:r>
          </w:p>
        </w:tc>
        <w:tc>
          <w:tcPr>
            <w:tcW w:w="1701" w:type="dxa"/>
          </w:tcPr>
          <w:p w:rsidR="008B00F6" w:rsidRDefault="00BB40EE">
            <w:pPr>
              <w:jc w:val="center"/>
            </w:pPr>
            <w:r>
              <w:rPr>
                <w:sz w:val="22"/>
                <w:szCs w:val="22"/>
              </w:rPr>
              <w:t>Види підсумкових контрольних заходів</w:t>
            </w:r>
          </w:p>
        </w:tc>
        <w:tc>
          <w:tcPr>
            <w:tcW w:w="3969" w:type="dxa"/>
          </w:tcPr>
          <w:p w:rsidR="008B00F6" w:rsidRDefault="00BB40EE">
            <w:pPr>
              <w:jc w:val="center"/>
            </w:pPr>
            <w:r>
              <w:rPr>
                <w:sz w:val="22"/>
                <w:szCs w:val="22"/>
              </w:rPr>
              <w:t>Зміст підсумкового контрольного заходу</w:t>
            </w:r>
          </w:p>
        </w:tc>
        <w:tc>
          <w:tcPr>
            <w:tcW w:w="2188" w:type="dxa"/>
          </w:tcPr>
          <w:p w:rsidR="008B00F6" w:rsidRDefault="00BB40EE">
            <w:pPr>
              <w:jc w:val="center"/>
            </w:pPr>
            <w:r>
              <w:rPr>
                <w:sz w:val="22"/>
                <w:szCs w:val="22"/>
              </w:rPr>
              <w:t>Критерії оцінювання</w:t>
            </w:r>
          </w:p>
        </w:tc>
        <w:tc>
          <w:tcPr>
            <w:tcW w:w="1488" w:type="dxa"/>
          </w:tcPr>
          <w:p w:rsidR="008B00F6" w:rsidRDefault="00BB40EE">
            <w:pPr>
              <w:jc w:val="center"/>
            </w:pPr>
            <w:r>
              <w:rPr>
                <w:sz w:val="22"/>
                <w:szCs w:val="22"/>
              </w:rPr>
              <w:t>Усього балів</w:t>
            </w:r>
          </w:p>
        </w:tc>
      </w:tr>
      <w:tr w:rsidR="008B00F6">
        <w:trPr>
          <w:trHeight w:val="190"/>
        </w:trPr>
        <w:tc>
          <w:tcPr>
            <w:tcW w:w="852" w:type="dxa"/>
          </w:tcPr>
          <w:p w:rsidR="008B00F6" w:rsidRDefault="00BB40EE">
            <w:pPr>
              <w:jc w:val="center"/>
              <w:rPr>
                <w:b/>
              </w:rPr>
            </w:pPr>
            <w:r>
              <w:rPr>
                <w:b/>
                <w:sz w:val="22"/>
                <w:szCs w:val="22"/>
              </w:rPr>
              <w:t>1</w:t>
            </w:r>
          </w:p>
        </w:tc>
        <w:tc>
          <w:tcPr>
            <w:tcW w:w="1701" w:type="dxa"/>
          </w:tcPr>
          <w:p w:rsidR="008B00F6" w:rsidRDefault="00BB40EE">
            <w:pPr>
              <w:jc w:val="center"/>
              <w:rPr>
                <w:b/>
              </w:rPr>
            </w:pPr>
            <w:r>
              <w:rPr>
                <w:b/>
                <w:sz w:val="22"/>
                <w:szCs w:val="22"/>
              </w:rPr>
              <w:t>2</w:t>
            </w:r>
          </w:p>
        </w:tc>
        <w:tc>
          <w:tcPr>
            <w:tcW w:w="3969" w:type="dxa"/>
          </w:tcPr>
          <w:p w:rsidR="008B00F6" w:rsidRDefault="00BB40EE">
            <w:pPr>
              <w:jc w:val="center"/>
              <w:rPr>
                <w:b/>
              </w:rPr>
            </w:pPr>
            <w:r>
              <w:rPr>
                <w:b/>
                <w:sz w:val="22"/>
                <w:szCs w:val="22"/>
              </w:rPr>
              <w:t>3</w:t>
            </w:r>
          </w:p>
        </w:tc>
        <w:tc>
          <w:tcPr>
            <w:tcW w:w="2188" w:type="dxa"/>
          </w:tcPr>
          <w:p w:rsidR="008B00F6" w:rsidRDefault="00BB40EE">
            <w:pPr>
              <w:jc w:val="center"/>
              <w:rPr>
                <w:b/>
              </w:rPr>
            </w:pPr>
            <w:r>
              <w:rPr>
                <w:b/>
                <w:sz w:val="22"/>
                <w:szCs w:val="22"/>
              </w:rPr>
              <w:t>4</w:t>
            </w:r>
          </w:p>
        </w:tc>
        <w:tc>
          <w:tcPr>
            <w:tcW w:w="1488" w:type="dxa"/>
          </w:tcPr>
          <w:p w:rsidR="008B00F6" w:rsidRDefault="00BB40EE">
            <w:pPr>
              <w:jc w:val="center"/>
              <w:rPr>
                <w:b/>
              </w:rPr>
            </w:pPr>
            <w:r>
              <w:rPr>
                <w:b/>
                <w:sz w:val="22"/>
                <w:szCs w:val="22"/>
              </w:rPr>
              <w:t>5</w:t>
            </w:r>
          </w:p>
        </w:tc>
      </w:tr>
      <w:tr w:rsidR="008B00F6">
        <w:tc>
          <w:tcPr>
            <w:tcW w:w="852" w:type="dxa"/>
            <w:vMerge w:val="restart"/>
            <w:textDirection w:val="btLr"/>
          </w:tcPr>
          <w:p w:rsidR="008B00F6" w:rsidRDefault="00BB40EE">
            <w:pPr>
              <w:ind w:left="113" w:right="113"/>
              <w:rPr>
                <w:b/>
              </w:rPr>
            </w:pPr>
            <w:r>
              <w:rPr>
                <w:b/>
                <w:sz w:val="22"/>
                <w:szCs w:val="22"/>
              </w:rPr>
              <w:t>Екзамен</w:t>
            </w:r>
          </w:p>
        </w:tc>
        <w:tc>
          <w:tcPr>
            <w:tcW w:w="1701" w:type="dxa"/>
          </w:tcPr>
          <w:p w:rsidR="008B00F6" w:rsidRDefault="006D7B96">
            <w:pPr>
              <w:ind w:firstLine="34"/>
            </w:pPr>
            <w:r>
              <w:rPr>
                <w:rFonts w:ascii="Times New Roman" w:hAnsi="Times New Roman" w:cs="Times New Roman"/>
              </w:rPr>
              <w:t>Підсумковий тест за теоретичними питаннями курсу</w:t>
            </w:r>
          </w:p>
        </w:tc>
        <w:tc>
          <w:tcPr>
            <w:tcW w:w="3969" w:type="dxa"/>
          </w:tcPr>
          <w:p w:rsidR="008B00F6" w:rsidRDefault="00BB40EE">
            <w:r>
              <w:rPr>
                <w:sz w:val="22"/>
                <w:szCs w:val="22"/>
              </w:rPr>
              <w:t>Питання для підготовки:</w:t>
            </w:r>
          </w:p>
          <w:p w:rsidR="008B00F6" w:rsidRDefault="00BB40EE">
            <w:r>
              <w:t xml:space="preserve">1. Основні етапи розвитку українського мовознавства. </w:t>
            </w:r>
          </w:p>
          <w:p w:rsidR="008B00F6" w:rsidRDefault="00BB40EE">
            <w:r>
              <w:t xml:space="preserve">2. Розвиток українського мовознавства ХІХ століття. </w:t>
            </w:r>
          </w:p>
          <w:p w:rsidR="008B00F6" w:rsidRDefault="00BB40EE">
            <w:r>
              <w:t>3. Розвиток українського мовознавства ХХст.</w:t>
            </w:r>
          </w:p>
          <w:p w:rsidR="008B00F6" w:rsidRDefault="00BB40EE">
            <w:pPr>
              <w:tabs>
                <w:tab w:val="left" w:pos="284"/>
                <w:tab w:val="left" w:pos="567"/>
              </w:tabs>
              <w:jc w:val="both"/>
            </w:pPr>
            <w:r>
              <w:t xml:space="preserve">4. Лексикологія як розділ мовознавства про словниковий склад мови. Головні поняття лексикології, фразеології, термінознавства, лексикографії, семасіології. </w:t>
            </w:r>
          </w:p>
          <w:p w:rsidR="008B00F6" w:rsidRDefault="00BB40EE">
            <w:pPr>
              <w:jc w:val="both"/>
            </w:pPr>
            <w:r>
              <w:t xml:space="preserve">5. Досягнення і перспективи української термінології. Напрями розвитку сучасної ономастики. </w:t>
            </w:r>
          </w:p>
          <w:p w:rsidR="008B00F6" w:rsidRDefault="00BB40EE">
            <w:pPr>
              <w:jc w:val="both"/>
            </w:pPr>
            <w:r>
              <w:t xml:space="preserve">6. Сучасні принципи і методи опису лексичного значення слова. </w:t>
            </w:r>
          </w:p>
          <w:p w:rsidR="008B00F6" w:rsidRDefault="00BB40EE">
            <w:r>
              <w:t>7. Здобутки й напрями розвитку української фразеології.</w:t>
            </w:r>
          </w:p>
          <w:p w:rsidR="008B00F6" w:rsidRDefault="00BB40EE">
            <w:r>
              <w:t xml:space="preserve">8. Школи й напрями досліджень сучасної діалектології. </w:t>
            </w:r>
          </w:p>
          <w:p w:rsidR="008B00F6" w:rsidRDefault="00BB40EE">
            <w:r>
              <w:t xml:space="preserve">9. Сучасні дериватологічні дослідження та їх актуальні напрями. </w:t>
            </w:r>
          </w:p>
          <w:p w:rsidR="008B00F6" w:rsidRDefault="00BB40EE">
            <w:r>
              <w:t xml:space="preserve">10. Проблеми функційної морфології. Функції морфологічних одиниць і категорій, первинні та </w:t>
            </w:r>
            <w:r>
              <w:lastRenderedPageBreak/>
              <w:t xml:space="preserve">вторинні функції морфологічних форм. </w:t>
            </w:r>
          </w:p>
          <w:p w:rsidR="008B00F6" w:rsidRDefault="00BB40EE">
            <w:r>
              <w:t xml:space="preserve">11. Функційний синтаксис. Комунікативний синтаксис. </w:t>
            </w:r>
          </w:p>
          <w:p w:rsidR="008B00F6" w:rsidRDefault="00BB40EE">
            <w:r>
              <w:t xml:space="preserve">12. Аспекти дослідження синтаксису української мови. Нове у вивченні синтаксичних одиниць. Основні напрями дослідження синтаксичних одиниць. </w:t>
            </w:r>
          </w:p>
          <w:p w:rsidR="008B00F6" w:rsidRDefault="00BB40EE">
            <w:pPr>
              <w:pStyle w:val="31"/>
              <w:widowControl w:val="0"/>
              <w:spacing w:after="0"/>
              <w:ind w:left="0"/>
              <w:jc w:val="both"/>
              <w:rPr>
                <w:sz w:val="24"/>
                <w:szCs w:val="24"/>
              </w:rPr>
            </w:pPr>
            <w:r>
              <w:rPr>
                <w:sz w:val="24"/>
                <w:szCs w:val="24"/>
              </w:rPr>
              <w:t>13.</w:t>
            </w:r>
            <w:r>
              <w:t xml:space="preserve"> </w:t>
            </w:r>
            <w:r>
              <w:rPr>
                <w:sz w:val="24"/>
                <w:szCs w:val="24"/>
              </w:rPr>
              <w:t>Досягнення та проблеми історії української мови.</w:t>
            </w:r>
          </w:p>
          <w:p w:rsidR="008B00F6" w:rsidRDefault="00BB40EE">
            <w:pPr>
              <w:pStyle w:val="31"/>
              <w:widowControl w:val="0"/>
              <w:spacing w:after="0"/>
              <w:ind w:left="0"/>
              <w:jc w:val="both"/>
              <w:rPr>
                <w:sz w:val="24"/>
                <w:szCs w:val="24"/>
              </w:rPr>
            </w:pPr>
            <w:r>
              <w:rPr>
                <w:sz w:val="24"/>
                <w:szCs w:val="24"/>
              </w:rPr>
              <w:t xml:space="preserve">14. Сучасні можливості, методи та напрями вивчення пам’яткового фонду української мови. 15. Сучасні зіставно-типологійні дослідження в історії української мови.  </w:t>
            </w:r>
          </w:p>
          <w:p w:rsidR="008B00F6" w:rsidRDefault="00BB40EE">
            <w:pPr>
              <w:jc w:val="both"/>
            </w:pPr>
            <w:r>
              <w:t xml:space="preserve">16. Культурологічні та етнолінгвістичні підходи до вивчення мовних явищ. Етнолінгвістика як міждисциплінарна наука. Мовні одиниці в етнолінгвістичному контексті. </w:t>
            </w:r>
          </w:p>
          <w:p w:rsidR="008B00F6" w:rsidRDefault="00BB40EE">
            <w:pPr>
              <w:jc w:val="both"/>
            </w:pPr>
            <w:r>
              <w:t xml:space="preserve">17. Основні джерела виникнення соціолінгвістики як науки. </w:t>
            </w:r>
            <w:r>
              <w:rPr>
                <w:bCs/>
              </w:rPr>
              <w:t>Соціолінгвістика як наукова дисципліна.</w:t>
            </w:r>
            <w:r>
              <w:t xml:space="preserve"> </w:t>
            </w:r>
            <w:r>
              <w:rPr>
                <w:bCs/>
                <w:spacing w:val="-4"/>
              </w:rPr>
              <w:t>Основні терміни і поняття соціолінгвістики.</w:t>
            </w:r>
          </w:p>
          <w:p w:rsidR="008B00F6" w:rsidRDefault="00BB40EE">
            <w:pPr>
              <w:jc w:val="both"/>
              <w:rPr>
                <w:bCs/>
                <w:spacing w:val="-4"/>
              </w:rPr>
            </w:pPr>
            <w:r>
              <w:t>18.</w:t>
            </w:r>
            <w:r>
              <w:rPr>
                <w:bCs/>
                <w:spacing w:val="-4"/>
              </w:rPr>
              <w:t>Українська соціолінгвістика: стан і перспективи розвитку.</w:t>
            </w:r>
            <w:r>
              <w:t xml:space="preserve"> Перспективні напрями розвитку української соціолінгвістики.</w:t>
            </w:r>
            <w:r>
              <w:rPr>
                <w:bCs/>
                <w:spacing w:val="-4"/>
              </w:rPr>
              <w:t xml:space="preserve">   </w:t>
            </w:r>
          </w:p>
          <w:p w:rsidR="008B00F6" w:rsidRDefault="00BB40EE">
            <w:pPr>
              <w:jc w:val="both"/>
            </w:pPr>
            <w:r>
              <w:rPr>
                <w:bCs/>
                <w:spacing w:val="-4"/>
              </w:rPr>
              <w:t xml:space="preserve">19. </w:t>
            </w:r>
            <w:r>
              <w:rPr>
                <w:bCs/>
              </w:rPr>
              <w:t>Зміна наукових парадигм у сучасній українській лінгвістиці: прагматична та когнітивна парадигми дослідження української мови.</w:t>
            </w:r>
            <w:r>
              <w:t xml:space="preserve"> </w:t>
            </w:r>
          </w:p>
          <w:p w:rsidR="008B00F6" w:rsidRDefault="00BB40EE">
            <w:r>
              <w:t xml:space="preserve">20. Завдання, принципи й сучасні напрями когнітивної лінгвістики в українському мовознавстві. </w:t>
            </w:r>
          </w:p>
          <w:p w:rsidR="008B00F6" w:rsidRDefault="00BB40EE">
            <w:r>
              <w:t xml:space="preserve">21. Проблема категоризації в когнітивній лінгвістиці.  Принципи і проблеми когнітивної семантики. </w:t>
            </w:r>
          </w:p>
          <w:p w:rsidR="008B00F6" w:rsidRDefault="00BB40EE">
            <w:r>
              <w:t>22. Проблема концепту в сучасній лінгвістиці. Методика концептуального аналізу.</w:t>
            </w:r>
          </w:p>
          <w:p w:rsidR="008B00F6" w:rsidRDefault="00BB40EE">
            <w:r>
              <w:t xml:space="preserve">23.  Проблеми лінгвістичної прагматики як нового напрямку досліджень природної мови. Специфіка термінологічного апарату комунікативної лінгвістики </w:t>
            </w:r>
            <w:r>
              <w:lastRenderedPageBreak/>
              <w:t xml:space="preserve">і прагматики. </w:t>
            </w:r>
          </w:p>
          <w:p w:rsidR="008B00F6" w:rsidRDefault="00BB40EE">
            <w:r>
              <w:t xml:space="preserve">24.Теорія комунікативних актів.  Основні напрацювання в галузі теорії мовленнєвих актів і комунікативної прагматики. </w:t>
            </w:r>
          </w:p>
          <w:p w:rsidR="008B00F6" w:rsidRDefault="00BB40EE">
            <w:r>
              <w:t xml:space="preserve">25.Комунікативна  граматика.  Комунікативні стратегії і тактики. </w:t>
            </w:r>
          </w:p>
          <w:p w:rsidR="008B00F6" w:rsidRDefault="00BB40EE">
            <w:r>
              <w:t xml:space="preserve">26. </w:t>
            </w:r>
            <w:r>
              <w:rPr>
                <w:rFonts w:eastAsiaTheme="minorHAnsi"/>
                <w:lang w:val="zh-CN" w:eastAsia="en-US"/>
              </w:rPr>
              <w:t>Дискурсологія: напрями розвитку й суміжні дисциплін</w:t>
            </w:r>
            <w:r>
              <w:rPr>
                <w:rFonts w:eastAsiaTheme="minorHAnsi"/>
                <w:lang w:eastAsia="en-US"/>
              </w:rPr>
              <w:t>и.</w:t>
            </w:r>
            <w:r>
              <w:t xml:space="preserve">  </w:t>
            </w:r>
          </w:p>
          <w:p w:rsidR="008B00F6" w:rsidRDefault="00BB40EE">
            <w:pPr>
              <w:rPr>
                <w:bCs/>
                <w:iCs/>
              </w:rPr>
            </w:pPr>
            <w:r>
              <w:t xml:space="preserve">27. </w:t>
            </w:r>
            <w:r>
              <w:rPr>
                <w:bCs/>
                <w:iCs/>
              </w:rPr>
              <w:t xml:space="preserve">Прикладні напрями комп’ютерної лінгвістики. Комп’ютерна лексикографія. </w:t>
            </w:r>
          </w:p>
          <w:p w:rsidR="008B00F6" w:rsidRDefault="00BB40EE">
            <w:pPr>
              <w:rPr>
                <w:bCs/>
                <w:iCs/>
              </w:rPr>
            </w:pPr>
            <w:r>
              <w:rPr>
                <w:bCs/>
                <w:iCs/>
              </w:rPr>
              <w:t>28. Прикладне спрямування психолінгвістики. Судова (кримінальна) лінгвістика.</w:t>
            </w:r>
          </w:p>
          <w:p w:rsidR="008B00F6" w:rsidRDefault="00BB40EE">
            <w:pPr>
              <w:rPr>
                <w:rFonts w:eastAsiaTheme="minorHAnsi"/>
                <w:lang w:eastAsia="en-US"/>
              </w:rPr>
            </w:pPr>
            <w:r>
              <w:rPr>
                <w:bCs/>
                <w:iCs/>
              </w:rPr>
              <w:t xml:space="preserve">29. </w:t>
            </w:r>
            <w:r>
              <w:rPr>
                <w:rFonts w:eastAsiaTheme="minorHAnsi"/>
                <w:lang w:val="zh-CN" w:eastAsia="en-US"/>
              </w:rPr>
              <w:t>Прикладне значення розробки проблем комунікативного впливу</w:t>
            </w:r>
            <w:r>
              <w:rPr>
                <w:rFonts w:eastAsiaTheme="minorHAnsi"/>
                <w:lang w:eastAsia="en-US"/>
              </w:rPr>
              <w:t xml:space="preserve"> (н</w:t>
            </w:r>
            <w:r>
              <w:rPr>
                <w:rFonts w:eastAsiaTheme="minorHAnsi"/>
                <w:lang w:val="zh-CN" w:eastAsia="en-US"/>
              </w:rPr>
              <w:t>ейролінгвістичне програмування</w:t>
            </w:r>
            <w:r>
              <w:rPr>
                <w:rFonts w:eastAsiaTheme="minorHAnsi"/>
                <w:lang w:eastAsia="en-US"/>
              </w:rPr>
              <w:t>).</w:t>
            </w:r>
          </w:p>
          <w:p w:rsidR="008B00F6" w:rsidRDefault="00BB40EE">
            <w:pPr>
              <w:rPr>
                <w:bCs/>
              </w:rPr>
            </w:pPr>
            <w:r>
              <w:rPr>
                <w:rFonts w:eastAsiaTheme="minorHAnsi"/>
                <w:lang w:eastAsia="en-US"/>
              </w:rPr>
              <w:t>30.</w:t>
            </w:r>
            <w:r>
              <w:rPr>
                <w:bCs/>
                <w:iCs/>
              </w:rPr>
              <w:t xml:space="preserve"> Прикладний аспект термінознавства. Корпусна лінгвістика. Прикладне спрямування перекладознавства.</w:t>
            </w:r>
          </w:p>
          <w:p w:rsidR="008B00F6" w:rsidRDefault="008B00F6"/>
          <w:p w:rsidR="008B00F6" w:rsidRDefault="008B00F6">
            <w:pPr>
              <w:rPr>
                <w:b/>
              </w:rPr>
            </w:pPr>
          </w:p>
        </w:tc>
        <w:tc>
          <w:tcPr>
            <w:tcW w:w="2188" w:type="dxa"/>
          </w:tcPr>
          <w:p w:rsidR="006D7B96" w:rsidRDefault="006D7B96" w:rsidP="006D7B96">
            <w:pPr>
              <w:jc w:val="both"/>
              <w:rPr>
                <w:rFonts w:ascii="Times New Roman" w:hAnsi="Times New Roman" w:cs="Times New Roman"/>
              </w:rPr>
            </w:pPr>
            <w:r>
              <w:rPr>
                <w:rFonts w:ascii="Times New Roman" w:hAnsi="Times New Roman" w:cs="Times New Roman"/>
              </w:rPr>
              <w:lastRenderedPageBreak/>
              <w:t>1 бал за кожний із 30 тестових питань</w:t>
            </w:r>
          </w:p>
          <w:p w:rsidR="008B00F6" w:rsidRDefault="008B00F6">
            <w:pPr>
              <w:jc w:val="both"/>
              <w:rPr>
                <w:b/>
              </w:rPr>
            </w:pPr>
          </w:p>
        </w:tc>
        <w:tc>
          <w:tcPr>
            <w:tcW w:w="1488" w:type="dxa"/>
          </w:tcPr>
          <w:p w:rsidR="008B00F6" w:rsidRDefault="006D7B96">
            <w:pPr>
              <w:jc w:val="center"/>
              <w:rPr>
                <w:b/>
              </w:rPr>
            </w:pPr>
            <w:r>
              <w:rPr>
                <w:b/>
              </w:rPr>
              <w:t>30</w:t>
            </w:r>
          </w:p>
          <w:p w:rsidR="008B00F6" w:rsidRDefault="008B00F6" w:rsidP="006D7B96">
            <w:pPr>
              <w:jc w:val="center"/>
              <w:rPr>
                <w:b/>
              </w:rPr>
            </w:pPr>
          </w:p>
        </w:tc>
      </w:tr>
      <w:tr w:rsidR="008B00F6">
        <w:trPr>
          <w:trHeight w:val="749"/>
        </w:trPr>
        <w:tc>
          <w:tcPr>
            <w:tcW w:w="852" w:type="dxa"/>
            <w:vMerge/>
          </w:tcPr>
          <w:p w:rsidR="008B00F6" w:rsidRDefault="008B00F6">
            <w:pPr>
              <w:jc w:val="center"/>
              <w:rPr>
                <w:b/>
              </w:rPr>
            </w:pPr>
          </w:p>
        </w:tc>
        <w:tc>
          <w:tcPr>
            <w:tcW w:w="1701" w:type="dxa"/>
          </w:tcPr>
          <w:p w:rsidR="008B00F6" w:rsidRDefault="00BB40EE">
            <w:pPr>
              <w:ind w:firstLine="69"/>
            </w:pPr>
            <w:r>
              <w:rPr>
                <w:sz w:val="22"/>
                <w:szCs w:val="22"/>
              </w:rPr>
              <w:t xml:space="preserve">Практичне завдання </w:t>
            </w:r>
          </w:p>
        </w:tc>
        <w:tc>
          <w:tcPr>
            <w:tcW w:w="3969" w:type="dxa"/>
          </w:tcPr>
          <w:p w:rsidR="006D7B96" w:rsidRDefault="006D7B96" w:rsidP="006D7B96">
            <w:pPr>
              <w:rPr>
                <w:rFonts w:asciiTheme="minorHAnsi" w:hAnsiTheme="minorHAnsi"/>
              </w:rPr>
            </w:pPr>
            <w:r>
              <w:t xml:space="preserve">Підсумкове завдання </w:t>
            </w:r>
            <w:r>
              <w:rPr>
                <w:rFonts w:asciiTheme="minorHAnsi" w:hAnsiTheme="minorHAnsi"/>
              </w:rPr>
              <w:t xml:space="preserve">1 </w:t>
            </w:r>
            <w:r>
              <w:t>з відкритою відповіддю(мах 5 балів).</w:t>
            </w:r>
          </w:p>
          <w:p w:rsidR="008B00F6" w:rsidRDefault="006D7B96">
            <w:pPr>
              <w:rPr>
                <w:b/>
              </w:rPr>
            </w:pPr>
            <w:r>
              <w:t xml:space="preserve">Підсумкове завдання </w:t>
            </w:r>
            <w:r>
              <w:rPr>
                <w:rFonts w:asciiTheme="minorHAnsi" w:hAnsiTheme="minorHAnsi"/>
              </w:rPr>
              <w:t xml:space="preserve">2  </w:t>
            </w:r>
            <w:r>
              <w:t>з відкритою відповіддю(мах 5 балів).</w:t>
            </w:r>
          </w:p>
        </w:tc>
        <w:tc>
          <w:tcPr>
            <w:tcW w:w="2188" w:type="dxa"/>
          </w:tcPr>
          <w:p w:rsidR="008B00F6" w:rsidRDefault="00BB40EE">
            <w:pPr>
              <w:jc w:val="both"/>
            </w:pPr>
            <w:r>
              <w:t>Правильно виконане завдання</w:t>
            </w:r>
          </w:p>
          <w:p w:rsidR="008B00F6" w:rsidRDefault="008B00F6">
            <w:pPr>
              <w:jc w:val="both"/>
              <w:rPr>
                <w:b/>
              </w:rPr>
            </w:pPr>
          </w:p>
          <w:p w:rsidR="008B00F6" w:rsidRDefault="008B00F6">
            <w:pPr>
              <w:rPr>
                <w:b/>
              </w:rPr>
            </w:pPr>
          </w:p>
        </w:tc>
        <w:tc>
          <w:tcPr>
            <w:tcW w:w="1488" w:type="dxa"/>
          </w:tcPr>
          <w:p w:rsidR="008B00F6" w:rsidRDefault="00BB40EE">
            <w:pPr>
              <w:jc w:val="center"/>
              <w:rPr>
                <w:b/>
              </w:rPr>
            </w:pPr>
            <w:r>
              <w:rPr>
                <w:b/>
              </w:rPr>
              <w:t>10</w:t>
            </w:r>
          </w:p>
          <w:p w:rsidR="008B00F6" w:rsidRDefault="008B00F6">
            <w:pPr>
              <w:jc w:val="center"/>
              <w:rPr>
                <w:b/>
              </w:rPr>
            </w:pPr>
          </w:p>
          <w:p w:rsidR="008B00F6" w:rsidRDefault="008B00F6">
            <w:pPr>
              <w:jc w:val="center"/>
              <w:rPr>
                <w:b/>
              </w:rPr>
            </w:pPr>
          </w:p>
          <w:p w:rsidR="008B00F6" w:rsidRDefault="008B00F6">
            <w:pPr>
              <w:jc w:val="center"/>
              <w:rPr>
                <w:b/>
              </w:rPr>
            </w:pPr>
          </w:p>
        </w:tc>
      </w:tr>
      <w:tr w:rsidR="008B00F6">
        <w:trPr>
          <w:trHeight w:val="294"/>
        </w:trPr>
        <w:tc>
          <w:tcPr>
            <w:tcW w:w="8710" w:type="dxa"/>
            <w:gridSpan w:val="4"/>
          </w:tcPr>
          <w:p w:rsidR="008B00F6" w:rsidRDefault="008B00F6">
            <w:pPr>
              <w:jc w:val="center"/>
              <w:rPr>
                <w:b/>
                <w:bCs/>
              </w:rPr>
            </w:pPr>
          </w:p>
          <w:p w:rsidR="008B00F6" w:rsidRDefault="00BB40EE">
            <w:pPr>
              <w:jc w:val="center"/>
              <w:rPr>
                <w:b/>
                <w:bCs/>
              </w:rPr>
            </w:pPr>
            <w:r>
              <w:rPr>
                <w:b/>
                <w:bCs/>
              </w:rPr>
              <w:t>Усього за підсумковий  семестровий контроль</w:t>
            </w:r>
          </w:p>
          <w:p w:rsidR="008B00F6" w:rsidRDefault="008B00F6">
            <w:pPr>
              <w:jc w:val="center"/>
              <w:rPr>
                <w:b/>
                <w:bCs/>
              </w:rPr>
            </w:pPr>
          </w:p>
        </w:tc>
        <w:tc>
          <w:tcPr>
            <w:tcW w:w="1488" w:type="dxa"/>
          </w:tcPr>
          <w:p w:rsidR="008B00F6" w:rsidRDefault="00BB40EE">
            <w:pPr>
              <w:jc w:val="center"/>
              <w:rPr>
                <w:b/>
              </w:rPr>
            </w:pPr>
            <w:r>
              <w:rPr>
                <w:b/>
                <w:sz w:val="22"/>
                <w:szCs w:val="22"/>
              </w:rPr>
              <w:t>40</w:t>
            </w:r>
          </w:p>
        </w:tc>
      </w:tr>
    </w:tbl>
    <w:p w:rsidR="006D7B96" w:rsidRPr="006D7B96" w:rsidRDefault="006D7B96" w:rsidP="006D7B96">
      <w:pPr>
        <w:autoSpaceDN w:val="0"/>
        <w:ind w:left="728" w:hangingChars="331" w:hanging="728"/>
        <w:jc w:val="both"/>
        <w:rPr>
          <w:rFonts w:ascii="Times New Roman" w:hAnsi="Times New Roman" w:cs="Times New Roman"/>
          <w:b/>
          <w:sz w:val="22"/>
          <w:szCs w:val="22"/>
        </w:rPr>
      </w:pPr>
    </w:p>
    <w:tbl>
      <w:tblPr>
        <w:tblW w:w="98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1"/>
      </w:tblGrid>
      <w:tr w:rsidR="006D7B96" w:rsidRPr="006D7B96" w:rsidTr="00BB40EE">
        <w:trPr>
          <w:trHeight w:val="190"/>
        </w:trPr>
        <w:tc>
          <w:tcPr>
            <w:tcW w:w="2188" w:type="dxa"/>
          </w:tcPr>
          <w:p w:rsidR="006D7B96" w:rsidRPr="006D7B96" w:rsidRDefault="006D7B96" w:rsidP="006D7B96">
            <w:pPr>
              <w:jc w:val="center"/>
              <w:rPr>
                <w:b/>
              </w:rPr>
            </w:pPr>
            <w:r w:rsidRPr="006D7B96">
              <w:rPr>
                <w:rFonts w:ascii="Times New Roman" w:hAnsi="Times New Roman" w:cs="Times New Roman"/>
                <w:b/>
                <w:sz w:val="22"/>
                <w:szCs w:val="22"/>
              </w:rPr>
              <w:t>Види й зміст контрольних заходів</w:t>
            </w:r>
          </w:p>
        </w:tc>
      </w:tr>
      <w:tr w:rsidR="006D7B96" w:rsidRPr="006D7B96" w:rsidTr="00BB40EE">
        <w:tc>
          <w:tcPr>
            <w:tcW w:w="2188" w:type="dxa"/>
          </w:tcPr>
          <w:p w:rsidR="00BB40EE" w:rsidRDefault="00BB40EE" w:rsidP="00BB40EE">
            <w:pPr>
              <w:jc w:val="center"/>
              <w:rPr>
                <w:rFonts w:ascii="Times New Roman" w:hAnsi="Times New Roman" w:cs="Times New Roman"/>
              </w:rPr>
            </w:pPr>
            <w:r>
              <w:rPr>
                <w:rFonts w:ascii="Times New Roman" w:hAnsi="Times New Roman" w:cs="Times New Roman"/>
              </w:rPr>
              <w:t>Завдання з оцінкою 5-1 балів</w:t>
            </w:r>
          </w:p>
          <w:p w:rsidR="006D7B96" w:rsidRPr="006D7B96" w:rsidRDefault="006D7B96" w:rsidP="006D7B96">
            <w:pPr>
              <w:jc w:val="both"/>
              <w:rPr>
                <w:rFonts w:ascii="Times New Roman" w:hAnsi="Times New Roman" w:cs="Times New Roman"/>
              </w:rPr>
            </w:pPr>
            <w:r w:rsidRPr="006D7B96">
              <w:rPr>
                <w:rFonts w:ascii="Times New Roman" w:hAnsi="Times New Roman" w:cs="Times New Roman"/>
              </w:rPr>
              <w:t>5 балів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використовуючи при цьому обов’язкову та додаткову літературу. Правильн</w:t>
            </w:r>
            <w:r w:rsidR="004F7607">
              <w:rPr>
                <w:rFonts w:ascii="Times New Roman" w:hAnsi="Times New Roman" w:cs="Times New Roman"/>
              </w:rPr>
              <w:t>о виконав усі тестові завдання.</w:t>
            </w:r>
          </w:p>
          <w:p w:rsidR="006D7B96" w:rsidRPr="006D7B96" w:rsidRDefault="006D7B96" w:rsidP="006D7B96">
            <w:pPr>
              <w:jc w:val="both"/>
              <w:rPr>
                <w:rFonts w:ascii="Times New Roman" w:hAnsi="Times New Roman" w:cs="Times New Roman"/>
              </w:rPr>
            </w:pPr>
            <w:r w:rsidRPr="006D7B96">
              <w:rPr>
                <w:rFonts w:ascii="Times New Roman" w:hAnsi="Times New Roman" w:cs="Times New Roman"/>
              </w:rPr>
              <w:t>4 бали. Достатньо повно володіє навчальним матеріалом, обґрунтовано його викладає під час усних виступів та письмових відповідей, в основному розкриває зміст теоретичних питань та практичних завдань, використовуючи при цьому обов’язкову літературу. Але при викладанні деяких питань не вистачає достатньої глибини та аргументації, допускаються при цьому окремі несуттєві неточності та незначні помилки. Правильн</w:t>
            </w:r>
            <w:r w:rsidR="004F7607">
              <w:rPr>
                <w:rFonts w:ascii="Times New Roman" w:hAnsi="Times New Roman" w:cs="Times New Roman"/>
              </w:rPr>
              <w:t>о виконав 3/4 тестових завдань.</w:t>
            </w:r>
          </w:p>
          <w:p w:rsidR="006D7B96" w:rsidRPr="006D7B96" w:rsidRDefault="006D7B96" w:rsidP="006D7B96">
            <w:pPr>
              <w:jc w:val="both"/>
              <w:rPr>
                <w:rFonts w:ascii="Times New Roman" w:hAnsi="Times New Roman" w:cs="Times New Roman"/>
              </w:rPr>
            </w:pPr>
            <w:r w:rsidRPr="006D7B96">
              <w:rPr>
                <w:rFonts w:ascii="Times New Roman" w:hAnsi="Times New Roman" w:cs="Times New Roman"/>
              </w:rPr>
              <w:t>3 бали. В цілому володіє навчальним матеріалом викладає його основний зміст під час усних виступів та письмових відповідей, але без глибокого всебічного аналізу, обґрунтування та аргументації, без використання необхідної літератури допускаючи при цьому окремі суттєві неточності та помилки. Правильно вик</w:t>
            </w:r>
            <w:r w:rsidR="004F7607">
              <w:rPr>
                <w:rFonts w:ascii="Times New Roman" w:hAnsi="Times New Roman" w:cs="Times New Roman"/>
              </w:rPr>
              <w:t>онав половину тестових завдань.</w:t>
            </w:r>
          </w:p>
          <w:p w:rsidR="006D7B96" w:rsidRPr="006D7B96" w:rsidRDefault="006D7B96" w:rsidP="006D7B96">
            <w:pPr>
              <w:jc w:val="both"/>
              <w:rPr>
                <w:rFonts w:ascii="Times New Roman" w:hAnsi="Times New Roman" w:cs="Times New Roman"/>
              </w:rPr>
            </w:pPr>
            <w:r w:rsidRPr="006D7B96">
              <w:rPr>
                <w:rFonts w:ascii="Times New Roman" w:hAnsi="Times New Roman" w:cs="Times New Roman"/>
              </w:rPr>
              <w:t>2 бали. Не в повному обсязі володіє навчальним матеріалом. Фрагментарно, поверхово (без аргументації та обґрунтування) викладає його під час усних виступів та письмових відповідей, недостатньо розкриває зміст теоретичних питань та практичних завдань, допускаючи при цьому суттєві неточності, правильно виконав1/4 тестових завдань.</w:t>
            </w:r>
          </w:p>
          <w:p w:rsidR="006D7B96" w:rsidRDefault="006D7B96" w:rsidP="006D7B96">
            <w:pPr>
              <w:jc w:val="both"/>
              <w:rPr>
                <w:rFonts w:ascii="Times New Roman" w:hAnsi="Times New Roman" w:cs="Times New Roman"/>
              </w:rPr>
            </w:pPr>
            <w:r w:rsidRPr="006D7B96">
              <w:rPr>
                <w:rFonts w:ascii="Times New Roman" w:hAnsi="Times New Roman" w:cs="Times New Roman"/>
              </w:rPr>
              <w:lastRenderedPageBreak/>
              <w:t>1 бал. Частково володіє навчальним матеріалом не в змозі викласти зміст більшості питань теми під час усних виступів та письмових відповідей, допускаючи при цьому суттєві помилки. Правильно виконав окремі тестові завдання</w:t>
            </w:r>
            <w:r w:rsidR="00BB40EE">
              <w:rPr>
                <w:rFonts w:ascii="Times New Roman" w:hAnsi="Times New Roman" w:cs="Times New Roman"/>
              </w:rPr>
              <w:t>.</w:t>
            </w:r>
          </w:p>
          <w:p w:rsidR="00BB40EE" w:rsidRDefault="00BB40EE" w:rsidP="006D7B96">
            <w:pPr>
              <w:jc w:val="both"/>
              <w:rPr>
                <w:rFonts w:ascii="Times New Roman" w:hAnsi="Times New Roman" w:cs="Times New Roman"/>
              </w:rPr>
            </w:pPr>
          </w:p>
          <w:p w:rsidR="006D7B96" w:rsidRPr="00BB40EE" w:rsidRDefault="00BB40EE" w:rsidP="00BB40EE">
            <w:pPr>
              <w:jc w:val="center"/>
              <w:rPr>
                <w:rFonts w:ascii="Times New Roman" w:hAnsi="Times New Roman" w:cs="Times New Roman"/>
              </w:rPr>
            </w:pPr>
            <w:r w:rsidRPr="00BB40EE">
              <w:rPr>
                <w:rFonts w:ascii="Times New Roman" w:hAnsi="Times New Roman" w:cs="Times New Roman"/>
              </w:rPr>
              <w:t xml:space="preserve">Завдання з оцінкою </w:t>
            </w:r>
            <w:r>
              <w:rPr>
                <w:rFonts w:ascii="Times New Roman" w:hAnsi="Times New Roman" w:cs="Times New Roman"/>
              </w:rPr>
              <w:t>3</w:t>
            </w:r>
            <w:r w:rsidRPr="00BB40EE">
              <w:rPr>
                <w:rFonts w:ascii="Times New Roman" w:hAnsi="Times New Roman" w:cs="Times New Roman"/>
              </w:rPr>
              <w:t>-</w:t>
            </w:r>
            <w:r>
              <w:rPr>
                <w:rFonts w:ascii="Times New Roman" w:hAnsi="Times New Roman" w:cs="Times New Roman"/>
              </w:rPr>
              <w:t>1</w:t>
            </w:r>
            <w:r w:rsidRPr="00BB40EE">
              <w:rPr>
                <w:rFonts w:ascii="Times New Roman" w:hAnsi="Times New Roman" w:cs="Times New Roman"/>
              </w:rPr>
              <w:t xml:space="preserve"> бала</w:t>
            </w:r>
          </w:p>
          <w:p w:rsidR="00BB40EE" w:rsidRPr="006D7B96" w:rsidRDefault="00BB40EE" w:rsidP="00BB40EE">
            <w:pPr>
              <w:jc w:val="both"/>
              <w:rPr>
                <w:rFonts w:ascii="Times New Roman" w:hAnsi="Times New Roman" w:cs="Times New Roman"/>
              </w:rPr>
            </w:pPr>
            <w:r>
              <w:rPr>
                <w:rFonts w:ascii="Times New Roman" w:hAnsi="Times New Roman" w:cs="Times New Roman"/>
              </w:rPr>
              <w:t>3</w:t>
            </w:r>
            <w:r w:rsidRPr="006D7B96">
              <w:rPr>
                <w:rFonts w:ascii="Times New Roman" w:hAnsi="Times New Roman" w:cs="Times New Roman"/>
              </w:rPr>
              <w:t xml:space="preserve"> бал</w:t>
            </w:r>
            <w:r>
              <w:rPr>
                <w:rFonts w:ascii="Times New Roman" w:hAnsi="Times New Roman" w:cs="Times New Roman"/>
              </w:rPr>
              <w:t>и</w:t>
            </w:r>
            <w:r w:rsidRPr="006D7B96">
              <w:rPr>
                <w:rFonts w:ascii="Times New Roman" w:hAnsi="Times New Roman" w:cs="Times New Roman"/>
              </w:rPr>
              <w:t xml:space="preserve">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w:t>
            </w:r>
            <w:r>
              <w:rPr>
                <w:rFonts w:ascii="Times New Roman" w:hAnsi="Times New Roman" w:cs="Times New Roman"/>
              </w:rPr>
              <w:t>є</w:t>
            </w:r>
            <w:r w:rsidRPr="006D7B96">
              <w:rPr>
                <w:rFonts w:ascii="Times New Roman" w:hAnsi="Times New Roman" w:cs="Times New Roman"/>
              </w:rPr>
              <w:t xml:space="preserve"> обов’язкову та додаткову літературу. Правильно виконав тестові завдання</w:t>
            </w:r>
            <w:r>
              <w:rPr>
                <w:rFonts w:ascii="Times New Roman" w:hAnsi="Times New Roman" w:cs="Times New Roman"/>
              </w:rPr>
              <w:t>.</w:t>
            </w:r>
          </w:p>
          <w:p w:rsidR="00BB40EE" w:rsidRDefault="00BB40EE" w:rsidP="00BB40EE">
            <w:pPr>
              <w:jc w:val="both"/>
              <w:rPr>
                <w:rFonts w:ascii="Times New Roman" w:hAnsi="Times New Roman" w:cs="Times New Roman"/>
              </w:rPr>
            </w:pPr>
            <w:r>
              <w:rPr>
                <w:rFonts w:ascii="Times New Roman" w:hAnsi="Times New Roman" w:cs="Times New Roman"/>
              </w:rPr>
              <w:t>2</w:t>
            </w:r>
            <w:r w:rsidRPr="006D7B96">
              <w:rPr>
                <w:rFonts w:ascii="Times New Roman" w:hAnsi="Times New Roman" w:cs="Times New Roman"/>
              </w:rPr>
              <w:t xml:space="preserve"> бали. В цілому володіє навчальним матеріалом викладає його основний зміст під час усних виступів та письмових відповідей, але без глибокого всебічного аналізу, обґрунтування та аргументації, без використання необхідної літератури допускаючи при цьому окремі суттєві неточності та помилки. Правильно виконав половину тестових завдань.</w:t>
            </w:r>
          </w:p>
          <w:p w:rsidR="00BB40EE" w:rsidRPr="006D7B96" w:rsidRDefault="00BB40EE" w:rsidP="00BB40EE">
            <w:pPr>
              <w:jc w:val="both"/>
              <w:rPr>
                <w:rFonts w:ascii="Times New Roman" w:hAnsi="Times New Roman" w:cs="Times New Roman"/>
              </w:rPr>
            </w:pPr>
            <w:r w:rsidRPr="006D7B96">
              <w:rPr>
                <w:rFonts w:ascii="Times New Roman" w:hAnsi="Times New Roman" w:cs="Times New Roman"/>
              </w:rPr>
              <w:t>1 бал. Частково володіє навчальним матеріалом не в змозі викласти зміст більшості питань теми під час усних виступів та письмових відповідей, допуска</w:t>
            </w:r>
            <w:r>
              <w:rPr>
                <w:rFonts w:ascii="Times New Roman" w:hAnsi="Times New Roman" w:cs="Times New Roman"/>
              </w:rPr>
              <w:t xml:space="preserve">є </w:t>
            </w:r>
            <w:r w:rsidRPr="006D7B96">
              <w:rPr>
                <w:rFonts w:ascii="Times New Roman" w:hAnsi="Times New Roman" w:cs="Times New Roman"/>
              </w:rPr>
              <w:t xml:space="preserve">суттєві помилки. Правильно виконав окремі </w:t>
            </w:r>
            <w:r>
              <w:rPr>
                <w:rFonts w:ascii="Times New Roman" w:hAnsi="Times New Roman" w:cs="Times New Roman"/>
              </w:rPr>
              <w:t xml:space="preserve">третину </w:t>
            </w:r>
            <w:r w:rsidRPr="006D7B96">
              <w:rPr>
                <w:rFonts w:ascii="Times New Roman" w:hAnsi="Times New Roman" w:cs="Times New Roman"/>
              </w:rPr>
              <w:t>тестов</w:t>
            </w:r>
            <w:r>
              <w:rPr>
                <w:rFonts w:ascii="Times New Roman" w:hAnsi="Times New Roman" w:cs="Times New Roman"/>
              </w:rPr>
              <w:t>их</w:t>
            </w:r>
            <w:r w:rsidRPr="006D7B96">
              <w:rPr>
                <w:rFonts w:ascii="Times New Roman" w:hAnsi="Times New Roman" w:cs="Times New Roman"/>
              </w:rPr>
              <w:t xml:space="preserve"> завдан</w:t>
            </w:r>
            <w:r>
              <w:rPr>
                <w:rFonts w:ascii="Times New Roman" w:hAnsi="Times New Roman" w:cs="Times New Roman"/>
              </w:rPr>
              <w:t>ь.</w:t>
            </w:r>
          </w:p>
          <w:p w:rsidR="00BB40EE" w:rsidRDefault="00BB40EE" w:rsidP="006D7B96">
            <w:pPr>
              <w:jc w:val="both"/>
              <w:rPr>
                <w:rFonts w:ascii="Times New Roman" w:hAnsi="Times New Roman" w:cs="Times New Roman"/>
                <w:b/>
              </w:rPr>
            </w:pPr>
          </w:p>
          <w:p w:rsidR="00BB40EE" w:rsidRPr="00BB40EE" w:rsidRDefault="00BB40EE" w:rsidP="00BB40EE">
            <w:pPr>
              <w:jc w:val="center"/>
              <w:rPr>
                <w:rFonts w:ascii="Times New Roman" w:hAnsi="Times New Roman" w:cs="Times New Roman"/>
              </w:rPr>
            </w:pPr>
            <w:r w:rsidRPr="00BB40EE">
              <w:rPr>
                <w:rFonts w:ascii="Times New Roman" w:hAnsi="Times New Roman" w:cs="Times New Roman"/>
              </w:rPr>
              <w:t xml:space="preserve">Завдання з оцінкою </w:t>
            </w:r>
            <w:r>
              <w:rPr>
                <w:rFonts w:ascii="Times New Roman" w:hAnsi="Times New Roman" w:cs="Times New Roman"/>
              </w:rPr>
              <w:t>2</w:t>
            </w:r>
            <w:r w:rsidRPr="00BB40EE">
              <w:rPr>
                <w:rFonts w:ascii="Times New Roman" w:hAnsi="Times New Roman" w:cs="Times New Roman"/>
              </w:rPr>
              <w:t>-</w:t>
            </w:r>
            <w:r>
              <w:rPr>
                <w:rFonts w:ascii="Times New Roman" w:hAnsi="Times New Roman" w:cs="Times New Roman"/>
              </w:rPr>
              <w:t>1</w:t>
            </w:r>
            <w:r w:rsidRPr="00BB40EE">
              <w:rPr>
                <w:rFonts w:ascii="Times New Roman" w:hAnsi="Times New Roman" w:cs="Times New Roman"/>
              </w:rPr>
              <w:t xml:space="preserve"> бала</w:t>
            </w:r>
          </w:p>
          <w:p w:rsidR="00BB40EE" w:rsidRPr="006D7B96" w:rsidRDefault="00BB40EE" w:rsidP="00BB40EE">
            <w:pPr>
              <w:jc w:val="both"/>
              <w:rPr>
                <w:rFonts w:ascii="Times New Roman" w:hAnsi="Times New Roman" w:cs="Times New Roman"/>
              </w:rPr>
            </w:pPr>
            <w:r>
              <w:rPr>
                <w:rFonts w:ascii="Times New Roman" w:hAnsi="Times New Roman" w:cs="Times New Roman"/>
              </w:rPr>
              <w:t>2</w:t>
            </w:r>
            <w:r w:rsidRPr="006D7B96">
              <w:rPr>
                <w:rFonts w:ascii="Times New Roman" w:hAnsi="Times New Roman" w:cs="Times New Roman"/>
              </w:rPr>
              <w:t xml:space="preserve"> бал</w:t>
            </w:r>
            <w:r>
              <w:rPr>
                <w:rFonts w:ascii="Times New Roman" w:hAnsi="Times New Roman" w:cs="Times New Roman"/>
              </w:rPr>
              <w:t>и</w:t>
            </w:r>
            <w:r w:rsidRPr="006D7B96">
              <w:rPr>
                <w:rFonts w:ascii="Times New Roman" w:hAnsi="Times New Roman" w:cs="Times New Roman"/>
              </w:rPr>
              <w:t xml:space="preserve"> .В повному обсязі володіє навчальним матеріалом, вільно самостійно та аргументовано його викладає під час усних виступів та письмових відповідей, глибоко та всебічно розкриває зміст теоретичних питань та практичних завдань, використову</w:t>
            </w:r>
            <w:r>
              <w:rPr>
                <w:rFonts w:ascii="Times New Roman" w:hAnsi="Times New Roman" w:cs="Times New Roman"/>
              </w:rPr>
              <w:t>є</w:t>
            </w:r>
            <w:r w:rsidRPr="006D7B96">
              <w:rPr>
                <w:rFonts w:ascii="Times New Roman" w:hAnsi="Times New Roman" w:cs="Times New Roman"/>
              </w:rPr>
              <w:t>при цьому обов’язкову та додаткову літературу. Правильно виконав усі тестові завдання.</w:t>
            </w:r>
          </w:p>
          <w:p w:rsidR="00BB40EE" w:rsidRDefault="00BB40EE" w:rsidP="00BB40EE">
            <w:pPr>
              <w:jc w:val="both"/>
              <w:rPr>
                <w:rFonts w:ascii="Times New Roman" w:hAnsi="Times New Roman" w:cs="Times New Roman"/>
              </w:rPr>
            </w:pPr>
            <w:r>
              <w:rPr>
                <w:rFonts w:ascii="Times New Roman" w:hAnsi="Times New Roman" w:cs="Times New Roman"/>
              </w:rPr>
              <w:t>1 бал</w:t>
            </w:r>
            <w:r w:rsidRPr="006D7B96">
              <w:rPr>
                <w:rFonts w:ascii="Times New Roman" w:hAnsi="Times New Roman" w:cs="Times New Roman"/>
              </w:rPr>
              <w:t xml:space="preserve">. </w:t>
            </w:r>
            <w:r>
              <w:rPr>
                <w:rFonts w:ascii="Times New Roman" w:hAnsi="Times New Roman" w:cs="Times New Roman"/>
              </w:rPr>
              <w:t>У</w:t>
            </w:r>
            <w:r w:rsidRPr="006D7B96">
              <w:rPr>
                <w:rFonts w:ascii="Times New Roman" w:hAnsi="Times New Roman" w:cs="Times New Roman"/>
              </w:rPr>
              <w:t xml:space="preserve"> цілому володіє навчальним матеріалом викладає його основний зміст під час усних виступів та письмових відповідей, але без глибокого всебічного аналізу, обґрунтування та аргументації, без використання необхідної літератури допуска</w:t>
            </w:r>
            <w:r>
              <w:rPr>
                <w:rFonts w:ascii="Times New Roman" w:hAnsi="Times New Roman" w:cs="Times New Roman"/>
              </w:rPr>
              <w:t>є</w:t>
            </w:r>
            <w:r w:rsidRPr="006D7B96">
              <w:rPr>
                <w:rFonts w:ascii="Times New Roman" w:hAnsi="Times New Roman" w:cs="Times New Roman"/>
              </w:rPr>
              <w:t xml:space="preserve"> </w:t>
            </w:r>
            <w:r>
              <w:rPr>
                <w:rFonts w:ascii="Times New Roman" w:hAnsi="Times New Roman" w:cs="Times New Roman"/>
              </w:rPr>
              <w:t>є</w:t>
            </w:r>
            <w:r w:rsidRPr="006D7B96">
              <w:rPr>
                <w:rFonts w:ascii="Times New Roman" w:hAnsi="Times New Roman" w:cs="Times New Roman"/>
              </w:rPr>
              <w:t xml:space="preserve"> окремі суттєві неточності та помилки. Правильно виконав половину тестових завдань.</w:t>
            </w:r>
          </w:p>
          <w:p w:rsidR="00BB40EE" w:rsidRPr="006D7B96" w:rsidRDefault="00BB40EE" w:rsidP="00BB40EE">
            <w:pPr>
              <w:jc w:val="both"/>
              <w:rPr>
                <w:rFonts w:ascii="Times New Roman" w:hAnsi="Times New Roman" w:cs="Times New Roman"/>
                <w:b/>
              </w:rPr>
            </w:pPr>
          </w:p>
        </w:tc>
      </w:tr>
    </w:tbl>
    <w:p w:rsidR="006D7B96" w:rsidRPr="006D7B96" w:rsidRDefault="006D7B96" w:rsidP="006D7B96">
      <w:pPr>
        <w:jc w:val="center"/>
        <w:rPr>
          <w:rFonts w:ascii="Times New Roman" w:hAnsi="Times New Roman" w:cs="Times New Roman"/>
          <w:b/>
          <w:sz w:val="22"/>
          <w:szCs w:val="22"/>
        </w:rPr>
      </w:pPr>
      <w:r w:rsidRPr="006D7B96">
        <w:rPr>
          <w:rFonts w:ascii="Times New Roman" w:hAnsi="Times New Roman" w:cs="Times New Roman"/>
          <w:b/>
          <w:sz w:val="22"/>
          <w:szCs w:val="22"/>
        </w:rPr>
        <w:lastRenderedPageBreak/>
        <w:t>Підсумковий семестровий контроль</w:t>
      </w:r>
    </w:p>
    <w:p w:rsidR="006D7B96" w:rsidRPr="004F7607" w:rsidRDefault="006D7B96" w:rsidP="006D7B96">
      <w:pPr>
        <w:widowControl/>
        <w:tabs>
          <w:tab w:val="left" w:pos="2604"/>
        </w:tabs>
        <w:suppressAutoHyphens w:val="0"/>
        <w:ind w:firstLine="709"/>
        <w:jc w:val="both"/>
        <w:rPr>
          <w:rFonts w:ascii="Times New Roman" w:eastAsia="Times New Roman" w:hAnsi="Times New Roman" w:cs="Times New Roman"/>
          <w:bCs/>
          <w:kern w:val="0"/>
          <w:lang w:bidi="ar-SA"/>
        </w:rPr>
      </w:pPr>
      <w:r w:rsidRPr="004F7607">
        <w:rPr>
          <w:rFonts w:ascii="Times New Roman" w:eastAsia="Times New Roman" w:hAnsi="Times New Roman" w:cs="Times New Roman"/>
          <w:bCs/>
          <w:kern w:val="0"/>
          <w:lang w:bidi="ar-SA"/>
        </w:rPr>
        <w:t xml:space="preserve">Виконання практичного завдання, самостійної письмової роботи – від </w:t>
      </w:r>
      <w:r w:rsidRPr="004F7607">
        <w:rPr>
          <w:rFonts w:ascii="Times New Roman" w:eastAsia="Times New Roman" w:hAnsi="Times New Roman" w:cs="Times New Roman"/>
          <w:b/>
          <w:bCs/>
          <w:kern w:val="0"/>
          <w:lang w:bidi="ar-SA"/>
        </w:rPr>
        <w:t xml:space="preserve">0 </w:t>
      </w:r>
      <w:r w:rsidRPr="004F7607">
        <w:rPr>
          <w:rFonts w:ascii="Times New Roman" w:eastAsia="Times New Roman" w:hAnsi="Times New Roman" w:cs="Times New Roman"/>
          <w:bCs/>
          <w:kern w:val="0"/>
          <w:lang w:bidi="ar-SA"/>
        </w:rPr>
        <w:t>до</w:t>
      </w:r>
      <w:r w:rsidRPr="004F7607">
        <w:rPr>
          <w:rFonts w:ascii="Times New Roman" w:eastAsia="Times New Roman" w:hAnsi="Times New Roman" w:cs="Times New Roman"/>
          <w:b/>
          <w:bCs/>
          <w:kern w:val="0"/>
          <w:lang w:bidi="ar-SA"/>
        </w:rPr>
        <w:t xml:space="preserve"> 5 балів</w:t>
      </w:r>
      <w:r w:rsidRPr="004F7607">
        <w:rPr>
          <w:rFonts w:ascii="Times New Roman" w:eastAsia="Times New Roman" w:hAnsi="Times New Roman" w:cs="Times New Roman"/>
          <w:bCs/>
          <w:kern w:val="0"/>
          <w:lang w:bidi="ar-SA"/>
        </w:rPr>
        <w:t>:</w:t>
      </w:r>
    </w:p>
    <w:p w:rsidR="006D7B96" w:rsidRPr="004F7607" w:rsidRDefault="006D7B96" w:rsidP="004F7607">
      <w:pPr>
        <w:ind w:firstLine="708"/>
        <w:jc w:val="both"/>
        <w:rPr>
          <w:rFonts w:ascii="Times New Roman" w:hAnsi="Times New Roman" w:cs="Times New Roman"/>
          <w:bCs/>
        </w:rPr>
      </w:pPr>
      <w:r w:rsidRPr="004F7607">
        <w:rPr>
          <w:rFonts w:ascii="Times New Roman" w:hAnsi="Times New Roman" w:cs="Times New Roman"/>
          <w:bCs/>
        </w:rPr>
        <w:t xml:space="preserve">– </w:t>
      </w:r>
      <w:r w:rsidRPr="004F7607">
        <w:rPr>
          <w:rFonts w:ascii="Times New Roman" w:hAnsi="Times New Roman" w:cs="Times New Roman"/>
          <w:b/>
          <w:bCs/>
        </w:rPr>
        <w:t xml:space="preserve">5 балів </w:t>
      </w:r>
      <w:r w:rsidRPr="004F7607">
        <w:rPr>
          <w:rFonts w:ascii="Times New Roman" w:hAnsi="Times New Roman" w:cs="Times New Roman"/>
          <w:bCs/>
        </w:rPr>
        <w:t>ставиться, якщо студент виконав завдання без жодної помилки: виявив уміння аналізувати заданий матеріал, логічно й послідовно викладати свої думки, виділяти ключові моменти, критично оцінювати різні підходи до пояснення тих чи тих понять, грамотно застосовувати теоретичні знання під час виконання практичного завдання</w:t>
      </w:r>
      <w:r w:rsidR="004F7607" w:rsidRPr="004F7607">
        <w:rPr>
          <w:rFonts w:ascii="Times New Roman" w:hAnsi="Times New Roman" w:cs="Times New Roman"/>
          <w:bCs/>
        </w:rPr>
        <w:t xml:space="preserve">. </w:t>
      </w:r>
    </w:p>
    <w:p w:rsidR="006D7B96" w:rsidRPr="004F7607" w:rsidRDefault="006D7B96" w:rsidP="006D7B96">
      <w:pPr>
        <w:ind w:firstLine="708"/>
        <w:jc w:val="both"/>
        <w:rPr>
          <w:rFonts w:ascii="Times New Roman" w:hAnsi="Times New Roman" w:cs="Times New Roman"/>
          <w:bCs/>
        </w:rPr>
      </w:pPr>
      <w:r w:rsidRPr="004F7607">
        <w:rPr>
          <w:rFonts w:ascii="Times New Roman" w:hAnsi="Times New Roman" w:cs="Times New Roman"/>
          <w:bCs/>
        </w:rPr>
        <w:t xml:space="preserve">– </w:t>
      </w:r>
      <w:r w:rsidRPr="004F7607">
        <w:rPr>
          <w:rFonts w:ascii="Times New Roman" w:hAnsi="Times New Roman" w:cs="Times New Roman"/>
          <w:b/>
          <w:bCs/>
        </w:rPr>
        <w:t xml:space="preserve">4 бали </w:t>
      </w:r>
      <w:r w:rsidRPr="004F7607">
        <w:rPr>
          <w:rFonts w:ascii="Times New Roman" w:hAnsi="Times New Roman" w:cs="Times New Roman"/>
          <w:bCs/>
        </w:rPr>
        <w:t>ставиться, якщо студент допустив 1- 2 помилки й у цілому виявив уміння аналізувати заданий м</w:t>
      </w:r>
      <w:bookmarkStart w:id="17" w:name="_GoBack"/>
      <w:bookmarkEnd w:id="17"/>
      <w:r w:rsidRPr="004F7607">
        <w:rPr>
          <w:rFonts w:ascii="Times New Roman" w:hAnsi="Times New Roman" w:cs="Times New Roman"/>
          <w:bCs/>
        </w:rPr>
        <w:t xml:space="preserve">атеріал, виділяти ключові моменти, критично оцінювати різні підходи до пояснення тих чи тих понять, але допустив окремі незначні неточності під час викладення своїх думок та застосування теоретичних знань у процесі виконання практичних завдань. </w:t>
      </w:r>
    </w:p>
    <w:p w:rsidR="006D7B96" w:rsidRPr="004F7607" w:rsidRDefault="006D7B96" w:rsidP="006D7B96">
      <w:pPr>
        <w:ind w:firstLine="708"/>
        <w:jc w:val="both"/>
        <w:rPr>
          <w:rFonts w:ascii="Times New Roman" w:hAnsi="Times New Roman" w:cs="Times New Roman"/>
          <w:bCs/>
        </w:rPr>
      </w:pPr>
      <w:r w:rsidRPr="004F7607">
        <w:rPr>
          <w:rFonts w:ascii="Times New Roman" w:hAnsi="Times New Roman" w:cs="Times New Roman"/>
          <w:bCs/>
        </w:rPr>
        <w:t>-</w:t>
      </w:r>
      <w:r w:rsidRPr="004F7607">
        <w:rPr>
          <w:rFonts w:ascii="Times New Roman" w:hAnsi="Times New Roman" w:cs="Times New Roman"/>
          <w:b/>
          <w:bCs/>
        </w:rPr>
        <w:t xml:space="preserve">3 бали  </w:t>
      </w:r>
      <w:r w:rsidRPr="004F7607">
        <w:rPr>
          <w:rFonts w:ascii="Times New Roman" w:hAnsi="Times New Roman" w:cs="Times New Roman"/>
          <w:bCs/>
        </w:rPr>
        <w:t xml:space="preserve">ставитьс,я якщо студент допустив 3-4 помилки і виявив достатні уміння аналізувати заданий матеріал, частково виділяє ключові моменти,  частково застосовує різні підходи до пояснення тих чи тих понять, допустив неточності під час викладення своїх думок та застосування теоретичних знань у процесі виконання практичних завдань. </w:t>
      </w:r>
    </w:p>
    <w:p w:rsidR="006D7B96" w:rsidRPr="004F7607" w:rsidRDefault="006D7B96" w:rsidP="006D7B96">
      <w:pPr>
        <w:ind w:firstLine="708"/>
        <w:jc w:val="both"/>
        <w:rPr>
          <w:rFonts w:ascii="Times New Roman" w:hAnsi="Times New Roman" w:cs="Times New Roman"/>
          <w:bCs/>
        </w:rPr>
      </w:pPr>
      <w:r w:rsidRPr="004F7607">
        <w:rPr>
          <w:rFonts w:ascii="Times New Roman" w:hAnsi="Times New Roman" w:cs="Times New Roman"/>
          <w:b/>
          <w:bCs/>
        </w:rPr>
        <w:t xml:space="preserve">2 бали </w:t>
      </w:r>
      <w:r w:rsidRPr="004F7607">
        <w:rPr>
          <w:rFonts w:ascii="Times New Roman" w:hAnsi="Times New Roman" w:cs="Times New Roman"/>
          <w:bCs/>
        </w:rPr>
        <w:t xml:space="preserve">ставиться, якщо студент допустив 5- 6 помилок, не вміє переконливо аналізувати заданий матеріал, свої думки викладає непослідовно, не може виділити ключові моменти, виявляє невправність у користуванні спеціальною термінологією, припускається значних неточностей у процесі виконання практичних завдань.   </w:t>
      </w:r>
    </w:p>
    <w:p w:rsidR="006D7B96" w:rsidRPr="004F7607" w:rsidRDefault="006D7B96" w:rsidP="006D7B96">
      <w:pPr>
        <w:ind w:firstLine="708"/>
        <w:jc w:val="both"/>
        <w:rPr>
          <w:rFonts w:ascii="Times New Roman" w:hAnsi="Times New Roman" w:cs="Times New Roman"/>
          <w:bCs/>
        </w:rPr>
      </w:pPr>
      <w:r w:rsidRPr="004F7607">
        <w:rPr>
          <w:rFonts w:ascii="Times New Roman" w:hAnsi="Times New Roman" w:cs="Times New Roman"/>
          <w:b/>
          <w:bCs/>
        </w:rPr>
        <w:t xml:space="preserve">1 бал </w:t>
      </w:r>
      <w:r w:rsidRPr="004F7607">
        <w:rPr>
          <w:rFonts w:ascii="Times New Roman" w:hAnsi="Times New Roman" w:cs="Times New Roman"/>
          <w:bCs/>
        </w:rPr>
        <w:t xml:space="preserve">ставиться, якщо студент допустив більше 7 помилок, не вміє аналізувати опрацьований матеріал, свої думки викладає непослідовно, не може виділити ключові моменти, не користується спеціальною термінологією.  </w:t>
      </w:r>
    </w:p>
    <w:p w:rsidR="006D7B96" w:rsidRPr="004F7607" w:rsidRDefault="006D7B96" w:rsidP="006D7B96">
      <w:pPr>
        <w:widowControl/>
        <w:suppressAutoHyphens w:val="0"/>
        <w:ind w:firstLine="708"/>
        <w:jc w:val="both"/>
        <w:rPr>
          <w:rFonts w:ascii="Times New Roman" w:eastAsia="Times New Roman" w:hAnsi="Times New Roman" w:cs="Times New Roman"/>
          <w:bCs/>
          <w:kern w:val="0"/>
          <w:lang w:bidi="ar-SA"/>
        </w:rPr>
      </w:pPr>
      <w:r w:rsidRPr="004F7607">
        <w:rPr>
          <w:rFonts w:ascii="Times New Roman" w:eastAsia="Times New Roman" w:hAnsi="Times New Roman" w:cs="Times New Roman"/>
          <w:b/>
          <w:bCs/>
          <w:kern w:val="0"/>
          <w:lang w:bidi="ar-SA"/>
        </w:rPr>
        <w:t>0 балів</w:t>
      </w:r>
      <w:r w:rsidRPr="004F7607">
        <w:rPr>
          <w:rFonts w:ascii="Times New Roman" w:eastAsia="Times New Roman" w:hAnsi="Times New Roman" w:cs="Times New Roman"/>
          <w:bCs/>
          <w:kern w:val="0"/>
          <w:lang w:bidi="ar-SA"/>
        </w:rPr>
        <w:t>-завдання не виконано.</w:t>
      </w:r>
    </w:p>
    <w:p w:rsidR="008B00F6" w:rsidRDefault="008B00F6">
      <w:pPr>
        <w:jc w:val="center"/>
        <w:rPr>
          <w:rFonts w:ascii="Times New Roman" w:hAnsi="Times New Roman" w:cs="Times New Roman"/>
          <w:b/>
        </w:rPr>
      </w:pPr>
    </w:p>
    <w:p w:rsidR="008B00F6" w:rsidRDefault="00BB40EE">
      <w:pPr>
        <w:jc w:val="center"/>
        <w:rPr>
          <w:rFonts w:ascii="Times New Roman" w:hAnsi="Times New Roman" w:cs="Times New Roman"/>
          <w:b/>
        </w:rPr>
      </w:pPr>
      <w:r>
        <w:rPr>
          <w:rFonts w:ascii="Times New Roman" w:hAnsi="Times New Roman" w:cs="Times New Roman"/>
          <w:b/>
        </w:rPr>
        <w:t>Шкала оцінювання ЗНУ: національна та ECTS</w:t>
      </w:r>
    </w:p>
    <w:p w:rsidR="008B00F6" w:rsidRDefault="008B00F6">
      <w:pPr>
        <w:jc w:val="center"/>
        <w:rPr>
          <w:rFonts w:ascii="Times New Roman" w:hAnsi="Times New Roman" w:cs="Times New Roman"/>
          <w:b/>
        </w:rPr>
      </w:pPr>
    </w:p>
    <w:tbl>
      <w:tblPr>
        <w:tblW w:w="10260" w:type="dxa"/>
        <w:jc w:val="center"/>
        <w:tblLayout w:type="fixed"/>
        <w:tblLook w:val="04A0" w:firstRow="1" w:lastRow="0" w:firstColumn="1" w:lastColumn="0" w:noHBand="0" w:noVBand="1"/>
      </w:tblPr>
      <w:tblGrid>
        <w:gridCol w:w="1751"/>
        <w:gridCol w:w="4510"/>
        <w:gridCol w:w="2126"/>
        <w:gridCol w:w="1873"/>
      </w:tblGrid>
      <w:tr w:rsidR="008B00F6">
        <w:trPr>
          <w:cantSplit/>
          <w:trHeight w:val="205"/>
          <w:jc w:val="center"/>
        </w:trPr>
        <w:tc>
          <w:tcPr>
            <w:tcW w:w="17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00F6" w:rsidRDefault="00BB40EE">
            <w:pPr>
              <w:pStyle w:val="2"/>
              <w:spacing w:before="0" w:line="220" w:lineRule="auto"/>
              <w:jc w:val="center"/>
              <w:rPr>
                <w:rFonts w:ascii="Times New Roman" w:hAnsi="Times New Roman" w:cs="Times New Roman"/>
                <w:color w:val="auto"/>
                <w:lang w:val="uk-UA"/>
              </w:rPr>
            </w:pPr>
            <w:r>
              <w:rPr>
                <w:rFonts w:ascii="Times New Roman" w:hAnsi="Times New Roman" w:cs="Times New Roman"/>
                <w:caps/>
                <w:color w:val="auto"/>
                <w:sz w:val="24"/>
                <w:szCs w:val="24"/>
                <w:lang w:val="uk-UA"/>
              </w:rPr>
              <w:t>З</w:t>
            </w:r>
            <w:r>
              <w:rPr>
                <w:rFonts w:ascii="Times New Roman" w:hAnsi="Times New Roman" w:cs="Times New Roman"/>
                <w:color w:val="auto"/>
                <w:sz w:val="24"/>
                <w:szCs w:val="24"/>
                <w:lang w:val="uk-UA"/>
              </w:rPr>
              <w:t>а шкалою</w:t>
            </w:r>
          </w:p>
          <w:p w:rsidR="008B00F6" w:rsidRDefault="00BB40EE">
            <w:pPr>
              <w:pStyle w:val="6"/>
              <w:spacing w:before="0" w:line="220" w:lineRule="auto"/>
              <w:jc w:val="center"/>
              <w:rPr>
                <w:rFonts w:ascii="Times New Roman" w:hAnsi="Times New Roman" w:cs="Times New Roman"/>
                <w:b/>
                <w:i w:val="0"/>
                <w:color w:val="auto"/>
              </w:rPr>
            </w:pPr>
            <w:r>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B00F6" w:rsidRDefault="00BB40EE">
            <w:pPr>
              <w:pStyle w:val="5"/>
              <w:spacing w:before="0" w:line="220" w:lineRule="auto"/>
              <w:ind w:right="-108"/>
              <w:jc w:val="center"/>
              <w:rPr>
                <w:rFonts w:ascii="Times New Roman" w:hAnsi="Times New Roman" w:cs="Times New Roman"/>
                <w:b/>
                <w:color w:val="auto"/>
              </w:rPr>
            </w:pPr>
            <w:r>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8B00F6" w:rsidRDefault="00BB40EE">
            <w:pPr>
              <w:pStyle w:val="3"/>
              <w:tabs>
                <w:tab w:val="left" w:pos="0"/>
              </w:tabs>
              <w:spacing w:before="0" w:line="220" w:lineRule="auto"/>
              <w:jc w:val="center"/>
              <w:rPr>
                <w:rFonts w:ascii="Times New Roman" w:hAnsi="Times New Roman" w:cs="Times New Roman"/>
                <w:color w:val="auto"/>
              </w:rPr>
            </w:pPr>
            <w:r>
              <w:rPr>
                <w:rFonts w:ascii="Times New Roman" w:hAnsi="Times New Roman" w:cs="Times New Roman"/>
                <w:color w:val="auto"/>
              </w:rPr>
              <w:t>За національною шкалою</w:t>
            </w:r>
          </w:p>
        </w:tc>
      </w:tr>
      <w:tr w:rsidR="008B00F6">
        <w:trPr>
          <w:cantSplit/>
          <w:trHeight w:val="58"/>
          <w:jc w:val="center"/>
        </w:trPr>
        <w:tc>
          <w:tcPr>
            <w:tcW w:w="1751" w:type="dxa"/>
            <w:vMerge/>
            <w:tcBorders>
              <w:top w:val="single" w:sz="4" w:space="0" w:color="000000"/>
              <w:left w:val="single" w:sz="4" w:space="0" w:color="000000"/>
              <w:bottom w:val="single" w:sz="4" w:space="0" w:color="000000"/>
              <w:right w:val="single" w:sz="4" w:space="0" w:color="000000"/>
            </w:tcBorders>
            <w:shd w:val="clear" w:color="auto" w:fill="auto"/>
          </w:tcPr>
          <w:p w:rsidR="008B00F6" w:rsidRDefault="008B00F6">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8B00F6" w:rsidRDefault="008B00F6">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B00F6" w:rsidRDefault="00BB40EE">
            <w:pPr>
              <w:pStyle w:val="3"/>
              <w:spacing w:before="0" w:line="220" w:lineRule="auto"/>
              <w:jc w:val="center"/>
              <w:rPr>
                <w:rFonts w:ascii="Times New Roman" w:hAnsi="Times New Roman" w:cs="Times New Roman"/>
                <w:color w:val="auto"/>
              </w:rPr>
            </w:pPr>
            <w:r>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8B00F6" w:rsidRDefault="00BB40EE">
            <w:pPr>
              <w:pStyle w:val="3"/>
              <w:spacing w:before="0" w:line="220" w:lineRule="auto"/>
              <w:jc w:val="center"/>
              <w:rPr>
                <w:rFonts w:ascii="Times New Roman" w:hAnsi="Times New Roman" w:cs="Times New Roman"/>
                <w:color w:val="auto"/>
              </w:rPr>
            </w:pPr>
            <w:r>
              <w:rPr>
                <w:rFonts w:ascii="Times New Roman" w:hAnsi="Times New Roman" w:cs="Times New Roman"/>
                <w:color w:val="auto"/>
              </w:rPr>
              <w:t>Залік</w:t>
            </w:r>
          </w:p>
        </w:tc>
      </w:tr>
      <w:tr w:rsidR="008B00F6">
        <w:trPr>
          <w:cantSplit/>
          <w:jc w:val="center"/>
        </w:trPr>
        <w:tc>
          <w:tcPr>
            <w:tcW w:w="1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BB40EE">
            <w:pPr>
              <w:spacing w:line="220" w:lineRule="auto"/>
              <w:ind w:right="-68"/>
              <w:jc w:val="center"/>
              <w:rPr>
                <w:rFonts w:ascii="Times New Roman" w:hAnsi="Times New Roman" w:cs="Times New Roman"/>
              </w:rPr>
            </w:pPr>
            <w:r>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BB40EE">
            <w:pPr>
              <w:spacing w:line="220" w:lineRule="auto"/>
              <w:ind w:right="223"/>
              <w:jc w:val="center"/>
              <w:rPr>
                <w:rFonts w:ascii="Times New Roman" w:hAnsi="Times New Roman" w:cs="Times New Roman"/>
              </w:rPr>
            </w:pPr>
            <w:r>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BB40EE">
            <w:pPr>
              <w:pStyle w:val="4"/>
              <w:spacing w:before="0" w:line="220" w:lineRule="auto"/>
              <w:jc w:val="center"/>
              <w:rPr>
                <w:rFonts w:ascii="Times New Roman" w:hAnsi="Times New Roman" w:cs="Times New Roman"/>
                <w:b w:val="0"/>
                <w:color w:val="auto"/>
              </w:rPr>
            </w:pPr>
            <w:r>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BB40EE">
            <w:pPr>
              <w:pStyle w:val="4"/>
              <w:spacing w:before="0" w:line="220" w:lineRule="auto"/>
              <w:jc w:val="center"/>
              <w:rPr>
                <w:rFonts w:ascii="Times New Roman" w:hAnsi="Times New Roman" w:cs="Times New Roman"/>
                <w:b w:val="0"/>
                <w:color w:val="auto"/>
              </w:rPr>
            </w:pPr>
            <w:r>
              <w:rPr>
                <w:rFonts w:ascii="Times New Roman" w:hAnsi="Times New Roman" w:cs="Times New Roman"/>
                <w:b w:val="0"/>
                <w:i w:val="0"/>
                <w:color w:val="auto"/>
              </w:rPr>
              <w:t>Зараховано</w:t>
            </w:r>
          </w:p>
        </w:tc>
      </w:tr>
      <w:tr w:rsidR="008B00F6">
        <w:trPr>
          <w:cantSplit/>
          <w:jc w:val="center"/>
        </w:trPr>
        <w:tc>
          <w:tcPr>
            <w:tcW w:w="1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BB40EE">
            <w:pPr>
              <w:spacing w:line="220" w:lineRule="auto"/>
              <w:ind w:right="-68"/>
              <w:jc w:val="center"/>
              <w:rPr>
                <w:rFonts w:ascii="Times New Roman" w:hAnsi="Times New Roman" w:cs="Times New Roman"/>
              </w:rPr>
            </w:pPr>
            <w:r>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BB40EE">
            <w:pPr>
              <w:spacing w:line="220" w:lineRule="auto"/>
              <w:ind w:right="223"/>
              <w:jc w:val="center"/>
              <w:rPr>
                <w:rFonts w:ascii="Times New Roman" w:hAnsi="Times New Roman" w:cs="Times New Roman"/>
              </w:rPr>
            </w:pPr>
            <w:r>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BB40EE">
            <w:pPr>
              <w:spacing w:line="220" w:lineRule="auto"/>
              <w:ind w:right="-54"/>
              <w:jc w:val="center"/>
              <w:rPr>
                <w:rFonts w:ascii="Times New Roman" w:hAnsi="Times New Roman" w:cs="Times New Roman"/>
              </w:rPr>
            </w:pPr>
            <w:r>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8B00F6">
            <w:pPr>
              <w:snapToGrid w:val="0"/>
              <w:spacing w:line="220" w:lineRule="auto"/>
              <w:ind w:right="-54"/>
              <w:jc w:val="center"/>
              <w:rPr>
                <w:rFonts w:ascii="Times New Roman" w:hAnsi="Times New Roman" w:cs="Times New Roman"/>
                <w:spacing w:val="-2"/>
              </w:rPr>
            </w:pPr>
          </w:p>
        </w:tc>
      </w:tr>
      <w:tr w:rsidR="008B00F6">
        <w:trPr>
          <w:cantSplit/>
          <w:jc w:val="center"/>
        </w:trPr>
        <w:tc>
          <w:tcPr>
            <w:tcW w:w="1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BB40EE">
            <w:pPr>
              <w:spacing w:line="220" w:lineRule="auto"/>
              <w:ind w:right="-68"/>
              <w:jc w:val="center"/>
              <w:rPr>
                <w:rFonts w:ascii="Times New Roman" w:hAnsi="Times New Roman" w:cs="Times New Roman"/>
              </w:rPr>
            </w:pPr>
            <w:r>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BB40EE">
            <w:pPr>
              <w:spacing w:line="220" w:lineRule="auto"/>
              <w:ind w:right="223"/>
              <w:jc w:val="center"/>
              <w:rPr>
                <w:rFonts w:ascii="Times New Roman" w:hAnsi="Times New Roman" w:cs="Times New Roman"/>
              </w:rPr>
            </w:pPr>
            <w:r>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8B00F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8B00F6">
            <w:pPr>
              <w:snapToGrid w:val="0"/>
              <w:spacing w:line="220" w:lineRule="auto"/>
              <w:ind w:right="-54"/>
              <w:jc w:val="center"/>
              <w:rPr>
                <w:rFonts w:ascii="Times New Roman" w:hAnsi="Times New Roman" w:cs="Times New Roman"/>
                <w:spacing w:val="-2"/>
              </w:rPr>
            </w:pPr>
          </w:p>
        </w:tc>
      </w:tr>
      <w:tr w:rsidR="008B00F6">
        <w:trPr>
          <w:cantSplit/>
          <w:jc w:val="center"/>
        </w:trPr>
        <w:tc>
          <w:tcPr>
            <w:tcW w:w="1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BB40EE">
            <w:pPr>
              <w:spacing w:line="220" w:lineRule="auto"/>
              <w:ind w:right="-68"/>
              <w:jc w:val="center"/>
              <w:rPr>
                <w:rFonts w:ascii="Times New Roman" w:hAnsi="Times New Roman" w:cs="Times New Roman"/>
              </w:rPr>
            </w:pPr>
            <w:r>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BB40EE">
            <w:pPr>
              <w:spacing w:line="220" w:lineRule="auto"/>
              <w:ind w:right="223"/>
              <w:jc w:val="center"/>
              <w:rPr>
                <w:rFonts w:ascii="Times New Roman" w:hAnsi="Times New Roman" w:cs="Times New Roman"/>
              </w:rPr>
            </w:pPr>
            <w:r>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BB40EE">
            <w:pPr>
              <w:spacing w:line="220" w:lineRule="auto"/>
              <w:ind w:right="-54"/>
              <w:jc w:val="center"/>
              <w:rPr>
                <w:rFonts w:ascii="Times New Roman" w:hAnsi="Times New Roman" w:cs="Times New Roman"/>
              </w:rPr>
            </w:pPr>
            <w:r>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8B00F6">
            <w:pPr>
              <w:snapToGrid w:val="0"/>
              <w:spacing w:line="220" w:lineRule="auto"/>
              <w:ind w:right="-54"/>
              <w:jc w:val="center"/>
              <w:rPr>
                <w:rFonts w:ascii="Times New Roman" w:hAnsi="Times New Roman" w:cs="Times New Roman"/>
                <w:spacing w:val="-2"/>
              </w:rPr>
            </w:pPr>
          </w:p>
        </w:tc>
      </w:tr>
      <w:tr w:rsidR="008B00F6">
        <w:trPr>
          <w:cantSplit/>
          <w:jc w:val="center"/>
        </w:trPr>
        <w:tc>
          <w:tcPr>
            <w:tcW w:w="1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BB40EE">
            <w:pPr>
              <w:spacing w:line="220" w:lineRule="auto"/>
              <w:ind w:right="-68"/>
              <w:jc w:val="center"/>
              <w:rPr>
                <w:rFonts w:ascii="Times New Roman" w:hAnsi="Times New Roman" w:cs="Times New Roman"/>
              </w:rPr>
            </w:pPr>
            <w:r>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BB40EE">
            <w:pPr>
              <w:spacing w:line="220" w:lineRule="auto"/>
              <w:ind w:right="223"/>
              <w:jc w:val="center"/>
              <w:rPr>
                <w:rFonts w:ascii="Times New Roman" w:hAnsi="Times New Roman" w:cs="Times New Roman"/>
              </w:rPr>
            </w:pPr>
            <w:r>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8B00F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8B00F6">
            <w:pPr>
              <w:snapToGrid w:val="0"/>
              <w:spacing w:line="220" w:lineRule="auto"/>
              <w:ind w:right="-54"/>
              <w:jc w:val="center"/>
              <w:rPr>
                <w:rFonts w:ascii="Times New Roman" w:hAnsi="Times New Roman" w:cs="Times New Roman"/>
                <w:spacing w:val="-2"/>
              </w:rPr>
            </w:pPr>
          </w:p>
        </w:tc>
      </w:tr>
      <w:tr w:rsidR="008B00F6">
        <w:trPr>
          <w:cantSplit/>
          <w:jc w:val="center"/>
        </w:trPr>
        <w:tc>
          <w:tcPr>
            <w:tcW w:w="1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BB40EE">
            <w:pPr>
              <w:spacing w:line="220" w:lineRule="auto"/>
              <w:ind w:right="-68"/>
              <w:jc w:val="center"/>
              <w:rPr>
                <w:rFonts w:ascii="Times New Roman" w:hAnsi="Times New Roman" w:cs="Times New Roman"/>
              </w:rPr>
            </w:pPr>
            <w:r>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BB40EE">
            <w:pPr>
              <w:spacing w:line="220" w:lineRule="auto"/>
              <w:ind w:right="223"/>
              <w:jc w:val="center"/>
              <w:rPr>
                <w:rFonts w:ascii="Times New Roman" w:hAnsi="Times New Roman" w:cs="Times New Roman"/>
              </w:rPr>
            </w:pPr>
            <w:r>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BB40EE">
            <w:pPr>
              <w:spacing w:line="220" w:lineRule="auto"/>
              <w:ind w:right="-54"/>
              <w:jc w:val="center"/>
              <w:rPr>
                <w:rFonts w:ascii="Times New Roman" w:hAnsi="Times New Roman" w:cs="Times New Roman"/>
              </w:rPr>
            </w:pPr>
            <w:r>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BB40EE">
            <w:pPr>
              <w:spacing w:line="220" w:lineRule="auto"/>
              <w:ind w:right="-54"/>
              <w:rPr>
                <w:rFonts w:ascii="Times New Roman" w:hAnsi="Times New Roman" w:cs="Times New Roman"/>
              </w:rPr>
            </w:pPr>
            <w:r>
              <w:rPr>
                <w:rFonts w:ascii="Times New Roman" w:hAnsi="Times New Roman" w:cs="Times New Roman"/>
                <w:spacing w:val="-2"/>
              </w:rPr>
              <w:t>Не зараховано</w:t>
            </w:r>
          </w:p>
        </w:tc>
      </w:tr>
      <w:tr w:rsidR="008B00F6">
        <w:trPr>
          <w:cantSplit/>
          <w:jc w:val="center"/>
        </w:trPr>
        <w:tc>
          <w:tcPr>
            <w:tcW w:w="17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BB40EE">
            <w:pPr>
              <w:spacing w:line="220" w:lineRule="auto"/>
              <w:ind w:right="-68"/>
              <w:jc w:val="center"/>
              <w:rPr>
                <w:rFonts w:ascii="Times New Roman" w:hAnsi="Times New Roman" w:cs="Times New Roman"/>
              </w:rPr>
            </w:pPr>
            <w:r>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BB40EE">
            <w:pPr>
              <w:spacing w:line="220" w:lineRule="auto"/>
              <w:ind w:right="223"/>
              <w:jc w:val="center"/>
              <w:rPr>
                <w:rFonts w:ascii="Times New Roman" w:hAnsi="Times New Roman" w:cs="Times New Roman"/>
              </w:rPr>
            </w:pPr>
            <w:r>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8B00F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B00F6" w:rsidRDefault="008B00F6">
            <w:pPr>
              <w:snapToGrid w:val="0"/>
              <w:spacing w:line="220" w:lineRule="auto"/>
              <w:ind w:right="-54"/>
              <w:jc w:val="center"/>
              <w:rPr>
                <w:rFonts w:ascii="Times New Roman" w:hAnsi="Times New Roman" w:cs="Times New Roman"/>
                <w:spacing w:val="-2"/>
              </w:rPr>
            </w:pPr>
          </w:p>
        </w:tc>
      </w:tr>
    </w:tbl>
    <w:p w:rsidR="008B00F6" w:rsidRDefault="008B00F6">
      <w:pPr>
        <w:shd w:val="clear" w:color="auto" w:fill="FFFFFF"/>
        <w:jc w:val="center"/>
        <w:rPr>
          <w:rFonts w:ascii="Times New Roman" w:hAnsi="Times New Roman" w:cs="Times New Roman"/>
          <w:b/>
          <w:sz w:val="28"/>
          <w:szCs w:val="28"/>
        </w:rPr>
      </w:pPr>
    </w:p>
    <w:p w:rsidR="008B00F6" w:rsidRDefault="008B00F6">
      <w:pPr>
        <w:shd w:val="clear" w:color="auto" w:fill="FFFFFF"/>
        <w:jc w:val="center"/>
        <w:rPr>
          <w:rFonts w:ascii="Times New Roman" w:hAnsi="Times New Roman" w:cs="Times New Roman"/>
          <w:b/>
          <w:sz w:val="28"/>
          <w:szCs w:val="28"/>
        </w:rPr>
      </w:pPr>
    </w:p>
    <w:p w:rsidR="008B00F6" w:rsidRDefault="008B00F6">
      <w:pPr>
        <w:shd w:val="clear" w:color="auto" w:fill="FFFFFF"/>
        <w:jc w:val="center"/>
        <w:rPr>
          <w:rFonts w:ascii="Times New Roman" w:hAnsi="Times New Roman" w:cs="Times New Roman"/>
          <w:b/>
          <w:sz w:val="28"/>
          <w:szCs w:val="28"/>
        </w:rPr>
      </w:pPr>
    </w:p>
    <w:p w:rsidR="008B00F6" w:rsidRDefault="00BB40EE">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 xml:space="preserve">6.   Основні навчальні ресурси </w:t>
      </w:r>
    </w:p>
    <w:p w:rsidR="008B00F6" w:rsidRDefault="00BB40EE">
      <w:pPr>
        <w:jc w:val="both"/>
        <w:rPr>
          <w:sz w:val="28"/>
          <w:szCs w:val="28"/>
        </w:rPr>
      </w:pPr>
      <w:r>
        <w:rPr>
          <w:b/>
          <w:sz w:val="28"/>
          <w:szCs w:val="28"/>
        </w:rPr>
        <w:t>Основна</w:t>
      </w:r>
      <w:r>
        <w:rPr>
          <w:sz w:val="28"/>
          <w:szCs w:val="28"/>
        </w:rPr>
        <w:t>:</w:t>
      </w:r>
    </w:p>
    <w:p w:rsidR="008B00F6" w:rsidRDefault="00BB40EE">
      <w:pPr>
        <w:pStyle w:val="af2"/>
        <w:numPr>
          <w:ilvl w:val="0"/>
          <w:numId w:val="7"/>
        </w:numPr>
        <w:jc w:val="both"/>
      </w:pPr>
      <w:bookmarkStart w:id="18" w:name="_Hlk61541125"/>
      <w:r>
        <w:t xml:space="preserve">Костусяк Н. М. Історія та прикладні аспекти українського мовознавства : методичні рекомендації. Луцьк : Надстир’я. 2022. 52 с. </w:t>
      </w:r>
    </w:p>
    <w:p w:rsidR="008B00F6" w:rsidRDefault="00BB40EE">
      <w:pPr>
        <w:pStyle w:val="af2"/>
        <w:numPr>
          <w:ilvl w:val="0"/>
          <w:numId w:val="7"/>
        </w:numPr>
        <w:jc w:val="both"/>
      </w:pPr>
      <w:r>
        <w:t>Коч Н. В. Когнітивна лінгвістика: навчальний посібник для студентів вищих навчальних закладів. Миколаїв : Іліон, 2021. 132 с.</w:t>
      </w:r>
    </w:p>
    <w:p w:rsidR="008B00F6" w:rsidRDefault="00BB40EE">
      <w:pPr>
        <w:pStyle w:val="af2"/>
        <w:numPr>
          <w:ilvl w:val="0"/>
          <w:numId w:val="7"/>
        </w:numPr>
        <w:jc w:val="both"/>
      </w:pPr>
      <w:r>
        <w:t xml:space="preserve">Селіванова О.О.  Сучасна лінгвістика:  напрями та проблеми:  підручник.   Полтава : Довкілля-К, 2008. 712 с. </w:t>
      </w:r>
      <w:bookmarkStart w:id="19" w:name="_Hlk61885911"/>
    </w:p>
    <w:p w:rsidR="008B00F6" w:rsidRDefault="00BB40EE">
      <w:pPr>
        <w:pStyle w:val="af2"/>
        <w:numPr>
          <w:ilvl w:val="0"/>
          <w:numId w:val="7"/>
        </w:numPr>
        <w:jc w:val="both"/>
      </w:pPr>
      <w:r>
        <w:t>Селіванова О.О.  Лінгвістична енциклопедія. Полтава : Довкілля-К, 2011. 844 с.</w:t>
      </w:r>
    </w:p>
    <w:p w:rsidR="008B00F6" w:rsidRDefault="00BB40EE">
      <w:pPr>
        <w:pStyle w:val="af2"/>
        <w:numPr>
          <w:ilvl w:val="0"/>
          <w:numId w:val="7"/>
        </w:numPr>
        <w:jc w:val="both"/>
      </w:pPr>
      <w:r>
        <w:t>Українська мова:  Енциклопедія.  Київ : Укр. енцикл., 2002. 752с.</w:t>
      </w:r>
    </w:p>
    <w:bookmarkEnd w:id="19"/>
    <w:p w:rsidR="008B00F6" w:rsidRDefault="008B00F6">
      <w:pPr>
        <w:tabs>
          <w:tab w:val="left" w:pos="0"/>
          <w:tab w:val="left" w:pos="6135"/>
        </w:tabs>
        <w:overflowPunct w:val="0"/>
        <w:adjustRightInd w:val="0"/>
        <w:textAlignment w:val="baseline"/>
        <w:rPr>
          <w:b/>
          <w:sz w:val="28"/>
          <w:szCs w:val="28"/>
        </w:rPr>
      </w:pPr>
    </w:p>
    <w:bookmarkEnd w:id="18"/>
    <w:p w:rsidR="008B00F6" w:rsidRDefault="00BB40EE">
      <w:pPr>
        <w:tabs>
          <w:tab w:val="left" w:pos="0"/>
          <w:tab w:val="left" w:pos="6135"/>
        </w:tabs>
        <w:overflowPunct w:val="0"/>
        <w:adjustRightInd w:val="0"/>
        <w:jc w:val="both"/>
        <w:textAlignment w:val="baseline"/>
        <w:rPr>
          <w:sz w:val="28"/>
          <w:szCs w:val="28"/>
        </w:rPr>
      </w:pPr>
      <w:r>
        <w:rPr>
          <w:b/>
          <w:sz w:val="28"/>
          <w:szCs w:val="28"/>
        </w:rPr>
        <w:t>Додаткова</w:t>
      </w:r>
      <w:r>
        <w:rPr>
          <w:sz w:val="28"/>
          <w:szCs w:val="28"/>
        </w:rPr>
        <w:t>:</w:t>
      </w:r>
    </w:p>
    <w:p w:rsidR="008B00F6" w:rsidRDefault="00BB40EE">
      <w:pPr>
        <w:pStyle w:val="af2"/>
        <w:numPr>
          <w:ilvl w:val="0"/>
          <w:numId w:val="8"/>
        </w:numPr>
        <w:tabs>
          <w:tab w:val="left" w:pos="0"/>
        </w:tabs>
        <w:suppressAutoHyphens w:val="0"/>
        <w:jc w:val="both"/>
      </w:pPr>
      <w:bookmarkStart w:id="20" w:name="_Hlk61541152"/>
      <w:r>
        <w:t xml:space="preserve">Бацевич Ф.С. Основи комунікативної лінгвістики: Підручник. Київ : Видавничий центр «Академія», 2004. 344с. </w:t>
      </w:r>
    </w:p>
    <w:p w:rsidR="008B00F6" w:rsidRDefault="00BB40EE">
      <w:pPr>
        <w:pStyle w:val="af2"/>
        <w:numPr>
          <w:ilvl w:val="0"/>
          <w:numId w:val="8"/>
        </w:numPr>
        <w:tabs>
          <w:tab w:val="left" w:pos="0"/>
        </w:tabs>
        <w:suppressAutoHyphens w:val="0"/>
        <w:jc w:val="both"/>
      </w:pPr>
      <w:r>
        <w:t>Бацевич Ф. С. Нариси з лінгвістичної прагматики : [монографія]. Львів : ПАІС, 2010. 336 с.</w:t>
      </w:r>
    </w:p>
    <w:p w:rsidR="008B00F6" w:rsidRDefault="00BB40EE">
      <w:pPr>
        <w:pStyle w:val="af2"/>
        <w:numPr>
          <w:ilvl w:val="0"/>
          <w:numId w:val="8"/>
        </w:numPr>
        <w:tabs>
          <w:tab w:val="left" w:pos="0"/>
        </w:tabs>
        <w:suppressAutoHyphens w:val="0"/>
        <w:jc w:val="both"/>
      </w:pPr>
      <w:r>
        <w:t xml:space="preserve">Бацевич Ф. С. Вступ до лінгвістичної генології: Навчальний посібник. Київ : Видавничий центр «Академія», 2006.  248 с. </w:t>
      </w:r>
    </w:p>
    <w:p w:rsidR="008B00F6" w:rsidRDefault="00BB40EE">
      <w:pPr>
        <w:pStyle w:val="af2"/>
        <w:numPr>
          <w:ilvl w:val="0"/>
          <w:numId w:val="8"/>
        </w:numPr>
        <w:tabs>
          <w:tab w:val="left" w:pos="0"/>
        </w:tabs>
        <w:suppressAutoHyphens w:val="0"/>
        <w:jc w:val="both"/>
      </w:pPr>
      <w:r>
        <w:t xml:space="preserve">Бевзенко С.П. Історія українського мовознавства: Історія вивчення української мови. Київ :      Вища школа, 1991.  231с. </w:t>
      </w:r>
    </w:p>
    <w:p w:rsidR="008B00F6" w:rsidRDefault="00BB40EE">
      <w:pPr>
        <w:pStyle w:val="af2"/>
        <w:numPr>
          <w:ilvl w:val="0"/>
          <w:numId w:val="8"/>
        </w:numPr>
        <w:tabs>
          <w:tab w:val="left" w:pos="0"/>
        </w:tabs>
        <w:suppressAutoHyphens w:val="0"/>
        <w:jc w:val="both"/>
      </w:pPr>
      <w:r>
        <w:t xml:space="preserve">Єрмоленко С.Я.  Аспекти дослідження літературної мови. </w:t>
      </w:r>
      <w:r>
        <w:rPr>
          <w:i/>
          <w:iCs/>
        </w:rPr>
        <w:t>Мова і культура нації.</w:t>
      </w:r>
      <w:r>
        <w:t xml:space="preserve"> Львів, 1990.</w:t>
      </w:r>
    </w:p>
    <w:p w:rsidR="008B00F6" w:rsidRDefault="00BB40EE">
      <w:pPr>
        <w:pStyle w:val="af2"/>
        <w:numPr>
          <w:ilvl w:val="0"/>
          <w:numId w:val="8"/>
        </w:numPr>
        <w:tabs>
          <w:tab w:val="left" w:pos="0"/>
        </w:tabs>
        <w:suppressAutoHyphens w:val="0"/>
        <w:jc w:val="both"/>
      </w:pPr>
      <w:r>
        <w:rPr>
          <w:shd w:val="clear" w:color="auto" w:fill="FFFFFF"/>
        </w:rPr>
        <w:t xml:space="preserve">Жайворонок В. </w:t>
      </w:r>
      <w:r>
        <w:rPr>
          <w:kern w:val="36"/>
          <w:lang w:val="zh-CN" w:eastAsia="zh-CN"/>
        </w:rPr>
        <w:t>Знаки української етнокультури</w:t>
      </w:r>
      <w:r>
        <w:rPr>
          <w:kern w:val="36"/>
          <w:lang w:eastAsia="zh-CN"/>
        </w:rPr>
        <w:t xml:space="preserve"> </w:t>
      </w:r>
      <w:r>
        <w:rPr>
          <w:kern w:val="36"/>
          <w:lang w:val="zh-CN" w:eastAsia="zh-CN"/>
        </w:rPr>
        <w:t>: Словник-довідник</w:t>
      </w:r>
      <w:r>
        <w:rPr>
          <w:kern w:val="36"/>
          <w:lang w:eastAsia="zh-CN"/>
        </w:rPr>
        <w:t xml:space="preserve">. </w:t>
      </w:r>
      <w:r>
        <w:rPr>
          <w:shd w:val="clear" w:color="auto" w:fill="FFFFFF"/>
        </w:rPr>
        <w:t>Київ : Довіра, 2006.  703 с.</w:t>
      </w:r>
    </w:p>
    <w:p w:rsidR="008B00F6" w:rsidRDefault="00BB40EE">
      <w:pPr>
        <w:pStyle w:val="af2"/>
        <w:numPr>
          <w:ilvl w:val="0"/>
          <w:numId w:val="8"/>
        </w:numPr>
        <w:tabs>
          <w:tab w:val="left" w:pos="0"/>
        </w:tabs>
        <w:suppressAutoHyphens w:val="0"/>
        <w:jc w:val="both"/>
      </w:pPr>
      <w:r>
        <w:t>Зеленько А.С. Загальне мовознавство. Історія лінгвістичних вчень. Аспекти, методи, прийоми та процедури вивчення мови : Посібник. Луганськ : 2000.</w:t>
      </w:r>
    </w:p>
    <w:p w:rsidR="008B00F6" w:rsidRDefault="00BB40EE">
      <w:pPr>
        <w:pStyle w:val="af2"/>
        <w:numPr>
          <w:ilvl w:val="0"/>
          <w:numId w:val="8"/>
        </w:numPr>
        <w:tabs>
          <w:tab w:val="left" w:pos="0"/>
        </w:tabs>
        <w:suppressAutoHyphens w:val="0"/>
        <w:jc w:val="both"/>
      </w:pPr>
      <w:bookmarkStart w:id="21" w:name="_Hlk61882737"/>
      <w:r>
        <w:t xml:space="preserve">Кондратенко Н. В. Синтаксис українського модерністського і постмодерністського художнього дискурсу : [монографія]. Київ : Видавничий дім Дмитра Бураго, 2012. 328 с. </w:t>
      </w:r>
    </w:p>
    <w:bookmarkEnd w:id="21"/>
    <w:p w:rsidR="008B00F6" w:rsidRDefault="00BB40EE">
      <w:pPr>
        <w:pStyle w:val="af2"/>
        <w:numPr>
          <w:ilvl w:val="0"/>
          <w:numId w:val="8"/>
        </w:numPr>
        <w:tabs>
          <w:tab w:val="left" w:pos="0"/>
        </w:tabs>
        <w:suppressAutoHyphens w:val="0"/>
        <w:jc w:val="both"/>
      </w:pPr>
      <w:r>
        <w:t xml:space="preserve">Кондратенко Н., Стрій Л., Билінська О. Лінгвопрагматика політичного дискурсу : типологія мовленнєвих жанрів. Одеса : «Астропринт», 2019. 236 с. </w:t>
      </w:r>
    </w:p>
    <w:p w:rsidR="008B00F6" w:rsidRDefault="00BB40EE">
      <w:pPr>
        <w:pStyle w:val="af2"/>
        <w:numPr>
          <w:ilvl w:val="0"/>
          <w:numId w:val="8"/>
        </w:numPr>
        <w:tabs>
          <w:tab w:val="left" w:pos="0"/>
        </w:tabs>
        <w:suppressAutoHyphens w:val="0"/>
        <w:jc w:val="both"/>
      </w:pPr>
      <w:r>
        <w:t>Куранова С.І. Основи психолінгвістики : навчальний посібник. Київ : Альма-матер. 2012. 208 с.</w:t>
      </w:r>
    </w:p>
    <w:p w:rsidR="008B00F6" w:rsidRDefault="00BB40EE">
      <w:pPr>
        <w:pStyle w:val="af1"/>
        <w:numPr>
          <w:ilvl w:val="0"/>
          <w:numId w:val="8"/>
        </w:numPr>
        <w:spacing w:before="0" w:beforeAutospacing="0" w:after="20" w:afterAutospacing="0"/>
        <w:ind w:right="284"/>
        <w:jc w:val="both"/>
      </w:pPr>
      <w:r>
        <w:t>Масенко Л.</w:t>
      </w:r>
      <w:r>
        <w:rPr>
          <w:lang w:val="uk-UA"/>
        </w:rPr>
        <w:t xml:space="preserve"> </w:t>
      </w:r>
      <w:r>
        <w:t>Нариси з соціолінгвістики : посібник</w:t>
      </w:r>
      <w:r>
        <w:rPr>
          <w:lang w:val="uk-UA"/>
        </w:rPr>
        <w:t xml:space="preserve">. </w:t>
      </w:r>
      <w:r>
        <w:t>Київ</w:t>
      </w:r>
      <w:r>
        <w:rPr>
          <w:lang w:val="uk-UA"/>
        </w:rPr>
        <w:t xml:space="preserve"> </w:t>
      </w:r>
      <w:r>
        <w:t>: Києво-Могилян. акад. 2010.  242</w:t>
      </w:r>
      <w:r>
        <w:rPr>
          <w:lang w:val="uk-UA"/>
        </w:rPr>
        <w:t xml:space="preserve"> с.</w:t>
      </w:r>
    </w:p>
    <w:p w:rsidR="008B00F6" w:rsidRDefault="00BB40EE">
      <w:pPr>
        <w:pStyle w:val="af2"/>
        <w:numPr>
          <w:ilvl w:val="0"/>
          <w:numId w:val="8"/>
        </w:numPr>
        <w:tabs>
          <w:tab w:val="left" w:pos="0"/>
        </w:tabs>
        <w:suppressAutoHyphens w:val="0"/>
        <w:jc w:val="both"/>
        <w:rPr>
          <w:rFonts w:ascii="Liberation Serif" w:hAnsi="Liberation Serif"/>
        </w:rPr>
      </w:pPr>
      <w:r>
        <w:rPr>
          <w:lang w:val="en-US" w:eastAsia="ru-RU"/>
        </w:rPr>
        <w:lastRenderedPageBreak/>
        <w:t xml:space="preserve">Svitlana Sablina </w:t>
      </w:r>
      <w:r>
        <w:rPr>
          <w:color w:val="001D35"/>
          <w:shd w:val="clear" w:color="auto" w:fill="FFFFFF"/>
        </w:rPr>
        <w:t>et al</w:t>
      </w:r>
      <w:r>
        <w:rPr>
          <w:rFonts w:ascii="Arial" w:hAnsi="Arial" w:cs="Arial"/>
          <w:color w:val="001D35"/>
          <w:shd w:val="clear" w:color="auto" w:fill="FFFFFF"/>
        </w:rPr>
        <w:t>.</w:t>
      </w:r>
      <w:r>
        <w:rPr>
          <w:lang w:eastAsia="en-US"/>
        </w:rPr>
        <w:t xml:space="preserve"> The Dominant Features of the Internet Linguistics.</w:t>
      </w:r>
      <w:r>
        <w:rPr>
          <w:i/>
          <w:color w:val="000000"/>
          <w:spacing w:val="4"/>
          <w:shd w:val="clear" w:color="auto" w:fill="FFFFFF"/>
        </w:rPr>
        <w:t xml:space="preserve"> Revista Entre</w:t>
      </w:r>
      <w:r>
        <w:rPr>
          <w:i/>
          <w:color w:val="000000"/>
          <w:spacing w:val="4"/>
          <w:shd w:val="clear" w:color="auto" w:fill="FFFFFF"/>
          <w:lang w:val="en-US"/>
        </w:rPr>
        <w:t>l</w:t>
      </w:r>
      <w:r>
        <w:rPr>
          <w:i/>
          <w:color w:val="000000"/>
          <w:spacing w:val="4"/>
          <w:shd w:val="clear" w:color="auto" w:fill="FFFFFF"/>
        </w:rPr>
        <w:t>inguas</w:t>
      </w:r>
      <w:r>
        <w:rPr>
          <w:i/>
        </w:rPr>
        <w:t>.</w:t>
      </w:r>
      <w:r>
        <w:t xml:space="preserve"> 2021. </w:t>
      </w:r>
      <w:r>
        <w:rPr>
          <w:lang w:val="en-US"/>
        </w:rPr>
        <w:t>V</w:t>
      </w:r>
      <w:r>
        <w:t xml:space="preserve">.7 </w:t>
      </w:r>
      <w:r>
        <w:rPr>
          <w:rFonts w:eastAsia="TimesNewRomanPSMT"/>
          <w:lang w:val="en-US" w:eastAsia="ru-RU"/>
        </w:rPr>
        <w:t xml:space="preserve">n. 00, e021115, </w:t>
      </w:r>
      <w:r>
        <w:rPr>
          <w:lang w:val="en-US"/>
        </w:rPr>
        <w:t>(Araraquara, Brasil</w:t>
      </w:r>
      <w:r>
        <w:t xml:space="preserve">) </w:t>
      </w:r>
      <w:r>
        <w:rPr>
          <w:lang w:val="en-US"/>
        </w:rPr>
        <w:t xml:space="preserve">URL: </w:t>
      </w:r>
      <w:r>
        <w:t xml:space="preserve"> </w:t>
      </w:r>
      <w:hyperlink r:id="rId17" w:history="1">
        <w:r>
          <w:rPr>
            <w:rStyle w:val="a4"/>
          </w:rPr>
          <w:t>https://periodicos.fclar.unesp.br/entrelinguas/article/view/15954</w:t>
        </w:r>
      </w:hyperlink>
    </w:p>
    <w:p w:rsidR="008B00F6" w:rsidRDefault="00BB40EE">
      <w:pPr>
        <w:pStyle w:val="af2"/>
        <w:numPr>
          <w:ilvl w:val="0"/>
          <w:numId w:val="8"/>
        </w:numPr>
        <w:tabs>
          <w:tab w:val="left" w:pos="0"/>
        </w:tabs>
        <w:suppressAutoHyphens w:val="0"/>
        <w:jc w:val="both"/>
      </w:pPr>
      <w:r>
        <w:rPr>
          <w:lang w:eastAsia="ru-RU"/>
        </w:rPr>
        <w:t xml:space="preserve">Сабліна С.В. </w:t>
      </w:r>
      <w:r>
        <w:rPr>
          <w:rFonts w:eastAsia="Calibri"/>
          <w:lang w:eastAsia="ru-RU"/>
        </w:rPr>
        <w:t>Фонетичний профіль емоцій у листах Лесі Українки до Михайла Драгоманова.</w:t>
      </w:r>
      <w:r>
        <w:rPr>
          <w:bCs/>
          <w:i/>
          <w:lang w:eastAsia="en-US"/>
        </w:rPr>
        <w:t xml:space="preserve"> Джерела. Науково-методичний вісник</w:t>
      </w:r>
      <w:r>
        <w:rPr>
          <w:bCs/>
          <w:lang w:eastAsia="en-US"/>
        </w:rPr>
        <w:t>. № 2(104) 2023. С.55-58.</w:t>
      </w:r>
    </w:p>
    <w:p w:rsidR="008B00F6" w:rsidRDefault="00BB40EE">
      <w:pPr>
        <w:pStyle w:val="af2"/>
        <w:numPr>
          <w:ilvl w:val="0"/>
          <w:numId w:val="8"/>
        </w:numPr>
        <w:suppressAutoHyphens w:val="0"/>
        <w:spacing w:after="30"/>
        <w:jc w:val="both"/>
        <w:rPr>
          <w:lang w:val="zh-CN" w:eastAsia="zh-CN"/>
        </w:rPr>
      </w:pPr>
      <w:r>
        <w:rPr>
          <w:lang w:val="zh-CN" w:eastAsia="zh-CN"/>
        </w:rPr>
        <w:t>Стишов О.А. Українська лексика кінця ХХ ст. (на матеріалі мови засобів масової інформації). Киї</w:t>
      </w:r>
      <w:r>
        <w:rPr>
          <w:lang w:eastAsia="zh-CN"/>
        </w:rPr>
        <w:t>в</w:t>
      </w:r>
      <w:r>
        <w:rPr>
          <w:lang w:val="zh-CN" w:eastAsia="zh-CN"/>
        </w:rPr>
        <w:t xml:space="preserve"> , 2005.</w:t>
      </w:r>
    </w:p>
    <w:p w:rsidR="008B00F6" w:rsidRDefault="00BB40EE">
      <w:pPr>
        <w:pStyle w:val="af2"/>
        <w:numPr>
          <w:ilvl w:val="0"/>
          <w:numId w:val="8"/>
        </w:numPr>
        <w:tabs>
          <w:tab w:val="left" w:pos="0"/>
        </w:tabs>
        <w:suppressAutoHyphens w:val="0"/>
        <w:jc w:val="both"/>
      </w:pPr>
      <w:r>
        <w:t>Шабат-Савка С. Т. Категорія комунікативної інтенції в українській мові : монографія. Чернівці : «Букрек», 2014. 412 с.</w:t>
      </w:r>
    </w:p>
    <w:p w:rsidR="008B00F6" w:rsidRDefault="008B00F6">
      <w:pPr>
        <w:tabs>
          <w:tab w:val="left" w:pos="0"/>
        </w:tabs>
        <w:suppressAutoHyphens w:val="0"/>
        <w:ind w:left="360"/>
      </w:pPr>
    </w:p>
    <w:p w:rsidR="008B00F6" w:rsidRDefault="008B00F6"/>
    <w:p w:rsidR="008B00F6" w:rsidRDefault="00BB40EE">
      <w:pPr>
        <w:tabs>
          <w:tab w:val="left" w:pos="0"/>
          <w:tab w:val="left" w:pos="6135"/>
        </w:tabs>
        <w:overflowPunct w:val="0"/>
        <w:adjustRightInd w:val="0"/>
        <w:textAlignment w:val="baseline"/>
        <w:rPr>
          <w:sz w:val="28"/>
          <w:szCs w:val="28"/>
        </w:rPr>
      </w:pPr>
      <w:r>
        <w:rPr>
          <w:b/>
          <w:sz w:val="28"/>
          <w:szCs w:val="28"/>
        </w:rPr>
        <w:t>Інформаційні джерела</w:t>
      </w:r>
      <w:r>
        <w:rPr>
          <w:sz w:val="28"/>
          <w:szCs w:val="28"/>
        </w:rPr>
        <w:t>:</w:t>
      </w:r>
    </w:p>
    <w:p w:rsidR="008B00F6" w:rsidRDefault="00BB40EE">
      <w:pPr>
        <w:jc w:val="both"/>
      </w:pPr>
      <w:r>
        <w:t xml:space="preserve">1. Мовознавство . </w:t>
      </w:r>
      <w:r>
        <w:rPr>
          <w:rFonts w:ascii="Times New Roman" w:hAnsi="Times New Roman" w:cs="Times New Roman"/>
          <w:color w:val="111111"/>
          <w:shd w:val="clear" w:color="auto" w:fill="FFFFFF"/>
        </w:rPr>
        <w:t xml:space="preserve">Науково-теоретичний журнал інституту мовознавства ім. О.О. Потебні та Українського мовно-інформаційного фонду НАН України. </w:t>
      </w:r>
      <w:r>
        <w:rPr>
          <w:lang w:val="en-US"/>
        </w:rPr>
        <w:t>URL</w:t>
      </w:r>
      <w:r w:rsidRPr="006D7B96">
        <w:t>:</w:t>
      </w:r>
      <w:r>
        <w:t xml:space="preserve"> </w:t>
      </w:r>
      <w:hyperlink r:id="rId18" w:history="1">
        <w:r>
          <w:rPr>
            <w:rStyle w:val="a4"/>
            <w:lang w:val="ru-RU"/>
          </w:rPr>
          <w:t>https</w:t>
        </w:r>
        <w:r w:rsidRPr="006D7B96">
          <w:rPr>
            <w:rStyle w:val="a4"/>
          </w:rPr>
          <w:t>://</w:t>
        </w:r>
        <w:r>
          <w:rPr>
            <w:rStyle w:val="a4"/>
            <w:lang w:val="ru-RU"/>
          </w:rPr>
          <w:t>movoznavstvo</w:t>
        </w:r>
        <w:r w:rsidRPr="006D7B96">
          <w:rPr>
            <w:rStyle w:val="a4"/>
          </w:rPr>
          <w:t>.</w:t>
        </w:r>
        <w:r>
          <w:rPr>
            <w:rStyle w:val="a4"/>
            <w:lang w:val="ru-RU"/>
          </w:rPr>
          <w:t>org</w:t>
        </w:r>
        <w:r w:rsidRPr="006D7B96">
          <w:rPr>
            <w:rStyle w:val="a4"/>
          </w:rPr>
          <w:t>.</w:t>
        </w:r>
        <w:r>
          <w:rPr>
            <w:rStyle w:val="a4"/>
            <w:lang w:val="ru-RU"/>
          </w:rPr>
          <w:t>ua</w:t>
        </w:r>
      </w:hyperlink>
      <w:r>
        <w:t xml:space="preserve"> </w:t>
      </w:r>
    </w:p>
    <w:p w:rsidR="008B00F6" w:rsidRDefault="00BB40EE">
      <w:pPr>
        <w:jc w:val="both"/>
      </w:pPr>
      <w:r>
        <w:t>2.</w:t>
      </w:r>
      <w:r>
        <w:rPr>
          <w:rFonts w:ascii="Times New Roman" w:eastAsia="Times New Roman" w:hAnsi="Times New Roman" w:cs="Times New Roman"/>
          <w:kern w:val="36"/>
          <w:lang w:eastAsia="ru-RU" w:bidi="ar-SA"/>
        </w:rPr>
        <w:t> Андрейчук Н. Антропоцентрична парадигма сучасної лінгвістики: ідеологія і програми досліджень</w:t>
      </w:r>
      <w:r>
        <w:t xml:space="preserve">. </w:t>
      </w:r>
      <w:r>
        <w:rPr>
          <w:rFonts w:ascii="Times New Roman" w:hAnsi="Times New Roman" w:cs="Times New Roman"/>
          <w:lang w:val="en-US"/>
        </w:rPr>
        <w:t>URL</w:t>
      </w:r>
      <w:r>
        <w:rPr>
          <w:rFonts w:ascii="Times New Roman" w:hAnsi="Times New Roman" w:cs="Times New Roman"/>
        </w:rPr>
        <w:t>:  https://litmisto.org.ua/?p=8137</w:t>
      </w:r>
      <w:r>
        <w:t xml:space="preserve"> </w:t>
      </w:r>
    </w:p>
    <w:p w:rsidR="008B00F6" w:rsidRDefault="00BB40EE">
      <w:pPr>
        <w:jc w:val="both"/>
      </w:pPr>
      <w:r>
        <w:t xml:space="preserve">3. </w:t>
      </w:r>
      <w:r>
        <w:rPr>
          <w:rFonts w:ascii="Times New Roman" w:hAnsi="Times New Roman" w:cs="Times New Roman"/>
        </w:rPr>
        <w:t>Наукова електронна бібліотека періодичних видань НАН України.</w:t>
      </w:r>
      <w:r>
        <w:rPr>
          <w:rFonts w:ascii="Segoe UI" w:hAnsi="Segoe UI" w:cs="Segoe UI"/>
          <w:sz w:val="30"/>
          <w:szCs w:val="30"/>
        </w:rPr>
        <w:t xml:space="preserve"> </w:t>
      </w:r>
      <w:r>
        <w:rPr>
          <w:lang w:val="en-US"/>
        </w:rPr>
        <w:t>URL</w:t>
      </w:r>
      <w:r>
        <w:t xml:space="preserve">:   </w:t>
      </w:r>
      <w:hyperlink r:id="rId19" w:history="1">
        <w:r>
          <w:rPr>
            <w:rStyle w:val="a4"/>
          </w:rPr>
          <w:t>https://nasplib.isofts.kiev.ua/home</w:t>
        </w:r>
      </w:hyperlink>
      <w:r>
        <w:t xml:space="preserve"> </w:t>
      </w:r>
    </w:p>
    <w:p w:rsidR="008B00F6" w:rsidRDefault="00BB40EE">
      <w:pPr>
        <w:jc w:val="both"/>
      </w:pPr>
      <w:r>
        <w:t xml:space="preserve">4. Загнітко А.П.  Сучасні лінгвістичні теорії:  Монографія. –  Вид. 2-ге,  випр.  і доп. – Донецьк : ТОВ „Юго-Восток, Лтд”, 2007. </w:t>
      </w:r>
      <w:r>
        <w:rPr>
          <w:lang w:val="en-US"/>
        </w:rPr>
        <w:t>URL</w:t>
      </w:r>
      <w:r>
        <w:rPr>
          <w:lang w:val="ru-RU"/>
        </w:rPr>
        <w:t xml:space="preserve">: </w:t>
      </w:r>
      <w:r>
        <w:t>https://science.donnu.edu.ua/wp-content/uploads/sites/6/2019/02/Zahnitkoretsenzii_maket_ost.pdf</w:t>
      </w:r>
    </w:p>
    <w:p w:rsidR="008B00F6" w:rsidRDefault="00BB40EE">
      <w:pPr>
        <w:jc w:val="both"/>
        <w:rPr>
          <w:rFonts w:asciiTheme="minorHAnsi" w:hAnsiTheme="minorHAnsi"/>
        </w:rPr>
      </w:pPr>
      <w:r>
        <w:rPr>
          <w:rFonts w:asciiTheme="minorHAnsi" w:hAnsiTheme="minorHAnsi"/>
        </w:rPr>
        <w:t>5</w:t>
      </w:r>
      <w:r>
        <w:t>.Парадигмально-категорійні основи прикладної лінгвістики : Монографія.  Вінниця : «ТОВ Нілан-ЛТД», 2015. 472 с.</w:t>
      </w:r>
      <w:r w:rsidRPr="006D7B96">
        <w:rPr>
          <w:lang w:val="en-US"/>
        </w:rPr>
        <w:t xml:space="preserve"> </w:t>
      </w:r>
      <w:r>
        <w:rPr>
          <w:lang w:val="en-US"/>
        </w:rPr>
        <w:t>URL</w:t>
      </w:r>
      <w:r>
        <w:t xml:space="preserve">:  </w:t>
      </w:r>
      <w:hyperlink r:id="rId20" w:history="1">
        <w:r>
          <w:rPr>
            <w:rStyle w:val="a4"/>
          </w:rPr>
          <w:t>https://www.ulif.org.ua/system/files/prikladna_mono_2015.pdf</w:t>
        </w:r>
      </w:hyperlink>
    </w:p>
    <w:p w:rsidR="008B00F6" w:rsidRDefault="00BB40EE">
      <w:pPr>
        <w:jc w:val="both"/>
        <w:rPr>
          <w:rStyle w:val="a4"/>
        </w:rPr>
      </w:pPr>
      <w:r>
        <w:rPr>
          <w:rFonts w:asciiTheme="minorHAnsi" w:hAnsiTheme="minorHAnsi"/>
        </w:rPr>
        <w:t>6</w:t>
      </w:r>
      <w:r>
        <w:t xml:space="preserve">. Удовиченко Г.М. Загальне мовознавство. Історія лінгвістичних учень. </w:t>
      </w:r>
      <w:r>
        <w:rPr>
          <w:lang w:val="en-US"/>
        </w:rPr>
        <w:t>URL</w:t>
      </w:r>
      <w:r>
        <w:rPr>
          <w:lang w:val="ru-RU"/>
        </w:rPr>
        <w:t xml:space="preserve">: </w:t>
      </w:r>
      <w:r>
        <w:t xml:space="preserve"> </w:t>
      </w:r>
      <w:hyperlink r:id="rId21" w:history="1">
        <w:r>
          <w:rPr>
            <w:rStyle w:val="a4"/>
          </w:rPr>
          <w:t>http://www.twirpx.com/file/232824</w:t>
        </w:r>
      </w:hyperlink>
    </w:p>
    <w:p w:rsidR="008B00F6" w:rsidRDefault="00BB40EE">
      <w:pPr>
        <w:jc w:val="both"/>
      </w:pPr>
      <w:r>
        <w:rPr>
          <w:rStyle w:val="a4"/>
          <w:color w:val="auto"/>
          <w:u w:val="none"/>
        </w:rPr>
        <w:t>7.</w:t>
      </w:r>
      <w:r>
        <w:rPr>
          <w:rStyle w:val="a4"/>
          <w:rFonts w:ascii="Times New Roman" w:hAnsi="Times New Roman" w:cs="Times New Roman"/>
          <w:color w:val="auto"/>
          <w:u w:val="none"/>
        </w:rPr>
        <w:t xml:space="preserve">Українська мова : </w:t>
      </w:r>
      <w:r>
        <w:rPr>
          <w:rFonts w:ascii="Times New Roman" w:hAnsi="Times New Roman" w:cs="Times New Roman"/>
          <w:shd w:val="clear" w:color="auto" w:fill="FFFFFF"/>
        </w:rPr>
        <w:t>Науково-теоретичний журнал</w:t>
      </w:r>
      <w:r>
        <w:rPr>
          <w:rFonts w:ascii="Times New Roman" w:hAnsi="Times New Roman" w:cs="Times New Roman"/>
          <w:shd w:val="clear" w:color="auto" w:fill="FDFDFD"/>
        </w:rPr>
        <w:t xml:space="preserve"> Національної академії наук України</w:t>
      </w:r>
      <w:r>
        <w:rPr>
          <w:rFonts w:ascii="Times New Roman" w:hAnsi="Times New Roman" w:cs="Times New Roman"/>
        </w:rPr>
        <w:br/>
      </w:r>
      <w:r>
        <w:rPr>
          <w:rFonts w:ascii="Times New Roman" w:hAnsi="Times New Roman" w:cs="Times New Roman"/>
          <w:shd w:val="clear" w:color="auto" w:fill="FDFDFD"/>
        </w:rPr>
        <w:t>та Інституту української мови НАН України.</w:t>
      </w:r>
      <w:r>
        <w:rPr>
          <w:lang w:val="ru-RU"/>
        </w:rPr>
        <w:t xml:space="preserve"> </w:t>
      </w:r>
      <w:r>
        <w:rPr>
          <w:lang w:val="en-US"/>
        </w:rPr>
        <w:t>URL</w:t>
      </w:r>
      <w:r>
        <w:t xml:space="preserve">:  </w:t>
      </w:r>
      <w:hyperlink r:id="rId22" w:history="1">
        <w:r>
          <w:rPr>
            <w:rStyle w:val="a4"/>
          </w:rPr>
          <w:t>https://ukrmova.iul-nasu.org.ua/zhurnal-ukrayinska-mova-2-90-2024/https-ukrmova-iul-nasu-org-ua-https-ukrmova-iul-nasu-org-ua-vypusky-zhurnalu-html-html-html-html.html</w:t>
        </w:r>
      </w:hyperlink>
      <w:r>
        <w:t xml:space="preserve"> </w:t>
      </w:r>
    </w:p>
    <w:p w:rsidR="008B00F6" w:rsidRDefault="00BB40EE">
      <w:pPr>
        <w:jc w:val="both"/>
      </w:pPr>
      <w:r>
        <w:rPr>
          <w:rFonts w:asciiTheme="minorHAnsi" w:hAnsiTheme="minorHAnsi"/>
        </w:rPr>
        <w:t>8</w:t>
      </w:r>
      <w:r>
        <w:t xml:space="preserve">. </w:t>
      </w:r>
      <w:r>
        <w:rPr>
          <w:lang w:val="zh-CN"/>
        </w:rPr>
        <w:t xml:space="preserve">Лінгвістичний портал MOVA.info </w:t>
      </w:r>
      <w:r>
        <w:t xml:space="preserve">. </w:t>
      </w:r>
      <w:bookmarkStart w:id="22" w:name="_Hlk61529044"/>
      <w:r>
        <w:rPr>
          <w:lang w:val="en-US"/>
        </w:rPr>
        <w:t>URL</w:t>
      </w:r>
      <w:r>
        <w:t xml:space="preserve">:  </w:t>
      </w:r>
      <w:bookmarkEnd w:id="22"/>
      <w:r>
        <w:rPr>
          <w:lang w:val="zh-CN"/>
        </w:rPr>
        <w:fldChar w:fldCharType="begin"/>
      </w:r>
      <w:r>
        <w:rPr>
          <w:lang w:val="zh-CN"/>
        </w:rPr>
        <w:instrText xml:space="preserve"> HYPERLINK "http://www.mova.info" </w:instrText>
      </w:r>
      <w:r>
        <w:rPr>
          <w:lang w:val="zh-CN"/>
        </w:rPr>
        <w:fldChar w:fldCharType="separate"/>
      </w:r>
      <w:r>
        <w:rPr>
          <w:rStyle w:val="a4"/>
          <w:lang w:val="zh-CN"/>
        </w:rPr>
        <w:t>http://www.mova.info</w:t>
      </w:r>
      <w:r>
        <w:rPr>
          <w:lang w:val="zh-CN"/>
        </w:rPr>
        <w:fldChar w:fldCharType="end"/>
      </w:r>
      <w:r>
        <w:t xml:space="preserve"> </w:t>
      </w:r>
    </w:p>
    <w:p w:rsidR="008B00F6" w:rsidRDefault="00BB40EE">
      <w:pPr>
        <w:jc w:val="both"/>
      </w:pPr>
      <w:r>
        <w:rPr>
          <w:rFonts w:asciiTheme="minorHAnsi" w:hAnsiTheme="minorHAnsi"/>
        </w:rPr>
        <w:t>9</w:t>
      </w:r>
      <w:r>
        <w:t xml:space="preserve">. </w:t>
      </w:r>
      <w:r>
        <w:rPr>
          <w:lang w:val="zh-CN"/>
        </w:rPr>
        <w:t>Український лінгвістичний портал</w:t>
      </w:r>
      <w:r>
        <w:t xml:space="preserve">. </w:t>
      </w:r>
      <w:r>
        <w:rPr>
          <w:lang w:val="en-US"/>
        </w:rPr>
        <w:t>URL</w:t>
      </w:r>
      <w:r w:rsidRPr="006D7B96">
        <w:rPr>
          <w:lang w:val="en-US"/>
        </w:rPr>
        <w:t xml:space="preserve">: </w:t>
      </w:r>
      <w:r>
        <w:t xml:space="preserve"> </w:t>
      </w:r>
      <w:r>
        <w:rPr>
          <w:lang w:val="zh-CN"/>
        </w:rPr>
        <w:t> </w:t>
      </w:r>
      <w:hyperlink r:id="rId23" w:history="1">
        <w:r>
          <w:rPr>
            <w:u w:val="single"/>
            <w:lang w:val="zh-CN"/>
          </w:rPr>
          <w:t>http://www.ulif.org.ua/ulif/</w:t>
        </w:r>
      </w:hyperlink>
      <w:r>
        <w:rPr>
          <w:u w:val="single"/>
        </w:rPr>
        <w:t xml:space="preserve">     </w:t>
      </w:r>
    </w:p>
    <w:p w:rsidR="008B00F6" w:rsidRDefault="00BB40EE">
      <w:pPr>
        <w:jc w:val="both"/>
      </w:pPr>
      <w:r>
        <w:rPr>
          <w:rFonts w:asciiTheme="minorHAnsi" w:hAnsiTheme="minorHAnsi"/>
        </w:rPr>
        <w:t>10</w:t>
      </w:r>
      <w:r>
        <w:t xml:space="preserve">. </w:t>
      </w:r>
      <w:r>
        <w:rPr>
          <w:lang w:val="zh-CN"/>
        </w:rPr>
        <w:t>Портал української мови та культури</w:t>
      </w:r>
      <w:r>
        <w:t xml:space="preserve">. </w:t>
      </w:r>
      <w:bookmarkStart w:id="23" w:name="_Hlk61529447"/>
      <w:r>
        <w:rPr>
          <w:lang w:val="en-US"/>
        </w:rPr>
        <w:t>URL</w:t>
      </w:r>
      <w:r>
        <w:t xml:space="preserve">:  </w:t>
      </w:r>
      <w:bookmarkEnd w:id="23"/>
      <w:r>
        <w:rPr>
          <w:lang w:val="zh-CN"/>
        </w:rPr>
        <w:fldChar w:fldCharType="begin"/>
      </w:r>
      <w:r>
        <w:rPr>
          <w:lang w:val="zh-CN"/>
        </w:rPr>
        <w:instrText xml:space="preserve"> HYPERLINK "http://slovnyk.net/" </w:instrText>
      </w:r>
      <w:r>
        <w:rPr>
          <w:lang w:val="zh-CN"/>
        </w:rPr>
        <w:fldChar w:fldCharType="separate"/>
      </w:r>
      <w:r>
        <w:rPr>
          <w:u w:val="single"/>
          <w:lang w:val="zh-CN"/>
        </w:rPr>
        <w:t>http://slovnyk.net/</w:t>
      </w:r>
      <w:r>
        <w:rPr>
          <w:lang w:val="zh-CN"/>
        </w:rPr>
        <w:fldChar w:fldCharType="end"/>
      </w:r>
      <w:r>
        <w:t xml:space="preserve">  </w:t>
      </w:r>
    </w:p>
    <w:p w:rsidR="008B00F6" w:rsidRDefault="00BB40EE">
      <w:pPr>
        <w:jc w:val="both"/>
      </w:pPr>
      <w:r>
        <w:t>1</w:t>
      </w:r>
      <w:r>
        <w:rPr>
          <w:rFonts w:asciiTheme="minorHAnsi" w:hAnsiTheme="minorHAnsi"/>
        </w:rPr>
        <w:t>1</w:t>
      </w:r>
      <w:r>
        <w:t xml:space="preserve">.Доступ до електронних архівів і баз даних, що містить інформацію з питань українського синтаксису. </w:t>
      </w:r>
      <w:r>
        <w:rPr>
          <w:lang w:val="en-US"/>
        </w:rPr>
        <w:t>URL</w:t>
      </w:r>
      <w:r>
        <w:t xml:space="preserve">:   </w:t>
      </w:r>
      <w:hyperlink r:id="rId24" w:history="1">
        <w:r>
          <w:rPr>
            <w:rStyle w:val="a4"/>
          </w:rPr>
          <w:t>http://library.chnu.edu.ua/index.php?page=ua</w:t>
        </w:r>
      </w:hyperlink>
      <w:r>
        <w:t xml:space="preserve"> </w:t>
      </w:r>
    </w:p>
    <w:bookmarkEnd w:id="20"/>
    <w:p w:rsidR="008B00F6" w:rsidRDefault="008B00F6">
      <w:pPr>
        <w:jc w:val="center"/>
        <w:rPr>
          <w:rFonts w:ascii="Times New Roman" w:hAnsi="Times New Roman" w:cs="Times New Roman"/>
          <w:b/>
          <w:bCs/>
          <w:sz w:val="28"/>
        </w:rPr>
      </w:pPr>
    </w:p>
    <w:p w:rsidR="008B00F6" w:rsidRDefault="00BB40EE">
      <w:pPr>
        <w:jc w:val="center"/>
        <w:rPr>
          <w:rFonts w:ascii="Times New Roman" w:hAnsi="Times New Roman" w:cs="Times New Roman"/>
          <w:b/>
          <w:bCs/>
          <w:sz w:val="28"/>
          <w:highlight w:val="yellow"/>
        </w:rPr>
      </w:pPr>
      <w:r>
        <w:rPr>
          <w:rFonts w:ascii="Times New Roman" w:hAnsi="Times New Roman" w:cs="Times New Roman"/>
          <w:b/>
          <w:bCs/>
          <w:sz w:val="28"/>
        </w:rPr>
        <w:t>7. Регуляції і політики курсу</w:t>
      </w:r>
    </w:p>
    <w:p w:rsidR="008B00F6" w:rsidRDefault="008B00F6">
      <w:pPr>
        <w:jc w:val="both"/>
        <w:rPr>
          <w:rFonts w:ascii="Times New Roman" w:hAnsi="Times New Roman" w:cs="Times New Roman"/>
          <w:sz w:val="22"/>
          <w:szCs w:val="22"/>
        </w:rPr>
      </w:pPr>
    </w:p>
    <w:p w:rsidR="008B00F6" w:rsidRDefault="008B00F6">
      <w:pPr>
        <w:pStyle w:val="a9"/>
        <w:rPr>
          <w:b/>
          <w:i/>
          <w:sz w:val="22"/>
          <w:szCs w:val="22"/>
        </w:rPr>
      </w:pPr>
    </w:p>
    <w:tbl>
      <w:tblPr>
        <w:tblW w:w="0" w:type="auto"/>
        <w:tblInd w:w="-108" w:type="dxa"/>
        <w:tblLayout w:type="fixed"/>
        <w:tblLook w:val="04A0" w:firstRow="1" w:lastRow="0" w:firstColumn="1" w:lastColumn="0" w:noHBand="0" w:noVBand="1"/>
      </w:tblPr>
      <w:tblGrid>
        <w:gridCol w:w="4678"/>
        <w:gridCol w:w="4678"/>
      </w:tblGrid>
      <w:tr w:rsidR="008B00F6">
        <w:trPr>
          <w:trHeight w:val="523"/>
        </w:trPr>
        <w:tc>
          <w:tcPr>
            <w:tcW w:w="4678" w:type="dxa"/>
          </w:tcPr>
          <w:p w:rsidR="008B00F6" w:rsidRDefault="00BB40EE">
            <w:pPr>
              <w:pStyle w:val="Default"/>
              <w:rPr>
                <w:sz w:val="23"/>
                <w:szCs w:val="23"/>
              </w:rPr>
            </w:pPr>
            <w:r>
              <w:rPr>
                <w:b/>
                <w:bCs/>
                <w:sz w:val="23"/>
                <w:szCs w:val="23"/>
              </w:rPr>
              <w:t xml:space="preserve">ПОЛІТИКА ОЦІНЮВАННЯ </w:t>
            </w:r>
          </w:p>
        </w:tc>
        <w:tc>
          <w:tcPr>
            <w:tcW w:w="4678" w:type="dxa"/>
          </w:tcPr>
          <w:p w:rsidR="008B00F6" w:rsidRDefault="00BB40EE">
            <w:pPr>
              <w:pStyle w:val="Default"/>
              <w:jc w:val="both"/>
              <w:rPr>
                <w:sz w:val="23"/>
                <w:szCs w:val="23"/>
              </w:rPr>
            </w:pPr>
            <w:r>
              <w:rPr>
                <w:sz w:val="23"/>
                <w:szCs w:val="23"/>
              </w:rPr>
              <w:t xml:space="preserve">Роботи, які здаються із порушенням термінів без поважних причин, оцінюються на нижчу оцінку. Перескладання відбувається із дозволу лектора за наявності поважних причин (наприклад, медична довідка). </w:t>
            </w:r>
          </w:p>
        </w:tc>
      </w:tr>
      <w:tr w:rsidR="008B00F6">
        <w:trPr>
          <w:trHeight w:val="523"/>
        </w:trPr>
        <w:tc>
          <w:tcPr>
            <w:tcW w:w="4678" w:type="dxa"/>
          </w:tcPr>
          <w:p w:rsidR="008B00F6" w:rsidRDefault="00BB40EE">
            <w:pPr>
              <w:pStyle w:val="Default"/>
              <w:rPr>
                <w:sz w:val="23"/>
                <w:szCs w:val="23"/>
              </w:rPr>
            </w:pPr>
            <w:r>
              <w:rPr>
                <w:b/>
                <w:bCs/>
                <w:i/>
                <w:iCs/>
                <w:sz w:val="23"/>
                <w:szCs w:val="23"/>
              </w:rPr>
              <w:t xml:space="preserve">Політика щодо академічної доброчесності: </w:t>
            </w:r>
          </w:p>
        </w:tc>
        <w:tc>
          <w:tcPr>
            <w:tcW w:w="4678" w:type="dxa"/>
          </w:tcPr>
          <w:p w:rsidR="008B00F6" w:rsidRDefault="00BB40EE">
            <w:pPr>
              <w:pStyle w:val="Default"/>
              <w:jc w:val="both"/>
              <w:rPr>
                <w:sz w:val="23"/>
                <w:szCs w:val="23"/>
              </w:rPr>
            </w:pPr>
            <w:r>
              <w:rPr>
                <w:sz w:val="23"/>
                <w:szCs w:val="23"/>
              </w:rPr>
              <w:t xml:space="preserve">Списування під час контрольних </w:t>
            </w:r>
            <w:r>
              <w:rPr>
                <w:sz w:val="23"/>
                <w:szCs w:val="23"/>
                <w:lang w:val="uk-UA"/>
              </w:rPr>
              <w:t>заходів</w:t>
            </w:r>
            <w:r>
              <w:rPr>
                <w:sz w:val="23"/>
                <w:szCs w:val="23"/>
              </w:rPr>
              <w:t xml:space="preserve"> та екзамен</w:t>
            </w:r>
            <w:r>
              <w:rPr>
                <w:sz w:val="23"/>
                <w:szCs w:val="23"/>
                <w:lang w:val="uk-UA"/>
              </w:rPr>
              <w:t xml:space="preserve">у </w:t>
            </w:r>
            <w:r>
              <w:rPr>
                <w:sz w:val="23"/>
                <w:szCs w:val="23"/>
              </w:rPr>
              <w:t xml:space="preserve"> заборонені (в т.ч. із використанням мобільних девайсів</w:t>
            </w:r>
            <w:r>
              <w:rPr>
                <w:sz w:val="23"/>
                <w:szCs w:val="23"/>
                <w:lang w:val="uk-UA"/>
              </w:rPr>
              <w:t xml:space="preserve"> та ШІ</w:t>
            </w:r>
            <w:r>
              <w:rPr>
                <w:sz w:val="23"/>
                <w:szCs w:val="23"/>
              </w:rPr>
              <w:t xml:space="preserve">). </w:t>
            </w:r>
            <w:r>
              <w:rPr>
                <w:sz w:val="23"/>
                <w:szCs w:val="23"/>
                <w:lang w:val="uk-UA"/>
              </w:rPr>
              <w:t>Есе</w:t>
            </w:r>
            <w:r>
              <w:rPr>
                <w:sz w:val="23"/>
                <w:szCs w:val="23"/>
              </w:rPr>
              <w:t>, реферати</w:t>
            </w:r>
            <w:r>
              <w:rPr>
                <w:sz w:val="23"/>
                <w:szCs w:val="23"/>
                <w:lang w:val="uk-UA"/>
              </w:rPr>
              <w:t>, презентації, тези</w:t>
            </w:r>
            <w:r>
              <w:rPr>
                <w:sz w:val="23"/>
                <w:szCs w:val="23"/>
              </w:rPr>
              <w:t xml:space="preserve"> повинні мати коректні текстові посилання на використану літературу </w:t>
            </w:r>
          </w:p>
        </w:tc>
      </w:tr>
      <w:tr w:rsidR="008B00F6">
        <w:trPr>
          <w:trHeight w:val="523"/>
        </w:trPr>
        <w:tc>
          <w:tcPr>
            <w:tcW w:w="4678" w:type="dxa"/>
          </w:tcPr>
          <w:p w:rsidR="008B00F6" w:rsidRDefault="00BB40EE">
            <w:pPr>
              <w:pStyle w:val="Default"/>
              <w:rPr>
                <w:sz w:val="23"/>
                <w:szCs w:val="23"/>
              </w:rPr>
            </w:pPr>
            <w:r>
              <w:rPr>
                <w:b/>
                <w:bCs/>
                <w:i/>
                <w:iCs/>
                <w:sz w:val="23"/>
                <w:szCs w:val="23"/>
              </w:rPr>
              <w:t xml:space="preserve">Політика щодо відвідування: </w:t>
            </w:r>
          </w:p>
        </w:tc>
        <w:tc>
          <w:tcPr>
            <w:tcW w:w="4678" w:type="dxa"/>
          </w:tcPr>
          <w:p w:rsidR="008B00F6" w:rsidRDefault="00BB40EE">
            <w:pPr>
              <w:pStyle w:val="Default"/>
              <w:jc w:val="both"/>
              <w:rPr>
                <w:sz w:val="23"/>
                <w:szCs w:val="23"/>
              </w:rPr>
            </w:pPr>
            <w:r>
              <w:rPr>
                <w:sz w:val="23"/>
                <w:szCs w:val="23"/>
              </w:rPr>
              <w:t xml:space="preserve">Відвідування занять є обов’язковим. За об’єктивних причин (наприклад, хвороба, </w:t>
            </w:r>
            <w:r>
              <w:rPr>
                <w:sz w:val="23"/>
                <w:szCs w:val="23"/>
              </w:rPr>
              <w:lastRenderedPageBreak/>
              <w:t xml:space="preserve">міжнародне стажування) навчання може відбуватись індивідуально (в онлайн формі за погодженням із деканом факультету) </w:t>
            </w:r>
          </w:p>
        </w:tc>
      </w:tr>
    </w:tbl>
    <w:p w:rsidR="008B00F6" w:rsidRDefault="008B00F6">
      <w:pPr>
        <w:jc w:val="both"/>
        <w:rPr>
          <w:rFonts w:ascii="Times New Roman" w:hAnsi="Times New Roman" w:cs="Times New Roman"/>
          <w:sz w:val="22"/>
          <w:szCs w:val="22"/>
        </w:rPr>
      </w:pPr>
    </w:p>
    <w:p w:rsidR="008B00F6" w:rsidRDefault="00BB40EE">
      <w:pPr>
        <w:jc w:val="both"/>
        <w:rPr>
          <w:rFonts w:ascii="Times New Roman" w:hAnsi="Times New Roman" w:cs="Times New Roman"/>
          <w:b/>
        </w:rPr>
      </w:pPr>
      <w:r>
        <w:rPr>
          <w:rFonts w:ascii="Times New Roman" w:hAnsi="Times New Roman" w:cs="Times New Roman"/>
          <w:b/>
        </w:rPr>
        <w:t xml:space="preserve">ГРАФІК ОСВІТНЬОГО ПРОЦЕСУ НА 2025-2026 н.р. </w:t>
      </w:r>
      <w:r>
        <w:rPr>
          <w:rFonts w:ascii="Times New Roman" w:hAnsi="Times New Roman" w:cs="Times New Roman"/>
        </w:rPr>
        <w:t>доступний за адресою:</w:t>
      </w:r>
      <w:r>
        <w:t xml:space="preserve"> </w:t>
      </w:r>
      <w:hyperlink r:id="rId25" w:history="1">
        <w:r>
          <w:rPr>
            <w:rStyle w:val="a4"/>
            <w:rFonts w:ascii="Times New Roman" w:hAnsi="Times New Roman" w:cs="Times New Roman"/>
          </w:rPr>
          <w:t>https://sites.znu.edu.ua/navchalnyj_viddil/1635.ukr.html</w:t>
        </w:r>
      </w:hyperlink>
      <w:r>
        <w:rPr>
          <w:rFonts w:ascii="Times New Roman" w:hAnsi="Times New Roman" w:cs="Times New Roman"/>
        </w:rPr>
        <w:t xml:space="preserve">. </w:t>
      </w:r>
    </w:p>
    <w:p w:rsidR="008B00F6" w:rsidRDefault="008B00F6">
      <w:pPr>
        <w:jc w:val="both"/>
        <w:rPr>
          <w:rFonts w:ascii="Times New Roman" w:hAnsi="Times New Roman" w:cs="Times New Roman"/>
          <w:b/>
        </w:rPr>
      </w:pPr>
    </w:p>
    <w:p w:rsidR="008B00F6" w:rsidRDefault="00BB40EE">
      <w:pPr>
        <w:jc w:val="both"/>
        <w:rPr>
          <w:rFonts w:ascii="Times New Roman" w:hAnsi="Times New Roman" w:cs="Times New Roman"/>
        </w:rPr>
      </w:pPr>
      <w:r>
        <w:rPr>
          <w:rFonts w:ascii="Times New Roman" w:hAnsi="Times New Roman" w:cs="Times New Roman"/>
          <w:b/>
        </w:rPr>
        <w:t xml:space="preserve">НАВЧАННЯ ТА ЗАБЕЗПЕЧЕННЯ ЯКОСТІ ОСВІТИ. </w:t>
      </w:r>
      <w:r>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6" w:history="1">
        <w:r>
          <w:rPr>
            <w:rStyle w:val="a4"/>
            <w:rFonts w:ascii="Times New Roman" w:hAnsi="Times New Roman" w:cs="Times New Roman"/>
          </w:rPr>
          <w:t>https://lnk.ua/gk4x2wkVy</w:t>
        </w:r>
      </w:hyperlink>
      <w:r>
        <w:rPr>
          <w:rFonts w:ascii="Times New Roman" w:hAnsi="Times New Roman" w:cs="Times New Roman"/>
        </w:rPr>
        <w:t xml:space="preserve"> </w:t>
      </w:r>
      <w:r>
        <w:rPr>
          <w:rFonts w:ascii="Times New Roman" w:hAnsi="Times New Roman" w:cs="Times New Roman"/>
          <w:bCs/>
          <w:shd w:val="clear" w:color="auto" w:fill="FFFFFF"/>
        </w:rPr>
        <w:t>.</w:t>
      </w:r>
    </w:p>
    <w:p w:rsidR="008B00F6" w:rsidRDefault="008B00F6">
      <w:pPr>
        <w:jc w:val="both"/>
        <w:rPr>
          <w:rFonts w:ascii="Times New Roman" w:hAnsi="Times New Roman" w:cs="Times New Roman"/>
        </w:rPr>
      </w:pPr>
    </w:p>
    <w:p w:rsidR="008B00F6" w:rsidRDefault="00BB40EE">
      <w:pPr>
        <w:widowControl/>
        <w:shd w:val="clear" w:color="auto" w:fill="FFFFFF"/>
        <w:suppressAutoHyphens w:val="0"/>
        <w:jc w:val="both"/>
        <w:rPr>
          <w:rFonts w:ascii="Times New Roman" w:hAnsi="Times New Roman" w:cs="Times New Roman"/>
        </w:rPr>
      </w:pPr>
      <w:r>
        <w:rPr>
          <w:rFonts w:ascii="Times New Roman" w:hAnsi="Times New Roman" w:cs="Times New Roman"/>
          <w:b/>
        </w:rPr>
        <w:t xml:space="preserve">ПОВТОРНЕ ВИВЧЕННЯ ДИСЦИПЛІН. </w:t>
      </w:r>
      <w:r>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w:t>
      </w:r>
      <w:hyperlink r:id="rId27" w:history="1">
        <w:r>
          <w:rPr>
            <w:rStyle w:val="a4"/>
            <w:rFonts w:ascii="Times New Roman" w:hAnsi="Times New Roman" w:cs="Times New Roman"/>
            <w:color w:val="auto"/>
            <w:u w:val="none"/>
          </w:rPr>
          <w:t>Положенням  про порядок повторного вивчення навчальних дисциплін та повторного навчання у ЗНУ</w:t>
        </w:r>
      </w:hyperlink>
      <w:r>
        <w:rPr>
          <w:rFonts w:ascii="Times New Roman" w:hAnsi="Times New Roman" w:cs="Times New Roman"/>
        </w:rPr>
        <w:t xml:space="preserve">: </w:t>
      </w:r>
      <w:hyperlink r:id="rId28" w:history="1">
        <w:r>
          <w:rPr>
            <w:rStyle w:val="a4"/>
            <w:rFonts w:ascii="Times New Roman" w:hAnsi="Times New Roman" w:cs="Times New Roman"/>
          </w:rPr>
          <w:t>https://lnk.ua/9MVwgEpVz</w:t>
        </w:r>
      </w:hyperlink>
      <w:r>
        <w:rPr>
          <w:rFonts w:ascii="Times New Roman" w:hAnsi="Times New Roman" w:cs="Times New Roman"/>
        </w:rPr>
        <w:t xml:space="preserve"> . </w:t>
      </w:r>
    </w:p>
    <w:p w:rsidR="008B00F6" w:rsidRDefault="008B00F6">
      <w:pPr>
        <w:jc w:val="both"/>
        <w:rPr>
          <w:rFonts w:ascii="Times New Roman" w:hAnsi="Times New Roman" w:cs="Times New Roman"/>
        </w:rPr>
      </w:pPr>
    </w:p>
    <w:p w:rsidR="008B00F6" w:rsidRDefault="00BB40EE">
      <w:pPr>
        <w:jc w:val="both"/>
        <w:rPr>
          <w:rFonts w:ascii="Times New Roman" w:hAnsi="Times New Roman" w:cs="Times New Roman"/>
        </w:rPr>
      </w:pPr>
      <w:r>
        <w:rPr>
          <w:rFonts w:ascii="Times New Roman" w:hAnsi="Times New Roman" w:cs="Times New Roman"/>
          <w:b/>
        </w:rPr>
        <w:t xml:space="preserve">ВИРІШЕННЯ КОНФЛІКТІВ. </w:t>
      </w:r>
      <w:r>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9" w:history="1">
        <w:r>
          <w:rPr>
            <w:rStyle w:val="a4"/>
            <w:rFonts w:ascii="Times New Roman" w:hAnsi="Times New Roman" w:cs="Times New Roman"/>
          </w:rPr>
          <w:t>https://lnk.ua/EYNg6GpVZ</w:t>
        </w:r>
      </w:hyperlink>
      <w:r>
        <w:rPr>
          <w:rFonts w:ascii="Times New Roman" w:hAnsi="Times New Roman" w:cs="Times New Roman"/>
        </w:rPr>
        <w:t xml:space="preserve"> . </w:t>
      </w:r>
    </w:p>
    <w:p w:rsidR="008B00F6" w:rsidRDefault="00BB40EE">
      <w:pPr>
        <w:jc w:val="both"/>
        <w:rPr>
          <w:rFonts w:ascii="Times New Roman" w:hAnsi="Times New Roman" w:cs="Times New Roman"/>
        </w:rPr>
      </w:pPr>
      <w:r>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30" w:history="1">
        <w:r>
          <w:rPr>
            <w:rStyle w:val="a4"/>
            <w:rFonts w:ascii="Times New Roman" w:hAnsi="Times New Roman" w:cs="Times New Roman"/>
          </w:rPr>
          <w:t>https://lnk.ua/QRVdWGwe3</w:t>
        </w:r>
      </w:hyperlink>
      <w:r>
        <w:rPr>
          <w:rFonts w:ascii="Times New Roman" w:hAnsi="Times New Roman" w:cs="Times New Roman"/>
        </w:rPr>
        <w:t xml:space="preserve">; </w:t>
      </w:r>
      <w:r>
        <w:rPr>
          <w:rFonts w:ascii="Times New Roman" w:hAnsi="Times New Roman" w:cs="Times New Roman"/>
          <w:iCs/>
        </w:rPr>
        <w:t>Положення про призначення та виплату соціальних стипендій у ЗНУ</w:t>
      </w:r>
      <w:r>
        <w:rPr>
          <w:rFonts w:ascii="Times New Roman" w:hAnsi="Times New Roman" w:cs="Times New Roman"/>
        </w:rPr>
        <w:t xml:space="preserve">: </w:t>
      </w:r>
      <w:hyperlink r:id="rId31" w:history="1">
        <w:r>
          <w:rPr>
            <w:rStyle w:val="a4"/>
            <w:rFonts w:ascii="Times New Roman" w:hAnsi="Times New Roman" w:cs="Times New Roman"/>
          </w:rPr>
          <w:t>https://lnk.ua/3R4avGqeJ</w:t>
        </w:r>
      </w:hyperlink>
      <w:r>
        <w:rPr>
          <w:rFonts w:ascii="Times New Roman" w:hAnsi="Times New Roman" w:cs="Times New Roman"/>
        </w:rPr>
        <w:t xml:space="preserve">. </w:t>
      </w:r>
    </w:p>
    <w:p w:rsidR="008B00F6" w:rsidRDefault="008B00F6">
      <w:pPr>
        <w:jc w:val="both"/>
        <w:rPr>
          <w:rFonts w:ascii="Times New Roman" w:hAnsi="Times New Roman" w:cs="Times New Roman"/>
          <w:b/>
        </w:rPr>
      </w:pPr>
    </w:p>
    <w:p w:rsidR="008B00F6" w:rsidRDefault="00BB40EE">
      <w:pPr>
        <w:jc w:val="both"/>
        <w:rPr>
          <w:rFonts w:ascii="Times New Roman" w:hAnsi="Times New Roman" w:cs="Times New Roman"/>
        </w:rPr>
      </w:pPr>
      <w:r>
        <w:rPr>
          <w:rFonts w:ascii="Times New Roman" w:hAnsi="Times New Roman" w:cs="Times New Roman"/>
          <w:b/>
        </w:rPr>
        <w:t xml:space="preserve">ПСИХОЛОГІЧНА ДОПОМОГА. </w:t>
      </w:r>
      <w:r>
        <w:rPr>
          <w:rFonts w:ascii="Times New Roman" w:hAnsi="Times New Roman" w:cs="Times New Roman"/>
        </w:rPr>
        <w:t xml:space="preserve">Телефон довіри практичного психолога </w:t>
      </w:r>
      <w:r>
        <w:rPr>
          <w:rFonts w:ascii="Times New Roman" w:hAnsi="Times New Roman" w:cs="Times New Roman"/>
          <w:b/>
        </w:rPr>
        <w:t>Марті Ірини Вадимівни</w:t>
      </w:r>
      <w:r>
        <w:rPr>
          <w:rFonts w:ascii="Times New Roman" w:hAnsi="Times New Roman" w:cs="Times New Roman"/>
        </w:rPr>
        <w:t xml:space="preserve"> (061) 228-15-84, (099) 253-78-73 (щоденно з 9 до 21). </w:t>
      </w:r>
    </w:p>
    <w:p w:rsidR="008B00F6" w:rsidRDefault="008B00F6">
      <w:pPr>
        <w:jc w:val="both"/>
        <w:rPr>
          <w:rFonts w:ascii="Times New Roman" w:eastAsia="Times New Roman" w:hAnsi="Times New Roman" w:cs="Times New Roman"/>
          <w:b/>
          <w:bCs/>
          <w:lang w:eastAsia="uk-UA"/>
        </w:rPr>
      </w:pPr>
      <w:bookmarkStart w:id="24" w:name="_Hlk142433006"/>
    </w:p>
    <w:p w:rsidR="008B00F6" w:rsidRDefault="00BB40EE">
      <w:pPr>
        <w:jc w:val="both"/>
        <w:rPr>
          <w:rFonts w:ascii="Times New Roman" w:eastAsia="Times New Roman" w:hAnsi="Times New Roman" w:cs="Times New Roman"/>
          <w:b/>
          <w:bCs/>
          <w:lang w:eastAsia="uk-UA"/>
        </w:rPr>
      </w:pPr>
      <w:r>
        <w:rPr>
          <w:rFonts w:ascii="Times New Roman" w:eastAsia="Times New Roman" w:hAnsi="Times New Roman" w:cs="Times New Roman"/>
          <w:b/>
          <w:bCs/>
          <w:lang w:eastAsia="uk-UA"/>
        </w:rPr>
        <w:t>УПОВНОВАЖЕНА ОСОБА З ПИТАНЬ ЗАПОБІГАННЯ ТА ВИЯВЛЕННЯ КОРУПЦІЇ</w:t>
      </w:r>
      <w:r>
        <w:rPr>
          <w:rFonts w:ascii="Times New Roman" w:eastAsia="Times New Roman" w:hAnsi="Times New Roman" w:cs="Times New Roman"/>
          <w:lang w:eastAsia="uk-UA"/>
        </w:rPr>
        <w:t xml:space="preserve"> Запорізького національного університету: </w:t>
      </w:r>
      <w:r>
        <w:rPr>
          <w:rFonts w:ascii="Times New Roman" w:eastAsia="Times New Roman" w:hAnsi="Times New Roman" w:cs="Times New Roman"/>
          <w:b/>
          <w:bCs/>
          <w:lang w:eastAsia="uk-UA"/>
        </w:rPr>
        <w:t>Банах Віктор Аркадійович</w:t>
      </w:r>
    </w:p>
    <w:p w:rsidR="008B00F6" w:rsidRDefault="00BB40EE">
      <w:pPr>
        <w:jc w:val="both"/>
        <w:rPr>
          <w:rFonts w:ascii="Times New Roman" w:eastAsia="Times New Roman" w:hAnsi="Times New Roman" w:cs="Times New Roman"/>
          <w:lang w:eastAsia="uk-UA"/>
        </w:rPr>
      </w:pPr>
      <w:r>
        <w:rPr>
          <w:rFonts w:ascii="Times New Roman" w:eastAsia="Times New Roman" w:hAnsi="Times New Roman" w:cs="Times New Roman"/>
          <w:lang w:eastAsia="uk-UA"/>
        </w:rPr>
        <w:t>Електронна адреса: </w:t>
      </w:r>
      <w:hyperlink r:id="rId32" w:history="1">
        <w:r>
          <w:rPr>
            <w:rStyle w:val="a4"/>
            <w:rFonts w:ascii="Times New Roman" w:hAnsi="Times New Roman" w:cs="Times New Roman"/>
            <w:color w:val="auto"/>
            <w:u w:val="none"/>
            <w:shd w:val="clear" w:color="auto" w:fill="FFFFFF"/>
          </w:rPr>
          <w:t>v_banakh@znu.edu.ua</w:t>
        </w:r>
      </w:hyperlink>
    </w:p>
    <w:p w:rsidR="008B00F6" w:rsidRDefault="00BB40EE">
      <w:pPr>
        <w:jc w:val="both"/>
        <w:rPr>
          <w:rFonts w:ascii="Times New Roman" w:eastAsia="Times New Roman" w:hAnsi="Times New Roman" w:cs="Times New Roman"/>
          <w:lang w:eastAsia="uk-UA"/>
        </w:rPr>
      </w:pPr>
      <w:r>
        <w:rPr>
          <w:rFonts w:ascii="Times New Roman" w:eastAsia="Times New Roman" w:hAnsi="Times New Roman" w:cs="Times New Roman"/>
          <w:lang w:eastAsia="uk-UA"/>
        </w:rPr>
        <w:t>Гаряча лінія: тел. </w:t>
      </w:r>
      <w:bookmarkEnd w:id="24"/>
      <w:r>
        <w:rPr>
          <w:rFonts w:ascii="Times New Roman" w:eastAsia="Times New Roman" w:hAnsi="Times New Roman" w:cs="Times New Roman"/>
          <w:lang w:eastAsia="uk-UA"/>
        </w:rPr>
        <w:t xml:space="preserve"> (</w:t>
      </w:r>
      <w:r>
        <w:rPr>
          <w:rFonts w:ascii="Times New Roman" w:hAnsi="Times New Roman" w:cs="Times New Roman"/>
          <w:shd w:val="clear" w:color="auto" w:fill="FFFFFF"/>
        </w:rPr>
        <w:t>061) 227-12-76, факс 227-12-88</w:t>
      </w:r>
    </w:p>
    <w:p w:rsidR="008B00F6" w:rsidRDefault="008B00F6">
      <w:pPr>
        <w:jc w:val="both"/>
        <w:rPr>
          <w:rFonts w:ascii="Times New Roman" w:eastAsia="Times New Roman" w:hAnsi="Times New Roman" w:cs="Times New Roman"/>
          <w:lang w:eastAsia="uk-UA"/>
        </w:rPr>
      </w:pPr>
    </w:p>
    <w:p w:rsidR="008B00F6" w:rsidRDefault="00BB40EE">
      <w:pPr>
        <w:jc w:val="both"/>
        <w:rPr>
          <w:rFonts w:ascii="Times New Roman" w:hAnsi="Times New Roman" w:cs="Times New Roman"/>
        </w:rPr>
      </w:pPr>
      <w:r>
        <w:rPr>
          <w:rFonts w:ascii="Times New Roman" w:hAnsi="Times New Roman" w:cs="Times New Roman"/>
          <w:b/>
        </w:rPr>
        <w:t xml:space="preserve">РІВНІ МОЖЛИВОСТІ ТА ІНКЛЮЗИВНЕ ОСВІТНЄ СЕРЕДОВИЩЕ. </w:t>
      </w:r>
      <w:r>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маломобільних груп населення у ЗНУ: </w:t>
      </w:r>
      <w:hyperlink r:id="rId33" w:history="1">
        <w:r>
          <w:rPr>
            <w:rStyle w:val="a4"/>
            <w:rFonts w:ascii="Times New Roman" w:hAnsi="Times New Roman" w:cs="Times New Roman"/>
          </w:rPr>
          <w:t>https://lnk.ua/5pVJr17VP</w:t>
        </w:r>
      </w:hyperlink>
      <w:r>
        <w:rPr>
          <w:rFonts w:ascii="Times New Roman" w:hAnsi="Times New Roman" w:cs="Times New Roman"/>
        </w:rPr>
        <w:t xml:space="preserve">. </w:t>
      </w:r>
    </w:p>
    <w:p w:rsidR="008B00F6" w:rsidRDefault="008B00F6">
      <w:pPr>
        <w:jc w:val="both"/>
        <w:rPr>
          <w:rFonts w:ascii="Times New Roman" w:hAnsi="Times New Roman" w:cs="Times New Roman"/>
          <w:b/>
        </w:rPr>
      </w:pPr>
    </w:p>
    <w:p w:rsidR="008B00F6" w:rsidRDefault="00BB40EE">
      <w:pPr>
        <w:jc w:val="center"/>
        <w:rPr>
          <w:rFonts w:ascii="Times New Roman" w:hAnsi="Times New Roman" w:cs="Times New Roman"/>
          <w:b/>
        </w:rPr>
      </w:pPr>
      <w:r>
        <w:rPr>
          <w:rFonts w:ascii="Times New Roman" w:hAnsi="Times New Roman" w:cs="Times New Roman"/>
          <w:b/>
        </w:rPr>
        <w:t>РЕСУРСИ ДЛЯ НАВЧАННЯ</w:t>
      </w:r>
    </w:p>
    <w:p w:rsidR="008B00F6" w:rsidRDefault="00BB40EE">
      <w:pPr>
        <w:jc w:val="both"/>
        <w:rPr>
          <w:rFonts w:ascii="Times New Roman" w:hAnsi="Times New Roman" w:cs="Times New Roman"/>
        </w:rPr>
      </w:pPr>
      <w:r>
        <w:rPr>
          <w:rFonts w:ascii="Times New Roman" w:hAnsi="Times New Roman" w:cs="Times New Roman"/>
          <w:b/>
          <w:caps/>
        </w:rPr>
        <w:t>Наукова бібліотека</w:t>
      </w:r>
      <w:r>
        <w:rPr>
          <w:rFonts w:ascii="Times New Roman" w:hAnsi="Times New Roman" w:cs="Times New Roman"/>
        </w:rPr>
        <w:t xml:space="preserve">: </w:t>
      </w:r>
      <w:hyperlink r:id="rId34" w:history="1">
        <w:r>
          <w:rPr>
            <w:rStyle w:val="a4"/>
            <w:rFonts w:ascii="Times New Roman" w:hAnsi="Times New Roman" w:cs="Times New Roman"/>
          </w:rPr>
          <w:t>https://library.znu.edu.ua/</w:t>
        </w:r>
      </w:hyperlink>
      <w:r>
        <w:rPr>
          <w:rFonts w:ascii="Times New Roman" w:hAnsi="Times New Roman" w:cs="Times New Roman"/>
        </w:rPr>
        <w:t>. Графік роботи абонементів: понеділок-п`ятниця з 08.00 до 16.00; вихідні дні: субота і неділя.</w:t>
      </w:r>
    </w:p>
    <w:p w:rsidR="008B00F6" w:rsidRDefault="008B00F6">
      <w:pPr>
        <w:jc w:val="both"/>
        <w:rPr>
          <w:rFonts w:ascii="Times New Roman" w:hAnsi="Times New Roman" w:cs="Times New Roman"/>
        </w:rPr>
      </w:pPr>
    </w:p>
    <w:p w:rsidR="008B00F6" w:rsidRDefault="00BB40EE">
      <w:pPr>
        <w:jc w:val="both"/>
        <w:rPr>
          <w:rFonts w:ascii="Times New Roman" w:hAnsi="Times New Roman" w:cs="Times New Roman"/>
          <w:b/>
        </w:rPr>
      </w:pPr>
      <w:r>
        <w:rPr>
          <w:rFonts w:ascii="Times New Roman" w:hAnsi="Times New Roman" w:cs="Times New Roman"/>
          <w:b/>
          <w:caps/>
        </w:rPr>
        <w:t>Система ЕЛЕКТРОННого</w:t>
      </w:r>
      <w:r>
        <w:rPr>
          <w:rFonts w:ascii="Times New Roman" w:hAnsi="Times New Roman" w:cs="Times New Roman"/>
          <w:b/>
        </w:rPr>
        <w:t xml:space="preserve"> ЗАБЕЗПЕЧЕННЯ НАВЧАННЯ ЗАПОРІЗЬКОГО НАЦІОНАЛЬНОГО УНІВЕРСИТЕТУ  (СЕЗН ЗНУ): </w:t>
      </w:r>
      <w:hyperlink r:id="rId35" w:history="1">
        <w:r>
          <w:rPr>
            <w:rStyle w:val="a4"/>
            <w:rFonts w:ascii="Times New Roman" w:hAnsi="Times New Roman" w:cs="Times New Roman"/>
          </w:rPr>
          <w:t>https://moodle.znu.edu.ua/</w:t>
        </w:r>
      </w:hyperlink>
      <w:r>
        <w:rPr>
          <w:rFonts w:ascii="Times New Roman" w:hAnsi="Times New Roman" w:cs="Times New Roman"/>
        </w:rPr>
        <w:t>.</w:t>
      </w:r>
      <w:r>
        <w:rPr>
          <w:rFonts w:ascii="Times New Roman" w:hAnsi="Times New Roman" w:cs="Times New Roman"/>
          <w:u w:val="single"/>
        </w:rPr>
        <w:t xml:space="preserve"> </w:t>
      </w:r>
    </w:p>
    <w:p w:rsidR="008B00F6" w:rsidRDefault="00BB40EE">
      <w:pPr>
        <w:jc w:val="both"/>
        <w:rPr>
          <w:rFonts w:ascii="Times New Roman" w:hAnsi="Times New Roman" w:cs="Times New Roman"/>
        </w:rPr>
      </w:pPr>
      <w:r>
        <w:rPr>
          <w:rFonts w:ascii="Times New Roman" w:hAnsi="Times New Roman" w:cs="Times New Roman"/>
        </w:rPr>
        <w:lastRenderedPageBreak/>
        <w:t xml:space="preserve">Посилання для відновлення паролю: </w:t>
      </w:r>
      <w:hyperlink r:id="rId36" w:history="1">
        <w:r>
          <w:rPr>
            <w:rStyle w:val="a4"/>
            <w:rFonts w:ascii="Times New Roman" w:hAnsi="Times New Roman" w:cs="Times New Roman"/>
          </w:rPr>
          <w:t>https://moodle.znu.edu.ua/mod/page/view.php?id=133015</w:t>
        </w:r>
      </w:hyperlink>
      <w:r>
        <w:rPr>
          <w:rFonts w:ascii="Times New Roman" w:hAnsi="Times New Roman" w:cs="Times New Roman"/>
          <w:u w:val="single"/>
        </w:rPr>
        <w:t>.</w:t>
      </w:r>
    </w:p>
    <w:p w:rsidR="008B00F6" w:rsidRDefault="008B00F6">
      <w:pPr>
        <w:jc w:val="both"/>
        <w:rPr>
          <w:rFonts w:ascii="Times New Roman" w:hAnsi="Times New Roman" w:cs="Times New Roman"/>
          <w:b/>
          <w:caps/>
        </w:rPr>
      </w:pPr>
    </w:p>
    <w:p w:rsidR="008B00F6" w:rsidRDefault="00BB40EE">
      <w:pPr>
        <w:jc w:val="both"/>
        <w:rPr>
          <w:rFonts w:ascii="Times New Roman" w:hAnsi="Times New Roman" w:cs="Times New Roman"/>
        </w:rPr>
      </w:pPr>
      <w:r>
        <w:rPr>
          <w:rFonts w:ascii="Times New Roman" w:hAnsi="Times New Roman" w:cs="Times New Roman"/>
          <w:b/>
          <w:caps/>
        </w:rPr>
        <w:t>Центр інтенсивного вивчення іноземних мов</w:t>
      </w:r>
      <w:r>
        <w:rPr>
          <w:rFonts w:ascii="Times New Roman" w:hAnsi="Times New Roman" w:cs="Times New Roman"/>
          <w:caps/>
        </w:rPr>
        <w:t xml:space="preserve">: </w:t>
      </w:r>
      <w:hyperlink r:id="rId37" w:history="1">
        <w:r>
          <w:rPr>
            <w:rStyle w:val="a4"/>
            <w:rFonts w:ascii="Times New Roman" w:hAnsi="Times New Roman" w:cs="Times New Roman"/>
          </w:rPr>
          <w:t>https://sites.znu.edu.ua/child-advance/</w:t>
        </w:r>
      </w:hyperlink>
      <w:r>
        <w:rPr>
          <w:rFonts w:ascii="Times New Roman" w:hAnsi="Times New Roman" w:cs="Times New Roman"/>
          <w:u w:val="single"/>
        </w:rPr>
        <w:t>.</w:t>
      </w:r>
    </w:p>
    <w:sectPr w:rsidR="008B00F6">
      <w:headerReference w:type="default" r:id="rId3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AED" w:rsidRDefault="007D5AED">
      <w:r>
        <w:separator/>
      </w:r>
    </w:p>
  </w:endnote>
  <w:endnote w:type="continuationSeparator" w:id="0">
    <w:p w:rsidR="007D5AED" w:rsidRDefault="007D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Droid Sans Fallback">
    <w:altName w:val="Yu Gothic"/>
    <w:charset w:val="80"/>
    <w:family w:val="swiss"/>
    <w:pitch w:val="default"/>
  </w:font>
  <w:font w:name="Liberation Serif">
    <w:altName w:val="Times New Roman"/>
    <w:charset w:val="01"/>
    <w:family w:val="roman"/>
    <w:pitch w:val="default"/>
  </w:font>
  <w:font w:name="FreeSans">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等线 Light">
    <w:altName w:val="Segoe Print"/>
    <w:charset w:val="00"/>
    <w:family w:val="auto"/>
    <w:pitch w:val="default"/>
  </w:font>
  <w:font w:name="Mangal">
    <w:altName w:val="Courier New"/>
    <w:panose1 w:val="00000400000000000000"/>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default"/>
    <w:sig w:usb0="00000000" w:usb1="00000000" w:usb2="08000012" w:usb3="00000000" w:csb0="0002009F" w:csb1="00000000"/>
  </w:font>
  <w:font w:name="Arial">
    <w:panose1 w:val="020B0604020202020204"/>
    <w:charset w:val="CC"/>
    <w:family w:val="swiss"/>
    <w:pitch w:val="variable"/>
    <w:sig w:usb0="E0002EFF" w:usb1="C000785B" w:usb2="00000009" w:usb3="00000000" w:csb0="000001FF" w:csb1="00000000"/>
  </w:font>
  <w:font w:name="TimesNewRomanPSMT">
    <w:altName w:val="MS Gothic"/>
    <w:charset w:val="80"/>
    <w:family w:val="auto"/>
    <w:pitch w:val="default"/>
    <w:sig w:usb0="00000000" w:usb1="00000000" w:usb2="00000010" w:usb3="00000000" w:csb0="00020001" w:csb1="00000000"/>
  </w:font>
  <w:font w:name="Segoe UI">
    <w:panose1 w:val="020B0502040204020203"/>
    <w:charset w:val="CC"/>
    <w:family w:val="swiss"/>
    <w:pitch w:val="variable"/>
    <w:sig w:usb0="E4002EFF" w:usb1="C000E47F"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AED" w:rsidRDefault="007D5AED">
      <w:r>
        <w:separator/>
      </w:r>
    </w:p>
  </w:footnote>
  <w:footnote w:type="continuationSeparator" w:id="0">
    <w:p w:rsidR="007D5AED" w:rsidRDefault="007D5A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0EE" w:rsidRDefault="00BB40EE">
    <w:pPr>
      <w:pStyle w:val="ab"/>
      <w:jc w:val="center"/>
    </w:pPr>
    <w:r>
      <w:rPr>
        <w:b/>
        <w:noProof/>
        <w:spacing w:val="-2"/>
        <w:lang w:val="ru-RU" w:eastAsia="ru-RU" w:bidi="ar-SA"/>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-21590</wp:posOffset>
          </wp:positionV>
          <wp:extent cx="588010" cy="544830"/>
          <wp:effectExtent l="0" t="0" r="6350" b="3810"/>
          <wp:wrapTight wrapText="bothSides">
            <wp:wrapPolygon edited="0">
              <wp:start x="5598" y="0"/>
              <wp:lineTo x="1679" y="9667"/>
              <wp:lineTo x="0" y="10271"/>
              <wp:lineTo x="0" y="15709"/>
              <wp:lineTo x="3919" y="19334"/>
              <wp:lineTo x="4479" y="21147"/>
              <wp:lineTo x="15675" y="21147"/>
              <wp:lineTo x="16235" y="21147"/>
              <wp:lineTo x="17355" y="19334"/>
              <wp:lineTo x="21273" y="15709"/>
              <wp:lineTo x="21273" y="10271"/>
              <wp:lineTo x="19594" y="9667"/>
              <wp:lineTo x="16235" y="0"/>
              <wp:lineTo x="5598"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88010" cy="544830"/>
                  </a:xfrm>
                  <a:prstGeom prst="rect">
                    <a:avLst/>
                  </a:prstGeom>
                  <a:noFill/>
                </pic:spPr>
              </pic:pic>
            </a:graphicData>
          </a:graphic>
        </wp:anchor>
      </w:drawing>
    </w:r>
    <w:r>
      <w:t>ЗАПОРІЗЬКИЙ НАЦІОНАЛЬНИЙ УНІВЕРСИТЕТ</w:t>
    </w:r>
  </w:p>
  <w:p w:rsidR="00BB40EE" w:rsidRDefault="00BB40EE">
    <w:pPr>
      <w:pStyle w:val="ab"/>
      <w:jc w:val="center"/>
    </w:pPr>
    <w:r>
      <w:t>Силабус навчальної дисципліни</w:t>
    </w:r>
  </w:p>
  <w:p w:rsidR="00BB40EE" w:rsidRDefault="00BB40EE">
    <w:pPr>
      <w:pStyle w:val="ab"/>
      <w:ind w:firstLineChars="150" w:firstLine="360"/>
      <w:jc w:val="center"/>
    </w:pPr>
    <w:r>
      <w:rPr>
        <w:rFonts w:ascii="Times New Roman" w:hAnsi="Times New Roman" w:cs="Times New Roman"/>
      </w:rPr>
      <w:t>Українська лінгвістика ХХ</w:t>
    </w:r>
    <w:r>
      <w:rPr>
        <w:rFonts w:ascii="Times New Roman" w:hAnsi="Times New Roman" w:cs="Times New Roman"/>
        <w:lang w:val="en-US"/>
      </w:rPr>
      <w:t>I</w:t>
    </w:r>
    <w:r>
      <w:rPr>
        <w:rFonts w:ascii="Times New Roman" w:hAnsi="Times New Roman" w:cs="Times New Roman"/>
      </w:rPr>
      <w:t xml:space="preserve"> сторіччя</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64693"/>
    <w:multiLevelType w:val="multilevel"/>
    <w:tmpl w:val="06F646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BE3274"/>
    <w:multiLevelType w:val="multilevel"/>
    <w:tmpl w:val="0BBE32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6E53D7"/>
    <w:multiLevelType w:val="multilevel"/>
    <w:tmpl w:val="3D6E53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F174C8"/>
    <w:multiLevelType w:val="multilevel"/>
    <w:tmpl w:val="3DF174C8"/>
    <w:lvl w:ilvl="0">
      <w:start w:val="1"/>
      <w:numFmt w:val="decimal"/>
      <w:lvlText w:val="%1."/>
      <w:lvlJc w:val="left"/>
      <w:pPr>
        <w:ind w:left="360" w:hanging="360"/>
      </w:pPr>
      <w:rPr>
        <w:rFonts w:asciiTheme="minorHAnsi" w:hAnsiTheme="minorHAnsi" w:cstheme="minorBidi" w:hint="default"/>
        <w:b w:val="0"/>
        <w:sz w:val="22"/>
      </w:rPr>
    </w:lvl>
    <w:lvl w:ilvl="1">
      <w:start w:val="1"/>
      <w:numFmt w:val="decimal"/>
      <w:isLgl/>
      <w:lvlText w:val="%1.%2."/>
      <w:lvlJc w:val="left"/>
      <w:pPr>
        <w:ind w:left="720" w:hanging="720"/>
      </w:pPr>
      <w:rPr>
        <w:rFonts w:asciiTheme="minorHAnsi" w:hAnsiTheme="minorHAnsi" w:cstheme="minorBidi" w:hint="default"/>
        <w:b w:val="0"/>
        <w:sz w:val="22"/>
      </w:rPr>
    </w:lvl>
    <w:lvl w:ilvl="2">
      <w:start w:val="1"/>
      <w:numFmt w:val="decimal"/>
      <w:isLgl/>
      <w:lvlText w:val="%1.%2.%3."/>
      <w:lvlJc w:val="left"/>
      <w:pPr>
        <w:ind w:left="1440" w:hanging="720"/>
      </w:pPr>
      <w:rPr>
        <w:rFonts w:asciiTheme="minorHAnsi" w:hAnsiTheme="minorHAnsi" w:cstheme="minorBidi" w:hint="default"/>
        <w:b w:val="0"/>
        <w:sz w:val="22"/>
      </w:rPr>
    </w:lvl>
    <w:lvl w:ilvl="3">
      <w:start w:val="1"/>
      <w:numFmt w:val="decimal"/>
      <w:isLgl/>
      <w:lvlText w:val="%1.%2.%3.%4."/>
      <w:lvlJc w:val="left"/>
      <w:pPr>
        <w:ind w:left="2160" w:hanging="1080"/>
      </w:pPr>
      <w:rPr>
        <w:rFonts w:asciiTheme="minorHAnsi" w:hAnsiTheme="minorHAnsi" w:cstheme="minorBidi" w:hint="default"/>
        <w:b w:val="0"/>
        <w:sz w:val="22"/>
      </w:rPr>
    </w:lvl>
    <w:lvl w:ilvl="4">
      <w:start w:val="1"/>
      <w:numFmt w:val="decimal"/>
      <w:isLgl/>
      <w:lvlText w:val="%1.%2.%3.%4.%5."/>
      <w:lvlJc w:val="left"/>
      <w:pPr>
        <w:ind w:left="2520" w:hanging="1080"/>
      </w:pPr>
      <w:rPr>
        <w:rFonts w:asciiTheme="minorHAnsi" w:hAnsiTheme="minorHAnsi" w:cstheme="minorBidi" w:hint="default"/>
        <w:b w:val="0"/>
        <w:sz w:val="22"/>
      </w:rPr>
    </w:lvl>
    <w:lvl w:ilvl="5">
      <w:start w:val="1"/>
      <w:numFmt w:val="decimal"/>
      <w:isLgl/>
      <w:lvlText w:val="%1.%2.%3.%4.%5.%6."/>
      <w:lvlJc w:val="left"/>
      <w:pPr>
        <w:ind w:left="3240" w:hanging="1440"/>
      </w:pPr>
      <w:rPr>
        <w:rFonts w:asciiTheme="minorHAnsi" w:hAnsiTheme="minorHAnsi" w:cstheme="minorBidi" w:hint="default"/>
        <w:b w:val="0"/>
        <w:sz w:val="22"/>
      </w:rPr>
    </w:lvl>
    <w:lvl w:ilvl="6">
      <w:start w:val="1"/>
      <w:numFmt w:val="decimal"/>
      <w:isLgl/>
      <w:lvlText w:val="%1.%2.%3.%4.%5.%6.%7."/>
      <w:lvlJc w:val="left"/>
      <w:pPr>
        <w:ind w:left="3960" w:hanging="1800"/>
      </w:pPr>
      <w:rPr>
        <w:rFonts w:asciiTheme="minorHAnsi" w:hAnsiTheme="minorHAnsi" w:cstheme="minorBidi" w:hint="default"/>
        <w:b w:val="0"/>
        <w:sz w:val="22"/>
      </w:rPr>
    </w:lvl>
    <w:lvl w:ilvl="7">
      <w:start w:val="1"/>
      <w:numFmt w:val="decimal"/>
      <w:isLgl/>
      <w:lvlText w:val="%1.%2.%3.%4.%5.%6.%7.%8."/>
      <w:lvlJc w:val="left"/>
      <w:pPr>
        <w:ind w:left="4320" w:hanging="1800"/>
      </w:pPr>
      <w:rPr>
        <w:rFonts w:asciiTheme="minorHAnsi" w:hAnsiTheme="minorHAnsi" w:cstheme="minorBidi" w:hint="default"/>
        <w:b w:val="0"/>
        <w:sz w:val="22"/>
      </w:rPr>
    </w:lvl>
    <w:lvl w:ilvl="8">
      <w:start w:val="1"/>
      <w:numFmt w:val="decimal"/>
      <w:isLgl/>
      <w:lvlText w:val="%1.%2.%3.%4.%5.%6.%7.%8.%9."/>
      <w:lvlJc w:val="left"/>
      <w:pPr>
        <w:ind w:left="5040" w:hanging="2160"/>
      </w:pPr>
      <w:rPr>
        <w:rFonts w:asciiTheme="minorHAnsi" w:hAnsiTheme="minorHAnsi" w:cstheme="minorBidi" w:hint="default"/>
        <w:b w:val="0"/>
        <w:sz w:val="22"/>
      </w:rPr>
    </w:lvl>
  </w:abstractNum>
  <w:abstractNum w:abstractNumId="4" w15:restartNumberingAfterBreak="0">
    <w:nsid w:val="47431058"/>
    <w:multiLevelType w:val="multilevel"/>
    <w:tmpl w:val="474310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4810E4D"/>
    <w:multiLevelType w:val="multilevel"/>
    <w:tmpl w:val="54810E4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242860"/>
    <w:multiLevelType w:val="multilevel"/>
    <w:tmpl w:val="6E242860"/>
    <w:lvl w:ilvl="0">
      <w:start w:val="1"/>
      <w:numFmt w:val="decimal"/>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24"/>
    <w:rsid w:val="000642C7"/>
    <w:rsid w:val="00072D0E"/>
    <w:rsid w:val="000732D7"/>
    <w:rsid w:val="00090826"/>
    <w:rsid w:val="001042BE"/>
    <w:rsid w:val="00106157"/>
    <w:rsid w:val="0012183B"/>
    <w:rsid w:val="00194797"/>
    <w:rsid w:val="001F5EF0"/>
    <w:rsid w:val="001F6224"/>
    <w:rsid w:val="0020190A"/>
    <w:rsid w:val="00235EB6"/>
    <w:rsid w:val="00264F0F"/>
    <w:rsid w:val="0029023D"/>
    <w:rsid w:val="002B31DE"/>
    <w:rsid w:val="002C3D69"/>
    <w:rsid w:val="002C4114"/>
    <w:rsid w:val="003109F0"/>
    <w:rsid w:val="00357BE5"/>
    <w:rsid w:val="00367A96"/>
    <w:rsid w:val="00391237"/>
    <w:rsid w:val="00417A4C"/>
    <w:rsid w:val="0042106D"/>
    <w:rsid w:val="00427EF5"/>
    <w:rsid w:val="00450C14"/>
    <w:rsid w:val="0045437F"/>
    <w:rsid w:val="004617AA"/>
    <w:rsid w:val="00466910"/>
    <w:rsid w:val="00474E95"/>
    <w:rsid w:val="00486983"/>
    <w:rsid w:val="004F7607"/>
    <w:rsid w:val="00504D24"/>
    <w:rsid w:val="005712D6"/>
    <w:rsid w:val="0059267C"/>
    <w:rsid w:val="005A7108"/>
    <w:rsid w:val="00672BF8"/>
    <w:rsid w:val="00694EAD"/>
    <w:rsid w:val="006A057A"/>
    <w:rsid w:val="006B5433"/>
    <w:rsid w:val="006B76A5"/>
    <w:rsid w:val="006D7B96"/>
    <w:rsid w:val="00723FE7"/>
    <w:rsid w:val="007A2C1D"/>
    <w:rsid w:val="007B2B37"/>
    <w:rsid w:val="007B4FAD"/>
    <w:rsid w:val="007C243D"/>
    <w:rsid w:val="007D5AED"/>
    <w:rsid w:val="008401B1"/>
    <w:rsid w:val="00857031"/>
    <w:rsid w:val="00861DFD"/>
    <w:rsid w:val="008B00F6"/>
    <w:rsid w:val="009542D7"/>
    <w:rsid w:val="0098433F"/>
    <w:rsid w:val="00AB1C65"/>
    <w:rsid w:val="00B56C83"/>
    <w:rsid w:val="00B90139"/>
    <w:rsid w:val="00BA7522"/>
    <w:rsid w:val="00BB40EE"/>
    <w:rsid w:val="00BC424D"/>
    <w:rsid w:val="00C742E2"/>
    <w:rsid w:val="00C94D16"/>
    <w:rsid w:val="00CC7457"/>
    <w:rsid w:val="00D46D9E"/>
    <w:rsid w:val="00DB5367"/>
    <w:rsid w:val="00DD4CA8"/>
    <w:rsid w:val="00DE1210"/>
    <w:rsid w:val="00E07C33"/>
    <w:rsid w:val="00E51365"/>
    <w:rsid w:val="00E62A75"/>
    <w:rsid w:val="00E7255C"/>
    <w:rsid w:val="00E7754C"/>
    <w:rsid w:val="00EB0F79"/>
    <w:rsid w:val="00EC06A6"/>
    <w:rsid w:val="00EE40AC"/>
    <w:rsid w:val="00F01FE5"/>
    <w:rsid w:val="00F30A23"/>
    <w:rsid w:val="00FB5180"/>
    <w:rsid w:val="00FC1676"/>
    <w:rsid w:val="00FD5156"/>
    <w:rsid w:val="012F4151"/>
    <w:rsid w:val="12CC402A"/>
    <w:rsid w:val="23F25BE7"/>
    <w:rsid w:val="56E037DA"/>
    <w:rsid w:val="5CBA32A9"/>
    <w:rsid w:val="7B675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226D4"/>
  <w15:docId w15:val="{8D41CCF2-5E83-466F-8A4F-B2D47D55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0EE"/>
    <w:pPr>
      <w:widowControl w:val="0"/>
      <w:suppressAutoHyphens/>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Mangal"/>
      <w:color w:val="1F4E79" w:themeColor="accent1" w:themeShade="80"/>
      <w:szCs w:val="21"/>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Mangal"/>
      <w:i/>
      <w:iCs/>
      <w:color w:val="1F4E79" w:themeColor="accent1" w:themeShade="8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qFormat/>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rPr>
      <w:rFonts w:ascii="Segoe UI" w:hAnsi="Segoe UI" w:cs="Mangal"/>
      <w:sz w:val="18"/>
      <w:szCs w:val="16"/>
    </w:rPr>
  </w:style>
  <w:style w:type="paragraph" w:styleId="31">
    <w:name w:val="Body Text Indent 3"/>
    <w:basedOn w:val="a"/>
    <w:link w:val="32"/>
    <w:uiPriority w:val="99"/>
    <w:unhideWhenUsed/>
    <w:qFormat/>
    <w:pPr>
      <w:widowControl/>
      <w:spacing w:after="120"/>
      <w:ind w:left="283"/>
    </w:pPr>
    <w:rPr>
      <w:rFonts w:ascii="Times New Roman" w:eastAsia="Times New Roman" w:hAnsi="Times New Roman" w:cs="Times New Roman"/>
      <w:kern w:val="0"/>
      <w:sz w:val="16"/>
      <w:szCs w:val="16"/>
      <w:lang w:eastAsia="ar-SA" w:bidi="ar-SA"/>
    </w:rPr>
  </w:style>
  <w:style w:type="paragraph" w:styleId="a8">
    <w:name w:val="annotation text"/>
    <w:basedOn w:val="a"/>
    <w:uiPriority w:val="99"/>
    <w:semiHidden/>
    <w:unhideWhenUsed/>
    <w:qFormat/>
  </w:style>
  <w:style w:type="paragraph" w:styleId="a9">
    <w:name w:val="footnote text"/>
    <w:basedOn w:val="a"/>
    <w:link w:val="aa"/>
    <w:qFormat/>
    <w:pPr>
      <w:widowControl/>
    </w:pPr>
    <w:rPr>
      <w:rFonts w:ascii="Times New Roman" w:eastAsia="MS Mincho" w:hAnsi="Times New Roman" w:cs="Times New Roman"/>
      <w:kern w:val="0"/>
      <w:sz w:val="20"/>
      <w:szCs w:val="20"/>
      <w:lang w:bidi="ar-SA"/>
    </w:rPr>
  </w:style>
  <w:style w:type="paragraph" w:styleId="ab">
    <w:name w:val="header"/>
    <w:basedOn w:val="a"/>
    <w:uiPriority w:val="99"/>
    <w:semiHidden/>
    <w:unhideWhenUsed/>
    <w:pPr>
      <w:tabs>
        <w:tab w:val="center" w:pos="4153"/>
        <w:tab w:val="right" w:pos="8306"/>
      </w:tabs>
    </w:pPr>
  </w:style>
  <w:style w:type="paragraph" w:styleId="ac">
    <w:name w:val="Body Text"/>
    <w:basedOn w:val="a"/>
    <w:link w:val="ad"/>
    <w:uiPriority w:val="99"/>
    <w:qFormat/>
    <w:pPr>
      <w:suppressAutoHyphens w:val="0"/>
      <w:ind w:left="118"/>
      <w:jc w:val="both"/>
    </w:pPr>
    <w:rPr>
      <w:rFonts w:ascii="Times New Roman" w:eastAsia="Times New Roman" w:hAnsi="Times New Roman" w:cs="Times New Roman"/>
      <w:kern w:val="0"/>
      <w:sz w:val="28"/>
      <w:szCs w:val="28"/>
      <w:lang w:val="en-US" w:eastAsia="en-US" w:bidi="ar-SA"/>
    </w:rPr>
  </w:style>
  <w:style w:type="paragraph" w:styleId="ae">
    <w:name w:val="Body Text Indent"/>
    <w:basedOn w:val="a"/>
    <w:link w:val="af"/>
    <w:uiPriority w:val="99"/>
    <w:unhideWhenUsed/>
    <w:qFormat/>
    <w:pPr>
      <w:widowControl/>
      <w:spacing w:after="120"/>
      <w:ind w:left="283"/>
    </w:pPr>
    <w:rPr>
      <w:rFonts w:ascii="Times New Roman" w:eastAsia="MS Mincho" w:hAnsi="Times New Roman" w:cs="Times New Roman"/>
      <w:kern w:val="0"/>
      <w:lang w:val="en-US" w:bidi="ar-SA"/>
    </w:rPr>
  </w:style>
  <w:style w:type="paragraph" w:styleId="af0">
    <w:name w:val="footer"/>
    <w:basedOn w:val="a"/>
    <w:uiPriority w:val="99"/>
    <w:semiHidden/>
    <w:unhideWhenUsed/>
    <w:pPr>
      <w:tabs>
        <w:tab w:val="center" w:pos="4153"/>
        <w:tab w:val="right" w:pos="8306"/>
      </w:tabs>
    </w:pPr>
  </w:style>
  <w:style w:type="paragraph" w:styleId="af1">
    <w:name w:val="Normal (Web)"/>
    <w:basedOn w:val="a"/>
    <w:uiPriority w:val="99"/>
    <w:semiHidden/>
    <w:unhideWhenUsed/>
    <w:qFormat/>
    <w:pPr>
      <w:widowControl/>
      <w:suppressAutoHyphens w:val="0"/>
      <w:spacing w:before="100" w:beforeAutospacing="1" w:after="100" w:afterAutospacing="1"/>
    </w:pPr>
    <w:rPr>
      <w:rFonts w:ascii="Times New Roman" w:eastAsia="Times New Roman" w:hAnsi="Times New Roman" w:cs="Times New Roman"/>
      <w:kern w:val="0"/>
      <w:lang w:val="zh-CN" w:bidi="ar-SA"/>
    </w:rPr>
  </w:style>
  <w:style w:type="character" w:customStyle="1" w:styleId="20">
    <w:name w:val="Заголовок 2 Знак"/>
    <w:basedOn w:val="a0"/>
    <w:link w:val="2"/>
    <w:uiPriority w:val="9"/>
    <w:semiHidden/>
    <w:qFormat/>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qFormat/>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qFormat/>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qFormat/>
    <w:rPr>
      <w:rFonts w:asciiTheme="majorHAnsi" w:eastAsiaTheme="majorEastAsia" w:hAnsiTheme="majorHAnsi" w:cs="Mangal"/>
      <w:color w:val="1F4E79" w:themeColor="accent1" w:themeShade="80"/>
      <w:kern w:val="2"/>
      <w:sz w:val="24"/>
      <w:szCs w:val="21"/>
      <w:lang w:val="uk-UA" w:eastAsia="zh-CN" w:bidi="hi-IN"/>
    </w:rPr>
  </w:style>
  <w:style w:type="character" w:customStyle="1" w:styleId="60">
    <w:name w:val="Заголовок 6 Знак"/>
    <w:basedOn w:val="a0"/>
    <w:link w:val="6"/>
    <w:uiPriority w:val="9"/>
    <w:semiHidden/>
    <w:qFormat/>
    <w:rPr>
      <w:rFonts w:asciiTheme="majorHAnsi" w:eastAsiaTheme="majorEastAsia" w:hAnsiTheme="majorHAnsi" w:cs="Mangal"/>
      <w:i/>
      <w:iCs/>
      <w:color w:val="1F4E79" w:themeColor="accent1" w:themeShade="80"/>
      <w:kern w:val="2"/>
      <w:sz w:val="24"/>
      <w:szCs w:val="21"/>
      <w:lang w:val="uk-UA" w:eastAsia="zh-CN" w:bidi="hi-IN"/>
    </w:rPr>
  </w:style>
  <w:style w:type="character" w:customStyle="1" w:styleId="ad">
    <w:name w:val="Основной текст Знак"/>
    <w:basedOn w:val="a0"/>
    <w:link w:val="ac"/>
    <w:uiPriority w:val="99"/>
    <w:qFormat/>
    <w:rPr>
      <w:rFonts w:ascii="Times New Roman" w:eastAsia="Times New Roman" w:hAnsi="Times New Roman" w:cs="Times New Roman"/>
      <w:sz w:val="28"/>
      <w:szCs w:val="28"/>
    </w:rPr>
  </w:style>
  <w:style w:type="character" w:customStyle="1" w:styleId="aa">
    <w:name w:val="Текст сноски Знак"/>
    <w:basedOn w:val="a0"/>
    <w:link w:val="a9"/>
    <w:qFormat/>
    <w:rPr>
      <w:rFonts w:ascii="Times New Roman" w:eastAsia="MS Mincho" w:hAnsi="Times New Roman" w:cs="Times New Roman"/>
      <w:sz w:val="20"/>
      <w:szCs w:val="20"/>
      <w:lang w:val="uk-UA" w:eastAsia="zh-CN"/>
    </w:rPr>
  </w:style>
  <w:style w:type="character" w:customStyle="1" w:styleId="af">
    <w:name w:val="Основной текст с отступом Знак"/>
    <w:basedOn w:val="a0"/>
    <w:link w:val="ae"/>
    <w:uiPriority w:val="99"/>
    <w:qFormat/>
    <w:rPr>
      <w:rFonts w:ascii="Times New Roman" w:eastAsia="MS Mincho" w:hAnsi="Times New Roman" w:cs="Times New Roman"/>
      <w:sz w:val="24"/>
      <w:szCs w:val="24"/>
      <w:lang w:eastAsia="zh-CN"/>
    </w:rPr>
  </w:style>
  <w:style w:type="character" w:customStyle="1" w:styleId="rvts23">
    <w:name w:val="rvts23"/>
    <w:qFormat/>
  </w:style>
  <w:style w:type="character" w:customStyle="1" w:styleId="FontStyle15">
    <w:name w:val="Font Style15"/>
    <w:basedOn w:val="a0"/>
    <w:qFormat/>
    <w:rPr>
      <w:rFonts w:ascii="Arial Narrow" w:hAnsi="Arial Narrow" w:cs="Arial Narrow"/>
      <w:i/>
      <w:iCs/>
      <w:sz w:val="18"/>
      <w:szCs w:val="18"/>
    </w:rPr>
  </w:style>
  <w:style w:type="character" w:customStyle="1" w:styleId="32">
    <w:name w:val="Основной текст с отступом 3 Знак"/>
    <w:basedOn w:val="a0"/>
    <w:link w:val="31"/>
    <w:uiPriority w:val="99"/>
    <w:qFormat/>
    <w:rPr>
      <w:rFonts w:ascii="Times New Roman" w:eastAsia="Times New Roman" w:hAnsi="Times New Roman" w:cs="Times New Roman"/>
      <w:sz w:val="16"/>
      <w:szCs w:val="16"/>
      <w:lang w:val="uk-UA" w:eastAsia="ar-SA"/>
    </w:rPr>
  </w:style>
  <w:style w:type="paragraph" w:styleId="af2">
    <w:name w:val="List Paragraph"/>
    <w:basedOn w:val="a"/>
    <w:uiPriority w:val="34"/>
    <w:qFormat/>
    <w:pPr>
      <w:widowControl/>
      <w:ind w:left="720"/>
      <w:contextualSpacing/>
    </w:pPr>
    <w:rPr>
      <w:rFonts w:ascii="Times New Roman" w:eastAsia="Times New Roman" w:hAnsi="Times New Roman" w:cs="Times New Roman"/>
      <w:kern w:val="0"/>
      <w:lang w:eastAsia="ar-SA" w:bidi="ar-SA"/>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a7">
    <w:name w:val="Текст выноски Знак"/>
    <w:basedOn w:val="a0"/>
    <w:link w:val="a6"/>
    <w:uiPriority w:val="99"/>
    <w:semiHidden/>
    <w:qFormat/>
    <w:rPr>
      <w:rFonts w:ascii="Segoe UI" w:eastAsia="Droid Sans Fallback" w:hAnsi="Segoe UI" w:cs="Mangal"/>
      <w:kern w:val="2"/>
      <w:sz w:val="18"/>
      <w:szCs w:val="16"/>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11876" TargetMode="External"/><Relationship Id="rId13" Type="http://schemas.openxmlformats.org/officeDocument/2006/relationships/hyperlink" Target="https://uk.wikipedia.org/wiki/%D0%94%D0%BE%D0%BA%D1%82%D0%BE%D1%80_%D0%BD%D0%B0%D1%83%D0%BA" TargetMode="External"/><Relationship Id="rId18" Type="http://schemas.openxmlformats.org/officeDocument/2006/relationships/hyperlink" Target="https://movoznavstvo.org.ua" TargetMode="External"/><Relationship Id="rId26" Type="http://schemas.openxmlformats.org/officeDocument/2006/relationships/hyperlink" Target="https://lnk.ua/gk4x2wkVy"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wirpx.com/file/232824" TargetMode="External"/><Relationship Id="rId34" Type="http://schemas.openxmlformats.org/officeDocument/2006/relationships/hyperlink" Target="https://library.znu.edu.ua/" TargetMode="External"/><Relationship Id="rId7" Type="http://schemas.openxmlformats.org/officeDocument/2006/relationships/image" Target="media/image1.jpeg"/><Relationship Id="rId12" Type="http://schemas.openxmlformats.org/officeDocument/2006/relationships/hyperlink" Target="https://philology.lnu.edu.ua/wp-content/uploads/2018/04/&#1064;&#1080;&#1092;&#1088;_&#1050;&#1086;&#1085;&#1094;&#1077;&#1087;&#1090;-&#1042;&#1080;&#1085;&#1072;_&#1088;&#1086;&#1073;&#1086;&#1090;&#1072;.pdf" TargetMode="External"/><Relationship Id="rId17" Type="http://schemas.openxmlformats.org/officeDocument/2006/relationships/hyperlink" Target="https://periodicos.fclar.unesp.br/entrelinguas/article/view/15954" TargetMode="External"/><Relationship Id="rId25" Type="http://schemas.openxmlformats.org/officeDocument/2006/relationships/hyperlink" Target="https://sites.znu.edu.ua/navchalnyj_viddil/1635.ukr.html" TargetMode="External"/><Relationship Id="rId33" Type="http://schemas.openxmlformats.org/officeDocument/2006/relationships/hyperlink" Target="https://lnk.ua/5pVJr17VP"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cholar.google.com.ua/scholar?oi=bibs&amp;cluster=8847596296663758526&amp;btnI=1&amp;hl=uk" TargetMode="External"/><Relationship Id="rId20" Type="http://schemas.openxmlformats.org/officeDocument/2006/relationships/hyperlink" Target="https://www.ulif.org.ua/system/files/prikladna_mono_2015.pdf" TargetMode="External"/><Relationship Id="rId29" Type="http://schemas.openxmlformats.org/officeDocument/2006/relationships/hyperlink" Target="https://lnk.ua/EYNg6GpV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olodyvcheny.in.ua/files/journal/2018/3/137.pdf" TargetMode="External"/><Relationship Id="rId24" Type="http://schemas.openxmlformats.org/officeDocument/2006/relationships/hyperlink" Target="http://library.chnu.edu.ua/index.php?page=ua" TargetMode="External"/><Relationship Id="rId32" Type="http://schemas.openxmlformats.org/officeDocument/2006/relationships/hyperlink" Target="mailto:v_banakh@znu.edu.ua" TargetMode="External"/><Relationship Id="rId37" Type="http://schemas.openxmlformats.org/officeDocument/2006/relationships/hyperlink" Target="https://sites.znu.edu.ua/child-advance/"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cholar.google.com.ua/scholar?oi=bibs&amp;cluster=11092605948244205685&amp;btnI=1&amp;hl=uk" TargetMode="External"/><Relationship Id="rId23" Type="http://schemas.openxmlformats.org/officeDocument/2006/relationships/hyperlink" Target="http://www.ulif.org.ua/ulif/" TargetMode="External"/><Relationship Id="rId28" Type="http://schemas.openxmlformats.org/officeDocument/2006/relationships/hyperlink" Target="https://lnk.ua/9MVwgEpVz" TargetMode="External"/><Relationship Id="rId36" Type="http://schemas.openxmlformats.org/officeDocument/2006/relationships/hyperlink" Target="https://moodle.znu.edu.ua/mod/page/view.php?id=133015" TargetMode="External"/><Relationship Id="rId10" Type="http://schemas.openxmlformats.org/officeDocument/2006/relationships/hyperlink" Target="https://docs.google.com/forms/d/e/1FAIpQLSca0FDCPJ0DVnqsBehx979BxqUIfkijouyzTlmSQONGxhQtDQ/viewform?usp=sf_link" TargetMode="External"/><Relationship Id="rId19" Type="http://schemas.openxmlformats.org/officeDocument/2006/relationships/hyperlink" Target="https://nasplib.isofts.kiev.ua/home" TargetMode="External"/><Relationship Id="rId31" Type="http://schemas.openxmlformats.org/officeDocument/2006/relationships/hyperlink" Target="https://lnk.ua/3R4avGqeJ" TargetMode="External"/><Relationship Id="rId4" Type="http://schemas.openxmlformats.org/officeDocument/2006/relationships/webSettings" Target="webSettings.xml"/><Relationship Id="rId9" Type="http://schemas.openxmlformats.org/officeDocument/2006/relationships/hyperlink" Target="https://moodle.znu.edu.ua/course/view.php?id=11876" TargetMode="External"/><Relationship Id="rId14" Type="http://schemas.openxmlformats.org/officeDocument/2006/relationships/hyperlink" Target="https://scholar.google.com.ua/scholar?oi=bibs&amp;cluster=3988983454920951794&amp;btnI=1&amp;hl=uk" TargetMode="External"/><Relationship Id="rId22" Type="http://schemas.openxmlformats.org/officeDocument/2006/relationships/hyperlink" Target="https://ukrmova.iul-nasu.org.ua/zhurnal-ukrayinska-mova-2-90-2024/https-ukrmova-iul-nasu-org-ua-https-ukrmova-iul-nasu-org-ua-vypusky-zhurnalu-html-html-html-html.html" TargetMode="External"/><Relationship Id="rId27" Type="http://schemas.openxmlformats.org/officeDocument/2006/relationships/hyperlink" Target="https://sites.znu.edu.ua/navchalnyj_viddil/normatyvna_basa/polozhennya_pro_poryadok_povtornogo_vivchennya_navchal__nikh_distsipl__n_ta_povtornogo_navchannya_u_znu.pdf" TargetMode="External"/><Relationship Id="rId30" Type="http://schemas.openxmlformats.org/officeDocument/2006/relationships/hyperlink" Target="https://lnk.ua/QRVdWGwe3" TargetMode="External"/><Relationship Id="rId35" Type="http://schemas.openxmlformats.org/officeDocument/2006/relationships/hyperlink" Target="https://moodle.znu.edu.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7507</Words>
  <Characters>42796</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50203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30</cp:revision>
  <dcterms:created xsi:type="dcterms:W3CDTF">2024-05-13T07:56:00Z</dcterms:created>
  <dcterms:modified xsi:type="dcterms:W3CDTF">2025-10-28T21:50:00Z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56AD38868492498DAAB8DDE870DB456F_12</vt:lpwstr>
  </property>
</Properties>
</file>