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AB0CEC" w:rsidRDefault="00540666" w:rsidP="00AB0CEC">
      <w:p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>Детектив у творчості В.</w:t>
      </w:r>
      <w:r w:rsidR="00AB0C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B0CEC">
        <w:rPr>
          <w:rFonts w:ascii="Times New Roman" w:hAnsi="Times New Roman" w:cs="Times New Roman"/>
          <w:sz w:val="24"/>
          <w:szCs w:val="24"/>
        </w:rPr>
        <w:t>Шкляра й Л. Кононовича</w:t>
      </w:r>
    </w:p>
    <w:p w:rsidR="00540666" w:rsidRPr="00AB0CEC" w:rsidRDefault="00540666" w:rsidP="00AB0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>Бойовик Л. Кононовича</w:t>
      </w:r>
    </w:p>
    <w:p w:rsidR="00540666" w:rsidRPr="00AB0CEC" w:rsidRDefault="00AB0CEC" w:rsidP="00AB0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>Детективи</w:t>
      </w:r>
      <w:r w:rsidR="00540666" w:rsidRPr="00AB0CEC">
        <w:rPr>
          <w:rFonts w:ascii="Times New Roman" w:hAnsi="Times New Roman" w:cs="Times New Roman"/>
          <w:sz w:val="24"/>
          <w:szCs w:val="24"/>
        </w:rPr>
        <w:t xml:space="preserve"> В. Шкляра «Ключ»: </w:t>
      </w:r>
      <w:proofErr w:type="spellStart"/>
      <w:r w:rsidRPr="00AB0CEC">
        <w:rPr>
          <w:rFonts w:ascii="Times New Roman" w:hAnsi="Times New Roman" w:cs="Times New Roman"/>
          <w:sz w:val="24"/>
          <w:szCs w:val="24"/>
        </w:rPr>
        <w:t>поети</w:t>
      </w:r>
      <w:r w:rsidR="00540666" w:rsidRPr="00AB0CEC">
        <w:rPr>
          <w:rFonts w:ascii="Times New Roman" w:hAnsi="Times New Roman" w:cs="Times New Roman"/>
          <w:sz w:val="24"/>
          <w:szCs w:val="24"/>
        </w:rPr>
        <w:t>кальні</w:t>
      </w:r>
      <w:proofErr w:type="spellEnd"/>
      <w:r w:rsidR="00540666" w:rsidRPr="00AB0CEC">
        <w:rPr>
          <w:rFonts w:ascii="Times New Roman" w:hAnsi="Times New Roman" w:cs="Times New Roman"/>
          <w:sz w:val="24"/>
          <w:szCs w:val="24"/>
        </w:rPr>
        <w:t xml:space="preserve"> особливості</w:t>
      </w:r>
    </w:p>
    <w:p w:rsidR="00540666" w:rsidRPr="00AB0CEC" w:rsidRDefault="00540666" w:rsidP="00AB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>Література</w:t>
      </w:r>
    </w:p>
    <w:p w:rsidR="00936661" w:rsidRPr="00AB0CEC" w:rsidRDefault="00540666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 xml:space="preserve">Що таке український бестселер? / В. Панченко, В. Даниленко, В. Шкляр, О. Яровий, Г. </w:t>
      </w:r>
      <w:proofErr w:type="spellStart"/>
      <w:r w:rsidRPr="00AB0CEC">
        <w:rPr>
          <w:rFonts w:ascii="Times New Roman" w:hAnsi="Times New Roman" w:cs="Times New Roman"/>
          <w:sz w:val="24"/>
          <w:szCs w:val="24"/>
        </w:rPr>
        <w:t>Сивокінь</w:t>
      </w:r>
      <w:proofErr w:type="spellEnd"/>
      <w:r w:rsidR="00936661" w:rsidRPr="00AB0CEC">
        <w:rPr>
          <w:rFonts w:ascii="Times New Roman" w:hAnsi="Times New Roman" w:cs="Times New Roman"/>
          <w:sz w:val="24"/>
          <w:szCs w:val="24"/>
        </w:rPr>
        <w:t>.</w:t>
      </w:r>
      <w:r w:rsidRPr="00AB0CEC">
        <w:rPr>
          <w:rFonts w:ascii="Times New Roman" w:hAnsi="Times New Roman" w:cs="Times New Roman"/>
          <w:sz w:val="24"/>
          <w:szCs w:val="24"/>
        </w:rPr>
        <w:t xml:space="preserve"> </w:t>
      </w:r>
      <w:r w:rsidRPr="00AB0CEC">
        <w:rPr>
          <w:rFonts w:ascii="Times New Roman" w:hAnsi="Times New Roman" w:cs="Times New Roman"/>
          <w:i/>
          <w:sz w:val="24"/>
          <w:szCs w:val="24"/>
        </w:rPr>
        <w:t>Слово і час</w:t>
      </w:r>
      <w:r w:rsidRPr="00AB0CEC">
        <w:rPr>
          <w:rFonts w:ascii="Times New Roman" w:hAnsi="Times New Roman" w:cs="Times New Roman"/>
          <w:sz w:val="24"/>
          <w:szCs w:val="24"/>
        </w:rPr>
        <w:t>. 2003. № 2. С. 41–44.</w:t>
      </w:r>
    </w:p>
    <w:p w:rsidR="00540666" w:rsidRPr="00AB0CEC" w:rsidRDefault="00540666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CEC">
        <w:rPr>
          <w:rFonts w:ascii="Times New Roman" w:hAnsi="Times New Roman" w:cs="Times New Roman"/>
          <w:sz w:val="24"/>
          <w:szCs w:val="24"/>
        </w:rPr>
        <w:t>Боевик</w:t>
      </w:r>
      <w:proofErr w:type="spellEnd"/>
      <w:r w:rsidRPr="00AB0CEC">
        <w:rPr>
          <w:rFonts w:ascii="Times New Roman" w:hAnsi="Times New Roman" w:cs="Times New Roman"/>
          <w:sz w:val="24"/>
          <w:szCs w:val="24"/>
        </w:rPr>
        <w:t xml:space="preserve"> Режим доступу: ru.wikipedia.org/wiki/Боевик.</w:t>
      </w:r>
    </w:p>
    <w:p w:rsidR="00936661" w:rsidRPr="00AB0CEC" w:rsidRDefault="00936661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>Голобородько Я. Ретрансляція кітчу («</w:t>
      </w:r>
      <w:proofErr w:type="spellStart"/>
      <w:r w:rsidRPr="00AB0CEC">
        <w:rPr>
          <w:rFonts w:ascii="Times New Roman" w:hAnsi="Times New Roman" w:cs="Times New Roman"/>
          <w:sz w:val="24"/>
          <w:szCs w:val="24"/>
        </w:rPr>
        <w:t>Елементал</w:t>
      </w:r>
      <w:proofErr w:type="spellEnd"/>
      <w:r w:rsidRPr="00AB0CEC">
        <w:rPr>
          <w:rFonts w:ascii="Times New Roman" w:hAnsi="Times New Roman" w:cs="Times New Roman"/>
          <w:sz w:val="24"/>
          <w:szCs w:val="24"/>
        </w:rPr>
        <w:t>» Василя Шкляра) / Ярослав Голобородько</w:t>
      </w:r>
      <w:r w:rsidR="00AB0CEC" w:rsidRPr="00AB0CEC">
        <w:rPr>
          <w:rFonts w:ascii="Times New Roman" w:hAnsi="Times New Roman" w:cs="Times New Roman"/>
          <w:sz w:val="24"/>
          <w:szCs w:val="24"/>
        </w:rPr>
        <w:t>.</w:t>
      </w:r>
      <w:r w:rsidRPr="00AB0CEC">
        <w:rPr>
          <w:rFonts w:ascii="Times New Roman" w:hAnsi="Times New Roman" w:cs="Times New Roman"/>
          <w:sz w:val="24"/>
          <w:szCs w:val="24"/>
        </w:rPr>
        <w:t xml:space="preserve"> </w:t>
      </w:r>
      <w:r w:rsidRPr="00AB0CEC">
        <w:rPr>
          <w:rFonts w:ascii="Times New Roman" w:hAnsi="Times New Roman" w:cs="Times New Roman"/>
          <w:i/>
          <w:sz w:val="24"/>
          <w:szCs w:val="24"/>
        </w:rPr>
        <w:t>Слово і Час</w:t>
      </w:r>
      <w:r w:rsidR="00AB0CEC" w:rsidRPr="00AB0CEC">
        <w:rPr>
          <w:rFonts w:ascii="Times New Roman" w:hAnsi="Times New Roman" w:cs="Times New Roman"/>
          <w:sz w:val="24"/>
          <w:szCs w:val="24"/>
        </w:rPr>
        <w:t xml:space="preserve">.  2003.  № 2. </w:t>
      </w:r>
      <w:r w:rsidRPr="00AB0CEC">
        <w:rPr>
          <w:rFonts w:ascii="Times New Roman" w:hAnsi="Times New Roman" w:cs="Times New Roman"/>
          <w:sz w:val="24"/>
          <w:szCs w:val="24"/>
        </w:rPr>
        <w:t xml:space="preserve"> С. 45–47.</w:t>
      </w:r>
    </w:p>
    <w:p w:rsidR="000457A5" w:rsidRPr="00AB0CEC" w:rsidRDefault="000457A5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>Даниленко В. Г. Лісоруб у пустелі: Письменник і літературний процес К</w:t>
      </w:r>
      <w:r w:rsidR="00AB0CEC" w:rsidRPr="00AB0CEC">
        <w:rPr>
          <w:rFonts w:ascii="Times New Roman" w:hAnsi="Times New Roman" w:cs="Times New Roman"/>
          <w:sz w:val="24"/>
          <w:szCs w:val="24"/>
        </w:rPr>
        <w:t>иїв</w:t>
      </w:r>
      <w:r w:rsidRPr="00AB0CE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B0CEC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AB0CEC">
        <w:rPr>
          <w:rFonts w:ascii="Times New Roman" w:hAnsi="Times New Roman" w:cs="Times New Roman"/>
          <w:sz w:val="24"/>
          <w:szCs w:val="24"/>
        </w:rPr>
        <w:t>, 2008. – 352 с</w:t>
      </w:r>
      <w:r w:rsidRPr="00AB0CEC">
        <w:rPr>
          <w:rFonts w:ascii="Times New Roman" w:hAnsi="Times New Roman" w:cs="Times New Roman"/>
          <w:sz w:val="24"/>
          <w:szCs w:val="24"/>
        </w:rPr>
        <w:t>.</w:t>
      </w:r>
    </w:p>
    <w:p w:rsidR="000457A5" w:rsidRPr="00AB0CEC" w:rsidRDefault="000457A5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>Кононович Л. Г. Кайдани для олігарха</w:t>
      </w:r>
      <w:r w:rsidR="00AB0CEC" w:rsidRPr="00AB0CEC">
        <w:rPr>
          <w:rFonts w:ascii="Times New Roman" w:hAnsi="Times New Roman" w:cs="Times New Roman"/>
          <w:sz w:val="24"/>
          <w:szCs w:val="24"/>
        </w:rPr>
        <w:t>.</w:t>
      </w:r>
      <w:r w:rsidRPr="00AB0CEC">
        <w:rPr>
          <w:rFonts w:ascii="Times New Roman" w:hAnsi="Times New Roman" w:cs="Times New Roman"/>
          <w:sz w:val="24"/>
          <w:szCs w:val="24"/>
        </w:rPr>
        <w:t xml:space="preserve"> Львів : </w:t>
      </w:r>
      <w:proofErr w:type="spellStart"/>
      <w:r w:rsidRPr="00AB0CEC">
        <w:rPr>
          <w:rFonts w:ascii="Times New Roman" w:hAnsi="Times New Roman" w:cs="Times New Roman"/>
          <w:sz w:val="24"/>
          <w:szCs w:val="24"/>
        </w:rPr>
        <w:t>Кальварія</w:t>
      </w:r>
      <w:proofErr w:type="spellEnd"/>
      <w:r w:rsidRPr="00AB0CEC">
        <w:rPr>
          <w:rFonts w:ascii="Times New Roman" w:hAnsi="Times New Roman" w:cs="Times New Roman"/>
          <w:sz w:val="24"/>
          <w:szCs w:val="24"/>
        </w:rPr>
        <w:t xml:space="preserve">, 2001. 208 с. </w:t>
      </w:r>
    </w:p>
    <w:p w:rsidR="000457A5" w:rsidRPr="00AB0CEC" w:rsidRDefault="000457A5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 xml:space="preserve">Кононович Л. Г. </w:t>
      </w:r>
      <w:proofErr w:type="spellStart"/>
      <w:r w:rsidRPr="00AB0CEC">
        <w:rPr>
          <w:rFonts w:ascii="Times New Roman" w:hAnsi="Times New Roman" w:cs="Times New Roman"/>
          <w:sz w:val="24"/>
          <w:szCs w:val="24"/>
        </w:rPr>
        <w:t>Феміністка</w:t>
      </w:r>
      <w:r w:rsidR="00AB0CEC" w:rsidRPr="00AB0CEC">
        <w:rPr>
          <w:rFonts w:ascii="Times New Roman" w:hAnsi="Times New Roman" w:cs="Times New Roman"/>
          <w:sz w:val="24"/>
          <w:szCs w:val="24"/>
        </w:rPr>
        <w:t>.</w:t>
      </w:r>
      <w:r w:rsidRPr="00AB0CEC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AB0CE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B0CEC">
        <w:rPr>
          <w:rFonts w:ascii="Times New Roman" w:hAnsi="Times New Roman" w:cs="Times New Roman"/>
          <w:sz w:val="24"/>
          <w:szCs w:val="24"/>
        </w:rPr>
        <w:t>Кальварія</w:t>
      </w:r>
      <w:proofErr w:type="spellEnd"/>
      <w:r w:rsidRPr="00AB0CEC">
        <w:rPr>
          <w:rFonts w:ascii="Times New Roman" w:hAnsi="Times New Roman" w:cs="Times New Roman"/>
          <w:sz w:val="24"/>
          <w:szCs w:val="24"/>
        </w:rPr>
        <w:t xml:space="preserve">, 2002. 160 с. </w:t>
      </w:r>
    </w:p>
    <w:p w:rsidR="000457A5" w:rsidRPr="00AB0CEC" w:rsidRDefault="000457A5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 xml:space="preserve"> Кононович Л. Г. Я, зомбі. Довга ніч над Сунжею</w:t>
      </w:r>
      <w:r w:rsidR="00AB0CEC" w:rsidRPr="00AB0CEC">
        <w:rPr>
          <w:rFonts w:ascii="Times New Roman" w:hAnsi="Times New Roman" w:cs="Times New Roman"/>
          <w:sz w:val="24"/>
          <w:szCs w:val="24"/>
        </w:rPr>
        <w:t>.</w:t>
      </w:r>
      <w:r w:rsidRPr="00AB0CEC">
        <w:rPr>
          <w:rFonts w:ascii="Times New Roman" w:hAnsi="Times New Roman" w:cs="Times New Roman"/>
          <w:sz w:val="24"/>
          <w:szCs w:val="24"/>
        </w:rPr>
        <w:t xml:space="preserve"> К</w:t>
      </w:r>
      <w:r w:rsidR="00AB0CEC" w:rsidRPr="00AB0CEC">
        <w:rPr>
          <w:rFonts w:ascii="Times New Roman" w:hAnsi="Times New Roman" w:cs="Times New Roman"/>
          <w:sz w:val="24"/>
          <w:szCs w:val="24"/>
        </w:rPr>
        <w:t>иїв</w:t>
      </w:r>
      <w:r w:rsidRPr="00AB0CEC">
        <w:rPr>
          <w:rFonts w:ascii="Times New Roman" w:hAnsi="Times New Roman" w:cs="Times New Roman"/>
          <w:sz w:val="24"/>
          <w:szCs w:val="24"/>
        </w:rPr>
        <w:t xml:space="preserve"> : Джерела М, 2000. 352 с.</w:t>
      </w:r>
    </w:p>
    <w:p w:rsidR="00AB0CEC" w:rsidRPr="00AB0CEC" w:rsidRDefault="00AB0CEC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 xml:space="preserve">Шкляр В. </w:t>
      </w:r>
      <w:proofErr w:type="spellStart"/>
      <w:r w:rsidRPr="00AB0CEC">
        <w:rPr>
          <w:rFonts w:ascii="Times New Roman" w:hAnsi="Times New Roman" w:cs="Times New Roman"/>
          <w:sz w:val="24"/>
          <w:szCs w:val="24"/>
        </w:rPr>
        <w:t>Елементал</w:t>
      </w:r>
      <w:proofErr w:type="spellEnd"/>
      <w:r w:rsidRPr="00AB0CEC">
        <w:rPr>
          <w:rFonts w:ascii="Times New Roman" w:hAnsi="Times New Roman" w:cs="Times New Roman"/>
          <w:sz w:val="24"/>
          <w:szCs w:val="24"/>
        </w:rPr>
        <w:t xml:space="preserve">. </w:t>
      </w:r>
      <w:r w:rsidRPr="00AB0CEC">
        <w:rPr>
          <w:rFonts w:ascii="Times New Roman" w:hAnsi="Times New Roman" w:cs="Times New Roman"/>
          <w:sz w:val="24"/>
          <w:szCs w:val="24"/>
        </w:rPr>
        <w:t xml:space="preserve">Львів : </w:t>
      </w:r>
      <w:proofErr w:type="spellStart"/>
      <w:r w:rsidRPr="00AB0CEC">
        <w:rPr>
          <w:rFonts w:ascii="Times New Roman" w:hAnsi="Times New Roman" w:cs="Times New Roman"/>
          <w:sz w:val="24"/>
          <w:szCs w:val="24"/>
        </w:rPr>
        <w:t>Кальварія</w:t>
      </w:r>
      <w:proofErr w:type="spellEnd"/>
      <w:r w:rsidRPr="00AB0CEC">
        <w:rPr>
          <w:rFonts w:ascii="Times New Roman" w:hAnsi="Times New Roman" w:cs="Times New Roman"/>
          <w:sz w:val="24"/>
          <w:szCs w:val="24"/>
        </w:rPr>
        <w:t xml:space="preserve">, 2007. 200 с. </w:t>
      </w:r>
    </w:p>
    <w:p w:rsidR="00AB0CEC" w:rsidRPr="00AB0CEC" w:rsidRDefault="00AB0CEC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>Шкляр В. «Коли російські спецслужби розшукували Аллу Дудаєву, ми з нею пили каву в Карпатах»</w:t>
      </w:r>
      <w:r w:rsidRPr="00AB0CEC">
        <w:rPr>
          <w:rFonts w:ascii="Times New Roman" w:hAnsi="Times New Roman" w:cs="Times New Roman"/>
          <w:sz w:val="24"/>
          <w:szCs w:val="24"/>
        </w:rPr>
        <w:t>.</w:t>
      </w:r>
      <w:r w:rsidRPr="00AB0C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B0CEC">
          <w:rPr>
            <w:rStyle w:val="a4"/>
            <w:rFonts w:ascii="Times New Roman" w:hAnsi="Times New Roman" w:cs="Times New Roman"/>
            <w:sz w:val="24"/>
            <w:szCs w:val="24"/>
          </w:rPr>
          <w:t>http://www.litakcent.com/index.php?id=379</w:t>
        </w:r>
      </w:hyperlink>
      <w:r w:rsidRPr="00AB0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CEC" w:rsidRPr="00AB0CEC" w:rsidRDefault="00AB0CEC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>Шкляр В. «Нестерпна легкість жанру для наших письменників виявилася найтяжчою</w:t>
      </w:r>
      <w:r w:rsidRPr="00AB0CEC">
        <w:rPr>
          <w:rFonts w:ascii="Times New Roman" w:hAnsi="Times New Roman" w:cs="Times New Roman"/>
          <w:sz w:val="24"/>
          <w:szCs w:val="24"/>
        </w:rPr>
        <w:t xml:space="preserve">. </w:t>
      </w:r>
      <w:r w:rsidRPr="00AB0CEC">
        <w:rPr>
          <w:rFonts w:ascii="Times New Roman" w:hAnsi="Times New Roman" w:cs="Times New Roman"/>
          <w:i/>
          <w:sz w:val="24"/>
          <w:szCs w:val="24"/>
        </w:rPr>
        <w:t>Дзеркало тижня</w:t>
      </w:r>
      <w:r w:rsidRPr="00AB0CEC">
        <w:rPr>
          <w:rFonts w:ascii="Times New Roman" w:hAnsi="Times New Roman" w:cs="Times New Roman"/>
          <w:sz w:val="24"/>
          <w:szCs w:val="24"/>
        </w:rPr>
        <w:t xml:space="preserve">. </w:t>
      </w:r>
      <w:r w:rsidRPr="00AB0CEC">
        <w:rPr>
          <w:rFonts w:ascii="Times New Roman" w:hAnsi="Times New Roman" w:cs="Times New Roman"/>
          <w:sz w:val="24"/>
          <w:szCs w:val="24"/>
        </w:rPr>
        <w:t xml:space="preserve"> 2003. № 15 (440). С. 20. </w:t>
      </w:r>
    </w:p>
    <w:p w:rsidR="00AB0CEC" w:rsidRPr="00AB0CEC" w:rsidRDefault="00AB0CEC" w:rsidP="00AB0C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EC">
        <w:rPr>
          <w:rFonts w:ascii="Times New Roman" w:hAnsi="Times New Roman" w:cs="Times New Roman"/>
          <w:sz w:val="24"/>
          <w:szCs w:val="24"/>
        </w:rPr>
        <w:t xml:space="preserve"> Шкляр В. «Свої романи</w:t>
      </w:r>
      <w:r w:rsidRPr="00AB0CEC">
        <w:rPr>
          <w:rFonts w:ascii="Times New Roman" w:hAnsi="Times New Roman" w:cs="Times New Roman"/>
          <w:sz w:val="24"/>
          <w:szCs w:val="24"/>
        </w:rPr>
        <w:t xml:space="preserve"> я виношую довго, пишу </w:t>
      </w:r>
      <w:proofErr w:type="spellStart"/>
      <w:r w:rsidRPr="00AB0CEC">
        <w:rPr>
          <w:rFonts w:ascii="Times New Roman" w:hAnsi="Times New Roman" w:cs="Times New Roman"/>
          <w:sz w:val="24"/>
          <w:szCs w:val="24"/>
        </w:rPr>
        <w:t>швидко».</w:t>
      </w:r>
      <w:r w:rsidRPr="00AB0CE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B0CEC">
        <w:rPr>
          <w:rFonts w:ascii="Times New Roman" w:hAnsi="Times New Roman" w:cs="Times New Roman"/>
          <w:sz w:val="24"/>
          <w:szCs w:val="24"/>
        </w:rPr>
        <w:t>://h.ua/story/98807.</w:t>
      </w:r>
    </w:p>
    <w:sectPr w:rsidR="00AB0CEC" w:rsidRPr="00AB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E96"/>
    <w:multiLevelType w:val="hybridMultilevel"/>
    <w:tmpl w:val="FC4A64F4"/>
    <w:lvl w:ilvl="0" w:tplc="62B63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139E3"/>
    <w:multiLevelType w:val="hybridMultilevel"/>
    <w:tmpl w:val="E8C8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2"/>
    <w:rsid w:val="000457A5"/>
    <w:rsid w:val="00166CB7"/>
    <w:rsid w:val="00195181"/>
    <w:rsid w:val="00540666"/>
    <w:rsid w:val="006F34D2"/>
    <w:rsid w:val="0093411A"/>
    <w:rsid w:val="00936661"/>
    <w:rsid w:val="00AB0CEC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akcent.com/index.php?id=3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2021-01-17T21:48:00Z</dcterms:created>
  <dcterms:modified xsi:type="dcterms:W3CDTF">2021-01-17T22:20:00Z</dcterms:modified>
</cp:coreProperties>
</file>