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FB" w:rsidRPr="00961AFB" w:rsidRDefault="00572F3C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</w:t>
      </w:r>
      <w:bookmarkStart w:id="0" w:name="_GoBack"/>
      <w:bookmarkEnd w:id="0"/>
      <w:r w:rsidR="008C2736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о-м</w:t>
      </w:r>
      <w:r w:rsidR="002A0E0D" w:rsidRPr="00961AFB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961AFB" w:rsidRPr="00961AFB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961AFB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рекомендації для проведення ла</w:t>
      </w:r>
      <w:r w:rsidR="00AC3389" w:rsidRPr="00961AFB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бораторних робіт з дисципліни </w:t>
      </w:r>
    </w:p>
    <w:p w:rsidR="002A0E0D" w:rsidRPr="00961AFB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961AFB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961AFB" w:rsidRPr="00961AFB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Управління рекламними та </w:t>
      </w:r>
      <w:r w:rsidR="002A0E0D" w:rsidRPr="00961AFB">
        <w:rPr>
          <w:rFonts w:ascii="Times New Roman" w:hAnsi="Times New Roman"/>
          <w:b/>
          <w:color w:val="0070C0"/>
          <w:sz w:val="36"/>
          <w:szCs w:val="36"/>
          <w:lang w:val="en-US"/>
        </w:rPr>
        <w:t>PR</w:t>
      </w:r>
      <w:r w:rsidR="00961AFB" w:rsidRPr="00961AFB">
        <w:rPr>
          <w:rFonts w:ascii="Times New Roman" w:hAnsi="Times New Roman"/>
          <w:b/>
          <w:color w:val="0070C0"/>
          <w:sz w:val="36"/>
          <w:szCs w:val="36"/>
          <w:lang w:val="uk-UA"/>
        </w:rPr>
        <w:t>-проектами</w:t>
      </w:r>
      <w:r w:rsidR="002A0E0D" w:rsidRPr="00961AFB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rvts20"/>
          <w:color w:val="000000"/>
          <w:sz w:val="28"/>
          <w:szCs w:val="28"/>
        </w:rPr>
        <w:t>Ефективною</w:t>
      </w:r>
      <w:proofErr w:type="spellEnd"/>
      <w:r>
        <w:rPr>
          <w:rStyle w:val="rvts20"/>
          <w:color w:val="000000"/>
          <w:sz w:val="28"/>
          <w:szCs w:val="28"/>
        </w:rPr>
        <w:t xml:space="preserve"> формою </w:t>
      </w:r>
      <w:proofErr w:type="spellStart"/>
      <w:r>
        <w:rPr>
          <w:rStyle w:val="rvts20"/>
          <w:color w:val="000000"/>
          <w:sz w:val="28"/>
          <w:szCs w:val="28"/>
        </w:rPr>
        <w:t>організації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процесу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вищому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навчальному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</w:t>
      </w:r>
      <w:proofErr w:type="spellEnd"/>
      <w:r>
        <w:rPr>
          <w:rStyle w:val="rvts20"/>
          <w:color w:val="000000"/>
          <w:sz w:val="28"/>
          <w:szCs w:val="28"/>
        </w:rPr>
        <w:t xml:space="preserve">, яка </w:t>
      </w:r>
      <w:proofErr w:type="spellStart"/>
      <w:r>
        <w:rPr>
          <w:rStyle w:val="rvts20"/>
          <w:color w:val="000000"/>
          <w:sz w:val="28"/>
          <w:szCs w:val="28"/>
        </w:rPr>
        <w:t>базується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самостій</w:t>
      </w:r>
      <w:r>
        <w:rPr>
          <w:rStyle w:val="rvts20"/>
          <w:color w:val="000000"/>
          <w:sz w:val="28"/>
          <w:szCs w:val="28"/>
        </w:rPr>
        <w:softHyphen/>
        <w:t>ній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є </w:t>
      </w:r>
      <w:proofErr w:type="spellStart"/>
      <w:r>
        <w:rPr>
          <w:rStyle w:val="rvts20"/>
          <w:color w:val="000000"/>
          <w:sz w:val="28"/>
          <w:szCs w:val="28"/>
        </w:rPr>
        <w:t>лабораторне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proofErr w:type="spellStart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Лабораторне</w:t>
      </w:r>
      <w:proofErr w:type="spellEnd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заняття</w:t>
      </w:r>
      <w:proofErr w:type="spellEnd"/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r w:rsidR="00961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рекламними та </w:t>
      </w:r>
      <w:r w:rsidRPr="009E734F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="00961AFB">
        <w:rPr>
          <w:rFonts w:ascii="Times New Roman" w:hAnsi="Times New Roman" w:cs="Times New Roman"/>
          <w:b/>
          <w:sz w:val="28"/>
          <w:szCs w:val="28"/>
          <w:lang w:val="uk-UA"/>
        </w:rPr>
        <w:t>-проектами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паблік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рилейшнз</w:t>
      </w:r>
      <w:proofErr w:type="spellEnd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метою підтвердження окремих теоретичних положень певної навчальної дисципліни, набуває практичних навичок роботи з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базисним суб’єктом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Основними  завданнями лабораторних робіт 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961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рекламними та </w:t>
      </w:r>
      <w:r w:rsidR="00961AFB" w:rsidRPr="009E734F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="00961AFB">
        <w:rPr>
          <w:rFonts w:ascii="Times New Roman" w:hAnsi="Times New Roman" w:cs="Times New Roman"/>
          <w:b/>
          <w:sz w:val="28"/>
          <w:szCs w:val="28"/>
          <w:lang w:val="uk-UA"/>
        </w:rPr>
        <w:t>-проектами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Лабораторні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r w:rsidR="00961AFB">
        <w:rPr>
          <w:b/>
          <w:bCs/>
          <w:sz w:val="28"/>
          <w:szCs w:val="28"/>
          <w:lang w:val="uk-UA"/>
        </w:rPr>
        <w:t xml:space="preserve">Управління рекламними та </w:t>
      </w:r>
      <w:r w:rsidR="00961AFB" w:rsidRPr="009E734F">
        <w:rPr>
          <w:b/>
          <w:sz w:val="28"/>
          <w:szCs w:val="28"/>
          <w:lang w:val="en-US"/>
        </w:rPr>
        <w:t>PR</w:t>
      </w:r>
      <w:r w:rsidR="00961AFB">
        <w:rPr>
          <w:b/>
          <w:sz w:val="28"/>
          <w:szCs w:val="28"/>
          <w:lang w:val="uk-UA"/>
        </w:rPr>
        <w:t>-проектами</w:t>
      </w:r>
      <w:r w:rsidRPr="001104EF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r w:rsidR="00961AFB">
        <w:rPr>
          <w:b/>
          <w:bCs/>
          <w:sz w:val="28"/>
          <w:szCs w:val="28"/>
          <w:lang w:val="uk-UA"/>
        </w:rPr>
        <w:t xml:space="preserve">Управління рекламними та </w:t>
      </w:r>
      <w:r w:rsidR="00961AFB" w:rsidRPr="009E734F">
        <w:rPr>
          <w:b/>
          <w:sz w:val="28"/>
          <w:szCs w:val="28"/>
          <w:lang w:val="en-US"/>
        </w:rPr>
        <w:t>PR</w:t>
      </w:r>
      <w:r w:rsidR="00961AFB">
        <w:rPr>
          <w:b/>
          <w:sz w:val="28"/>
          <w:szCs w:val="28"/>
          <w:lang w:val="uk-UA"/>
        </w:rPr>
        <w:t>-проектами</w:t>
      </w:r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відбувається</w:t>
      </w:r>
      <w:proofErr w:type="spellEnd"/>
      <w:r w:rsidRPr="007F3A07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lastRenderedPageBreak/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лабораторного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color w:val="000000"/>
          <w:sz w:val="28"/>
          <w:szCs w:val="28"/>
        </w:rPr>
        <w:t>лабораторної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фронтальні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color w:val="4B4B4B"/>
          <w:sz w:val="28"/>
          <w:szCs w:val="28"/>
        </w:rPr>
      </w:pPr>
      <w:r w:rsidRPr="009175CE">
        <w:rPr>
          <w:color w:val="4B4B4B"/>
          <w:sz w:val="28"/>
          <w:szCs w:val="28"/>
          <w:lang w:val="uk-UA"/>
        </w:rPr>
        <w:t>Л</w:t>
      </w:r>
      <w:proofErr w:type="spellStart"/>
      <w:r w:rsidRPr="009175CE">
        <w:rPr>
          <w:color w:val="4B4B4B"/>
          <w:sz w:val="28"/>
          <w:szCs w:val="28"/>
        </w:rPr>
        <w:t>абораторні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роботи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можуть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проводитись</w:t>
      </w:r>
      <w:proofErr w:type="spellEnd"/>
      <w:r w:rsidRPr="009175CE">
        <w:rPr>
          <w:color w:val="4B4B4B"/>
          <w:sz w:val="28"/>
          <w:szCs w:val="28"/>
        </w:rPr>
        <w:t xml:space="preserve"> як в </w:t>
      </w:r>
      <w:proofErr w:type="spellStart"/>
      <w:r w:rsidRPr="009175CE">
        <w:rPr>
          <w:color w:val="4B4B4B"/>
          <w:sz w:val="28"/>
          <w:szCs w:val="28"/>
        </w:rPr>
        <w:t>ілюстративному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плані</w:t>
      </w:r>
      <w:proofErr w:type="spellEnd"/>
      <w:r w:rsidRPr="009175CE">
        <w:rPr>
          <w:color w:val="4B4B4B"/>
          <w:sz w:val="28"/>
          <w:szCs w:val="28"/>
        </w:rPr>
        <w:t xml:space="preserve">, коли </w:t>
      </w:r>
      <w:r w:rsidRPr="009175CE">
        <w:rPr>
          <w:color w:val="4B4B4B"/>
          <w:sz w:val="28"/>
          <w:szCs w:val="28"/>
          <w:lang w:val="uk-UA"/>
        </w:rPr>
        <w:t xml:space="preserve">студенти </w:t>
      </w:r>
      <w:r w:rsidRPr="009175CE">
        <w:rPr>
          <w:color w:val="4B4B4B"/>
          <w:sz w:val="28"/>
          <w:szCs w:val="28"/>
        </w:rPr>
        <w:t xml:space="preserve">у </w:t>
      </w:r>
      <w:proofErr w:type="spellStart"/>
      <w:r w:rsidRPr="009175CE">
        <w:rPr>
          <w:color w:val="4B4B4B"/>
          <w:sz w:val="28"/>
          <w:szCs w:val="28"/>
        </w:rPr>
        <w:t>своїх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дослідах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відтворюють</w:t>
      </w:r>
      <w:proofErr w:type="spellEnd"/>
      <w:r w:rsidRPr="009175CE">
        <w:rPr>
          <w:color w:val="4B4B4B"/>
          <w:sz w:val="28"/>
          <w:szCs w:val="28"/>
        </w:rPr>
        <w:t xml:space="preserve"> те, </w:t>
      </w:r>
      <w:proofErr w:type="spellStart"/>
      <w:r w:rsidRPr="009175CE">
        <w:rPr>
          <w:color w:val="4B4B4B"/>
          <w:sz w:val="28"/>
          <w:szCs w:val="28"/>
        </w:rPr>
        <w:t>що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було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попередньо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продемонстровано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r w:rsidRPr="009175CE">
        <w:rPr>
          <w:color w:val="4B4B4B"/>
          <w:sz w:val="28"/>
          <w:szCs w:val="28"/>
          <w:lang w:val="uk-UA"/>
        </w:rPr>
        <w:t xml:space="preserve">практикою роботи провідних </w:t>
      </w:r>
      <w:r w:rsidRPr="009175CE">
        <w:rPr>
          <w:sz w:val="28"/>
          <w:szCs w:val="28"/>
          <w:lang w:val="en-US"/>
        </w:rPr>
        <w:t>PR</w:t>
      </w:r>
      <w:r w:rsidRPr="009175CE">
        <w:rPr>
          <w:bCs/>
          <w:sz w:val="28"/>
          <w:szCs w:val="28"/>
          <w:lang w:val="uk-UA"/>
        </w:rPr>
        <w:t>-агенцій</w:t>
      </w:r>
      <w:r w:rsidRPr="009175CE">
        <w:rPr>
          <w:color w:val="4B4B4B"/>
          <w:sz w:val="28"/>
          <w:szCs w:val="28"/>
          <w:lang w:val="uk-UA"/>
        </w:rPr>
        <w:t xml:space="preserve"> </w:t>
      </w:r>
      <w:r w:rsidRPr="009175CE">
        <w:rPr>
          <w:color w:val="4B4B4B"/>
          <w:sz w:val="28"/>
          <w:szCs w:val="28"/>
        </w:rPr>
        <w:t>(</w:t>
      </w:r>
      <w:proofErr w:type="spellStart"/>
      <w:r w:rsidRPr="009175CE">
        <w:rPr>
          <w:color w:val="4B4B4B"/>
          <w:sz w:val="28"/>
          <w:szCs w:val="28"/>
        </w:rPr>
        <w:t>або</w:t>
      </w:r>
      <w:proofErr w:type="spellEnd"/>
      <w:r w:rsidRPr="009175CE">
        <w:rPr>
          <w:color w:val="4B4B4B"/>
          <w:sz w:val="28"/>
          <w:szCs w:val="28"/>
        </w:rPr>
        <w:t xml:space="preserve"> про </w:t>
      </w:r>
      <w:proofErr w:type="spellStart"/>
      <w:r w:rsidRPr="009175CE">
        <w:rPr>
          <w:color w:val="4B4B4B"/>
          <w:sz w:val="28"/>
          <w:szCs w:val="28"/>
        </w:rPr>
        <w:t>що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було</w:t>
      </w:r>
      <w:proofErr w:type="spellEnd"/>
      <w:r w:rsidRPr="009175CE">
        <w:rPr>
          <w:color w:val="4B4B4B"/>
          <w:sz w:val="28"/>
          <w:szCs w:val="28"/>
        </w:rPr>
        <w:t xml:space="preserve"> прочитано в </w:t>
      </w:r>
      <w:proofErr w:type="spellStart"/>
      <w:r w:rsidRPr="009175CE">
        <w:rPr>
          <w:color w:val="4B4B4B"/>
          <w:sz w:val="28"/>
          <w:szCs w:val="28"/>
        </w:rPr>
        <w:t>підручнику</w:t>
      </w:r>
      <w:proofErr w:type="spellEnd"/>
      <w:r w:rsidRPr="009175CE">
        <w:rPr>
          <w:color w:val="4B4B4B"/>
          <w:sz w:val="28"/>
          <w:szCs w:val="28"/>
        </w:rPr>
        <w:t xml:space="preserve">) </w:t>
      </w:r>
      <w:proofErr w:type="spellStart"/>
      <w:r w:rsidRPr="009175CE">
        <w:rPr>
          <w:color w:val="4B4B4B"/>
          <w:sz w:val="28"/>
          <w:szCs w:val="28"/>
        </w:rPr>
        <w:t>чи</w:t>
      </w:r>
      <w:proofErr w:type="spellEnd"/>
      <w:r w:rsidRPr="009175CE">
        <w:rPr>
          <w:color w:val="4B4B4B"/>
          <w:sz w:val="28"/>
          <w:szCs w:val="28"/>
        </w:rPr>
        <w:t xml:space="preserve"> в </w:t>
      </w:r>
      <w:proofErr w:type="spellStart"/>
      <w:r w:rsidRPr="009175CE">
        <w:rPr>
          <w:color w:val="4B4B4B"/>
          <w:sz w:val="28"/>
          <w:szCs w:val="28"/>
        </w:rPr>
        <w:t>дослідницькому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плані</w:t>
      </w:r>
      <w:proofErr w:type="spellEnd"/>
      <w:r w:rsidRPr="009175CE">
        <w:rPr>
          <w:color w:val="4B4B4B"/>
          <w:sz w:val="28"/>
          <w:szCs w:val="28"/>
        </w:rPr>
        <w:t xml:space="preserve">, коли </w:t>
      </w:r>
      <w:r w:rsidRPr="009175CE">
        <w:rPr>
          <w:color w:val="4B4B4B"/>
          <w:sz w:val="28"/>
          <w:szCs w:val="28"/>
          <w:lang w:val="uk-UA"/>
        </w:rPr>
        <w:t xml:space="preserve">студенти </w:t>
      </w:r>
      <w:proofErr w:type="spellStart"/>
      <w:r w:rsidRPr="009175CE">
        <w:rPr>
          <w:color w:val="4B4B4B"/>
          <w:sz w:val="28"/>
          <w:szCs w:val="28"/>
        </w:rPr>
        <w:t>самі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вперше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виконують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поставлене</w:t>
      </w:r>
      <w:proofErr w:type="spellEnd"/>
      <w:r w:rsidRPr="009175CE">
        <w:rPr>
          <w:color w:val="4B4B4B"/>
          <w:sz w:val="28"/>
          <w:szCs w:val="28"/>
        </w:rPr>
        <w:t xml:space="preserve"> перед ними </w:t>
      </w:r>
      <w:proofErr w:type="spellStart"/>
      <w:r w:rsidRPr="009175CE">
        <w:rPr>
          <w:color w:val="4B4B4B"/>
          <w:sz w:val="28"/>
          <w:szCs w:val="28"/>
        </w:rPr>
        <w:t>пізнавальне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завдання</w:t>
      </w:r>
      <w:proofErr w:type="spellEnd"/>
      <w:r w:rsidRPr="009175CE">
        <w:rPr>
          <w:color w:val="4B4B4B"/>
          <w:sz w:val="28"/>
          <w:szCs w:val="28"/>
        </w:rPr>
        <w:t xml:space="preserve"> й на </w:t>
      </w:r>
      <w:proofErr w:type="spellStart"/>
      <w:r w:rsidRPr="009175CE">
        <w:rPr>
          <w:color w:val="4B4B4B"/>
          <w:sz w:val="28"/>
          <w:szCs w:val="28"/>
        </w:rPr>
        <w:t>основі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дослідів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самостійно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приходять</w:t>
      </w:r>
      <w:proofErr w:type="spellEnd"/>
      <w:r w:rsidRPr="009175CE">
        <w:rPr>
          <w:color w:val="4B4B4B"/>
          <w:sz w:val="28"/>
          <w:szCs w:val="28"/>
        </w:rPr>
        <w:t xml:space="preserve"> до </w:t>
      </w:r>
      <w:proofErr w:type="spellStart"/>
      <w:r w:rsidRPr="009175CE">
        <w:rPr>
          <w:color w:val="4B4B4B"/>
          <w:sz w:val="28"/>
          <w:szCs w:val="28"/>
        </w:rPr>
        <w:t>в</w:t>
      </w:r>
      <w:r>
        <w:rPr>
          <w:color w:val="4B4B4B"/>
          <w:sz w:val="28"/>
          <w:szCs w:val="28"/>
        </w:rPr>
        <w:t>исновків</w:t>
      </w:r>
      <w:proofErr w:type="spellEnd"/>
      <w:r>
        <w:rPr>
          <w:color w:val="4B4B4B"/>
          <w:sz w:val="28"/>
          <w:szCs w:val="28"/>
        </w:rPr>
        <w:t xml:space="preserve">, </w:t>
      </w:r>
      <w:proofErr w:type="spellStart"/>
      <w:r>
        <w:rPr>
          <w:color w:val="4B4B4B"/>
          <w:sz w:val="28"/>
          <w:szCs w:val="28"/>
        </w:rPr>
        <w:t>які</w:t>
      </w:r>
      <w:proofErr w:type="spellEnd"/>
      <w:r>
        <w:rPr>
          <w:color w:val="4B4B4B"/>
          <w:sz w:val="28"/>
          <w:szCs w:val="28"/>
        </w:rPr>
        <w:t xml:space="preserve"> не </w:t>
      </w:r>
      <w:proofErr w:type="spellStart"/>
      <w:r>
        <w:rPr>
          <w:color w:val="4B4B4B"/>
          <w:sz w:val="28"/>
          <w:szCs w:val="28"/>
        </w:rPr>
        <w:t>були</w:t>
      </w:r>
      <w:proofErr w:type="spellEnd"/>
      <w:r>
        <w:rPr>
          <w:color w:val="4B4B4B"/>
          <w:sz w:val="28"/>
          <w:szCs w:val="28"/>
        </w:rPr>
        <w:t xml:space="preserve"> </w:t>
      </w:r>
      <w:proofErr w:type="spellStart"/>
      <w:r>
        <w:rPr>
          <w:color w:val="4B4B4B"/>
          <w:sz w:val="28"/>
          <w:szCs w:val="28"/>
        </w:rPr>
        <w:t>їм</w:t>
      </w:r>
      <w:proofErr w:type="spellEnd"/>
      <w:r>
        <w:rPr>
          <w:color w:val="4B4B4B"/>
          <w:sz w:val="28"/>
          <w:szCs w:val="28"/>
        </w:rPr>
        <w:t xml:space="preserve"> </w:t>
      </w:r>
      <w:proofErr w:type="spellStart"/>
      <w:r>
        <w:rPr>
          <w:color w:val="4B4B4B"/>
          <w:sz w:val="28"/>
          <w:szCs w:val="28"/>
        </w:rPr>
        <w:t>відомі</w:t>
      </w:r>
      <w:proofErr w:type="spellEnd"/>
    </w:p>
    <w:p w:rsidR="002A0E0D" w:rsidRPr="001104EF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9175CE">
        <w:rPr>
          <w:color w:val="4B4B4B"/>
          <w:sz w:val="28"/>
          <w:szCs w:val="28"/>
        </w:rPr>
        <w:t xml:space="preserve"> У </w:t>
      </w:r>
      <w:proofErr w:type="spellStart"/>
      <w:r w:rsidRPr="009175CE">
        <w:rPr>
          <w:color w:val="4B4B4B"/>
          <w:sz w:val="28"/>
          <w:szCs w:val="28"/>
        </w:rPr>
        <w:t>ході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проведення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r>
        <w:rPr>
          <w:color w:val="4B4B4B"/>
          <w:sz w:val="28"/>
          <w:szCs w:val="28"/>
          <w:lang w:val="uk-UA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лабораторних</w:t>
      </w:r>
      <w:proofErr w:type="spellEnd"/>
      <w:r w:rsidRPr="007F3A07">
        <w:rPr>
          <w:color w:val="4B4B4B"/>
          <w:sz w:val="28"/>
          <w:szCs w:val="28"/>
        </w:rPr>
        <w:t xml:space="preserve"> </w:t>
      </w:r>
      <w:r w:rsidRPr="009175CE">
        <w:rPr>
          <w:color w:val="4B4B4B"/>
          <w:sz w:val="28"/>
          <w:szCs w:val="28"/>
        </w:rPr>
        <w:t>занять</w:t>
      </w:r>
      <w:r w:rsidRPr="007F3A07">
        <w:rPr>
          <w:rStyle w:val="rvts20"/>
          <w:b/>
          <w:color w:val="000000"/>
          <w:sz w:val="28"/>
          <w:szCs w:val="28"/>
          <w:lang w:val="uk-UA"/>
        </w:rPr>
        <w:t xml:space="preserve">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r w:rsidR="00961AFB">
        <w:rPr>
          <w:b/>
          <w:bCs/>
          <w:sz w:val="28"/>
          <w:szCs w:val="28"/>
          <w:lang w:val="uk-UA"/>
        </w:rPr>
        <w:t xml:space="preserve">Управління рекламними та </w:t>
      </w:r>
      <w:r w:rsidR="00961AFB" w:rsidRPr="009E734F">
        <w:rPr>
          <w:b/>
          <w:sz w:val="28"/>
          <w:szCs w:val="28"/>
          <w:lang w:val="en-US"/>
        </w:rPr>
        <w:t>PR</w:t>
      </w:r>
      <w:r w:rsidR="00961AFB">
        <w:rPr>
          <w:b/>
          <w:sz w:val="28"/>
          <w:szCs w:val="28"/>
          <w:lang w:val="uk-UA"/>
        </w:rPr>
        <w:t>-проектами</w:t>
      </w:r>
      <w:r w:rsidRPr="007F3A07">
        <w:rPr>
          <w:bCs/>
          <w:sz w:val="28"/>
          <w:szCs w:val="28"/>
          <w:lang w:val="uk-UA"/>
        </w:rPr>
        <w:t>»</w:t>
      </w:r>
      <w:r>
        <w:rPr>
          <w:b/>
          <w:bCs/>
          <w:sz w:val="28"/>
          <w:szCs w:val="28"/>
          <w:lang w:val="uk-UA"/>
        </w:rPr>
        <w:t xml:space="preserve"> </w:t>
      </w:r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використову</w:t>
      </w:r>
      <w:r>
        <w:rPr>
          <w:color w:val="4B4B4B"/>
          <w:sz w:val="28"/>
          <w:szCs w:val="28"/>
          <w:lang w:val="uk-UA"/>
        </w:rPr>
        <w:t>ються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такі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9175CE">
        <w:rPr>
          <w:color w:val="4B4B4B"/>
          <w:sz w:val="28"/>
          <w:szCs w:val="28"/>
        </w:rPr>
        <w:t>інтенсивні</w:t>
      </w:r>
      <w:proofErr w:type="spellEnd"/>
      <w:r w:rsidRPr="009175CE">
        <w:rPr>
          <w:color w:val="4B4B4B"/>
          <w:sz w:val="28"/>
          <w:szCs w:val="28"/>
        </w:rPr>
        <w:t xml:space="preserve"> </w:t>
      </w:r>
      <w:proofErr w:type="spellStart"/>
      <w:r w:rsidRPr="007F3A07">
        <w:rPr>
          <w:b/>
          <w:color w:val="4B4B4B"/>
          <w:sz w:val="28"/>
          <w:szCs w:val="28"/>
        </w:rPr>
        <w:t>форми</w:t>
      </w:r>
      <w:proofErr w:type="spellEnd"/>
      <w:r w:rsidRPr="007F3A07">
        <w:rPr>
          <w:b/>
          <w:color w:val="4B4B4B"/>
          <w:sz w:val="28"/>
          <w:szCs w:val="28"/>
        </w:rPr>
        <w:t xml:space="preserve"> і </w:t>
      </w:r>
      <w:proofErr w:type="spellStart"/>
      <w:r w:rsidRPr="007F3A07">
        <w:rPr>
          <w:b/>
          <w:color w:val="4B4B4B"/>
          <w:sz w:val="28"/>
          <w:szCs w:val="28"/>
        </w:rPr>
        <w:t>методи</w:t>
      </w:r>
      <w:proofErr w:type="spellEnd"/>
      <w:r w:rsidRPr="007F3A07">
        <w:rPr>
          <w:b/>
          <w:color w:val="4B4B4B"/>
          <w:sz w:val="28"/>
          <w:szCs w:val="28"/>
        </w:rPr>
        <w:t xml:space="preserve"> </w:t>
      </w:r>
      <w:proofErr w:type="spellStart"/>
      <w:r w:rsidRPr="007F3A07">
        <w:rPr>
          <w:b/>
          <w:color w:val="4B4B4B"/>
          <w:sz w:val="28"/>
          <w:szCs w:val="28"/>
        </w:rPr>
        <w:t>навчання</w:t>
      </w:r>
      <w:proofErr w:type="spellEnd"/>
      <w:r w:rsidRPr="009175CE">
        <w:rPr>
          <w:color w:val="4B4B4B"/>
          <w:sz w:val="28"/>
          <w:szCs w:val="28"/>
        </w:rPr>
        <w:t xml:space="preserve">: </w:t>
      </w:r>
      <w:proofErr w:type="spellStart"/>
      <w:r w:rsidRPr="009175CE">
        <w:rPr>
          <w:i/>
          <w:color w:val="4B4B4B"/>
          <w:sz w:val="28"/>
          <w:szCs w:val="28"/>
        </w:rPr>
        <w:t>імітаційна</w:t>
      </w:r>
      <w:proofErr w:type="spellEnd"/>
      <w:r w:rsidRPr="009175CE">
        <w:rPr>
          <w:i/>
          <w:color w:val="4B4B4B"/>
          <w:sz w:val="28"/>
          <w:szCs w:val="28"/>
        </w:rPr>
        <w:t xml:space="preserve"> (</w:t>
      </w:r>
      <w:proofErr w:type="spellStart"/>
      <w:r w:rsidRPr="009175CE">
        <w:rPr>
          <w:i/>
          <w:color w:val="4B4B4B"/>
          <w:sz w:val="28"/>
          <w:szCs w:val="28"/>
        </w:rPr>
        <w:t>імітація</w:t>
      </w:r>
      <w:proofErr w:type="spellEnd"/>
      <w:r w:rsidRPr="009175CE">
        <w:rPr>
          <w:i/>
          <w:color w:val="4B4B4B"/>
          <w:sz w:val="28"/>
          <w:szCs w:val="28"/>
        </w:rPr>
        <w:t> </w:t>
      </w:r>
      <w:proofErr w:type="spellStart"/>
      <w:r w:rsidRPr="009175CE">
        <w:rPr>
          <w:i/>
          <w:color w:val="4B4B4B"/>
          <w:sz w:val="28"/>
          <w:szCs w:val="28"/>
        </w:rPr>
        <w:t>реальної</w:t>
      </w:r>
      <w:proofErr w:type="spellEnd"/>
      <w:r w:rsidRPr="009175CE">
        <w:rPr>
          <w:i/>
          <w:color w:val="4B4B4B"/>
          <w:sz w:val="28"/>
          <w:szCs w:val="28"/>
        </w:rPr>
        <w:t> </w:t>
      </w:r>
      <w:proofErr w:type="spellStart"/>
      <w:r w:rsidRPr="009175CE">
        <w:rPr>
          <w:i/>
          <w:color w:val="4B4B4B"/>
          <w:sz w:val="28"/>
          <w:szCs w:val="28"/>
        </w:rPr>
        <w:t>системи</w:t>
      </w:r>
      <w:proofErr w:type="spellEnd"/>
      <w:r w:rsidRPr="009175CE">
        <w:rPr>
          <w:i/>
          <w:color w:val="4B4B4B"/>
          <w:sz w:val="28"/>
          <w:szCs w:val="28"/>
        </w:rPr>
        <w:t> </w:t>
      </w:r>
      <w:proofErr w:type="spellStart"/>
      <w:r w:rsidRPr="009175CE">
        <w:rPr>
          <w:i/>
          <w:color w:val="4B4B4B"/>
          <w:sz w:val="28"/>
          <w:szCs w:val="28"/>
        </w:rPr>
        <w:t>навчального</w:t>
      </w:r>
      <w:proofErr w:type="spellEnd"/>
      <w:r w:rsidRPr="009175CE">
        <w:rPr>
          <w:i/>
          <w:color w:val="4B4B4B"/>
          <w:sz w:val="28"/>
          <w:szCs w:val="28"/>
        </w:rPr>
        <w:t> </w:t>
      </w:r>
      <w:proofErr w:type="spellStart"/>
      <w:r w:rsidRPr="009175CE">
        <w:rPr>
          <w:i/>
          <w:color w:val="4B4B4B"/>
          <w:sz w:val="28"/>
          <w:szCs w:val="28"/>
        </w:rPr>
        <w:t>процесу</w:t>
      </w:r>
      <w:proofErr w:type="spellEnd"/>
      <w:r w:rsidRPr="009175CE">
        <w:rPr>
          <w:i/>
          <w:color w:val="4B4B4B"/>
          <w:sz w:val="28"/>
          <w:szCs w:val="28"/>
        </w:rPr>
        <w:t xml:space="preserve">), </w:t>
      </w:r>
      <w:proofErr w:type="spellStart"/>
      <w:r w:rsidRPr="009175CE">
        <w:rPr>
          <w:i/>
          <w:color w:val="4B4B4B"/>
          <w:sz w:val="28"/>
          <w:szCs w:val="28"/>
        </w:rPr>
        <w:t>рольова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гра</w:t>
      </w:r>
      <w:proofErr w:type="spellEnd"/>
      <w:r w:rsidRPr="009175CE">
        <w:rPr>
          <w:i/>
          <w:color w:val="4B4B4B"/>
          <w:sz w:val="28"/>
          <w:szCs w:val="28"/>
        </w:rPr>
        <w:t xml:space="preserve">, </w:t>
      </w:r>
      <w:proofErr w:type="spellStart"/>
      <w:r w:rsidRPr="009175CE">
        <w:rPr>
          <w:i/>
          <w:color w:val="4B4B4B"/>
          <w:sz w:val="28"/>
          <w:szCs w:val="28"/>
        </w:rPr>
        <w:t>дискусія</w:t>
      </w:r>
      <w:proofErr w:type="spellEnd"/>
      <w:r w:rsidRPr="009175CE">
        <w:rPr>
          <w:i/>
          <w:color w:val="4B4B4B"/>
          <w:sz w:val="28"/>
          <w:szCs w:val="28"/>
        </w:rPr>
        <w:t xml:space="preserve">, </w:t>
      </w:r>
      <w:proofErr w:type="spellStart"/>
      <w:r w:rsidRPr="009175CE">
        <w:rPr>
          <w:i/>
          <w:color w:val="4B4B4B"/>
          <w:sz w:val="28"/>
          <w:szCs w:val="28"/>
        </w:rPr>
        <w:t>сократична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бесіда</w:t>
      </w:r>
      <w:proofErr w:type="spellEnd"/>
      <w:r w:rsidRPr="009175CE">
        <w:rPr>
          <w:i/>
          <w:color w:val="4B4B4B"/>
          <w:sz w:val="28"/>
          <w:szCs w:val="28"/>
        </w:rPr>
        <w:t xml:space="preserve"> (</w:t>
      </w:r>
      <w:proofErr w:type="spellStart"/>
      <w:r w:rsidRPr="009175CE">
        <w:rPr>
          <w:i/>
          <w:color w:val="4B4B4B"/>
          <w:sz w:val="28"/>
          <w:szCs w:val="28"/>
        </w:rPr>
        <w:t>навідні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питання</w:t>
      </w:r>
      <w:proofErr w:type="spellEnd"/>
      <w:r w:rsidRPr="009175CE">
        <w:rPr>
          <w:i/>
          <w:color w:val="4B4B4B"/>
          <w:sz w:val="28"/>
          <w:szCs w:val="28"/>
        </w:rPr>
        <w:t xml:space="preserve">, де студент </w:t>
      </w:r>
      <w:proofErr w:type="spellStart"/>
      <w:r w:rsidRPr="009175CE">
        <w:rPr>
          <w:i/>
          <w:color w:val="4B4B4B"/>
          <w:sz w:val="28"/>
          <w:szCs w:val="28"/>
        </w:rPr>
        <w:t>самостійно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бачить</w:t>
      </w:r>
      <w:proofErr w:type="spellEnd"/>
      <w:r w:rsidRPr="009175CE">
        <w:rPr>
          <w:i/>
          <w:color w:val="4B4B4B"/>
          <w:sz w:val="28"/>
          <w:szCs w:val="28"/>
        </w:rPr>
        <w:t xml:space="preserve">, </w:t>
      </w:r>
      <w:proofErr w:type="spellStart"/>
      <w:r w:rsidRPr="009175CE">
        <w:rPr>
          <w:i/>
          <w:color w:val="4B4B4B"/>
          <w:sz w:val="28"/>
          <w:szCs w:val="28"/>
        </w:rPr>
        <w:t>що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висловлені</w:t>
      </w:r>
      <w:proofErr w:type="spellEnd"/>
      <w:r w:rsidRPr="009175CE">
        <w:rPr>
          <w:i/>
          <w:color w:val="4B4B4B"/>
          <w:sz w:val="28"/>
          <w:szCs w:val="28"/>
        </w:rPr>
        <w:t xml:space="preserve"> ним </w:t>
      </w:r>
      <w:proofErr w:type="spellStart"/>
      <w:r w:rsidRPr="009175CE">
        <w:rPr>
          <w:i/>
          <w:color w:val="4B4B4B"/>
          <w:sz w:val="28"/>
          <w:szCs w:val="28"/>
        </w:rPr>
        <w:t>припущення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були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неправильні</w:t>
      </w:r>
      <w:proofErr w:type="spellEnd"/>
      <w:r w:rsidRPr="009175CE">
        <w:rPr>
          <w:i/>
          <w:color w:val="4B4B4B"/>
          <w:sz w:val="28"/>
          <w:szCs w:val="28"/>
        </w:rPr>
        <w:t xml:space="preserve">), </w:t>
      </w:r>
      <w:proofErr w:type="spellStart"/>
      <w:r w:rsidRPr="009175CE">
        <w:rPr>
          <w:i/>
          <w:color w:val="4B4B4B"/>
          <w:sz w:val="28"/>
          <w:szCs w:val="28"/>
        </w:rPr>
        <w:t>мозковий</w:t>
      </w:r>
      <w:proofErr w:type="spellEnd"/>
      <w:r w:rsidRPr="009175CE">
        <w:rPr>
          <w:i/>
          <w:color w:val="4B4B4B"/>
          <w:sz w:val="28"/>
          <w:szCs w:val="28"/>
        </w:rPr>
        <w:t xml:space="preserve"> штурм, кейс-метод (</w:t>
      </w:r>
      <w:r w:rsidRPr="009175CE">
        <w:rPr>
          <w:rStyle w:val="a3"/>
          <w:i/>
          <w:color w:val="4B4B4B"/>
          <w:sz w:val="28"/>
          <w:szCs w:val="28"/>
        </w:rPr>
        <w:t xml:space="preserve">метод ситуативного </w:t>
      </w:r>
      <w:proofErr w:type="spellStart"/>
      <w:r w:rsidRPr="009175CE">
        <w:rPr>
          <w:rStyle w:val="a3"/>
          <w:i/>
          <w:color w:val="4B4B4B"/>
          <w:sz w:val="28"/>
          <w:szCs w:val="28"/>
        </w:rPr>
        <w:t>навчання</w:t>
      </w:r>
      <w:proofErr w:type="spellEnd"/>
      <w:r w:rsidRPr="009175CE">
        <w:rPr>
          <w:rStyle w:val="a3"/>
          <w:i/>
          <w:color w:val="4B4B4B"/>
          <w:sz w:val="28"/>
          <w:szCs w:val="28"/>
        </w:rPr>
        <w:t xml:space="preserve"> на </w:t>
      </w:r>
      <w:proofErr w:type="spellStart"/>
      <w:r w:rsidRPr="009175CE">
        <w:rPr>
          <w:rStyle w:val="a3"/>
          <w:i/>
          <w:color w:val="4B4B4B"/>
          <w:sz w:val="28"/>
          <w:szCs w:val="28"/>
        </w:rPr>
        <w:t>конкретних</w:t>
      </w:r>
      <w:proofErr w:type="spellEnd"/>
      <w:r w:rsidRPr="009175CE">
        <w:rPr>
          <w:rStyle w:val="a3"/>
          <w:i/>
          <w:color w:val="4B4B4B"/>
          <w:sz w:val="28"/>
          <w:szCs w:val="28"/>
        </w:rPr>
        <w:t xml:space="preserve"> прикладах)</w:t>
      </w:r>
      <w:r w:rsidRPr="009175CE">
        <w:rPr>
          <w:i/>
          <w:color w:val="4B4B4B"/>
          <w:sz w:val="28"/>
          <w:szCs w:val="28"/>
        </w:rPr>
        <w:t xml:space="preserve">, а </w:t>
      </w:r>
      <w:proofErr w:type="spellStart"/>
      <w:r w:rsidRPr="009175CE">
        <w:rPr>
          <w:i/>
          <w:color w:val="4B4B4B"/>
          <w:sz w:val="28"/>
          <w:szCs w:val="28"/>
        </w:rPr>
        <w:t>також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прийоми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створення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r w:rsidRPr="009175CE">
        <w:rPr>
          <w:i/>
          <w:color w:val="4B4B4B"/>
          <w:sz w:val="28"/>
          <w:szCs w:val="28"/>
        </w:rPr>
        <w:softHyphen/>
      </w:r>
      <w:proofErr w:type="spellStart"/>
      <w:r w:rsidRPr="009175CE">
        <w:rPr>
          <w:i/>
          <w:color w:val="4B4B4B"/>
          <w:sz w:val="28"/>
          <w:szCs w:val="28"/>
        </w:rPr>
        <w:t>проблемних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ситуацій</w:t>
      </w:r>
      <w:proofErr w:type="spellEnd"/>
      <w:r w:rsidRPr="009175CE">
        <w:rPr>
          <w:i/>
          <w:color w:val="4B4B4B"/>
          <w:sz w:val="28"/>
          <w:szCs w:val="28"/>
        </w:rPr>
        <w:t xml:space="preserve">, постановки </w:t>
      </w:r>
      <w:proofErr w:type="spellStart"/>
      <w:r w:rsidRPr="009175CE">
        <w:rPr>
          <w:i/>
          <w:color w:val="4B4B4B"/>
          <w:sz w:val="28"/>
          <w:szCs w:val="28"/>
        </w:rPr>
        <w:t>проблемних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запитань</w:t>
      </w:r>
      <w:proofErr w:type="spellEnd"/>
      <w:r w:rsidRPr="009175CE">
        <w:rPr>
          <w:i/>
          <w:color w:val="4B4B4B"/>
          <w:sz w:val="28"/>
          <w:szCs w:val="28"/>
        </w:rPr>
        <w:t xml:space="preserve">, </w:t>
      </w:r>
      <w:proofErr w:type="spellStart"/>
      <w:r w:rsidRPr="009175CE">
        <w:rPr>
          <w:i/>
          <w:color w:val="4B4B4B"/>
          <w:sz w:val="28"/>
          <w:szCs w:val="28"/>
        </w:rPr>
        <w:t>що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потребують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зіставлення</w:t>
      </w:r>
      <w:proofErr w:type="spellEnd"/>
      <w:r w:rsidRPr="009175CE">
        <w:rPr>
          <w:i/>
          <w:color w:val="4B4B4B"/>
          <w:sz w:val="28"/>
          <w:szCs w:val="28"/>
        </w:rPr>
        <w:t xml:space="preserve">, </w:t>
      </w:r>
      <w:proofErr w:type="spellStart"/>
      <w:r w:rsidRPr="009175CE">
        <w:rPr>
          <w:i/>
          <w:color w:val="4B4B4B"/>
          <w:sz w:val="28"/>
          <w:szCs w:val="28"/>
        </w:rPr>
        <w:t>творчого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мислення</w:t>
      </w:r>
      <w:proofErr w:type="spellEnd"/>
      <w:r w:rsidRPr="009175CE">
        <w:rPr>
          <w:i/>
          <w:color w:val="4B4B4B"/>
          <w:sz w:val="28"/>
          <w:szCs w:val="28"/>
        </w:rPr>
        <w:t xml:space="preserve">, </w:t>
      </w:r>
      <w:proofErr w:type="spellStart"/>
      <w:r w:rsidRPr="009175CE">
        <w:rPr>
          <w:i/>
          <w:color w:val="4B4B4B"/>
          <w:sz w:val="28"/>
          <w:szCs w:val="28"/>
        </w:rPr>
        <w:t>установлення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асоціацій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між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виучуваним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матеріалом</w:t>
      </w:r>
      <w:proofErr w:type="spellEnd"/>
      <w:r w:rsidRPr="009175CE">
        <w:rPr>
          <w:i/>
          <w:color w:val="4B4B4B"/>
          <w:sz w:val="28"/>
          <w:szCs w:val="28"/>
        </w:rPr>
        <w:t xml:space="preserve"> та </w:t>
      </w:r>
      <w:proofErr w:type="spellStart"/>
      <w:r w:rsidRPr="009175CE">
        <w:rPr>
          <w:i/>
          <w:color w:val="4B4B4B"/>
          <w:sz w:val="28"/>
          <w:szCs w:val="28"/>
        </w:rPr>
        <w:t>вже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засвоєними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знаннями</w:t>
      </w:r>
      <w:proofErr w:type="spellEnd"/>
      <w:r w:rsidRPr="009175CE">
        <w:rPr>
          <w:i/>
          <w:color w:val="4B4B4B"/>
          <w:sz w:val="28"/>
          <w:szCs w:val="28"/>
        </w:rPr>
        <w:t xml:space="preserve"> з </w:t>
      </w:r>
      <w:proofErr w:type="spellStart"/>
      <w:r w:rsidRPr="009175CE">
        <w:rPr>
          <w:i/>
          <w:color w:val="4B4B4B"/>
          <w:sz w:val="28"/>
          <w:szCs w:val="28"/>
        </w:rPr>
        <w:t>різ</w:t>
      </w:r>
      <w:r w:rsidRPr="009175CE">
        <w:rPr>
          <w:i/>
          <w:color w:val="4B4B4B"/>
          <w:sz w:val="28"/>
          <w:szCs w:val="28"/>
        </w:rPr>
        <w:softHyphen/>
        <w:t>них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галузей</w:t>
      </w:r>
      <w:proofErr w:type="spellEnd"/>
      <w:r w:rsidRPr="009175CE">
        <w:rPr>
          <w:i/>
          <w:color w:val="4B4B4B"/>
          <w:sz w:val="28"/>
          <w:szCs w:val="28"/>
        </w:rPr>
        <w:t xml:space="preserve"> науки і </w:t>
      </w:r>
      <w:proofErr w:type="spellStart"/>
      <w:r w:rsidRPr="009175CE">
        <w:rPr>
          <w:i/>
          <w:color w:val="4B4B4B"/>
          <w:sz w:val="28"/>
          <w:szCs w:val="28"/>
        </w:rPr>
        <w:t>мистецтва</w:t>
      </w:r>
      <w:proofErr w:type="spellEnd"/>
      <w:r w:rsidRPr="009175CE">
        <w:rPr>
          <w:i/>
          <w:color w:val="4B4B4B"/>
          <w:sz w:val="28"/>
          <w:szCs w:val="28"/>
        </w:rPr>
        <w:t xml:space="preserve">, </w:t>
      </w:r>
      <w:proofErr w:type="spellStart"/>
      <w:r w:rsidRPr="009175CE">
        <w:rPr>
          <w:i/>
          <w:color w:val="4B4B4B"/>
          <w:sz w:val="28"/>
          <w:szCs w:val="28"/>
        </w:rPr>
        <w:t>життєвим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досвідом</w:t>
      </w:r>
      <w:proofErr w:type="spellEnd"/>
      <w:r w:rsidRPr="009175CE">
        <w:rPr>
          <w:i/>
          <w:color w:val="4B4B4B"/>
          <w:sz w:val="28"/>
          <w:szCs w:val="28"/>
        </w:rPr>
        <w:t xml:space="preserve">; </w:t>
      </w:r>
      <w:proofErr w:type="spellStart"/>
      <w:r w:rsidRPr="009175CE">
        <w:rPr>
          <w:i/>
          <w:color w:val="4B4B4B"/>
          <w:sz w:val="28"/>
          <w:szCs w:val="28"/>
        </w:rPr>
        <w:t>моделюван</w:t>
      </w:r>
      <w:r w:rsidRPr="009175CE">
        <w:rPr>
          <w:i/>
          <w:color w:val="4B4B4B"/>
          <w:sz w:val="28"/>
          <w:szCs w:val="28"/>
        </w:rPr>
        <w:softHyphen/>
        <w:t>ня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proofErr w:type="spellStart"/>
      <w:r w:rsidRPr="009175CE">
        <w:rPr>
          <w:i/>
          <w:color w:val="4B4B4B"/>
          <w:sz w:val="28"/>
          <w:szCs w:val="28"/>
        </w:rPr>
        <w:t>окремих</w:t>
      </w:r>
      <w:proofErr w:type="spellEnd"/>
      <w:r w:rsidRPr="009175CE">
        <w:rPr>
          <w:i/>
          <w:color w:val="4B4B4B"/>
          <w:sz w:val="28"/>
          <w:szCs w:val="28"/>
        </w:rPr>
        <w:t xml:space="preserve"> </w:t>
      </w:r>
      <w:r>
        <w:rPr>
          <w:i/>
          <w:color w:val="4B4B4B"/>
          <w:sz w:val="28"/>
          <w:szCs w:val="28"/>
          <w:lang w:val="uk-UA"/>
        </w:rPr>
        <w:t xml:space="preserve"> комунікаційних </w:t>
      </w:r>
      <w:proofErr w:type="spellStart"/>
      <w:r w:rsidRPr="009175CE">
        <w:rPr>
          <w:i/>
          <w:color w:val="4B4B4B"/>
          <w:sz w:val="28"/>
          <w:szCs w:val="28"/>
        </w:rPr>
        <w:t>ситуацій</w:t>
      </w:r>
      <w:proofErr w:type="spellEnd"/>
      <w:r w:rsidRPr="009175CE">
        <w:rPr>
          <w:color w:val="4B4B4B"/>
          <w:sz w:val="28"/>
          <w:szCs w:val="28"/>
        </w:rPr>
        <w:t xml:space="preserve">; </w:t>
      </w:r>
      <w:proofErr w:type="spellStart"/>
      <w:r w:rsidRPr="001104EF">
        <w:rPr>
          <w:i/>
          <w:color w:val="4B4B4B"/>
          <w:sz w:val="28"/>
          <w:szCs w:val="28"/>
        </w:rPr>
        <w:t>проведення</w:t>
      </w:r>
      <w:proofErr w:type="spellEnd"/>
      <w:r w:rsidRPr="001104EF">
        <w:rPr>
          <w:i/>
          <w:color w:val="4B4B4B"/>
          <w:sz w:val="28"/>
          <w:szCs w:val="28"/>
        </w:rPr>
        <w:t xml:space="preserve"> </w:t>
      </w:r>
      <w:proofErr w:type="spellStart"/>
      <w:r w:rsidRPr="001104EF">
        <w:rPr>
          <w:i/>
          <w:color w:val="4B4B4B"/>
          <w:sz w:val="28"/>
          <w:szCs w:val="28"/>
        </w:rPr>
        <w:t>пробних</w:t>
      </w:r>
      <w:proofErr w:type="spellEnd"/>
      <w:r w:rsidRPr="001104EF">
        <w:rPr>
          <w:i/>
          <w:color w:val="4B4B4B"/>
          <w:sz w:val="28"/>
          <w:szCs w:val="28"/>
        </w:rPr>
        <w:t xml:space="preserve"> </w:t>
      </w:r>
      <w:r w:rsidRPr="001104EF">
        <w:rPr>
          <w:i/>
          <w:sz w:val="28"/>
          <w:szCs w:val="28"/>
          <w:lang w:val="en-US"/>
        </w:rPr>
        <w:t>PR</w:t>
      </w:r>
      <w:r w:rsidRPr="001104EF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1104EF">
        <w:rPr>
          <w:i/>
          <w:color w:val="4B4B4B"/>
          <w:sz w:val="28"/>
          <w:szCs w:val="28"/>
        </w:rPr>
        <w:t>тощо</w:t>
      </w:r>
      <w:proofErr w:type="spellEnd"/>
      <w:r w:rsidRPr="001104EF">
        <w:rPr>
          <w:i/>
          <w:color w:val="4B4B4B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Pr="00961AFB" w:rsidRDefault="002A0E0D" w:rsidP="00961AFB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лабораторна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2A0E0D"/>
    <w:rsid w:val="00572F3C"/>
    <w:rsid w:val="00624F82"/>
    <w:rsid w:val="008C2736"/>
    <w:rsid w:val="00961AFB"/>
    <w:rsid w:val="00AC3389"/>
    <w:rsid w:val="00B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EAF3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2019-09-23T21:03:00Z</dcterms:created>
  <dcterms:modified xsi:type="dcterms:W3CDTF">2020-09-06T13:52:00Z</dcterms:modified>
</cp:coreProperties>
</file>