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D5" w:rsidRPr="008243FD" w:rsidRDefault="008243FD" w:rsidP="008243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243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Лабораторне зан</w:t>
      </w:r>
      <w:r w:rsidR="00BB2DD5" w:rsidRPr="008243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яття </w:t>
      </w:r>
      <w:r w:rsidRPr="008243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№ </w:t>
      </w:r>
      <w:r w:rsidR="00BB2DD5" w:rsidRPr="008243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</w:p>
    <w:p w:rsidR="008243FD" w:rsidRDefault="00BB2DD5" w:rsidP="0082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Тема 1. </w:t>
      </w:r>
      <w:proofErr w:type="spellStart"/>
      <w:r w:rsidR="008243FD" w:rsidRP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Кадрове</w:t>
      </w:r>
      <w:proofErr w:type="spellEnd"/>
      <w:r w:rsidR="008243FD" w:rsidRP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="008243FD" w:rsidRP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забезпечення</w:t>
      </w:r>
      <w:proofErr w:type="spellEnd"/>
      <w:r w:rsidR="008243FD" w:rsidRP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="008243FD" w:rsidRP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</w:t>
      </w:r>
      <w:r w:rsidR="008243F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иконання</w:t>
      </w:r>
      <w:proofErr w:type="spellEnd"/>
    </w:p>
    <w:p w:rsidR="00BB2DD5" w:rsidRPr="008243FD" w:rsidRDefault="008243FD" w:rsidP="0082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рекламного /ПР-проекту</w:t>
      </w:r>
    </w:p>
    <w:p w:rsidR="00BB2DD5" w:rsidRPr="008243FD" w:rsidRDefault="00BB2DD5" w:rsidP="008243F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BB2DD5" w:rsidTr="008243FD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9464" w:type="dxa"/>
            <w:gridSpan w:val="2"/>
          </w:tcPr>
          <w:p w:rsidR="00BB2DD5" w:rsidRPr="008243FD" w:rsidRDefault="00BB2DD5" w:rsidP="008243FD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3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Мета:</w:t>
            </w:r>
            <w:r w:rsidRPr="008243F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824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</w:t>
            </w:r>
            <w:proofErr w:type="spellStart"/>
            <w:r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роцесами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управління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людськими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ресурсами рекламного /ПР-проекту</w:t>
            </w:r>
            <w:r w:rsidRPr="008243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 о</w:t>
            </w:r>
            <w:proofErr w:type="spellStart"/>
            <w:r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рганізаційною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культура рекламного /ПР-проекту</w:t>
            </w:r>
            <w:r w:rsidRPr="00824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основними засадами ф</w:t>
            </w:r>
            <w:proofErr w:type="spellStart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ормування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команди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рекламного /ПР-проекту </w:t>
            </w:r>
            <w:r w:rsidRPr="00824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процесами її управління; розгляд м</w:t>
            </w:r>
            <w:proofErr w:type="spellStart"/>
            <w:r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отиваційних</w:t>
            </w:r>
            <w:proofErr w:type="spellEnd"/>
            <w:r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аспеківу</w:t>
            </w:r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роботи</w:t>
            </w:r>
            <w:proofErr w:type="spellEnd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BC2F76" w:rsidRPr="008243FD">
              <w:rPr>
                <w:rFonts w:ascii="Times New Roman" w:hAnsi="Times New Roman" w:cs="Times New Roman"/>
                <w:iCs/>
                <w:sz w:val="28"/>
                <w:szCs w:val="28"/>
              </w:rPr>
              <w:t>команди</w:t>
            </w:r>
            <w:proofErr w:type="spellEnd"/>
            <w:r w:rsidRPr="00824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основ у</w:t>
            </w:r>
            <w:proofErr w:type="spellStart"/>
            <w:r w:rsidRPr="008243FD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правління</w:t>
            </w:r>
            <w:proofErr w:type="spellEnd"/>
            <w:r w:rsidRPr="008243FD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конфліктами</w:t>
            </w:r>
            <w:proofErr w:type="spellEnd"/>
            <w:r w:rsidRPr="008243FD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в рекламному /ПР-проектах</w:t>
            </w:r>
          </w:p>
          <w:p w:rsidR="00BB2DD5" w:rsidRPr="008243FD" w:rsidRDefault="00BB2DD5" w:rsidP="008243FD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8243FD">
              <w:rPr>
                <w:b/>
                <w:color w:val="0070C0"/>
                <w:sz w:val="28"/>
                <w:szCs w:val="28"/>
                <w:lang w:val="uk-UA"/>
              </w:rPr>
              <w:t>Результати навчання:</w:t>
            </w:r>
            <w:r w:rsidRPr="008243FD">
              <w:rPr>
                <w:color w:val="0070C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43FD">
              <w:rPr>
                <w:sz w:val="28"/>
                <w:szCs w:val="28"/>
              </w:rPr>
              <w:t>в</w:t>
            </w:r>
            <w:r w:rsidRPr="008243FD">
              <w:rPr>
                <w:sz w:val="28"/>
                <w:szCs w:val="28"/>
              </w:rPr>
              <w:t>міти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підібрати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учасників</w:t>
            </w:r>
            <w:proofErr w:type="spellEnd"/>
            <w:r w:rsidRPr="008243FD">
              <w:rPr>
                <w:sz w:val="28"/>
                <w:szCs w:val="28"/>
              </w:rPr>
              <w:t xml:space="preserve"> проекту та </w:t>
            </w:r>
            <w:proofErr w:type="spellStart"/>
            <w:r w:rsidRPr="008243FD">
              <w:rPr>
                <w:sz w:val="28"/>
                <w:szCs w:val="28"/>
              </w:rPr>
              <w:t>налагодити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між</w:t>
            </w:r>
            <w:proofErr w:type="spellEnd"/>
            <w:r w:rsidRPr="008243FD">
              <w:rPr>
                <w:sz w:val="28"/>
                <w:szCs w:val="28"/>
              </w:rPr>
              <w:t xml:space="preserve"> ними</w:t>
            </w:r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зв’язки</w:t>
            </w:r>
            <w:proofErr w:type="spellEnd"/>
            <w:r w:rsidR="008243FD">
              <w:rPr>
                <w:sz w:val="28"/>
                <w:szCs w:val="28"/>
                <w:lang w:val="uk-UA"/>
              </w:rPr>
              <w:t>; з</w:t>
            </w:r>
            <w:proofErr w:type="spellStart"/>
            <w:r w:rsidRPr="008243FD">
              <w:rPr>
                <w:sz w:val="28"/>
                <w:szCs w:val="28"/>
              </w:rPr>
              <w:t>нати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основні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принципи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побудови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проектних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організаційних</w:t>
            </w:r>
            <w:proofErr w:type="spellEnd"/>
            <w:r w:rsidRPr="008243FD">
              <w:rPr>
                <w:sz w:val="28"/>
                <w:szCs w:val="28"/>
              </w:rPr>
              <w:t xml:space="preserve"> структур, </w:t>
            </w:r>
            <w:proofErr w:type="spellStart"/>
            <w:r w:rsidRPr="008243FD">
              <w:rPr>
                <w:sz w:val="28"/>
                <w:szCs w:val="28"/>
              </w:rPr>
              <w:t>їх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переваги</w:t>
            </w:r>
            <w:proofErr w:type="spellEnd"/>
            <w:r w:rsidRPr="008243FD">
              <w:rPr>
                <w:sz w:val="28"/>
                <w:szCs w:val="28"/>
              </w:rPr>
              <w:t xml:space="preserve"> та </w:t>
            </w:r>
            <w:proofErr w:type="spellStart"/>
            <w:r w:rsidRPr="008243FD">
              <w:rPr>
                <w:sz w:val="28"/>
                <w:szCs w:val="28"/>
              </w:rPr>
              <w:t>недоліки</w:t>
            </w:r>
            <w:proofErr w:type="spellEnd"/>
            <w:r w:rsidRPr="008243FD">
              <w:rPr>
                <w:sz w:val="28"/>
                <w:szCs w:val="28"/>
              </w:rPr>
              <w:t xml:space="preserve"> і </w:t>
            </w:r>
            <w:proofErr w:type="spellStart"/>
            <w:r w:rsidRPr="008243FD">
              <w:rPr>
                <w:sz w:val="28"/>
                <w:szCs w:val="28"/>
              </w:rPr>
              <w:t>доцільність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застосування</w:t>
            </w:r>
            <w:proofErr w:type="spellEnd"/>
            <w:r w:rsidRPr="008243FD">
              <w:rPr>
                <w:sz w:val="28"/>
                <w:szCs w:val="28"/>
              </w:rPr>
              <w:t xml:space="preserve"> в </w:t>
            </w:r>
            <w:proofErr w:type="spellStart"/>
            <w:r w:rsidRPr="008243FD">
              <w:rPr>
                <w:sz w:val="28"/>
                <w:szCs w:val="28"/>
              </w:rPr>
              <w:t>практиці</w:t>
            </w:r>
            <w:proofErr w:type="spellEnd"/>
            <w:r w:rsidR="008243FD">
              <w:rPr>
                <w:sz w:val="28"/>
                <w:szCs w:val="28"/>
                <w:lang w:val="uk-UA"/>
              </w:rPr>
              <w:t>; з</w:t>
            </w:r>
            <w:proofErr w:type="spellStart"/>
            <w:r w:rsidRPr="008243FD">
              <w:rPr>
                <w:sz w:val="28"/>
                <w:szCs w:val="28"/>
              </w:rPr>
              <w:t>нати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основні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сфери</w:t>
            </w:r>
            <w:proofErr w:type="spellEnd"/>
            <w:r w:rsidRPr="008243FD">
              <w:rPr>
                <w:sz w:val="28"/>
                <w:szCs w:val="28"/>
              </w:rPr>
              <w:t xml:space="preserve"> та </w:t>
            </w:r>
            <w:proofErr w:type="spellStart"/>
            <w:r w:rsidRPr="008243FD">
              <w:rPr>
                <w:sz w:val="28"/>
                <w:szCs w:val="28"/>
              </w:rPr>
              <w:t>напрями</w:t>
            </w:r>
            <w:proofErr w:type="spellEnd"/>
            <w:r w:rsidRPr="008243FD">
              <w:rPr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sz w:val="28"/>
                <w:szCs w:val="28"/>
              </w:rPr>
              <w:t>управління</w:t>
            </w:r>
            <w:proofErr w:type="spellEnd"/>
            <w:r w:rsidRPr="008243FD">
              <w:rPr>
                <w:sz w:val="28"/>
                <w:szCs w:val="28"/>
              </w:rPr>
              <w:t xml:space="preserve"> персоналом у проектах. </w:t>
            </w:r>
          </w:p>
        </w:tc>
      </w:tr>
      <w:tr w:rsidR="00BB2DD5" w:rsidTr="008243FD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50" w:type="dxa"/>
          </w:tcPr>
          <w:p w:rsidR="00BB2DD5" w:rsidRDefault="00BB2DD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</w:tcPr>
          <w:p w:rsidR="008243FD" w:rsidRDefault="008243FD" w:rsidP="008243FD">
            <w:pPr>
              <w:pStyle w:val="Default"/>
              <w:ind w:left="666" w:firstLine="425"/>
              <w:rPr>
                <w:b/>
                <w:color w:val="0070C0"/>
                <w:sz w:val="28"/>
                <w:szCs w:val="28"/>
                <w:lang w:val="uk-UA"/>
              </w:rPr>
            </w:pPr>
          </w:p>
          <w:p w:rsidR="00BB2DD5" w:rsidRPr="008243FD" w:rsidRDefault="008243FD" w:rsidP="008243FD">
            <w:pPr>
              <w:pStyle w:val="Default"/>
              <w:ind w:left="666" w:firstLine="425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  <w:r>
              <w:rPr>
                <w:b/>
                <w:color w:val="0070C0"/>
                <w:sz w:val="28"/>
                <w:szCs w:val="28"/>
                <w:lang w:val="uk-UA"/>
              </w:rPr>
              <w:t xml:space="preserve">                                         </w:t>
            </w:r>
            <w:r w:rsidRPr="008243FD"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  <w:t>План</w:t>
            </w:r>
          </w:p>
          <w:p w:rsidR="00000000" w:rsidRPr="008243FD" w:rsidRDefault="00BC2F76" w:rsidP="008243FD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Процеси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управління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людськими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ресурсами рекламного /ПР-проекту</w:t>
            </w:r>
          </w:p>
          <w:p w:rsidR="00000000" w:rsidRPr="008243FD" w:rsidRDefault="00BC2F76" w:rsidP="008243FD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Організаційна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культура рекламного /ПР-проекту</w:t>
            </w:r>
          </w:p>
          <w:p w:rsidR="00000000" w:rsidRPr="008243FD" w:rsidRDefault="00BC2F76" w:rsidP="008243FD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Формування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команди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рекламного /ПР-проекту </w:t>
            </w:r>
          </w:p>
          <w:p w:rsidR="00000000" w:rsidRPr="008243FD" w:rsidRDefault="00BC2F76" w:rsidP="008243FD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Процеси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управління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командою рекламного /ПР-проекту</w:t>
            </w:r>
          </w:p>
          <w:p w:rsidR="00000000" w:rsidRPr="008243FD" w:rsidRDefault="00BC2F76" w:rsidP="008243FD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Мотиваційні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аспекти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роботи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команди</w:t>
            </w:r>
            <w:proofErr w:type="spellEnd"/>
          </w:p>
          <w:p w:rsidR="008243FD" w:rsidRPr="008243FD" w:rsidRDefault="00BC2F76" w:rsidP="008243FD">
            <w:pPr>
              <w:pStyle w:val="Default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Управління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3FD">
              <w:rPr>
                <w:b/>
                <w:i/>
                <w:iCs/>
                <w:sz w:val="28"/>
                <w:szCs w:val="28"/>
              </w:rPr>
              <w:t>конфліктами</w:t>
            </w:r>
            <w:proofErr w:type="spellEnd"/>
            <w:r w:rsidRPr="008243FD">
              <w:rPr>
                <w:b/>
                <w:i/>
                <w:iCs/>
                <w:sz w:val="28"/>
                <w:szCs w:val="28"/>
              </w:rPr>
              <w:t xml:space="preserve"> в рекламному /ПР-проектах</w:t>
            </w:r>
          </w:p>
          <w:p w:rsidR="008243FD" w:rsidRDefault="008243FD" w:rsidP="008243FD">
            <w:pPr>
              <w:pStyle w:val="Default"/>
              <w:ind w:left="720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8243FD" w:rsidRDefault="008243FD" w:rsidP="008243FD">
            <w:pPr>
              <w:pStyle w:val="Default"/>
              <w:ind w:left="720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000000" w:rsidRDefault="008243FD" w:rsidP="008243FD">
            <w:pPr>
              <w:pStyle w:val="Default"/>
              <w:ind w:left="720"/>
              <w:jc w:val="center"/>
              <w:rPr>
                <w:b/>
                <w:i/>
                <w:iCs/>
                <w:color w:val="0070C0"/>
                <w:sz w:val="28"/>
                <w:szCs w:val="28"/>
                <w:u w:val="single"/>
                <w:lang w:val="uk-UA"/>
              </w:rPr>
            </w:pPr>
            <w:r w:rsidRPr="008243FD">
              <w:rPr>
                <w:b/>
                <w:i/>
                <w:iCs/>
                <w:color w:val="0070C0"/>
                <w:sz w:val="28"/>
                <w:szCs w:val="28"/>
                <w:u w:val="single"/>
                <w:lang w:val="uk-UA"/>
              </w:rPr>
              <w:t>Лабораторне завдання</w:t>
            </w:r>
          </w:p>
          <w:p w:rsidR="008243FD" w:rsidRPr="0091067F" w:rsidRDefault="008243FD" w:rsidP="008243FD">
            <w:pPr>
              <w:pStyle w:val="Default"/>
              <w:ind w:left="720"/>
              <w:jc w:val="center"/>
              <w:rPr>
                <w:b/>
                <w:i/>
                <w:iCs/>
                <w:color w:val="0070C0"/>
                <w:sz w:val="28"/>
                <w:szCs w:val="28"/>
                <w:u w:val="single"/>
                <w:lang w:val="uk-UA"/>
              </w:rPr>
            </w:pPr>
          </w:p>
          <w:p w:rsidR="008243FD" w:rsidRDefault="0091067F" w:rsidP="008243F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uk-UA"/>
              </w:rPr>
            </w:pPr>
            <w:r w:rsidRPr="0091067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uk-UA"/>
              </w:rPr>
              <w:t>Частина 1</w:t>
            </w:r>
          </w:p>
          <w:p w:rsidR="00F529B4" w:rsidRPr="00F529B4" w:rsidRDefault="00F529B4" w:rsidP="00F529B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</w:pPr>
            <w:r w:rsidRPr="00F529B4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>Планування рекламного / ПР-проекту</w:t>
            </w:r>
          </w:p>
          <w:p w:rsidR="0091067F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91067F">
              <w:rPr>
                <w:b/>
                <w:sz w:val="28"/>
                <w:szCs w:val="28"/>
                <w:lang w:val="uk-UA"/>
              </w:rPr>
              <w:t xml:space="preserve">Визначення актуальної соціальної проблеми </w:t>
            </w:r>
            <w:r w:rsidRPr="0091067F">
              <w:rPr>
                <w:sz w:val="28"/>
                <w:szCs w:val="28"/>
                <w:lang w:val="uk-UA"/>
              </w:rPr>
              <w:t xml:space="preserve">( боротьба з наркозалежністю та тютюнопалінням, захист прав людей з обмеженими можливостями, підтримка дітей в дитячих будинках, боротьба з насильством і </w:t>
            </w:r>
            <w:proofErr w:type="spellStart"/>
            <w:r w:rsidRPr="0091067F">
              <w:rPr>
                <w:sz w:val="28"/>
                <w:szCs w:val="28"/>
                <w:lang w:val="uk-UA"/>
              </w:rPr>
              <w:t>т.п</w:t>
            </w:r>
            <w:proofErr w:type="spellEnd"/>
            <w:r w:rsidRPr="0091067F">
              <w:rPr>
                <w:sz w:val="28"/>
                <w:szCs w:val="28"/>
                <w:lang w:val="uk-UA"/>
              </w:rPr>
              <w:t>.)</w:t>
            </w:r>
          </w:p>
          <w:p w:rsidR="0091067F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1067F">
              <w:rPr>
                <w:sz w:val="28"/>
                <w:szCs w:val="28"/>
                <w:lang w:val="uk-UA"/>
              </w:rPr>
              <w:t xml:space="preserve"> </w:t>
            </w:r>
            <w:r w:rsidR="0091067F" w:rsidRPr="0091067F">
              <w:rPr>
                <w:sz w:val="28"/>
                <w:szCs w:val="28"/>
                <w:lang w:val="uk-UA"/>
              </w:rPr>
              <w:t xml:space="preserve">Зазначити актуальність обраної теми. </w:t>
            </w:r>
          </w:p>
          <w:p w:rsidR="008243FD" w:rsidRPr="0091067F" w:rsidRDefault="0091067F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1067F">
              <w:rPr>
                <w:sz w:val="28"/>
                <w:szCs w:val="28"/>
                <w:lang w:val="uk-UA"/>
              </w:rPr>
              <w:t>Визначити робочу назву проекту</w:t>
            </w:r>
          </w:p>
          <w:p w:rsidR="008243FD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91067F">
              <w:rPr>
                <w:b/>
                <w:sz w:val="28"/>
                <w:szCs w:val="28"/>
              </w:rPr>
              <w:t>Постановка мети</w:t>
            </w:r>
            <w:r w:rsidRPr="0091067F">
              <w:rPr>
                <w:sz w:val="28"/>
                <w:szCs w:val="28"/>
              </w:rPr>
              <w:t xml:space="preserve"> (</w:t>
            </w:r>
            <w:proofErr w:type="spellStart"/>
            <w:r w:rsidRPr="0091067F">
              <w:rPr>
                <w:sz w:val="28"/>
                <w:szCs w:val="28"/>
              </w:rPr>
              <w:t>чого</w:t>
            </w:r>
            <w:proofErr w:type="spellEnd"/>
            <w:r w:rsidRPr="0091067F">
              <w:rPr>
                <w:sz w:val="28"/>
                <w:szCs w:val="28"/>
              </w:rPr>
              <w:t xml:space="preserve"> ми </w:t>
            </w:r>
            <w:proofErr w:type="spellStart"/>
            <w:r w:rsidRPr="0091067F">
              <w:rPr>
                <w:sz w:val="28"/>
                <w:szCs w:val="28"/>
              </w:rPr>
              <w:t>можемо</w:t>
            </w:r>
            <w:proofErr w:type="spellEnd"/>
            <w:r w:rsidRPr="0091067F">
              <w:rPr>
                <w:sz w:val="28"/>
                <w:szCs w:val="28"/>
              </w:rPr>
              <w:t xml:space="preserve"> реально </w:t>
            </w:r>
            <w:proofErr w:type="spellStart"/>
            <w:r w:rsidRPr="0091067F">
              <w:rPr>
                <w:sz w:val="28"/>
                <w:szCs w:val="28"/>
              </w:rPr>
              <w:t>досягти</w:t>
            </w:r>
            <w:proofErr w:type="spellEnd"/>
            <w:r w:rsidRPr="0091067F">
              <w:rPr>
                <w:sz w:val="28"/>
                <w:szCs w:val="28"/>
              </w:rPr>
              <w:t xml:space="preserve"> з </w:t>
            </w:r>
            <w:proofErr w:type="spellStart"/>
            <w:r w:rsidRPr="0091067F">
              <w:rPr>
                <w:sz w:val="28"/>
                <w:szCs w:val="28"/>
              </w:rPr>
              <w:t>урахуванням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результатів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аналізу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ситуації</w:t>
            </w:r>
            <w:proofErr w:type="spellEnd"/>
            <w:r w:rsidRPr="0091067F">
              <w:rPr>
                <w:sz w:val="28"/>
                <w:szCs w:val="28"/>
              </w:rPr>
              <w:t xml:space="preserve"> і </w:t>
            </w:r>
            <w:proofErr w:type="spellStart"/>
            <w:r w:rsidRPr="0091067F">
              <w:rPr>
                <w:sz w:val="28"/>
                <w:szCs w:val="28"/>
              </w:rPr>
              <w:t>наявності</w:t>
            </w:r>
            <w:proofErr w:type="spellEnd"/>
            <w:r w:rsidRPr="0091067F">
              <w:rPr>
                <w:sz w:val="28"/>
                <w:szCs w:val="28"/>
              </w:rPr>
              <w:t> </w:t>
            </w:r>
            <w:proofErr w:type="spellStart"/>
            <w:r w:rsidRPr="0091067F">
              <w:rPr>
                <w:sz w:val="28"/>
                <w:szCs w:val="28"/>
              </w:rPr>
              <w:fldChar w:fldCharType="begin"/>
            </w:r>
            <w:r w:rsidRPr="0091067F">
              <w:rPr>
                <w:sz w:val="28"/>
                <w:szCs w:val="28"/>
              </w:rPr>
              <w:instrText xml:space="preserve"> HYPERLINK "http://ua-referat.com/%D0%A0%D0%B5%D1%81%D1%83%D1%80%D1%81%D0%B8" \o "Ресурси" </w:instrText>
            </w:r>
            <w:r w:rsidRPr="0091067F">
              <w:rPr>
                <w:sz w:val="28"/>
                <w:szCs w:val="28"/>
              </w:rPr>
              <w:fldChar w:fldCharType="separate"/>
            </w:r>
            <w:r w:rsidRPr="0091067F">
              <w:rPr>
                <w:rStyle w:val="a4"/>
                <w:color w:val="auto"/>
                <w:sz w:val="28"/>
                <w:szCs w:val="28"/>
              </w:rPr>
              <w:t>ресурсів</w:t>
            </w:r>
            <w:proofErr w:type="spellEnd"/>
            <w:r w:rsidRPr="0091067F">
              <w:rPr>
                <w:sz w:val="28"/>
                <w:szCs w:val="28"/>
              </w:rPr>
              <w:fldChar w:fldCharType="end"/>
            </w:r>
            <w:r w:rsidRPr="0091067F">
              <w:rPr>
                <w:sz w:val="28"/>
                <w:szCs w:val="28"/>
              </w:rPr>
              <w:t>)</w:t>
            </w:r>
            <w:r w:rsidRPr="0091067F">
              <w:rPr>
                <w:sz w:val="28"/>
                <w:szCs w:val="28"/>
                <w:lang w:val="uk-UA"/>
              </w:rPr>
              <w:t>.</w:t>
            </w:r>
          </w:p>
          <w:p w:rsidR="008243FD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91067F">
              <w:rPr>
                <w:b/>
                <w:sz w:val="28"/>
                <w:szCs w:val="28"/>
                <w:lang w:val="uk-UA"/>
              </w:rPr>
              <w:t>Розробка загальної стратегії</w:t>
            </w:r>
            <w:r w:rsidR="00BC2F76">
              <w:rPr>
                <w:b/>
                <w:sz w:val="28"/>
                <w:szCs w:val="28"/>
                <w:lang w:val="uk-UA"/>
              </w:rPr>
              <w:t xml:space="preserve"> рекламного/ ПР-проекту</w:t>
            </w:r>
            <w:r w:rsidRPr="0091067F">
              <w:rPr>
                <w:b/>
                <w:sz w:val="28"/>
                <w:szCs w:val="28"/>
                <w:lang w:val="uk-UA"/>
              </w:rPr>
              <w:t>.</w:t>
            </w:r>
            <w:r w:rsidRPr="0091067F">
              <w:rPr>
                <w:sz w:val="28"/>
                <w:szCs w:val="28"/>
              </w:rPr>
              <w:t> </w:t>
            </w:r>
            <w:r w:rsidRPr="0091067F">
              <w:rPr>
                <w:color w:val="000000"/>
                <w:sz w:val="28"/>
                <w:szCs w:val="28"/>
                <w:lang w:val="uk-UA"/>
              </w:rPr>
              <w:t xml:space="preserve">(стратегія </w:t>
            </w:r>
            <w:proofErr w:type="spellStart"/>
            <w:r w:rsidRPr="0091067F">
              <w:rPr>
                <w:color w:val="000000"/>
                <w:sz w:val="28"/>
                <w:szCs w:val="28"/>
                <w:lang w:val="uk-UA"/>
              </w:rPr>
              <w:t>зв’язків</w:t>
            </w:r>
            <w:proofErr w:type="spellEnd"/>
            <w:r w:rsidRPr="0091067F">
              <w:rPr>
                <w:color w:val="000000"/>
                <w:sz w:val="28"/>
                <w:szCs w:val="28"/>
                <w:lang w:val="uk-UA"/>
              </w:rPr>
              <w:t xml:space="preserve"> з громадськістю має забезпечити формування необхідної, ефективної системи комунікацій; все,  що сприяє досягненню поставленої мети)</w:t>
            </w:r>
          </w:p>
          <w:p w:rsidR="008243FD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hyperlink r:id="rId5" w:tooltip="Вибір" w:history="1">
              <w:proofErr w:type="spellStart"/>
              <w:r w:rsidRPr="00BC2F76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Вибір</w:t>
              </w:r>
              <w:proofErr w:type="spellEnd"/>
            </w:hyperlink>
            <w:r w:rsidRPr="0091067F">
              <w:rPr>
                <w:b/>
                <w:sz w:val="28"/>
                <w:szCs w:val="28"/>
              </w:rPr>
              <w:t> </w:t>
            </w:r>
            <w:proofErr w:type="spellStart"/>
            <w:r w:rsidRPr="0091067F">
              <w:rPr>
                <w:b/>
                <w:sz w:val="28"/>
                <w:szCs w:val="28"/>
              </w:rPr>
              <w:t>цільової</w:t>
            </w:r>
            <w:proofErr w:type="spellEnd"/>
            <w:r w:rsidRPr="009106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b/>
                <w:sz w:val="28"/>
                <w:szCs w:val="28"/>
              </w:rPr>
              <w:t>групи</w:t>
            </w:r>
            <w:proofErr w:type="spellEnd"/>
            <w:r w:rsidRPr="0091067F">
              <w:rPr>
                <w:b/>
                <w:sz w:val="28"/>
                <w:szCs w:val="28"/>
              </w:rPr>
              <w:t>,</w:t>
            </w:r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визначення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її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основних</w:t>
            </w:r>
            <w:proofErr w:type="spellEnd"/>
            <w:r w:rsidRPr="0091067F">
              <w:rPr>
                <w:sz w:val="28"/>
                <w:szCs w:val="28"/>
              </w:rPr>
              <w:t xml:space="preserve"> і </w:t>
            </w:r>
            <w:proofErr w:type="spellStart"/>
            <w:r w:rsidRPr="0091067F">
              <w:rPr>
                <w:sz w:val="28"/>
                <w:szCs w:val="28"/>
              </w:rPr>
              <w:t>вироблення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r w:rsidRPr="0091067F">
              <w:rPr>
                <w:b/>
                <w:sz w:val="28"/>
                <w:szCs w:val="28"/>
              </w:rPr>
              <w:t>тактики</w:t>
            </w:r>
            <w:r w:rsidRPr="0091067F">
              <w:rPr>
                <w:sz w:val="28"/>
                <w:szCs w:val="28"/>
              </w:rPr>
              <w:t> </w:t>
            </w:r>
            <w:proofErr w:type="spellStart"/>
            <w:r w:rsidRPr="00BC2F76">
              <w:rPr>
                <w:sz w:val="28"/>
                <w:szCs w:val="28"/>
              </w:rPr>
              <w:fldChar w:fldCharType="begin"/>
            </w:r>
            <w:r w:rsidRPr="00BC2F76">
              <w:rPr>
                <w:sz w:val="28"/>
                <w:szCs w:val="28"/>
              </w:rPr>
              <w:instrText xml:space="preserve"> HYPERLINK "http://ua-referat.com/%D0%A0%D0%BE%D0%B1%D0%BE%D1%82%D0%B8" \o "Роботи" </w:instrText>
            </w:r>
            <w:r w:rsidRPr="00BC2F76">
              <w:rPr>
                <w:sz w:val="28"/>
                <w:szCs w:val="28"/>
              </w:rPr>
              <w:fldChar w:fldCharType="separate"/>
            </w:r>
            <w:r w:rsidRPr="00BC2F76">
              <w:rPr>
                <w:rStyle w:val="a4"/>
                <w:color w:val="auto"/>
                <w:sz w:val="28"/>
                <w:szCs w:val="28"/>
                <w:u w:val="none"/>
              </w:rPr>
              <w:t>роботи</w:t>
            </w:r>
            <w:proofErr w:type="spellEnd"/>
            <w:r w:rsidRPr="00BC2F76">
              <w:rPr>
                <w:sz w:val="28"/>
                <w:szCs w:val="28"/>
              </w:rPr>
              <w:fldChar w:fldCharType="end"/>
            </w:r>
            <w:r w:rsidRPr="0091067F">
              <w:rPr>
                <w:sz w:val="28"/>
                <w:szCs w:val="28"/>
              </w:rPr>
              <w:t> з ним</w:t>
            </w:r>
            <w:r w:rsidRPr="0091067F">
              <w:rPr>
                <w:sz w:val="28"/>
                <w:szCs w:val="28"/>
                <w:lang w:val="uk-UA"/>
              </w:rPr>
              <w:t>и.</w:t>
            </w:r>
            <w:r w:rsidRPr="0091067F">
              <w:rPr>
                <w:sz w:val="28"/>
                <w:szCs w:val="28"/>
              </w:rPr>
              <w:t xml:space="preserve">  </w:t>
            </w:r>
          </w:p>
          <w:p w:rsidR="008243FD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proofErr w:type="spellStart"/>
            <w:r w:rsidRPr="0091067F">
              <w:rPr>
                <w:b/>
                <w:sz w:val="28"/>
                <w:szCs w:val="28"/>
              </w:rPr>
              <w:lastRenderedPageBreak/>
              <w:t>Формулювання</w:t>
            </w:r>
            <w:proofErr w:type="spellEnd"/>
            <w:r w:rsidRPr="0091067F">
              <w:rPr>
                <w:b/>
                <w:sz w:val="28"/>
                <w:szCs w:val="28"/>
              </w:rPr>
              <w:t xml:space="preserve"> </w:t>
            </w:r>
            <w:r w:rsidRPr="0091067F">
              <w:rPr>
                <w:b/>
                <w:sz w:val="28"/>
                <w:szCs w:val="28"/>
                <w:lang w:val="uk-UA"/>
              </w:rPr>
              <w:t xml:space="preserve">ключового </w:t>
            </w:r>
            <w:proofErr w:type="spellStart"/>
            <w:r w:rsidRPr="0091067F">
              <w:rPr>
                <w:b/>
                <w:sz w:val="28"/>
                <w:szCs w:val="28"/>
              </w:rPr>
              <w:t>повідомлення</w:t>
            </w:r>
            <w:proofErr w:type="spellEnd"/>
            <w:r w:rsidRPr="0091067F">
              <w:rPr>
                <w:b/>
                <w:sz w:val="28"/>
                <w:szCs w:val="28"/>
              </w:rPr>
              <w:t>,</w:t>
            </w:r>
            <w:r w:rsidRPr="0091067F">
              <w:rPr>
                <w:sz w:val="28"/>
                <w:szCs w:val="28"/>
              </w:rPr>
              <w:t xml:space="preserve"> яке ми </w:t>
            </w:r>
            <w:proofErr w:type="spellStart"/>
            <w:r w:rsidRPr="0091067F">
              <w:rPr>
                <w:sz w:val="28"/>
                <w:szCs w:val="28"/>
              </w:rPr>
              <w:t>хочемо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передати</w:t>
            </w:r>
            <w:proofErr w:type="spellEnd"/>
            <w:r w:rsidRPr="0091067F">
              <w:rPr>
                <w:sz w:val="28"/>
                <w:szCs w:val="28"/>
              </w:rPr>
              <w:t xml:space="preserve"> (1. Як </w:t>
            </w:r>
            <w:proofErr w:type="spellStart"/>
            <w:r w:rsidRPr="0091067F">
              <w:rPr>
                <w:sz w:val="28"/>
                <w:szCs w:val="28"/>
              </w:rPr>
              <w:t>сказати</w:t>
            </w:r>
            <w:proofErr w:type="spellEnd"/>
            <w:r w:rsidRPr="0091067F">
              <w:rPr>
                <w:sz w:val="28"/>
                <w:szCs w:val="28"/>
              </w:rPr>
              <w:t xml:space="preserve">? 2. У </w:t>
            </w:r>
            <w:proofErr w:type="spellStart"/>
            <w:r w:rsidRPr="0091067F">
              <w:rPr>
                <w:sz w:val="28"/>
                <w:szCs w:val="28"/>
              </w:rPr>
              <w:t>якій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формі</w:t>
            </w:r>
            <w:proofErr w:type="spellEnd"/>
            <w:r w:rsidRPr="0091067F">
              <w:rPr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sz w:val="28"/>
                <w:szCs w:val="28"/>
              </w:rPr>
              <w:t>передати</w:t>
            </w:r>
            <w:proofErr w:type="spellEnd"/>
            <w:r w:rsidRPr="0091067F">
              <w:rPr>
                <w:sz w:val="28"/>
                <w:szCs w:val="28"/>
              </w:rPr>
              <w:t xml:space="preserve">? 3. Через </w:t>
            </w:r>
            <w:proofErr w:type="spellStart"/>
            <w:r w:rsidRPr="0091067F">
              <w:rPr>
                <w:sz w:val="28"/>
                <w:szCs w:val="28"/>
              </w:rPr>
              <w:t>які</w:t>
            </w:r>
            <w:proofErr w:type="spellEnd"/>
            <w:r w:rsidRPr="0091067F">
              <w:rPr>
                <w:sz w:val="28"/>
                <w:szCs w:val="28"/>
              </w:rPr>
              <w:t xml:space="preserve"> канали </w:t>
            </w:r>
            <w:proofErr w:type="spellStart"/>
            <w:r w:rsidRPr="0091067F">
              <w:rPr>
                <w:sz w:val="28"/>
                <w:szCs w:val="28"/>
              </w:rPr>
              <w:t>передати</w:t>
            </w:r>
            <w:proofErr w:type="spellEnd"/>
            <w:r w:rsidRPr="0091067F">
              <w:rPr>
                <w:sz w:val="28"/>
                <w:szCs w:val="28"/>
              </w:rPr>
              <w:t>?</w:t>
            </w:r>
            <w:r w:rsidRPr="0091067F">
              <w:rPr>
                <w:sz w:val="28"/>
                <w:szCs w:val="28"/>
                <w:lang w:val="uk-UA"/>
              </w:rPr>
              <w:t>)</w:t>
            </w:r>
            <w:r w:rsidRPr="0091067F">
              <w:rPr>
                <w:sz w:val="28"/>
                <w:szCs w:val="28"/>
              </w:rPr>
              <w:t> </w:t>
            </w:r>
          </w:p>
          <w:p w:rsidR="008243FD" w:rsidRPr="0091067F" w:rsidRDefault="008243FD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106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b/>
                <w:sz w:val="28"/>
                <w:szCs w:val="28"/>
              </w:rPr>
              <w:t>Написання</w:t>
            </w:r>
            <w:proofErr w:type="spellEnd"/>
            <w:r w:rsidRPr="0091067F">
              <w:rPr>
                <w:b/>
                <w:sz w:val="28"/>
                <w:szCs w:val="28"/>
              </w:rPr>
              <w:t xml:space="preserve"> плану</w:t>
            </w:r>
            <w:r w:rsidR="00BC2F76">
              <w:rPr>
                <w:b/>
                <w:sz w:val="28"/>
                <w:szCs w:val="28"/>
                <w:lang w:val="uk-UA"/>
              </w:rPr>
              <w:t xml:space="preserve"> рекламного/ ПР-</w:t>
            </w:r>
            <w:bookmarkStart w:id="0" w:name="_GoBack"/>
            <w:bookmarkEnd w:id="0"/>
            <w:r w:rsidR="0091067F" w:rsidRPr="0091067F">
              <w:rPr>
                <w:b/>
                <w:sz w:val="28"/>
                <w:szCs w:val="28"/>
                <w:lang w:val="uk-UA"/>
              </w:rPr>
              <w:t xml:space="preserve">проекту </w:t>
            </w:r>
            <w:r w:rsidRPr="0091067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1067F">
              <w:rPr>
                <w:b/>
                <w:sz w:val="28"/>
                <w:szCs w:val="28"/>
              </w:rPr>
              <w:t xml:space="preserve">та </w:t>
            </w:r>
            <w:proofErr w:type="spellStart"/>
            <w:r w:rsidRPr="0091067F">
              <w:rPr>
                <w:b/>
                <w:sz w:val="28"/>
                <w:szCs w:val="28"/>
              </w:rPr>
              <w:t>очікуваних</w:t>
            </w:r>
            <w:proofErr w:type="spellEnd"/>
            <w:r w:rsidRPr="009106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067F">
              <w:rPr>
                <w:b/>
                <w:sz w:val="28"/>
                <w:szCs w:val="28"/>
              </w:rPr>
              <w:t>результатів</w:t>
            </w:r>
            <w:proofErr w:type="spellEnd"/>
            <w:r w:rsidRPr="0091067F">
              <w:rPr>
                <w:b/>
                <w:sz w:val="28"/>
                <w:szCs w:val="28"/>
                <w:lang w:val="uk-UA"/>
              </w:rPr>
              <w:t>.</w:t>
            </w:r>
            <w:r w:rsidRPr="0091067F">
              <w:rPr>
                <w:rFonts w:ascii="Verdana" w:hAnsi="Verdana"/>
                <w:color w:val="000000"/>
                <w:sz w:val="28"/>
                <w:szCs w:val="28"/>
                <w:lang w:val="uk-UA"/>
              </w:rPr>
              <w:t xml:space="preserve"> П</w:t>
            </w:r>
            <w:r w:rsidRPr="0091067F">
              <w:rPr>
                <w:color w:val="000000"/>
                <w:sz w:val="28"/>
                <w:szCs w:val="28"/>
                <w:lang w:val="uk-UA"/>
              </w:rPr>
              <w:t xml:space="preserve">лан </w:t>
            </w:r>
            <w:proofErr w:type="spellStart"/>
            <w:r w:rsidRPr="0091067F">
              <w:rPr>
                <w:color w:val="000000"/>
                <w:sz w:val="28"/>
                <w:szCs w:val="28"/>
                <w:lang w:val="uk-UA"/>
              </w:rPr>
              <w:t>зв’язків</w:t>
            </w:r>
            <w:proofErr w:type="spellEnd"/>
            <w:r w:rsidRPr="0091067F">
              <w:rPr>
                <w:color w:val="000000"/>
                <w:sz w:val="28"/>
                <w:szCs w:val="28"/>
                <w:lang w:val="uk-UA"/>
              </w:rPr>
              <w:t xml:space="preserve"> з громадськістю — це системний документ, що інтегрує аналіз реальної ситуації, завдання та етапи їх реалізації, оцінку результатів. </w:t>
            </w:r>
            <w:r w:rsidR="0091067F" w:rsidRPr="0091067F">
              <w:rPr>
                <w:color w:val="000000"/>
                <w:sz w:val="28"/>
                <w:szCs w:val="28"/>
                <w:lang w:val="uk-UA"/>
              </w:rPr>
              <w:t xml:space="preserve">Рекламна або </w:t>
            </w:r>
            <w:r w:rsidRPr="0091067F">
              <w:rPr>
                <w:color w:val="000000"/>
                <w:sz w:val="28"/>
                <w:szCs w:val="28"/>
                <w:lang w:val="uk-UA"/>
              </w:rPr>
              <w:t>ПР-програма формується на основі ретельного вивчення і дос</w:t>
            </w:r>
            <w:r w:rsidRPr="0091067F">
              <w:rPr>
                <w:color w:val="000000"/>
                <w:sz w:val="28"/>
                <w:szCs w:val="28"/>
                <w:lang w:val="uk-UA"/>
              </w:rPr>
              <w:softHyphen/>
              <w:t xml:space="preserve">лідження громадської думки, потреб, інтересів, смаків, конструктивних побажань.  Будь-яка програма має бути детально розроблена, спланована, обґрунтована і безперервна до кінцевого досягнення мети. </w:t>
            </w:r>
          </w:p>
          <w:p w:rsidR="008243FD" w:rsidRPr="0091067F" w:rsidRDefault="0091067F" w:rsidP="0091067F">
            <w:pPr>
              <w:pStyle w:val="a3"/>
              <w:numPr>
                <w:ilvl w:val="0"/>
                <w:numId w:val="6"/>
              </w:numPr>
              <w:tabs>
                <w:tab w:val="left" w:pos="360"/>
                <w:tab w:val="num" w:pos="1080"/>
              </w:tabs>
              <w:jc w:val="both"/>
              <w:rPr>
                <w:sz w:val="28"/>
                <w:szCs w:val="28"/>
              </w:rPr>
            </w:pPr>
            <w:r w:rsidRPr="0091067F">
              <w:rPr>
                <w:b/>
                <w:sz w:val="28"/>
                <w:szCs w:val="28"/>
                <w:lang w:val="uk-UA"/>
              </w:rPr>
              <w:t xml:space="preserve">Передбачувана </w:t>
            </w:r>
            <w:proofErr w:type="spellStart"/>
            <w:r w:rsidR="008243FD" w:rsidRPr="0091067F">
              <w:rPr>
                <w:b/>
                <w:sz w:val="28"/>
                <w:szCs w:val="28"/>
              </w:rPr>
              <w:t>ефективн</w:t>
            </w:r>
            <w:r w:rsidRPr="0091067F">
              <w:rPr>
                <w:b/>
                <w:sz w:val="28"/>
                <w:szCs w:val="28"/>
                <w:lang w:val="uk-UA"/>
              </w:rPr>
              <w:t>ість</w:t>
            </w:r>
            <w:proofErr w:type="spellEnd"/>
            <w:r w:rsidRPr="0091067F">
              <w:rPr>
                <w:b/>
                <w:sz w:val="28"/>
                <w:szCs w:val="28"/>
                <w:lang w:val="uk-UA"/>
              </w:rPr>
              <w:t xml:space="preserve"> проекту</w:t>
            </w:r>
            <w:r w:rsidR="008243FD" w:rsidRPr="0091067F">
              <w:rPr>
                <w:b/>
                <w:sz w:val="28"/>
                <w:szCs w:val="28"/>
              </w:rPr>
              <w:t xml:space="preserve"> </w:t>
            </w:r>
          </w:p>
          <w:p w:rsidR="0091067F" w:rsidRDefault="0091067F" w:rsidP="0091067F">
            <w:pPr>
              <w:pStyle w:val="a3"/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  <w:p w:rsidR="0091067F" w:rsidRPr="0091067F" w:rsidRDefault="0091067F" w:rsidP="0091067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9106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Частина 2</w:t>
            </w:r>
          </w:p>
          <w:p w:rsidR="008243FD" w:rsidRPr="00F529B4" w:rsidRDefault="0091067F" w:rsidP="0091067F">
            <w:pPr>
              <w:pStyle w:val="a3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70C0"/>
                <w:sz w:val="28"/>
                <w:szCs w:val="28"/>
              </w:rPr>
            </w:pPr>
            <w:proofErr w:type="spellStart"/>
            <w:r w:rsidRPr="00F529B4">
              <w:rPr>
                <w:rFonts w:eastAsiaTheme="minorEastAsia"/>
                <w:b/>
                <w:bCs/>
                <w:i/>
                <w:color w:val="0070C0"/>
                <w:sz w:val="28"/>
                <w:szCs w:val="28"/>
              </w:rPr>
              <w:t>Кадрове</w:t>
            </w:r>
            <w:proofErr w:type="spellEnd"/>
            <w:r w:rsidRPr="00F529B4">
              <w:rPr>
                <w:rFonts w:eastAsiaTheme="minorEastAsia"/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529B4">
              <w:rPr>
                <w:rFonts w:eastAsiaTheme="minorEastAsia"/>
                <w:b/>
                <w:bCs/>
                <w:i/>
                <w:color w:val="0070C0"/>
                <w:sz w:val="28"/>
                <w:szCs w:val="28"/>
              </w:rPr>
              <w:t>забезпечення</w:t>
            </w:r>
            <w:proofErr w:type="spellEnd"/>
            <w:r w:rsidRPr="00F529B4">
              <w:rPr>
                <w:rFonts w:eastAsiaTheme="minorEastAsia"/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529B4">
              <w:rPr>
                <w:rFonts w:eastAsiaTheme="minorEastAsia"/>
                <w:b/>
                <w:bCs/>
                <w:i/>
                <w:color w:val="0070C0"/>
                <w:sz w:val="28"/>
                <w:szCs w:val="28"/>
              </w:rPr>
              <w:t>в</w:t>
            </w:r>
            <w:r w:rsidRPr="00F529B4">
              <w:rPr>
                <w:b/>
                <w:bCs/>
                <w:i/>
                <w:color w:val="0070C0"/>
                <w:sz w:val="28"/>
                <w:szCs w:val="28"/>
              </w:rPr>
              <w:t>иконання</w:t>
            </w:r>
            <w:proofErr w:type="spellEnd"/>
            <w:r w:rsidRPr="00F529B4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 xml:space="preserve"> зазначеного </w:t>
            </w:r>
            <w:r w:rsidRPr="00F529B4">
              <w:rPr>
                <w:b/>
                <w:bCs/>
                <w:i/>
                <w:color w:val="0070C0"/>
                <w:sz w:val="28"/>
                <w:szCs w:val="28"/>
              </w:rPr>
              <w:t>рекламного /ПР-проекту</w:t>
            </w:r>
            <w:r w:rsidRPr="00F529B4">
              <w:rPr>
                <w:b/>
                <w:bCs/>
                <w:i/>
                <w:color w:val="0070C0"/>
                <w:sz w:val="28"/>
                <w:szCs w:val="28"/>
                <w:lang w:val="uk-UA"/>
              </w:rPr>
              <w:t>:</w:t>
            </w:r>
          </w:p>
          <w:p w:rsidR="0091067F" w:rsidRPr="0091067F" w:rsidRDefault="0091067F" w:rsidP="0091067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Визначення команди проекту ( кількість учасників, кількість груп і визначення їх задач )</w:t>
            </w:r>
          </w:p>
          <w:p w:rsidR="0091067F" w:rsidRPr="0091067F" w:rsidRDefault="0091067F" w:rsidP="0091067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Визначення головного менеджера - керівника проекту та його посадових обов’язків</w:t>
            </w:r>
          </w:p>
          <w:p w:rsidR="0091067F" w:rsidRPr="0091067F" w:rsidRDefault="0091067F" w:rsidP="0091067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Визначення стилю керівництва та критеріїв ефективного менеджменту</w:t>
            </w:r>
          </w:p>
          <w:p w:rsidR="0091067F" w:rsidRPr="00F529B4" w:rsidRDefault="0091067F" w:rsidP="0091067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Набір команди проекту (скільки людей і на підставі яких вимог)</w:t>
            </w:r>
          </w:p>
          <w:p w:rsidR="0091067F" w:rsidRPr="00F529B4" w:rsidRDefault="0091067F" w:rsidP="00F529B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Розподіл обов’язків серед команди проекту</w:t>
            </w:r>
            <w:r w:rsidR="00F529B4">
              <w:rPr>
                <w:bCs/>
                <w:sz w:val="28"/>
                <w:szCs w:val="28"/>
                <w:lang w:val="uk-UA"/>
              </w:rPr>
              <w:t xml:space="preserve"> та ф</w:t>
            </w:r>
            <w:r w:rsidR="00F529B4">
              <w:rPr>
                <w:bCs/>
                <w:sz w:val="28"/>
                <w:szCs w:val="28"/>
                <w:lang w:val="uk-UA"/>
              </w:rPr>
              <w:t>ормування організаційної культури</w:t>
            </w:r>
            <w:r w:rsidR="00F529B4">
              <w:rPr>
                <w:bCs/>
                <w:sz w:val="28"/>
                <w:szCs w:val="28"/>
                <w:lang w:val="uk-UA"/>
              </w:rPr>
              <w:t xml:space="preserve">, визначення типу </w:t>
            </w:r>
            <w:proofErr w:type="spellStart"/>
            <w:r w:rsidR="00F529B4">
              <w:rPr>
                <w:bCs/>
                <w:sz w:val="28"/>
                <w:szCs w:val="28"/>
                <w:lang w:val="uk-UA"/>
              </w:rPr>
              <w:t>упрвлінської</w:t>
            </w:r>
            <w:proofErr w:type="spellEnd"/>
            <w:r w:rsidR="00F529B4">
              <w:rPr>
                <w:bCs/>
                <w:sz w:val="28"/>
                <w:szCs w:val="28"/>
                <w:lang w:val="uk-UA"/>
              </w:rPr>
              <w:t xml:space="preserve"> команди</w:t>
            </w:r>
          </w:p>
          <w:p w:rsidR="0091067F" w:rsidRPr="0091067F" w:rsidRDefault="0091067F" w:rsidP="0091067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Розвиток команди проекту</w:t>
            </w:r>
            <w:r w:rsidR="00F529B4">
              <w:rPr>
                <w:bCs/>
                <w:sz w:val="28"/>
                <w:szCs w:val="28"/>
                <w:lang w:val="uk-UA"/>
              </w:rPr>
              <w:t>, визначення 5 стадій та термінів їх проходження під час виконання проекту, визначення методів навчання персоналу і створення графіку по вдосконаленню їх навичок і вмінь</w:t>
            </w:r>
          </w:p>
          <w:p w:rsidR="00F529B4" w:rsidRPr="00F529B4" w:rsidRDefault="0091067F" w:rsidP="0091067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командою проекту</w:t>
            </w:r>
            <w:r w:rsidR="00F529B4">
              <w:rPr>
                <w:bCs/>
                <w:sz w:val="28"/>
                <w:szCs w:val="28"/>
                <w:lang w:val="uk-UA"/>
              </w:rPr>
              <w:t>, визначення методів мотивування команди</w:t>
            </w:r>
          </w:p>
          <w:p w:rsidR="0091067F" w:rsidRDefault="00F529B4" w:rsidP="00F52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uk-UA"/>
              </w:rPr>
            </w:pPr>
            <w:r w:rsidRPr="00F529B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529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uk-UA"/>
              </w:rPr>
              <w:t xml:space="preserve">Частина 3 </w:t>
            </w:r>
          </w:p>
          <w:p w:rsidR="00F529B4" w:rsidRPr="00F529B4" w:rsidRDefault="00F529B4" w:rsidP="00F5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 w:rsidRPr="00F529B4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  <w:t>Управління конфліктами</w:t>
            </w:r>
          </w:p>
          <w:p w:rsidR="00F529B4" w:rsidRDefault="00F529B4" w:rsidP="00F5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 w:rsidRPr="00F529B4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  <w:t>під час виконання рекламного/ ПР-проекту</w:t>
            </w:r>
          </w:p>
          <w:p w:rsidR="00F529B4" w:rsidRPr="00F529B4" w:rsidRDefault="00F529B4" w:rsidP="00F529B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529B4">
              <w:rPr>
                <w:sz w:val="28"/>
                <w:szCs w:val="28"/>
                <w:lang w:val="uk-UA"/>
              </w:rPr>
              <w:t>Визначення характеру конфлікту (позитивний/ негативний)</w:t>
            </w:r>
          </w:p>
          <w:p w:rsidR="00F529B4" w:rsidRPr="009727B2" w:rsidRDefault="00F529B4" w:rsidP="00F529B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Визначення причин конфлік</w:t>
            </w:r>
            <w:r w:rsidRPr="00F529B4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9727B2" w:rsidRPr="00F529B4" w:rsidRDefault="009727B2" w:rsidP="00F529B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Обрання стилю поведінки керівника проекту під час </w:t>
            </w:r>
            <w:proofErr w:type="spellStart"/>
            <w:r>
              <w:rPr>
                <w:sz w:val="28"/>
                <w:szCs w:val="28"/>
                <w:lang w:val="uk-UA"/>
              </w:rPr>
              <w:t>визрішення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конфліктної ситуації</w:t>
            </w:r>
          </w:p>
          <w:p w:rsidR="00F529B4" w:rsidRPr="008A188D" w:rsidRDefault="00F529B4" w:rsidP="00F529B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529B4">
              <w:rPr>
                <w:sz w:val="28"/>
                <w:szCs w:val="28"/>
                <w:lang w:val="uk-UA"/>
              </w:rPr>
              <w:t>Складання плану дій для урегулювання конфліктної ситуації</w:t>
            </w:r>
          </w:p>
          <w:p w:rsidR="008A188D" w:rsidRDefault="008A188D" w:rsidP="008A188D">
            <w:pPr>
              <w:pStyle w:val="a3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</w:p>
          <w:p w:rsidR="008A188D" w:rsidRDefault="008A188D" w:rsidP="008A188D">
            <w:pPr>
              <w:pStyle w:val="a3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</w:p>
          <w:p w:rsidR="008A188D" w:rsidRDefault="008A188D" w:rsidP="008A188D">
            <w:pPr>
              <w:pStyle w:val="a3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</w:p>
          <w:p w:rsidR="008A188D" w:rsidRDefault="008A188D" w:rsidP="008A188D">
            <w:pPr>
              <w:pStyle w:val="a3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</w:p>
          <w:p w:rsidR="008A188D" w:rsidRDefault="008A188D" w:rsidP="008A188D">
            <w:pPr>
              <w:pStyle w:val="a3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  <w:r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  <w:lastRenderedPageBreak/>
              <w:t>Л</w:t>
            </w:r>
            <w:r w:rsidRPr="008A188D"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  <w:t>ітература</w:t>
            </w:r>
          </w:p>
          <w:p w:rsidR="008A188D" w:rsidRDefault="008A188D" w:rsidP="008A188D">
            <w:pPr>
              <w:pStyle w:val="a3"/>
              <w:rPr>
                <w:b/>
                <w:i/>
                <w:color w:val="0070C0"/>
                <w:sz w:val="28"/>
                <w:szCs w:val="28"/>
                <w:u w:val="single"/>
                <w:lang w:val="uk-UA"/>
              </w:rPr>
            </w:pPr>
          </w:p>
          <w:p w:rsidR="008A188D" w:rsidRPr="008A188D" w:rsidRDefault="008A188D" w:rsidP="00795C7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01" w:hanging="425"/>
              <w:jc w:val="both"/>
              <w:rPr>
                <w:rFonts w:eastAsia="TimesNewRomanPSMT"/>
                <w:sz w:val="28"/>
                <w:szCs w:val="28"/>
              </w:rPr>
            </w:pP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Бабаєв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В.М.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Управління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проектами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: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Навчальний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посібник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для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студентів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спеціальності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«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Управління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проектами</w:t>
            </w:r>
            <w:proofErr w:type="gramStart"/>
            <w:r w:rsidRPr="008A188D">
              <w:rPr>
                <w:rFonts w:eastAsia="TimesNewRomanPSMT"/>
                <w:sz w:val="28"/>
                <w:szCs w:val="28"/>
              </w:rPr>
              <w:t>»</w:t>
            </w:r>
            <w:r w:rsidRPr="008A188D">
              <w:rPr>
                <w:rFonts w:eastAsia="TimesNewRomanPSMT"/>
                <w:sz w:val="28"/>
                <w:szCs w:val="28"/>
              </w:rPr>
              <w:t>.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Харків</w:t>
            </w:r>
            <w:proofErr w:type="spellEnd"/>
            <w:proofErr w:type="gramEnd"/>
            <w:r w:rsidRPr="008A188D">
              <w:rPr>
                <w:rFonts w:eastAsia="TimesNewRomanPSMT"/>
                <w:sz w:val="28"/>
                <w:szCs w:val="28"/>
              </w:rPr>
              <w:t>: ХНАМГ, 2006. 244 с.</w:t>
            </w:r>
          </w:p>
          <w:p w:rsidR="008A188D" w:rsidRPr="008A188D" w:rsidRDefault="008A188D" w:rsidP="00795C71">
            <w:pPr>
              <w:pStyle w:val="a3"/>
              <w:numPr>
                <w:ilvl w:val="0"/>
                <w:numId w:val="10"/>
              </w:numPr>
              <w:ind w:left="601" w:hanging="425"/>
              <w:jc w:val="both"/>
              <w:rPr>
                <w:rFonts w:eastAsia="TimesNewRomanPSMT"/>
                <w:sz w:val="28"/>
                <w:szCs w:val="28"/>
              </w:rPr>
            </w:pP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Батенко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Л. П.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Управління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проектами: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Навч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.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посібник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/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Батенко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Л. П.,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Загородніх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О. А.,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Ліщинська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В. В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Батенко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Л. П.,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Загородніх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О. А.,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Ліщинська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В. В.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К</w:t>
            </w:r>
            <w:r w:rsidRPr="008A188D">
              <w:rPr>
                <w:rFonts w:eastAsia="TimesNewRomanPSMT"/>
                <w:sz w:val="28"/>
                <w:szCs w:val="28"/>
              </w:rPr>
              <w:t>иїв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>: КНЕУ</w:t>
            </w:r>
            <w:r w:rsidRPr="008A188D">
              <w:rPr>
                <w:rFonts w:eastAsia="TimesNewRomanPSMT"/>
                <w:sz w:val="28"/>
                <w:szCs w:val="28"/>
              </w:rPr>
              <w:t>, 2003.</w:t>
            </w:r>
            <w:r w:rsidRPr="008A188D">
              <w:rPr>
                <w:rFonts w:eastAsia="TimesNewRomanPSMT"/>
                <w:sz w:val="28"/>
                <w:szCs w:val="28"/>
              </w:rPr>
              <w:t xml:space="preserve"> 231 с.</w:t>
            </w:r>
          </w:p>
          <w:p w:rsidR="008A188D" w:rsidRPr="008A188D" w:rsidRDefault="008A188D" w:rsidP="00795C71">
            <w:pPr>
              <w:pStyle w:val="a3"/>
              <w:numPr>
                <w:ilvl w:val="0"/>
                <w:numId w:val="10"/>
              </w:numPr>
              <w:ind w:left="601" w:hanging="425"/>
              <w:jc w:val="both"/>
              <w:rPr>
                <w:rFonts w:eastAsia="TimesNewRomanPSMT"/>
                <w:sz w:val="28"/>
                <w:szCs w:val="28"/>
              </w:rPr>
            </w:pPr>
            <w:proofErr w:type="spellStart"/>
            <w:r w:rsidRPr="008A188D">
              <w:rPr>
                <w:sz w:val="28"/>
                <w:szCs w:val="28"/>
              </w:rPr>
              <w:t>Управління</w:t>
            </w:r>
            <w:proofErr w:type="spellEnd"/>
            <w:r w:rsidRPr="008A188D">
              <w:rPr>
                <w:sz w:val="28"/>
                <w:szCs w:val="28"/>
              </w:rPr>
              <w:t xml:space="preserve"> проектами: </w:t>
            </w:r>
            <w:proofErr w:type="spellStart"/>
            <w:r w:rsidRPr="008A188D">
              <w:rPr>
                <w:sz w:val="28"/>
                <w:szCs w:val="28"/>
              </w:rPr>
              <w:t>навч</w:t>
            </w:r>
            <w:proofErr w:type="spellEnd"/>
            <w:r w:rsidRPr="008A188D">
              <w:rPr>
                <w:sz w:val="28"/>
                <w:szCs w:val="28"/>
              </w:rPr>
              <w:t xml:space="preserve">. </w:t>
            </w:r>
            <w:proofErr w:type="spellStart"/>
            <w:r w:rsidRPr="008A188D">
              <w:rPr>
                <w:sz w:val="28"/>
                <w:szCs w:val="28"/>
              </w:rPr>
              <w:t>посіб</w:t>
            </w:r>
            <w:proofErr w:type="spellEnd"/>
            <w:r w:rsidRPr="008A188D">
              <w:rPr>
                <w:sz w:val="28"/>
                <w:szCs w:val="28"/>
              </w:rPr>
              <w:t>. / Уклад.: Л.Є. Дов</w:t>
            </w:r>
            <w:r w:rsidRPr="008A188D">
              <w:rPr>
                <w:sz w:val="28"/>
                <w:szCs w:val="28"/>
              </w:rPr>
              <w:t xml:space="preserve">гань, </w:t>
            </w:r>
            <w:proofErr w:type="spellStart"/>
            <w:r w:rsidRPr="008A188D">
              <w:rPr>
                <w:sz w:val="28"/>
                <w:szCs w:val="28"/>
              </w:rPr>
              <w:t>Г.А.Мохонько</w:t>
            </w:r>
            <w:proofErr w:type="spellEnd"/>
            <w:r w:rsidRPr="008A188D">
              <w:rPr>
                <w:sz w:val="28"/>
                <w:szCs w:val="28"/>
              </w:rPr>
              <w:t xml:space="preserve">, І.П Малик. </w:t>
            </w:r>
            <w:r w:rsidRPr="008A188D">
              <w:rPr>
                <w:sz w:val="28"/>
                <w:szCs w:val="28"/>
              </w:rPr>
              <w:t xml:space="preserve"> К</w:t>
            </w:r>
            <w:proofErr w:type="spellStart"/>
            <w:r w:rsidRPr="008A188D">
              <w:rPr>
                <w:sz w:val="28"/>
                <w:szCs w:val="28"/>
                <w:lang w:val="uk-UA"/>
              </w:rPr>
              <w:t>иїв</w:t>
            </w:r>
            <w:proofErr w:type="spellEnd"/>
            <w:r w:rsidRPr="008A188D">
              <w:rPr>
                <w:sz w:val="28"/>
                <w:szCs w:val="28"/>
              </w:rPr>
              <w:t xml:space="preserve">.: КПІ </w:t>
            </w:r>
            <w:proofErr w:type="spellStart"/>
            <w:r w:rsidRPr="008A188D">
              <w:rPr>
                <w:sz w:val="28"/>
                <w:szCs w:val="28"/>
              </w:rPr>
              <w:t>ім</w:t>
            </w:r>
            <w:proofErr w:type="spellEnd"/>
            <w:r w:rsidRPr="008A188D">
              <w:rPr>
                <w:sz w:val="28"/>
                <w:szCs w:val="28"/>
              </w:rPr>
              <w:t xml:space="preserve">. </w:t>
            </w:r>
            <w:proofErr w:type="spellStart"/>
            <w:r w:rsidRPr="008A188D">
              <w:rPr>
                <w:sz w:val="28"/>
                <w:szCs w:val="28"/>
              </w:rPr>
              <w:t>Ігоря</w:t>
            </w:r>
            <w:proofErr w:type="spellEnd"/>
            <w:r w:rsidRPr="008A188D">
              <w:rPr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sz w:val="28"/>
                <w:szCs w:val="28"/>
              </w:rPr>
              <w:t>Сікорського</w:t>
            </w:r>
            <w:proofErr w:type="spellEnd"/>
            <w:r w:rsidRPr="008A188D">
              <w:rPr>
                <w:sz w:val="28"/>
                <w:szCs w:val="28"/>
              </w:rPr>
              <w:t>, 2017. – 420 с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A188D" w:rsidRPr="008A188D" w:rsidRDefault="008A188D" w:rsidP="00795C71">
            <w:pPr>
              <w:pStyle w:val="a3"/>
              <w:numPr>
                <w:ilvl w:val="0"/>
                <w:numId w:val="10"/>
              </w:numPr>
              <w:ind w:left="601" w:hanging="425"/>
              <w:jc w:val="both"/>
              <w:rPr>
                <w:rFonts w:eastAsia="TimesNewRomanPSMT" w:cs="TimesNewRomanPSMT"/>
                <w:sz w:val="28"/>
                <w:szCs w:val="28"/>
              </w:rPr>
            </w:pP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Н</w:t>
            </w:r>
            <w:r w:rsidRPr="008A188D">
              <w:rPr>
                <w:rFonts w:eastAsia="TimesNewRomanPSMT"/>
                <w:sz w:val="28"/>
                <w:szCs w:val="28"/>
              </w:rPr>
              <w:t>оздріна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Л.В.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Управління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проектами: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підручник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/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Ноздріна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Л.В.,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Ящук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В.І.,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Полотай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О.І./ За </w:t>
            </w:r>
            <w:proofErr w:type="spellStart"/>
            <w:proofErr w:type="gramStart"/>
            <w:r w:rsidRPr="008A188D">
              <w:rPr>
                <w:rFonts w:eastAsia="TimesNewRomanPSMT"/>
                <w:sz w:val="28"/>
                <w:szCs w:val="28"/>
              </w:rPr>
              <w:t>заг.ред</w:t>
            </w:r>
            <w:proofErr w:type="gramEnd"/>
            <w:r w:rsidRPr="008A188D">
              <w:rPr>
                <w:rFonts w:eastAsia="TimesNewRomanPSMT"/>
                <w:sz w:val="28"/>
                <w:szCs w:val="28"/>
              </w:rPr>
              <w:t>.Л.В.Ноздріної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>.</w:t>
            </w:r>
            <w:r w:rsidRPr="008A188D">
              <w:rPr>
                <w:rFonts w:eastAsia="TimesNewRomanPSMT"/>
                <w:sz w:val="28"/>
                <w:szCs w:val="28"/>
              </w:rPr>
              <w:t xml:space="preserve"> К</w:t>
            </w:r>
            <w:proofErr w:type="spellStart"/>
            <w:r>
              <w:rPr>
                <w:rFonts w:eastAsia="TimesNewRomanPSMT"/>
                <w:sz w:val="28"/>
                <w:szCs w:val="28"/>
                <w:lang w:val="uk-UA"/>
              </w:rPr>
              <w:t>иїв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: Центр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учбової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8A188D">
              <w:rPr>
                <w:rFonts w:eastAsia="TimesNewRomanPSMT"/>
                <w:sz w:val="28"/>
                <w:szCs w:val="28"/>
              </w:rPr>
              <w:t>літератури</w:t>
            </w:r>
            <w:proofErr w:type="spellEnd"/>
            <w:r w:rsidRPr="008A188D">
              <w:rPr>
                <w:rFonts w:eastAsia="TimesNewRomanPSMT"/>
                <w:sz w:val="28"/>
                <w:szCs w:val="28"/>
              </w:rPr>
              <w:t>, 2010. 432с</w:t>
            </w:r>
            <w:r w:rsidRPr="008A188D">
              <w:rPr>
                <w:rFonts w:ascii="TimesNewRomanPSMT" w:eastAsia="TimesNewRomanPSMT" w:cs="TimesNewRomanPSMT"/>
                <w:sz w:val="28"/>
                <w:szCs w:val="28"/>
              </w:rPr>
              <w:t>.</w:t>
            </w:r>
          </w:p>
          <w:p w:rsidR="008A188D" w:rsidRDefault="008A188D" w:rsidP="008A188D">
            <w:pPr>
              <w:ind w:left="601" w:hanging="425"/>
              <w:rPr>
                <w:rFonts w:eastAsia="TimesNewRomanPSMT" w:cs="TimesNewRomanPSMT"/>
                <w:sz w:val="28"/>
                <w:szCs w:val="28"/>
              </w:rPr>
            </w:pPr>
          </w:p>
          <w:p w:rsidR="00F529B4" w:rsidRPr="00795C71" w:rsidRDefault="00795C71" w:rsidP="00F529B4">
            <w:p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val="uk-UA"/>
              </w:rPr>
              <w:t xml:space="preserve"> </w:t>
            </w:r>
          </w:p>
          <w:p w:rsidR="008243FD" w:rsidRPr="008243FD" w:rsidRDefault="008243FD" w:rsidP="008243FD">
            <w:pPr>
              <w:pStyle w:val="Default"/>
              <w:ind w:left="-3162" w:firstLine="14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29B8" w:rsidRDefault="000A29B8"/>
    <w:sectPr w:rsidR="000A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429"/>
    <w:multiLevelType w:val="hybridMultilevel"/>
    <w:tmpl w:val="4610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326C"/>
    <w:multiLevelType w:val="hybridMultilevel"/>
    <w:tmpl w:val="3F7AAE74"/>
    <w:lvl w:ilvl="0" w:tplc="1B0A9B3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E545B"/>
    <w:multiLevelType w:val="hybridMultilevel"/>
    <w:tmpl w:val="A93016DE"/>
    <w:lvl w:ilvl="0" w:tplc="10806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12939"/>
    <w:multiLevelType w:val="hybridMultilevel"/>
    <w:tmpl w:val="641C0EC8"/>
    <w:lvl w:ilvl="0" w:tplc="610ED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E1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A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6C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29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48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22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EF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20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50C30"/>
    <w:multiLevelType w:val="hybridMultilevel"/>
    <w:tmpl w:val="68B2FE34"/>
    <w:lvl w:ilvl="0" w:tplc="C2D01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A8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CC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1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41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E1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61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4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29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E0E14"/>
    <w:multiLevelType w:val="hybridMultilevel"/>
    <w:tmpl w:val="9B04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2C47"/>
    <w:multiLevelType w:val="hybridMultilevel"/>
    <w:tmpl w:val="D00E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27B60"/>
    <w:multiLevelType w:val="hybridMultilevel"/>
    <w:tmpl w:val="F268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8508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54C3B"/>
    <w:multiLevelType w:val="hybridMultilevel"/>
    <w:tmpl w:val="7B3AF74C"/>
    <w:lvl w:ilvl="0" w:tplc="10806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96"/>
    <w:rsid w:val="000A29B8"/>
    <w:rsid w:val="00795C71"/>
    <w:rsid w:val="008243FD"/>
    <w:rsid w:val="008A188D"/>
    <w:rsid w:val="0091067F"/>
    <w:rsid w:val="009727B2"/>
    <w:rsid w:val="00AB3F96"/>
    <w:rsid w:val="00BB2DD5"/>
    <w:rsid w:val="00BC2F76"/>
    <w:rsid w:val="00F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14EB"/>
  <w15:chartTrackingRefBased/>
  <w15:docId w15:val="{6179D0EA-AC21-47B0-AB13-C3336A8B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2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8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1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5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5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4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4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2%D0%B8%D0%B1%D1%96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2021-01-18T12:24:00Z</dcterms:created>
  <dcterms:modified xsi:type="dcterms:W3CDTF">2021-01-18T13:16:00Z</dcterms:modified>
</cp:coreProperties>
</file>