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4D7F6" w14:textId="28D040EE" w:rsidR="009F57D4" w:rsidRDefault="009F57D4" w:rsidP="000F5036">
      <w:pPr>
        <w:jc w:val="center"/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</w:pPr>
      <w:bookmarkStart w:id="0" w:name="_Hlk61281389"/>
      <w:r w:rsidRPr="009F57D4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 xml:space="preserve">ПРАКТИЧНЕ ЗАНЯТТЯ </w:t>
      </w:r>
      <w:r w:rsidR="00CA0EBE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>6</w:t>
      </w:r>
    </w:p>
    <w:p w14:paraId="4FE25562" w14:textId="77777777" w:rsidR="00CA0EBE" w:rsidRPr="00CA0EBE" w:rsidRDefault="009F57D4" w:rsidP="00EB1EBF">
      <w:pPr>
        <w:pStyle w:val="3"/>
        <w:tabs>
          <w:tab w:val="clear" w:pos="2138"/>
          <w:tab w:val="num" w:pos="0"/>
        </w:tabs>
        <w:spacing w:after="0"/>
        <w:ind w:firstLine="0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eastAsia="ru-RU"/>
        </w:rPr>
      </w:pPr>
      <w:r w:rsidRPr="00CA0EBE">
        <w:rPr>
          <w:rStyle w:val="FontStyle15"/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 xml:space="preserve">Тема: </w:t>
      </w:r>
      <w:bookmarkEnd w:id="0"/>
      <w:r w:rsidR="00CA0EBE" w:rsidRPr="00CA0EBE">
        <w:rPr>
          <w:rFonts w:ascii="Times New Roman" w:hAnsi="Times New Roman" w:cs="Times New Roman"/>
          <w:b/>
          <w:i w:val="0"/>
          <w:iCs w:val="0"/>
          <w:sz w:val="28"/>
          <w:szCs w:val="28"/>
        </w:rPr>
        <w:t>Зміна наукових парадигм у сучасній українській лінгвістиці. Проблеми когнітивної лінгвістики</w:t>
      </w:r>
      <w:r w:rsidR="00CA0EBE" w:rsidRPr="00CA0EBE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eastAsia="ru-RU"/>
        </w:rPr>
        <w:t xml:space="preserve"> </w:t>
      </w:r>
    </w:p>
    <w:p w14:paraId="45D08F66" w14:textId="77777777" w:rsidR="00CA0EBE" w:rsidRDefault="00CA0EBE" w:rsidP="00EB1EBF">
      <w:pPr>
        <w:pStyle w:val="3"/>
        <w:tabs>
          <w:tab w:val="clear" w:pos="2138"/>
          <w:tab w:val="num" w:pos="0"/>
        </w:tabs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8042E4A" w14:textId="38F26319" w:rsidR="009F57D4" w:rsidRPr="00CA0EBE" w:rsidRDefault="009F57D4" w:rsidP="00EB1EBF">
      <w:pPr>
        <w:pStyle w:val="3"/>
        <w:tabs>
          <w:tab w:val="clear" w:pos="2138"/>
          <w:tab w:val="num" w:pos="0"/>
        </w:tabs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A0EB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Опрацювати такі питання: </w:t>
      </w:r>
    </w:p>
    <w:p w14:paraId="5659CFAC" w14:textId="77777777" w:rsidR="00CA0EBE" w:rsidRDefault="00CA0EBE" w:rsidP="00CA0E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86F0D8" w14:textId="16486B60" w:rsidR="00CA0EBE" w:rsidRPr="00CA0EBE" w:rsidRDefault="00CA0EBE" w:rsidP="00CA0EBE">
      <w:pPr>
        <w:pStyle w:val="a3"/>
        <w:numPr>
          <w:ilvl w:val="0"/>
          <w:numId w:val="18"/>
        </w:numPr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A0EBE">
        <w:rPr>
          <w:rFonts w:ascii="Times New Roman" w:hAnsi="Times New Roman" w:cs="Times New Roman"/>
          <w:bCs/>
          <w:sz w:val="28"/>
          <w:szCs w:val="28"/>
        </w:rPr>
        <w:t>Зміна наукових парадигм у сучасній українській лінгвістиці: прагматична та когнітивна парадигми дослідження української мови.</w:t>
      </w:r>
      <w:r w:rsidRPr="00CA0E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43592" w14:textId="77777777" w:rsidR="00CA0EBE" w:rsidRPr="00CA0EBE" w:rsidRDefault="00CA0EBE" w:rsidP="00CA0EBE">
      <w:pPr>
        <w:pStyle w:val="a3"/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0EBE">
        <w:rPr>
          <w:rFonts w:ascii="Times New Roman" w:hAnsi="Times New Roman" w:cs="Times New Roman"/>
          <w:sz w:val="28"/>
          <w:szCs w:val="28"/>
        </w:rPr>
        <w:t xml:space="preserve">Предмет, об'єкт, виділення когнітивної лінгвістики як мовознавчого напряму. Завдання, принципи й сучасні напрями когнітивної лінгвістики. </w:t>
      </w:r>
    </w:p>
    <w:p w14:paraId="7FCD3988" w14:textId="77777777" w:rsidR="00CA0EBE" w:rsidRPr="00CA0EBE" w:rsidRDefault="00CA0EBE" w:rsidP="00CA0EBE">
      <w:pPr>
        <w:pStyle w:val="a3"/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0EBE">
        <w:rPr>
          <w:rFonts w:ascii="Times New Roman" w:hAnsi="Times New Roman" w:cs="Times New Roman"/>
          <w:sz w:val="28"/>
          <w:szCs w:val="28"/>
        </w:rPr>
        <w:t xml:space="preserve">Проблема категоризації в когнітивній лінгвістиці.  Принципи і проблеми когнітивної семантики. </w:t>
      </w:r>
    </w:p>
    <w:p w14:paraId="2CE936C4" w14:textId="38070164" w:rsidR="00CA0EBE" w:rsidRPr="00CA0EBE" w:rsidRDefault="00CA0EBE" w:rsidP="00CA0EBE">
      <w:pPr>
        <w:pStyle w:val="a3"/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0EBE">
        <w:rPr>
          <w:rFonts w:ascii="Times New Roman" w:hAnsi="Times New Roman" w:cs="Times New Roman"/>
          <w:sz w:val="28"/>
          <w:szCs w:val="28"/>
        </w:rPr>
        <w:t xml:space="preserve">Проблема концепту в сучасній лінгвістиці. Методика концептуального аналізу.  </w:t>
      </w:r>
    </w:p>
    <w:p w14:paraId="170612FC" w14:textId="77777777" w:rsidR="00A7113F" w:rsidRPr="00CA0EBE" w:rsidRDefault="00A7113F" w:rsidP="00CA0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1756B5" w14:textId="221B93E9" w:rsidR="009F57D4" w:rsidRPr="000A14FA" w:rsidRDefault="009F57D4" w:rsidP="00CA0EB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14FA">
        <w:rPr>
          <w:rFonts w:ascii="Times New Roman" w:hAnsi="Times New Roman" w:cs="Times New Roman"/>
          <w:b/>
          <w:sz w:val="28"/>
          <w:szCs w:val="28"/>
        </w:rPr>
        <w:sym w:font="Wingdings" w:char="F026"/>
      </w:r>
      <w:r w:rsidRPr="000A14F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A14F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Література</w:t>
      </w:r>
    </w:p>
    <w:p w14:paraId="0B66185A" w14:textId="7D23FFB5" w:rsidR="009F57D4" w:rsidRPr="000A14FA" w:rsidRDefault="009F57D4" w:rsidP="00CA0EBE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14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Основна: </w:t>
      </w:r>
    </w:p>
    <w:p w14:paraId="4D2BD8E6" w14:textId="77777777" w:rsidR="00CA0EBE" w:rsidRPr="00CA0EBE" w:rsidRDefault="00CA0EBE" w:rsidP="00CA0EB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 </w:t>
      </w:r>
      <w:proofErr w:type="spellStart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Загнітко</w:t>
      </w:r>
      <w:proofErr w:type="spellEnd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А.П.  Сучасні лінгвістичні теорії:  Монографія. Вид. 2-ге,  </w:t>
      </w:r>
      <w:proofErr w:type="spellStart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випр</w:t>
      </w:r>
      <w:proofErr w:type="spellEnd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 і </w:t>
      </w:r>
      <w:proofErr w:type="spellStart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доп</w:t>
      </w:r>
      <w:proofErr w:type="spellEnd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Донецьк : ТОВ „Юго-</w:t>
      </w:r>
      <w:proofErr w:type="spellStart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Восток</w:t>
      </w:r>
      <w:proofErr w:type="spellEnd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proofErr w:type="spellStart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Лтд</w:t>
      </w:r>
      <w:proofErr w:type="spellEnd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”, 2007. 219 с. </w:t>
      </w:r>
    </w:p>
    <w:p w14:paraId="262CBE88" w14:textId="77777777" w:rsidR="00CA0EBE" w:rsidRPr="00CA0EBE" w:rsidRDefault="00CA0EBE" w:rsidP="00CA0EB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Селіванова О. Актуальні напрями сучасної лінгвістики  (аналітичний огляд). Київ : Вид– во </w:t>
      </w:r>
      <w:proofErr w:type="spellStart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Укр</w:t>
      </w:r>
      <w:proofErr w:type="spellEnd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proofErr w:type="spellStart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фітосоціологічного</w:t>
      </w:r>
      <w:proofErr w:type="spellEnd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центру, 1999.  148с.  </w:t>
      </w:r>
    </w:p>
    <w:p w14:paraId="1D962C1E" w14:textId="77777777" w:rsidR="00CA0EBE" w:rsidRPr="00CA0EBE" w:rsidRDefault="00CA0EBE" w:rsidP="00CA0EB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 Селіванова О.О.  Сучасна лінгвістика:  напрями та проблеми:  підручник.   Полтава : Довкілля-К, 2008. 712 с. </w:t>
      </w:r>
    </w:p>
    <w:p w14:paraId="25274408" w14:textId="77777777" w:rsidR="00CA0EBE" w:rsidRPr="00CA0EBE" w:rsidRDefault="00CA0EBE" w:rsidP="00CA0EB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4. Українська мова:  Енциклопедія.  Київ : </w:t>
      </w:r>
      <w:proofErr w:type="spellStart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Укр</w:t>
      </w:r>
      <w:proofErr w:type="spellEnd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proofErr w:type="spellStart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енцикл</w:t>
      </w:r>
      <w:proofErr w:type="spellEnd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., 2002. 752с.</w:t>
      </w:r>
    </w:p>
    <w:p w14:paraId="044BC445" w14:textId="6421F47E" w:rsidR="00A7113F" w:rsidRPr="00CA0EBE" w:rsidRDefault="00A7113F" w:rsidP="00CA0EBE">
      <w:pPr>
        <w:spacing w:line="36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0E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Додаткова: </w:t>
      </w:r>
    </w:p>
    <w:p w14:paraId="2D344F41" w14:textId="77777777" w:rsidR="00CA0EBE" w:rsidRPr="00CA0EBE" w:rsidRDefault="00CA0EBE" w:rsidP="00CA0EBE">
      <w:pPr>
        <w:numPr>
          <w:ilvl w:val="0"/>
          <w:numId w:val="19"/>
        </w:num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Зеленько</w:t>
      </w:r>
      <w:proofErr w:type="spellEnd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А.С. Загальне мовознавство. Історія лінгвістичних </w:t>
      </w:r>
      <w:proofErr w:type="spellStart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вчень</w:t>
      </w:r>
      <w:proofErr w:type="spellEnd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Аспекти, методи, прийоми та процедури вивчення мови: Посібник. Луганськ : 2000.</w:t>
      </w:r>
    </w:p>
    <w:p w14:paraId="24AED0A9" w14:textId="77777777" w:rsidR="00CA0EBE" w:rsidRPr="00CA0EBE" w:rsidRDefault="00CA0EBE" w:rsidP="00CA0EBE">
      <w:pPr>
        <w:numPr>
          <w:ilvl w:val="0"/>
          <w:numId w:val="19"/>
        </w:num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Радзієвська</w:t>
      </w:r>
      <w:proofErr w:type="spellEnd"/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Т. В. Текст як засіб комунікації. Київ :1998.</w:t>
      </w:r>
    </w:p>
    <w:p w14:paraId="6187AAB9" w14:textId="77777777" w:rsidR="00CA0EBE" w:rsidRPr="00CA0EBE" w:rsidRDefault="00CA0EBE" w:rsidP="00CA0EBE">
      <w:pPr>
        <w:numPr>
          <w:ilvl w:val="0"/>
          <w:numId w:val="19"/>
        </w:num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A0EB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 xml:space="preserve"> </w:t>
      </w:r>
      <w:r w:rsidRPr="00CA0EBE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5F5F1"/>
          <w:lang w:val="uk-UA" w:eastAsia="ar-SA"/>
        </w:rPr>
        <w:t xml:space="preserve">Лінгвістично-інформаційні студії: праці Українського мовно-інформаційного фонду НАН України : у 5 т. / В. А. </w:t>
      </w:r>
      <w:proofErr w:type="spellStart"/>
      <w:r w:rsidRPr="00CA0EBE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5F5F1"/>
          <w:lang w:val="uk-UA" w:eastAsia="ar-SA"/>
        </w:rPr>
        <w:t>Широков</w:t>
      </w:r>
      <w:proofErr w:type="spellEnd"/>
      <w:r w:rsidRPr="00CA0EBE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5F5F1"/>
          <w:lang w:val="uk-UA" w:eastAsia="ar-SA"/>
        </w:rPr>
        <w:t xml:space="preserve"> та ін. Т. 4 : Корпусна та когнітивна лінгвістика. Київ. Український мовно-інформаційний фонд НАН України. 2018. 246 с.</w:t>
      </w:r>
    </w:p>
    <w:p w14:paraId="435A5506" w14:textId="77777777" w:rsidR="00A7113F" w:rsidRPr="000A14FA" w:rsidRDefault="00A7113F" w:rsidP="00CA0E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2297A36" w14:textId="7B59F5D7" w:rsidR="00A7113F" w:rsidRPr="000A14FA" w:rsidRDefault="000678EF" w:rsidP="00CA0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A14FA">
        <w:rPr>
          <w:rFonts w:ascii="Times New Roman" w:hAnsi="Times New Roman" w:cs="Times New Roman"/>
          <w:b/>
          <w:sz w:val="28"/>
          <w:szCs w:val="28"/>
        </w:rPr>
        <w:sym w:font="Webdings" w:char="F0A8"/>
      </w:r>
      <w:r w:rsidRPr="000A1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F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Радимо </w:t>
      </w:r>
      <w:r w:rsidRPr="000A14F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прочитати:</w:t>
      </w:r>
    </w:p>
    <w:p w14:paraId="5189C653" w14:textId="138AF829" w:rsidR="00B53AA6" w:rsidRPr="00EB7717" w:rsidRDefault="00EB7717" w:rsidP="00CA0EBE">
      <w:pPr>
        <w:numPr>
          <w:ilvl w:val="0"/>
          <w:numId w:val="14"/>
        </w:num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</w:rPr>
        <w:t>Lakoff G.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B7717">
        <w:rPr>
          <w:rFonts w:ascii="Times New Roman" w:hAnsi="Times New Roman" w:cs="Times New Roman"/>
          <w:sz w:val="28"/>
          <w:szCs w:val="28"/>
        </w:rPr>
        <w:t xml:space="preserve">Johnson M. </w:t>
      </w:r>
      <w:r>
        <w:rPr>
          <w:rFonts w:ascii="Times New Roman" w:hAnsi="Times New Roman" w:cs="Times New Roman"/>
          <w:sz w:val="28"/>
          <w:szCs w:val="28"/>
        </w:rPr>
        <w:t xml:space="preserve">Metaphors We Live By. </w:t>
      </w:r>
      <w:r w:rsidRPr="00EB7717">
        <w:rPr>
          <w:rFonts w:ascii="Times New Roman" w:hAnsi="Times New Roman" w:cs="Times New Roman"/>
          <w:sz w:val="28"/>
          <w:szCs w:val="28"/>
        </w:rPr>
        <w:t>Chicago : Univ</w:t>
      </w:r>
      <w:r w:rsidR="00A41BFE">
        <w:rPr>
          <w:rFonts w:ascii="Times New Roman" w:hAnsi="Times New Roman" w:cs="Times New Roman"/>
          <w:sz w:val="28"/>
          <w:szCs w:val="28"/>
        </w:rPr>
        <w:t xml:space="preserve">ersity of Chicago Press, 1980. </w:t>
      </w:r>
      <w:bookmarkStart w:id="1" w:name="_GoBack"/>
      <w:bookmarkEnd w:id="1"/>
      <w:r w:rsidRPr="00EB7717">
        <w:rPr>
          <w:rFonts w:ascii="Times New Roman" w:hAnsi="Times New Roman" w:cs="Times New Roman"/>
          <w:sz w:val="28"/>
          <w:szCs w:val="28"/>
        </w:rPr>
        <w:t xml:space="preserve"> 242 р</w:t>
      </w:r>
      <w:r w:rsidR="00CA0EBE" w:rsidRPr="00EB771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1378A3B" w14:textId="77777777" w:rsidR="00CA0EBE" w:rsidRPr="00CA0EBE" w:rsidRDefault="00CA0EBE" w:rsidP="00CA0EBE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8419B9D" w14:textId="77777777" w:rsidR="000678EF" w:rsidRPr="000678EF" w:rsidRDefault="000678EF" w:rsidP="00CA0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78EF">
        <w:rPr>
          <w:rFonts w:ascii="Times New Roman" w:hAnsi="Times New Roman" w:cs="Times New Roman"/>
          <w:b/>
          <w:sz w:val="28"/>
          <w:szCs w:val="28"/>
        </w:rPr>
        <w:sym w:font="Wingdings" w:char="F03F"/>
      </w:r>
      <w:r w:rsidRPr="00067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Виконати вправи й завдання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вдома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14:paraId="07772F47" w14:textId="59CDAB2E" w:rsidR="004E4A89" w:rsidRPr="006150FD" w:rsidRDefault="00D638E2" w:rsidP="006150FD">
      <w:pPr>
        <w:spacing w:line="36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2" w:name="_Hlk61878443"/>
      <w:bookmarkStart w:id="3" w:name="_Hlk61892178"/>
      <w:bookmarkStart w:id="4" w:name="_Hlk61896958"/>
      <w:r w:rsidRPr="00F8732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1.</w:t>
      </w:r>
      <w:bookmarkEnd w:id="2"/>
      <w:r w:rsidR="004E608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bookmarkEnd w:id="3"/>
      <w:r w:rsidR="006150FD" w:rsidRPr="008D376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Ознайомтесь із цим науковим джерелом </w:t>
      </w:r>
      <w:r w:rsidR="006150FD" w:rsidRPr="006150FD">
        <w:rPr>
          <w:rFonts w:ascii="Times New Roman" w:hAnsi="Times New Roman" w:cs="Times New Roman"/>
          <w:sz w:val="28"/>
          <w:szCs w:val="28"/>
          <w:lang w:val="uk-UA"/>
        </w:rPr>
        <w:t>(Г</w:t>
      </w:r>
      <w:r w:rsidR="006150FD" w:rsidRPr="006150FD">
        <w:rPr>
          <w:rFonts w:ascii="Times New Roman" w:hAnsi="Times New Roman" w:cs="Times New Roman"/>
          <w:sz w:val="28"/>
          <w:szCs w:val="28"/>
        </w:rPr>
        <w:t xml:space="preserve">уба </w:t>
      </w:r>
      <w:r w:rsidR="006150FD" w:rsidRPr="006150FD">
        <w:rPr>
          <w:rFonts w:ascii="Times New Roman" w:hAnsi="Times New Roman" w:cs="Times New Roman"/>
          <w:sz w:val="28"/>
          <w:szCs w:val="28"/>
          <w:lang w:val="uk-UA"/>
        </w:rPr>
        <w:t>Л. В.</w:t>
      </w:r>
      <w:r w:rsidR="006150FD" w:rsidRPr="006150FD">
        <w:rPr>
          <w:rFonts w:ascii="Times New Roman" w:hAnsi="Times New Roman" w:cs="Times New Roman"/>
          <w:sz w:val="28"/>
          <w:szCs w:val="28"/>
        </w:rPr>
        <w:t xml:space="preserve"> Художній концепт як репрезентант поетичної мовної свідомості.</w:t>
      </w:r>
      <w:r w:rsidR="006150FD" w:rsidRPr="0061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0FD" w:rsidRPr="006150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6150FD" w:rsidRPr="006150F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150FD" w:rsidRPr="006150F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150FD" w:rsidRPr="006150FD">
          <w:rPr>
            <w:rStyle w:val="a5"/>
            <w:rFonts w:ascii="Times New Roman" w:hAnsi="Times New Roman" w:cs="Times New Roman"/>
            <w:sz w:val="28"/>
            <w:szCs w:val="28"/>
          </w:rPr>
          <w:t>http://molodyvcheny.in.ua/files/journal/2018/3/137.pdf</w:t>
        </w:r>
      </w:hyperlink>
      <w:r w:rsidR="006150FD" w:rsidRPr="006150F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150FD">
        <w:rPr>
          <w:lang w:val="uk-UA"/>
        </w:rPr>
        <w:t xml:space="preserve"> </w:t>
      </w:r>
      <w:r w:rsidR="006150FD" w:rsidRPr="008D376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 </w:t>
      </w:r>
      <w:r w:rsidR="006150F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спробуйте встановити художні концепти свого улюбленого автора. Доведіть контекстами із творів.</w:t>
      </w:r>
    </w:p>
    <w:p w14:paraId="0A687AF4" w14:textId="47497AA6" w:rsidR="004E4A89" w:rsidRPr="008D376E" w:rsidRDefault="004E4A89" w:rsidP="008D376E">
      <w:pPr>
        <w:spacing w:line="36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5" w:name="_Hlk61896994"/>
      <w:bookmarkEnd w:id="4"/>
      <w:r w:rsidRPr="00F8732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2.</w:t>
      </w:r>
      <w:r w:rsidR="006546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546AC" w:rsidRPr="008D376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Ознайомтесь із цим науковим джерелом та </w:t>
      </w:r>
      <w:r w:rsidR="008D376E" w:rsidRPr="008D376E">
        <w:rPr>
          <w:rFonts w:ascii="Times New Roman" w:hAnsi="Times New Roman" w:cs="Times New Roman"/>
          <w:i/>
          <w:iCs/>
          <w:sz w:val="28"/>
          <w:szCs w:val="28"/>
          <w:lang w:val="uk-UA"/>
        </w:rPr>
        <w:t>з’ясуйте специфіку дослідження концепту.</w:t>
      </w:r>
    </w:p>
    <w:p w14:paraId="3694C451" w14:textId="7D5ADEF7" w:rsidR="008D376E" w:rsidRPr="008D376E" w:rsidRDefault="008D376E" w:rsidP="008D376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376E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В</w:t>
      </w:r>
      <w:r w:rsidRPr="008D376E">
        <w:rPr>
          <w:rFonts w:ascii="Times New Roman" w:hAnsi="Times New Roman" w:cs="Times New Roman"/>
          <w:i/>
          <w:iCs/>
          <w:sz w:val="24"/>
          <w:szCs w:val="24"/>
          <w:u w:val="single"/>
        </w:rPr>
        <w:t>ербалізація концепту «вина» в українській мовній картині світу</w:t>
      </w:r>
      <w:r w:rsidRPr="008D376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8D376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D376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8D376E">
        <w:rPr>
          <w:sz w:val="24"/>
          <w:szCs w:val="24"/>
        </w:rPr>
        <w:t xml:space="preserve"> </w:t>
      </w:r>
      <w:hyperlink r:id="rId6" w:history="1">
        <w:r w:rsidRPr="008D376E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https://philology.lnu.edu.ua/wp-content/uploads/2018/04/Шифр_Концепт-Вина_робота.pdf</w:t>
        </w:r>
      </w:hyperlink>
    </w:p>
    <w:p w14:paraId="4DCCC8A2" w14:textId="5AACD0C0" w:rsidR="008D376E" w:rsidRDefault="008D376E" w:rsidP="008D37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Оберіть будь-який концепт(на вибір) та виконайте один із запропонованих етапів опису Вашого концепту:</w:t>
      </w:r>
    </w:p>
    <w:p w14:paraId="4FA3104C" w14:textId="77777777" w:rsidR="008D376E" w:rsidRPr="008D376E" w:rsidRDefault="008D376E" w:rsidP="008D376E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76E">
        <w:rPr>
          <w:rFonts w:ascii="Times New Roman" w:hAnsi="Times New Roman" w:cs="Times New Roman"/>
          <w:sz w:val="28"/>
          <w:szCs w:val="28"/>
        </w:rPr>
        <w:t>Етимологічний аналіз ключових слів концепту «</w:t>
      </w:r>
      <w:bookmarkStart w:id="6" w:name="_Hlk61896030"/>
      <w:r w:rsidRPr="008D376E">
        <w:rPr>
          <w:rFonts w:ascii="Times New Roman" w:hAnsi="Times New Roman" w:cs="Times New Roman"/>
          <w:sz w:val="28"/>
          <w:szCs w:val="28"/>
          <w:lang w:val="uk-UA"/>
        </w:rPr>
        <w:t>ВИБРАНОГО ВАМИ</w:t>
      </w:r>
      <w:bookmarkEnd w:id="6"/>
      <w:r w:rsidRPr="008D376E">
        <w:rPr>
          <w:rFonts w:ascii="Times New Roman" w:hAnsi="Times New Roman" w:cs="Times New Roman"/>
          <w:sz w:val="28"/>
          <w:szCs w:val="28"/>
        </w:rPr>
        <w:t>»</w:t>
      </w:r>
      <w:r w:rsidRPr="008D37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279B00A" w14:textId="32549622" w:rsidR="008D376E" w:rsidRPr="008D376E" w:rsidRDefault="008D376E" w:rsidP="008D376E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76E">
        <w:rPr>
          <w:rFonts w:ascii="Times New Roman" w:hAnsi="Times New Roman" w:cs="Times New Roman"/>
          <w:sz w:val="28"/>
          <w:szCs w:val="28"/>
        </w:rPr>
        <w:t>Лексикографічний аналіз ключових слів концепту «</w:t>
      </w:r>
      <w:r w:rsidRPr="008D376E">
        <w:rPr>
          <w:rFonts w:ascii="Times New Roman" w:hAnsi="Times New Roman" w:cs="Times New Roman"/>
          <w:sz w:val="28"/>
          <w:szCs w:val="28"/>
          <w:lang w:val="uk-UA"/>
        </w:rPr>
        <w:t xml:space="preserve"> ВИБРАНОГО ВАМИ</w:t>
      </w:r>
      <w:r w:rsidRPr="008D376E">
        <w:rPr>
          <w:rFonts w:ascii="Times New Roman" w:hAnsi="Times New Roman" w:cs="Times New Roman"/>
          <w:sz w:val="28"/>
          <w:szCs w:val="28"/>
        </w:rPr>
        <w:t>»</w:t>
      </w:r>
      <w:r w:rsidRPr="008D37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2EE1B1" w14:textId="77777777" w:rsidR="008D376E" w:rsidRPr="008D376E" w:rsidRDefault="008D376E" w:rsidP="008D376E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76E">
        <w:rPr>
          <w:rFonts w:ascii="Times New Roman" w:hAnsi="Times New Roman" w:cs="Times New Roman"/>
          <w:sz w:val="28"/>
          <w:szCs w:val="28"/>
        </w:rPr>
        <w:t>Зовнішні конституенти концепту «</w:t>
      </w:r>
      <w:r w:rsidRPr="008D376E">
        <w:rPr>
          <w:rFonts w:ascii="Times New Roman" w:hAnsi="Times New Roman" w:cs="Times New Roman"/>
          <w:sz w:val="28"/>
          <w:szCs w:val="28"/>
          <w:lang w:val="uk-UA"/>
        </w:rPr>
        <w:t xml:space="preserve"> ВИБРАНОГО ВАМИ</w:t>
      </w:r>
      <w:r w:rsidRPr="008D376E">
        <w:rPr>
          <w:rFonts w:ascii="Times New Roman" w:hAnsi="Times New Roman" w:cs="Times New Roman"/>
          <w:sz w:val="28"/>
          <w:szCs w:val="28"/>
        </w:rPr>
        <w:t xml:space="preserve"> »</w:t>
      </w:r>
      <w:r w:rsidRPr="008D376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F523030" w14:textId="1F3A4835" w:rsidR="008D376E" w:rsidRPr="008D376E" w:rsidRDefault="008D376E" w:rsidP="008D376E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D376E">
        <w:rPr>
          <w:rFonts w:ascii="Times New Roman" w:hAnsi="Times New Roman" w:cs="Times New Roman"/>
          <w:sz w:val="28"/>
          <w:szCs w:val="28"/>
        </w:rPr>
        <w:t>Вільний асоціативний експеримент: кількісний та якісний аналіз асоціативних реакцій</w:t>
      </w:r>
      <w:r w:rsidRPr="008D376E">
        <w:rPr>
          <w:rFonts w:ascii="Times New Roman" w:hAnsi="Times New Roman" w:cs="Times New Roman"/>
          <w:sz w:val="28"/>
          <w:szCs w:val="28"/>
          <w:lang w:val="uk-UA"/>
        </w:rPr>
        <w:t xml:space="preserve"> ВИБРАНОГО ВАМИ концепту.</w:t>
      </w:r>
    </w:p>
    <w:bookmarkEnd w:id="5"/>
    <w:p w14:paraId="1E82C159" w14:textId="1B2A1868" w:rsidR="00243033" w:rsidRPr="008D376E" w:rsidRDefault="00243033" w:rsidP="0024303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87230AB" w14:textId="77777777" w:rsidR="00F8732A" w:rsidRPr="00F8732A" w:rsidRDefault="00F8732A" w:rsidP="00CA0EBE">
      <w:pPr>
        <w:spacing w:line="360" w:lineRule="auto"/>
        <w:ind w:firstLine="360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sectPr w:rsidR="00F8732A" w:rsidRPr="00F8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E2012F3"/>
    <w:multiLevelType w:val="hybridMultilevel"/>
    <w:tmpl w:val="1A048B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77D0"/>
    <w:multiLevelType w:val="multilevel"/>
    <w:tmpl w:val="7FE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77EB6"/>
    <w:multiLevelType w:val="hybridMultilevel"/>
    <w:tmpl w:val="72CC8126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6AEE"/>
    <w:multiLevelType w:val="multilevel"/>
    <w:tmpl w:val="EF2C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E389E"/>
    <w:multiLevelType w:val="hybridMultilevel"/>
    <w:tmpl w:val="E0AA7C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909E1"/>
    <w:multiLevelType w:val="hybridMultilevel"/>
    <w:tmpl w:val="DE88C320"/>
    <w:lvl w:ilvl="0" w:tplc="724083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735B76"/>
    <w:multiLevelType w:val="hybridMultilevel"/>
    <w:tmpl w:val="3194767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A6A5C"/>
    <w:multiLevelType w:val="hybridMultilevel"/>
    <w:tmpl w:val="558C6EF0"/>
    <w:lvl w:ilvl="0" w:tplc="200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79C0A4E"/>
    <w:multiLevelType w:val="hybridMultilevel"/>
    <w:tmpl w:val="F2E038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174C8"/>
    <w:multiLevelType w:val="multilevel"/>
    <w:tmpl w:val="B858AC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11" w15:restartNumberingAfterBreak="0">
    <w:nsid w:val="47431058"/>
    <w:multiLevelType w:val="hybridMultilevel"/>
    <w:tmpl w:val="139EEE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72078"/>
    <w:multiLevelType w:val="hybridMultilevel"/>
    <w:tmpl w:val="CC6E2BB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B3376"/>
    <w:multiLevelType w:val="hybridMultilevel"/>
    <w:tmpl w:val="0C5A177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242860"/>
    <w:multiLevelType w:val="hybridMultilevel"/>
    <w:tmpl w:val="163695A2"/>
    <w:lvl w:ilvl="0" w:tplc="200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4B47E1"/>
    <w:multiLevelType w:val="hybridMultilevel"/>
    <w:tmpl w:val="86F25C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668DB"/>
    <w:multiLevelType w:val="hybridMultilevel"/>
    <w:tmpl w:val="D8FCEF74"/>
    <w:lvl w:ilvl="0" w:tplc="4DB695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637F9"/>
    <w:multiLevelType w:val="multilevel"/>
    <w:tmpl w:val="26F4CA42"/>
    <w:lvl w:ilvl="0">
      <w:start w:val="2"/>
      <w:numFmt w:val="decimal"/>
      <w:lvlText w:val="%1."/>
      <w:lvlJc w:val="left"/>
      <w:pPr>
        <w:ind w:left="432" w:hanging="432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  <w:i w:val="0"/>
      </w:rPr>
    </w:lvl>
  </w:abstractNum>
  <w:abstractNum w:abstractNumId="18" w15:restartNumberingAfterBreak="0">
    <w:nsid w:val="7FDF6F6C"/>
    <w:multiLevelType w:val="hybridMultilevel"/>
    <w:tmpl w:val="E22E8EE6"/>
    <w:lvl w:ilvl="0" w:tplc="200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"/>
  </w:num>
  <w:num w:numId="5">
    <w:abstractNumId w:val="2"/>
  </w:num>
  <w:num w:numId="6">
    <w:abstractNumId w:val="6"/>
  </w:num>
  <w:num w:numId="7">
    <w:abstractNumId w:val="10"/>
  </w:num>
  <w:num w:numId="8">
    <w:abstractNumId w:val="12"/>
  </w:num>
  <w:num w:numId="9">
    <w:abstractNumId w:val="7"/>
  </w:num>
  <w:num w:numId="10">
    <w:abstractNumId w:val="3"/>
  </w:num>
  <w:num w:numId="11">
    <w:abstractNumId w:val="1"/>
  </w:num>
  <w:num w:numId="12">
    <w:abstractNumId w:val="17"/>
  </w:num>
  <w:num w:numId="13">
    <w:abstractNumId w:val="0"/>
  </w:num>
  <w:num w:numId="14">
    <w:abstractNumId w:val="14"/>
  </w:num>
  <w:num w:numId="15">
    <w:abstractNumId w:val="18"/>
  </w:num>
  <w:num w:numId="16">
    <w:abstractNumId w:val="5"/>
  </w:num>
  <w:num w:numId="17">
    <w:abstractNumId w:val="9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F5"/>
    <w:rsid w:val="000678EF"/>
    <w:rsid w:val="00081529"/>
    <w:rsid w:val="000A14FA"/>
    <w:rsid w:val="000F5036"/>
    <w:rsid w:val="002036F5"/>
    <w:rsid w:val="00243033"/>
    <w:rsid w:val="002611A2"/>
    <w:rsid w:val="002672D8"/>
    <w:rsid w:val="004E4A89"/>
    <w:rsid w:val="004E608E"/>
    <w:rsid w:val="005355A5"/>
    <w:rsid w:val="006150FD"/>
    <w:rsid w:val="006546AC"/>
    <w:rsid w:val="008C4BFC"/>
    <w:rsid w:val="008D376E"/>
    <w:rsid w:val="008D74C9"/>
    <w:rsid w:val="009F57D4"/>
    <w:rsid w:val="00A41BFE"/>
    <w:rsid w:val="00A60D5D"/>
    <w:rsid w:val="00A7113F"/>
    <w:rsid w:val="00B53AA6"/>
    <w:rsid w:val="00CA0EBE"/>
    <w:rsid w:val="00D638E2"/>
    <w:rsid w:val="00DE4CA3"/>
    <w:rsid w:val="00EB7717"/>
    <w:rsid w:val="00F8732A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5202"/>
  <w15:chartTrackingRefBased/>
  <w15:docId w15:val="{7F53C16C-ACAB-44E9-9325-93A68239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A14FA"/>
    <w:pPr>
      <w:keepNext/>
      <w:numPr>
        <w:ilvl w:val="2"/>
        <w:numId w:val="13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rsid w:val="009F57D4"/>
    <w:rPr>
      <w:rFonts w:ascii="Arial Narrow" w:hAnsi="Arial Narrow" w:cs="Arial Narrow" w:hint="default"/>
      <w:i/>
      <w:iCs/>
      <w:sz w:val="18"/>
      <w:szCs w:val="18"/>
    </w:rPr>
  </w:style>
  <w:style w:type="paragraph" w:customStyle="1" w:styleId="Default">
    <w:name w:val="Default"/>
    <w:rsid w:val="008C4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C4BFC"/>
    <w:pPr>
      <w:ind w:left="720"/>
      <w:contextualSpacing/>
    </w:pPr>
  </w:style>
  <w:style w:type="character" w:styleId="a4">
    <w:name w:val="Emphasis"/>
    <w:basedOn w:val="a0"/>
    <w:uiPriority w:val="20"/>
    <w:qFormat/>
    <w:rsid w:val="00DE4CA3"/>
    <w:rPr>
      <w:i/>
      <w:iCs/>
    </w:rPr>
  </w:style>
  <w:style w:type="paragraph" w:styleId="31">
    <w:name w:val="Body Text Indent 3"/>
    <w:basedOn w:val="a"/>
    <w:link w:val="32"/>
    <w:uiPriority w:val="99"/>
    <w:semiHidden/>
    <w:unhideWhenUsed/>
    <w:rsid w:val="00A7113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7113F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30">
    <w:name w:val="Заголовок 3 Знак"/>
    <w:basedOn w:val="a0"/>
    <w:link w:val="3"/>
    <w:rsid w:val="000A14FA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styleId="a5">
    <w:name w:val="Hyperlink"/>
    <w:basedOn w:val="a0"/>
    <w:uiPriority w:val="99"/>
    <w:unhideWhenUsed/>
    <w:rsid w:val="000A14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14F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E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ilology.lnu.edu.ua/wp-content/uploads/2018/04/&#1064;&#1080;&#1092;&#1088;_&#1050;&#1086;&#1085;&#1094;&#1077;&#1087;&#1090;-&#1042;&#1080;&#1085;&#1072;_&#1088;&#1086;&#1073;&#1086;&#1090;&#1072;.pdf" TargetMode="External"/><Relationship Id="rId5" Type="http://schemas.openxmlformats.org/officeDocument/2006/relationships/hyperlink" Target="http://molodyvcheny.in.ua/files/journal/2018/3/13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2021-01-18T19:17:00Z</cp:lastPrinted>
  <dcterms:created xsi:type="dcterms:W3CDTF">2021-01-18T12:17:00Z</dcterms:created>
  <dcterms:modified xsi:type="dcterms:W3CDTF">2025-08-21T13:53:00Z</dcterms:modified>
</cp:coreProperties>
</file>