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86" w:rsidRDefault="00E81486" w:rsidP="00E81486">
      <w:pPr>
        <w:pStyle w:val="a3"/>
        <w:jc w:val="center"/>
        <w:rPr>
          <w:b/>
          <w:i/>
        </w:rPr>
      </w:pPr>
      <w:bookmarkStart w:id="0" w:name="_GoBack"/>
      <w:bookmarkEnd w:id="0"/>
      <w:r w:rsidRPr="00DA45AB">
        <w:rPr>
          <w:b/>
          <w:szCs w:val="28"/>
        </w:rPr>
        <w:t xml:space="preserve">Тема: </w:t>
      </w:r>
      <w:r>
        <w:rPr>
          <w:b/>
          <w:i/>
        </w:rPr>
        <w:t>Лексико-граматичні розряди іменників</w:t>
      </w:r>
    </w:p>
    <w:p w:rsidR="00E81486" w:rsidRPr="00DA45AB" w:rsidRDefault="00E81486" w:rsidP="00E81486">
      <w:pPr>
        <w:jc w:val="both"/>
        <w:rPr>
          <w:sz w:val="28"/>
          <w:szCs w:val="28"/>
          <w:u w:val="single"/>
          <w:lang w:val="uk-UA"/>
        </w:rPr>
      </w:pPr>
      <w:r w:rsidRPr="00DA45AB">
        <w:rPr>
          <w:sz w:val="28"/>
          <w:szCs w:val="28"/>
          <w:u w:val="single"/>
          <w:lang w:val="uk-UA"/>
        </w:rPr>
        <w:t>План</w:t>
      </w:r>
    </w:p>
    <w:p w:rsidR="00E81486" w:rsidRDefault="00E81486" w:rsidP="00E81486">
      <w:pPr>
        <w:numPr>
          <w:ilvl w:val="0"/>
          <w:numId w:val="1"/>
        </w:numPr>
        <w:tabs>
          <w:tab w:val="clear" w:pos="1320"/>
          <w:tab w:val="num" w:pos="0"/>
        </w:tabs>
        <w:jc w:val="both"/>
        <w:rPr>
          <w:sz w:val="28"/>
          <w:szCs w:val="28"/>
          <w:lang w:val="uk-UA"/>
        </w:rPr>
      </w:pPr>
      <w:r>
        <w:rPr>
          <w:sz w:val="28"/>
          <w:szCs w:val="28"/>
          <w:lang w:val="uk-UA"/>
        </w:rPr>
        <w:t>Іменники конкретні й абстрактні.</w:t>
      </w:r>
    </w:p>
    <w:p w:rsidR="00E81486" w:rsidRDefault="00E81486" w:rsidP="00E81486">
      <w:pPr>
        <w:numPr>
          <w:ilvl w:val="0"/>
          <w:numId w:val="1"/>
        </w:numPr>
        <w:tabs>
          <w:tab w:val="clear" w:pos="1320"/>
          <w:tab w:val="num" w:pos="0"/>
        </w:tabs>
        <w:jc w:val="both"/>
        <w:rPr>
          <w:sz w:val="28"/>
          <w:szCs w:val="28"/>
          <w:lang w:val="uk-UA"/>
        </w:rPr>
      </w:pPr>
      <w:r>
        <w:rPr>
          <w:sz w:val="28"/>
          <w:szCs w:val="28"/>
          <w:lang w:val="uk-UA"/>
        </w:rPr>
        <w:t>Збірні іменники.</w:t>
      </w:r>
    </w:p>
    <w:p w:rsidR="00E81486" w:rsidRDefault="00E81486" w:rsidP="00E81486">
      <w:pPr>
        <w:numPr>
          <w:ilvl w:val="0"/>
          <w:numId w:val="1"/>
        </w:numPr>
        <w:tabs>
          <w:tab w:val="clear" w:pos="1320"/>
          <w:tab w:val="num" w:pos="0"/>
        </w:tabs>
        <w:jc w:val="both"/>
        <w:rPr>
          <w:sz w:val="28"/>
          <w:szCs w:val="28"/>
          <w:lang w:val="uk-UA"/>
        </w:rPr>
      </w:pPr>
      <w:r>
        <w:rPr>
          <w:sz w:val="28"/>
          <w:szCs w:val="28"/>
          <w:lang w:val="uk-UA"/>
        </w:rPr>
        <w:t>Іменники з речовинним значенням.</w:t>
      </w:r>
    </w:p>
    <w:p w:rsidR="00E81486" w:rsidRDefault="00E81486" w:rsidP="00E81486">
      <w:pPr>
        <w:numPr>
          <w:ilvl w:val="0"/>
          <w:numId w:val="1"/>
        </w:numPr>
        <w:tabs>
          <w:tab w:val="clear" w:pos="1320"/>
          <w:tab w:val="num" w:pos="0"/>
        </w:tabs>
        <w:jc w:val="both"/>
        <w:rPr>
          <w:sz w:val="28"/>
          <w:szCs w:val="28"/>
          <w:lang w:val="uk-UA"/>
        </w:rPr>
      </w:pPr>
      <w:r>
        <w:rPr>
          <w:sz w:val="28"/>
          <w:szCs w:val="28"/>
          <w:lang w:val="uk-UA"/>
        </w:rPr>
        <w:t>Одиничні (сингулятивні) іменники.</w:t>
      </w:r>
    </w:p>
    <w:p w:rsidR="00E81486" w:rsidRDefault="00E81486" w:rsidP="00E81486">
      <w:pPr>
        <w:numPr>
          <w:ilvl w:val="0"/>
          <w:numId w:val="1"/>
        </w:numPr>
        <w:tabs>
          <w:tab w:val="clear" w:pos="1320"/>
          <w:tab w:val="num" w:pos="0"/>
        </w:tabs>
        <w:jc w:val="both"/>
        <w:rPr>
          <w:sz w:val="28"/>
          <w:szCs w:val="28"/>
          <w:lang w:val="uk-UA"/>
        </w:rPr>
      </w:pPr>
      <w:proofErr w:type="spellStart"/>
      <w:r w:rsidRPr="004A29FE">
        <w:rPr>
          <w:sz w:val="28"/>
          <w:szCs w:val="28"/>
        </w:rPr>
        <w:t>Перехід</w:t>
      </w:r>
      <w:proofErr w:type="spellEnd"/>
      <w:r w:rsidRPr="004A29FE">
        <w:rPr>
          <w:sz w:val="28"/>
          <w:szCs w:val="28"/>
        </w:rPr>
        <w:t xml:space="preserve"> </w:t>
      </w:r>
      <w:proofErr w:type="spellStart"/>
      <w:r w:rsidRPr="004A29FE">
        <w:rPr>
          <w:sz w:val="28"/>
          <w:szCs w:val="28"/>
        </w:rPr>
        <w:t>іменників</w:t>
      </w:r>
      <w:proofErr w:type="spellEnd"/>
      <w:r w:rsidRPr="004A29FE">
        <w:rPr>
          <w:sz w:val="28"/>
          <w:szCs w:val="28"/>
        </w:rPr>
        <w:t xml:space="preserve"> з одного лексико-</w:t>
      </w:r>
      <w:proofErr w:type="spellStart"/>
      <w:r w:rsidRPr="004A29FE">
        <w:rPr>
          <w:sz w:val="28"/>
          <w:szCs w:val="28"/>
        </w:rPr>
        <w:t>граматичного</w:t>
      </w:r>
      <w:proofErr w:type="spellEnd"/>
      <w:r w:rsidRPr="004A29FE">
        <w:rPr>
          <w:sz w:val="28"/>
          <w:szCs w:val="28"/>
        </w:rPr>
        <w:t xml:space="preserve"> </w:t>
      </w:r>
      <w:proofErr w:type="spellStart"/>
      <w:r w:rsidRPr="004A29FE">
        <w:rPr>
          <w:sz w:val="28"/>
          <w:szCs w:val="28"/>
        </w:rPr>
        <w:t>розряду</w:t>
      </w:r>
      <w:proofErr w:type="spellEnd"/>
      <w:r w:rsidRPr="004A29FE">
        <w:rPr>
          <w:sz w:val="28"/>
          <w:szCs w:val="28"/>
        </w:rPr>
        <w:t xml:space="preserve"> в </w:t>
      </w:r>
      <w:proofErr w:type="spellStart"/>
      <w:r w:rsidRPr="004A29FE">
        <w:rPr>
          <w:sz w:val="28"/>
          <w:szCs w:val="28"/>
        </w:rPr>
        <w:t>інший</w:t>
      </w:r>
      <w:proofErr w:type="spellEnd"/>
      <w:r w:rsidRPr="004A29FE">
        <w:rPr>
          <w:sz w:val="28"/>
          <w:szCs w:val="28"/>
        </w:rPr>
        <w:t>.</w:t>
      </w:r>
    </w:p>
    <w:p w:rsidR="00E81486" w:rsidRPr="00E81486" w:rsidRDefault="00E81486" w:rsidP="00E81486">
      <w:pPr>
        <w:jc w:val="both"/>
        <w:rPr>
          <w:sz w:val="28"/>
          <w:szCs w:val="28"/>
          <w:lang w:val="uk-UA"/>
        </w:rPr>
      </w:pPr>
      <w:r w:rsidRPr="00C43797">
        <w:rPr>
          <w:sz w:val="56"/>
          <w:szCs w:val="56"/>
        </w:rPr>
        <w:sym w:font="Wingdings" w:char="F021"/>
      </w:r>
      <w:r w:rsidRPr="00E81486">
        <w:rPr>
          <w:sz w:val="56"/>
          <w:szCs w:val="56"/>
          <w:lang w:val="uk-UA"/>
        </w:rPr>
        <w:t xml:space="preserve"> </w:t>
      </w:r>
      <w:r w:rsidRPr="00E81486">
        <w:rPr>
          <w:b/>
          <w:bCs/>
          <w:sz w:val="28"/>
          <w:szCs w:val="28"/>
          <w:lang w:val="uk-UA"/>
        </w:rPr>
        <w:t>Основні поняття:</w:t>
      </w:r>
      <w:r w:rsidRPr="00E81486">
        <w:rPr>
          <w:sz w:val="28"/>
          <w:szCs w:val="28"/>
          <w:lang w:val="uk-UA"/>
        </w:rPr>
        <w:t xml:space="preserve"> абстрактні іменники, збірні іменники, конкретні іменники,  речовин</w:t>
      </w:r>
      <w:r>
        <w:rPr>
          <w:sz w:val="28"/>
          <w:szCs w:val="28"/>
          <w:lang w:val="uk-UA"/>
        </w:rPr>
        <w:t>н</w:t>
      </w:r>
      <w:r w:rsidRPr="00E81486">
        <w:rPr>
          <w:sz w:val="28"/>
          <w:szCs w:val="28"/>
          <w:lang w:val="uk-UA"/>
        </w:rPr>
        <w:t xml:space="preserve">і іменники, </w:t>
      </w:r>
      <w:proofErr w:type="spellStart"/>
      <w:r w:rsidRPr="00E81486">
        <w:rPr>
          <w:sz w:val="28"/>
          <w:szCs w:val="28"/>
          <w:lang w:val="uk-UA"/>
        </w:rPr>
        <w:t>сингулятиви</w:t>
      </w:r>
      <w:proofErr w:type="spellEnd"/>
    </w:p>
    <w:p w:rsidR="00E81486" w:rsidRPr="00DA45AB" w:rsidRDefault="00E81486" w:rsidP="00E81486">
      <w:pPr>
        <w:ind w:left="360"/>
        <w:jc w:val="center"/>
        <w:rPr>
          <w:b/>
          <w:sz w:val="28"/>
          <w:szCs w:val="28"/>
          <w:lang w:val="uk-UA"/>
        </w:rPr>
      </w:pPr>
      <w:r w:rsidRPr="00DA45AB">
        <w:rPr>
          <w:b/>
          <w:sz w:val="28"/>
          <w:szCs w:val="28"/>
          <w:lang w:val="uk-UA"/>
        </w:rPr>
        <w:t>Література</w:t>
      </w:r>
    </w:p>
    <w:p w:rsidR="00E81486" w:rsidRPr="00DA45AB" w:rsidRDefault="00E81486" w:rsidP="00E81486">
      <w:pPr>
        <w:ind w:left="360"/>
        <w:jc w:val="center"/>
        <w:rPr>
          <w:b/>
          <w:sz w:val="28"/>
          <w:szCs w:val="28"/>
          <w:lang w:val="uk-UA"/>
        </w:rPr>
      </w:pPr>
      <w:r w:rsidRPr="00DA45AB">
        <w:rPr>
          <w:b/>
          <w:sz w:val="28"/>
          <w:szCs w:val="28"/>
          <w:lang w:val="uk-UA"/>
        </w:rPr>
        <w:t>Основна</w:t>
      </w:r>
    </w:p>
    <w:p w:rsidR="00E81486" w:rsidRDefault="00E81486" w:rsidP="00E81486">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1. Алексієнко  Л. А., </w:t>
      </w:r>
      <w:proofErr w:type="spellStart"/>
      <w:r w:rsidRPr="00BC3967">
        <w:rPr>
          <w:rFonts w:ascii="Times New Roman" w:hAnsi="Times New Roman" w:cs="Times New Roman"/>
          <w:sz w:val="28"/>
          <w:szCs w:val="28"/>
          <w:lang w:val="uk-UA"/>
        </w:rPr>
        <w:t>Зубань</w:t>
      </w:r>
      <w:proofErr w:type="spellEnd"/>
      <w:r w:rsidRPr="00BC3967">
        <w:rPr>
          <w:rFonts w:ascii="Times New Roman" w:hAnsi="Times New Roman" w:cs="Times New Roman"/>
          <w:sz w:val="28"/>
          <w:szCs w:val="28"/>
          <w:lang w:val="uk-UA"/>
        </w:rPr>
        <w:t xml:space="preserve"> О. М., </w:t>
      </w:r>
      <w:proofErr w:type="spellStart"/>
      <w:r w:rsidRPr="00BC3967">
        <w:rPr>
          <w:rFonts w:ascii="Times New Roman" w:hAnsi="Times New Roman" w:cs="Times New Roman"/>
          <w:sz w:val="28"/>
          <w:szCs w:val="28"/>
          <w:lang w:val="uk-UA"/>
        </w:rPr>
        <w:t>Козленко</w:t>
      </w:r>
      <w:proofErr w:type="spellEnd"/>
      <w:r w:rsidRPr="00BC3967">
        <w:rPr>
          <w:rFonts w:ascii="Times New Roman" w:hAnsi="Times New Roman" w:cs="Times New Roman"/>
          <w:sz w:val="28"/>
          <w:szCs w:val="28"/>
          <w:lang w:val="uk-UA"/>
        </w:rPr>
        <w:t xml:space="preserve"> І. В. </w:t>
      </w:r>
      <w:proofErr w:type="spellStart"/>
      <w:r w:rsidRPr="00BC3967">
        <w:rPr>
          <w:rFonts w:ascii="Times New Roman" w:hAnsi="Times New Roman" w:cs="Times New Roman"/>
          <w:sz w:val="28"/>
          <w:szCs w:val="28"/>
        </w:rPr>
        <w:t>Сучасна</w:t>
      </w:r>
      <w:proofErr w:type="spellEnd"/>
      <w:r w:rsidRPr="00BC3967">
        <w:rPr>
          <w:rFonts w:ascii="Times New Roman" w:hAnsi="Times New Roman" w:cs="Times New Roman"/>
          <w:sz w:val="28"/>
          <w:szCs w:val="28"/>
        </w:rPr>
        <w:t xml:space="preserve"> </w:t>
      </w:r>
      <w:proofErr w:type="spellStart"/>
      <w:r w:rsidRPr="00BC3967">
        <w:rPr>
          <w:rFonts w:ascii="Times New Roman" w:hAnsi="Times New Roman" w:cs="Times New Roman"/>
          <w:sz w:val="28"/>
          <w:szCs w:val="28"/>
        </w:rPr>
        <w:t>українська</w:t>
      </w:r>
      <w:proofErr w:type="spellEnd"/>
      <w:r w:rsidRPr="00BC3967">
        <w:rPr>
          <w:rFonts w:ascii="Times New Roman" w:hAnsi="Times New Roman" w:cs="Times New Roman"/>
          <w:sz w:val="28"/>
          <w:szCs w:val="28"/>
        </w:rPr>
        <w:t xml:space="preserve"> </w:t>
      </w:r>
      <w:proofErr w:type="spellStart"/>
      <w:r w:rsidRPr="00BC3967">
        <w:rPr>
          <w:rFonts w:ascii="Times New Roman" w:hAnsi="Times New Roman" w:cs="Times New Roman"/>
          <w:sz w:val="28"/>
          <w:szCs w:val="28"/>
        </w:rPr>
        <w:t>мова</w:t>
      </w:r>
      <w:proofErr w:type="spellEnd"/>
      <w:r w:rsidRPr="00BC3967">
        <w:rPr>
          <w:rFonts w:ascii="Times New Roman" w:hAnsi="Times New Roman" w:cs="Times New Roman"/>
          <w:sz w:val="28"/>
          <w:szCs w:val="28"/>
        </w:rPr>
        <w:t xml:space="preserve">: </w:t>
      </w:r>
      <w:r w:rsidRPr="00BC3967">
        <w:rPr>
          <w:rFonts w:ascii="Times New Roman" w:hAnsi="Times New Roman" w:cs="Times New Roman"/>
          <w:sz w:val="28"/>
          <w:szCs w:val="28"/>
          <w:lang w:val="uk-UA"/>
        </w:rPr>
        <w:t xml:space="preserve">   м</w:t>
      </w:r>
      <w:proofErr w:type="spellStart"/>
      <w:r w:rsidRPr="00BC3967">
        <w:rPr>
          <w:rFonts w:ascii="Times New Roman" w:hAnsi="Times New Roman" w:cs="Times New Roman"/>
          <w:sz w:val="28"/>
          <w:szCs w:val="28"/>
        </w:rPr>
        <w:t>орфологія</w:t>
      </w:r>
      <w:proofErr w:type="spellEnd"/>
      <w:r w:rsidRPr="00BC3967">
        <w:rPr>
          <w:rFonts w:ascii="Times New Roman" w:hAnsi="Times New Roman" w:cs="Times New Roman"/>
          <w:sz w:val="28"/>
          <w:szCs w:val="28"/>
        </w:rPr>
        <w:t xml:space="preserve"> : </w:t>
      </w:r>
      <w:proofErr w:type="spellStart"/>
      <w:proofErr w:type="gramStart"/>
      <w:r w:rsidRPr="00BC3967">
        <w:rPr>
          <w:rFonts w:ascii="Times New Roman" w:hAnsi="Times New Roman" w:cs="Times New Roman"/>
          <w:sz w:val="28"/>
          <w:szCs w:val="28"/>
        </w:rPr>
        <w:t>п</w:t>
      </w:r>
      <w:proofErr w:type="gramEnd"/>
      <w:r w:rsidRPr="00BC3967">
        <w:rPr>
          <w:rFonts w:ascii="Times New Roman" w:hAnsi="Times New Roman" w:cs="Times New Roman"/>
          <w:sz w:val="28"/>
          <w:szCs w:val="28"/>
        </w:rPr>
        <w:t>ідручник</w:t>
      </w:r>
      <w:proofErr w:type="spellEnd"/>
      <w:r w:rsidRPr="00BC3967">
        <w:rPr>
          <w:rFonts w:ascii="Times New Roman" w:hAnsi="Times New Roman" w:cs="Times New Roman"/>
          <w:sz w:val="28"/>
          <w:szCs w:val="28"/>
          <w:lang w:val="uk-UA"/>
        </w:rPr>
        <w:t xml:space="preserve"> / за ред. А. К. </w:t>
      </w:r>
      <w:proofErr w:type="spellStart"/>
      <w:r w:rsidRPr="00BC3967">
        <w:rPr>
          <w:rFonts w:ascii="Times New Roman" w:hAnsi="Times New Roman" w:cs="Times New Roman"/>
          <w:sz w:val="28"/>
          <w:szCs w:val="28"/>
          <w:lang w:val="uk-UA"/>
        </w:rPr>
        <w:t>Мойсієнка</w:t>
      </w:r>
      <w:proofErr w:type="spellEnd"/>
      <w:r w:rsidRPr="00BC3967">
        <w:rPr>
          <w:rFonts w:ascii="Times New Roman" w:hAnsi="Times New Roman" w:cs="Times New Roman"/>
          <w:sz w:val="28"/>
          <w:szCs w:val="28"/>
          <w:lang w:val="uk-UA"/>
        </w:rPr>
        <w:t>. Київ : Знання, 2013. С.</w:t>
      </w:r>
      <w:r>
        <w:rPr>
          <w:rFonts w:ascii="Times New Roman" w:hAnsi="Times New Roman" w:cs="Times New Roman"/>
          <w:sz w:val="28"/>
          <w:szCs w:val="28"/>
          <w:lang w:val="uk-UA"/>
        </w:rPr>
        <w:t xml:space="preserve"> 255–258</w:t>
      </w:r>
      <w:r w:rsidRPr="00BC3967">
        <w:rPr>
          <w:rFonts w:ascii="Times New Roman" w:hAnsi="Times New Roman" w:cs="Times New Roman"/>
          <w:sz w:val="28"/>
          <w:szCs w:val="28"/>
          <w:lang w:val="uk-UA"/>
        </w:rPr>
        <w:t xml:space="preserve">.  </w:t>
      </w:r>
    </w:p>
    <w:p w:rsidR="00E81486" w:rsidRDefault="00E81486" w:rsidP="00E81486">
      <w:pPr>
        <w:pStyle w:val="1"/>
        <w:tabs>
          <w:tab w:val="left" w:pos="0"/>
        </w:tabs>
        <w:spacing w:after="0" w:line="240" w:lineRule="auto"/>
        <w:ind w:left="0" w:firstLine="426"/>
        <w:jc w:val="both"/>
        <w:rPr>
          <w:rFonts w:ascii="Times New Roman" w:hAnsi="Times New Roman" w:cs="Times New Roman"/>
          <w:sz w:val="28"/>
          <w:szCs w:val="28"/>
          <w:lang w:val="uk-UA"/>
        </w:rPr>
      </w:pPr>
      <w:r w:rsidRPr="00BC3967">
        <w:rPr>
          <w:rFonts w:ascii="Times New Roman" w:hAnsi="Times New Roman" w:cs="Times New Roman"/>
          <w:sz w:val="28"/>
          <w:szCs w:val="28"/>
          <w:lang w:val="uk-UA"/>
        </w:rPr>
        <w:t xml:space="preserve">2. Вихованець І. Р., </w:t>
      </w:r>
      <w:proofErr w:type="spellStart"/>
      <w:r w:rsidRPr="00BC3967">
        <w:rPr>
          <w:rFonts w:ascii="Times New Roman" w:hAnsi="Times New Roman" w:cs="Times New Roman"/>
          <w:sz w:val="28"/>
          <w:szCs w:val="28"/>
          <w:lang w:val="uk-UA"/>
        </w:rPr>
        <w:t>Городенська</w:t>
      </w:r>
      <w:proofErr w:type="spellEnd"/>
      <w:r w:rsidRPr="00BC3967">
        <w:rPr>
          <w:rFonts w:ascii="Times New Roman" w:hAnsi="Times New Roman" w:cs="Times New Roman"/>
          <w:sz w:val="28"/>
          <w:szCs w:val="28"/>
          <w:lang w:val="uk-UA"/>
        </w:rPr>
        <w:t xml:space="preserve"> К. Г. Теоретична морфологія української мови: </w:t>
      </w:r>
      <w:proofErr w:type="spellStart"/>
      <w:r w:rsidRPr="00BC3967">
        <w:rPr>
          <w:rFonts w:ascii="Times New Roman" w:hAnsi="Times New Roman" w:cs="Times New Roman"/>
          <w:sz w:val="28"/>
          <w:szCs w:val="28"/>
          <w:lang w:val="uk-UA"/>
        </w:rPr>
        <w:t>академ</w:t>
      </w:r>
      <w:proofErr w:type="spellEnd"/>
      <w:r w:rsidRPr="00BC3967">
        <w:rPr>
          <w:rFonts w:ascii="Times New Roman" w:hAnsi="Times New Roman" w:cs="Times New Roman"/>
          <w:sz w:val="28"/>
          <w:szCs w:val="28"/>
          <w:lang w:val="uk-UA"/>
        </w:rPr>
        <w:t xml:space="preserve">. граматика укр. мови / за ред. І.Вихованця. Київ : </w:t>
      </w:r>
      <w:proofErr w:type="spellStart"/>
      <w:r w:rsidRPr="00BC3967">
        <w:rPr>
          <w:rFonts w:ascii="Times New Roman" w:hAnsi="Times New Roman" w:cs="Times New Roman"/>
          <w:sz w:val="28"/>
          <w:szCs w:val="28"/>
          <w:lang w:val="uk-UA"/>
        </w:rPr>
        <w:t>Унів</w:t>
      </w:r>
      <w:proofErr w:type="spellEnd"/>
      <w:r w:rsidRPr="00BC3967">
        <w:rPr>
          <w:rFonts w:ascii="Times New Roman" w:hAnsi="Times New Roman" w:cs="Times New Roman"/>
          <w:sz w:val="28"/>
          <w:szCs w:val="28"/>
          <w:lang w:val="uk-UA"/>
        </w:rPr>
        <w:t xml:space="preserve">. Вид-во </w:t>
      </w:r>
      <w:proofErr w:type="spellStart"/>
      <w:r w:rsidRPr="00BC3967">
        <w:rPr>
          <w:rFonts w:ascii="Times New Roman" w:hAnsi="Times New Roman" w:cs="Times New Roman"/>
          <w:sz w:val="28"/>
          <w:szCs w:val="28"/>
          <w:lang w:val="uk-UA"/>
        </w:rPr>
        <w:t>„Пульсари</w:t>
      </w:r>
      <w:proofErr w:type="spellEnd"/>
      <w:r w:rsidRPr="00BC3967">
        <w:rPr>
          <w:rFonts w:ascii="Times New Roman" w:hAnsi="Times New Roman" w:cs="Times New Roman"/>
          <w:sz w:val="28"/>
          <w:szCs w:val="28"/>
          <w:lang w:val="uk-UA"/>
        </w:rPr>
        <w:t>”, 2004.</w:t>
      </w:r>
      <w:r>
        <w:rPr>
          <w:rFonts w:ascii="Times New Roman" w:hAnsi="Times New Roman" w:cs="Times New Roman"/>
          <w:sz w:val="28"/>
          <w:szCs w:val="28"/>
          <w:lang w:val="uk-UA"/>
        </w:rPr>
        <w:t xml:space="preserve"> С. 51</w:t>
      </w:r>
      <w:r w:rsidRPr="00BC3967">
        <w:rPr>
          <w:rFonts w:ascii="Times New Roman" w:hAnsi="Times New Roman" w:cs="Times New Roman"/>
          <w:sz w:val="28"/>
          <w:szCs w:val="28"/>
          <w:lang w:val="uk-UA"/>
        </w:rPr>
        <w:t>–</w:t>
      </w:r>
      <w:r>
        <w:rPr>
          <w:rFonts w:ascii="Times New Roman" w:hAnsi="Times New Roman" w:cs="Times New Roman"/>
          <w:sz w:val="28"/>
          <w:szCs w:val="28"/>
          <w:lang w:val="uk-UA"/>
        </w:rPr>
        <w:t>53.</w:t>
      </w:r>
    </w:p>
    <w:p w:rsidR="00E81486" w:rsidRPr="00E81486" w:rsidRDefault="00E81486" w:rsidP="00E81486">
      <w:pPr>
        <w:pStyle w:val="1"/>
        <w:tabs>
          <w:tab w:val="left" w:pos="0"/>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C3967">
        <w:rPr>
          <w:rFonts w:ascii="Times New Roman" w:hAnsi="Times New Roman" w:cs="Times New Roman"/>
          <w:sz w:val="28"/>
          <w:szCs w:val="28"/>
          <w:lang w:val="uk-UA"/>
        </w:rPr>
        <w:t xml:space="preserve">. Горпинич В. О. Морфологія української мови : підручник для студентів вищих навчальних закладів. Київ : ВЦ «Академія», 2004. С. </w:t>
      </w:r>
      <w:r>
        <w:rPr>
          <w:rFonts w:ascii="Times New Roman" w:hAnsi="Times New Roman" w:cs="Times New Roman"/>
          <w:sz w:val="28"/>
          <w:szCs w:val="28"/>
          <w:lang w:val="uk-UA"/>
        </w:rPr>
        <w:t xml:space="preserve">38–40, 44–47. </w:t>
      </w:r>
      <w:r w:rsidRPr="00BC3967">
        <w:rPr>
          <w:rFonts w:ascii="Times New Roman" w:hAnsi="Times New Roman" w:cs="Times New Roman"/>
          <w:sz w:val="28"/>
          <w:szCs w:val="28"/>
          <w:lang w:val="en-US"/>
        </w:rPr>
        <w:t>URL</w:t>
      </w:r>
      <w:r w:rsidRPr="00BC3967">
        <w:rPr>
          <w:rFonts w:ascii="Times New Roman" w:hAnsi="Times New Roman" w:cs="Times New Roman"/>
          <w:sz w:val="28"/>
          <w:szCs w:val="28"/>
          <w:lang w:val="uk-UA"/>
        </w:rPr>
        <w:t xml:space="preserve">: </w:t>
      </w:r>
      <w:hyperlink r:id="rId7" w:history="1">
        <w:r w:rsidRPr="00E81486">
          <w:rPr>
            <w:rStyle w:val="a5"/>
            <w:rFonts w:ascii="Times New Roman" w:hAnsi="Times New Roman" w:cs="Times New Roman"/>
            <w:color w:val="auto"/>
            <w:sz w:val="28"/>
            <w:szCs w:val="28"/>
            <w:u w:val="none"/>
            <w:lang w:val="en-US"/>
          </w:rPr>
          <w:t>http</w:t>
        </w:r>
        <w:r w:rsidRPr="00E81486">
          <w:rPr>
            <w:rStyle w:val="a5"/>
            <w:rFonts w:ascii="Times New Roman" w:hAnsi="Times New Roman" w:cs="Times New Roman"/>
            <w:color w:val="auto"/>
            <w:sz w:val="28"/>
            <w:szCs w:val="28"/>
            <w:u w:val="none"/>
            <w:lang w:val="uk-UA"/>
          </w:rPr>
          <w:t>://</w:t>
        </w:r>
        <w:proofErr w:type="spellStart"/>
        <w:r w:rsidRPr="00E81486">
          <w:rPr>
            <w:rStyle w:val="a5"/>
            <w:rFonts w:ascii="Times New Roman" w:hAnsi="Times New Roman" w:cs="Times New Roman"/>
            <w:color w:val="auto"/>
            <w:sz w:val="28"/>
            <w:szCs w:val="28"/>
            <w:u w:val="none"/>
            <w:lang w:val="en-US"/>
          </w:rPr>
          <w:t>shron</w:t>
        </w:r>
        <w:proofErr w:type="spellEnd"/>
        <w:r w:rsidRPr="00E81486">
          <w:rPr>
            <w:rStyle w:val="a5"/>
            <w:rFonts w:ascii="Times New Roman" w:hAnsi="Times New Roman" w:cs="Times New Roman"/>
            <w:color w:val="auto"/>
            <w:sz w:val="28"/>
            <w:szCs w:val="28"/>
            <w:u w:val="none"/>
            <w:lang w:val="uk-UA"/>
          </w:rPr>
          <w:t>1.</w:t>
        </w:r>
        <w:proofErr w:type="spellStart"/>
        <w:r w:rsidRPr="00E81486">
          <w:rPr>
            <w:rStyle w:val="a5"/>
            <w:rFonts w:ascii="Times New Roman" w:hAnsi="Times New Roman" w:cs="Times New Roman"/>
            <w:color w:val="auto"/>
            <w:sz w:val="28"/>
            <w:szCs w:val="28"/>
            <w:u w:val="none"/>
            <w:lang w:val="en-US"/>
          </w:rPr>
          <w:t>chtyvo</w:t>
        </w:r>
        <w:proofErr w:type="spellEnd"/>
        <w:r w:rsidRPr="00E81486">
          <w:rPr>
            <w:rStyle w:val="a5"/>
            <w:rFonts w:ascii="Times New Roman" w:hAnsi="Times New Roman" w:cs="Times New Roman"/>
            <w:color w:val="auto"/>
            <w:sz w:val="28"/>
            <w:szCs w:val="28"/>
            <w:u w:val="none"/>
            <w:lang w:val="uk-UA"/>
          </w:rPr>
          <w:t>.</w:t>
        </w:r>
        <w:r w:rsidRPr="00E81486">
          <w:rPr>
            <w:rStyle w:val="a5"/>
            <w:rFonts w:ascii="Times New Roman" w:hAnsi="Times New Roman" w:cs="Times New Roman"/>
            <w:color w:val="auto"/>
            <w:sz w:val="28"/>
            <w:szCs w:val="28"/>
            <w:u w:val="none"/>
            <w:lang w:val="en-US"/>
          </w:rPr>
          <w:t>org</w:t>
        </w:r>
        <w:r w:rsidRPr="00E81486">
          <w:rPr>
            <w:rStyle w:val="a5"/>
            <w:rFonts w:ascii="Times New Roman" w:hAnsi="Times New Roman" w:cs="Times New Roman"/>
            <w:color w:val="auto"/>
            <w:sz w:val="28"/>
            <w:szCs w:val="28"/>
            <w:u w:val="none"/>
            <w:lang w:val="uk-UA"/>
          </w:rPr>
          <w:t>.</w:t>
        </w:r>
        <w:proofErr w:type="spellStart"/>
        <w:r w:rsidRPr="00E81486">
          <w:rPr>
            <w:rStyle w:val="a5"/>
            <w:rFonts w:ascii="Times New Roman" w:hAnsi="Times New Roman" w:cs="Times New Roman"/>
            <w:color w:val="auto"/>
            <w:sz w:val="28"/>
            <w:szCs w:val="28"/>
            <w:u w:val="none"/>
            <w:lang w:val="en-US"/>
          </w:rPr>
          <w:t>ua</w:t>
        </w:r>
        <w:proofErr w:type="spellEnd"/>
        <w:r w:rsidRPr="00E81486">
          <w:rPr>
            <w:rStyle w:val="a5"/>
            <w:rFonts w:ascii="Times New Roman" w:hAnsi="Times New Roman" w:cs="Times New Roman"/>
            <w:color w:val="auto"/>
            <w:sz w:val="28"/>
            <w:szCs w:val="28"/>
            <w:u w:val="none"/>
            <w:lang w:val="uk-UA"/>
          </w:rPr>
          <w:t>/</w:t>
        </w:r>
        <w:proofErr w:type="spellStart"/>
        <w:r w:rsidRPr="00E81486">
          <w:rPr>
            <w:rStyle w:val="a5"/>
            <w:rFonts w:ascii="Times New Roman" w:hAnsi="Times New Roman" w:cs="Times New Roman"/>
            <w:color w:val="auto"/>
            <w:sz w:val="28"/>
            <w:szCs w:val="28"/>
            <w:u w:val="none"/>
            <w:lang w:val="en-US"/>
          </w:rPr>
          <w:t>Horpynych</w:t>
        </w:r>
        <w:proofErr w:type="spellEnd"/>
        <w:r w:rsidRPr="00E81486">
          <w:rPr>
            <w:rStyle w:val="a5"/>
            <w:rFonts w:ascii="Times New Roman" w:hAnsi="Times New Roman" w:cs="Times New Roman"/>
            <w:color w:val="auto"/>
            <w:sz w:val="28"/>
            <w:szCs w:val="28"/>
            <w:u w:val="none"/>
            <w:lang w:val="uk-UA"/>
          </w:rPr>
          <w:t>_</w:t>
        </w:r>
        <w:proofErr w:type="spellStart"/>
        <w:r w:rsidRPr="00E81486">
          <w:rPr>
            <w:rStyle w:val="a5"/>
            <w:rFonts w:ascii="Times New Roman" w:hAnsi="Times New Roman" w:cs="Times New Roman"/>
            <w:color w:val="auto"/>
            <w:sz w:val="28"/>
            <w:szCs w:val="28"/>
            <w:u w:val="none"/>
            <w:lang w:val="en-US"/>
          </w:rPr>
          <w:t>Volodymyr</w:t>
        </w:r>
        <w:proofErr w:type="spellEnd"/>
        <w:r w:rsidRPr="00E81486">
          <w:rPr>
            <w:rStyle w:val="a5"/>
            <w:rFonts w:ascii="Times New Roman" w:hAnsi="Times New Roman" w:cs="Times New Roman"/>
            <w:color w:val="auto"/>
            <w:sz w:val="28"/>
            <w:szCs w:val="28"/>
            <w:u w:val="none"/>
            <w:lang w:val="uk-UA"/>
          </w:rPr>
          <w:t>/</w:t>
        </w:r>
        <w:proofErr w:type="spellStart"/>
        <w:r w:rsidRPr="00E81486">
          <w:rPr>
            <w:rStyle w:val="a5"/>
            <w:rFonts w:ascii="Times New Roman" w:hAnsi="Times New Roman" w:cs="Times New Roman"/>
            <w:color w:val="auto"/>
            <w:sz w:val="28"/>
            <w:szCs w:val="28"/>
            <w:u w:val="none"/>
            <w:lang w:val="en-US"/>
          </w:rPr>
          <w:t>Morfolohiia</w:t>
        </w:r>
        <w:proofErr w:type="spellEnd"/>
        <w:r w:rsidRPr="00E81486">
          <w:rPr>
            <w:rStyle w:val="a5"/>
            <w:rFonts w:ascii="Times New Roman" w:hAnsi="Times New Roman" w:cs="Times New Roman"/>
            <w:color w:val="auto"/>
            <w:sz w:val="28"/>
            <w:szCs w:val="28"/>
            <w:u w:val="none"/>
            <w:lang w:val="uk-UA"/>
          </w:rPr>
          <w:t>_</w:t>
        </w:r>
        <w:proofErr w:type="spellStart"/>
        <w:r w:rsidRPr="00E81486">
          <w:rPr>
            <w:rStyle w:val="a5"/>
            <w:rFonts w:ascii="Times New Roman" w:hAnsi="Times New Roman" w:cs="Times New Roman"/>
            <w:color w:val="auto"/>
            <w:sz w:val="28"/>
            <w:szCs w:val="28"/>
            <w:u w:val="none"/>
            <w:lang w:val="en-US"/>
          </w:rPr>
          <w:t>ukrainskoi</w:t>
        </w:r>
        <w:proofErr w:type="spellEnd"/>
        <w:r w:rsidRPr="00E81486">
          <w:rPr>
            <w:rStyle w:val="a5"/>
            <w:rFonts w:ascii="Times New Roman" w:hAnsi="Times New Roman" w:cs="Times New Roman"/>
            <w:color w:val="auto"/>
            <w:sz w:val="28"/>
            <w:szCs w:val="28"/>
            <w:u w:val="none"/>
            <w:lang w:val="uk-UA"/>
          </w:rPr>
          <w:t>_</w:t>
        </w:r>
        <w:proofErr w:type="spellStart"/>
        <w:r w:rsidRPr="00E81486">
          <w:rPr>
            <w:rStyle w:val="a5"/>
            <w:rFonts w:ascii="Times New Roman" w:hAnsi="Times New Roman" w:cs="Times New Roman"/>
            <w:color w:val="auto"/>
            <w:sz w:val="28"/>
            <w:szCs w:val="28"/>
            <w:u w:val="none"/>
            <w:lang w:val="en-US"/>
          </w:rPr>
          <w:t>movy</w:t>
        </w:r>
        <w:proofErr w:type="spellEnd"/>
        <w:r w:rsidRPr="00E81486">
          <w:rPr>
            <w:rStyle w:val="a5"/>
            <w:rFonts w:ascii="Times New Roman" w:hAnsi="Times New Roman" w:cs="Times New Roman"/>
            <w:color w:val="auto"/>
            <w:sz w:val="28"/>
            <w:szCs w:val="28"/>
            <w:u w:val="none"/>
            <w:lang w:val="uk-UA"/>
          </w:rPr>
          <w:t>.</w:t>
        </w:r>
        <w:proofErr w:type="spellStart"/>
        <w:r w:rsidRPr="00E81486">
          <w:rPr>
            <w:rStyle w:val="a5"/>
            <w:rFonts w:ascii="Times New Roman" w:hAnsi="Times New Roman" w:cs="Times New Roman"/>
            <w:color w:val="auto"/>
            <w:sz w:val="28"/>
            <w:szCs w:val="28"/>
            <w:u w:val="none"/>
            <w:lang w:val="en-US"/>
          </w:rPr>
          <w:t>pdf</w:t>
        </w:r>
        <w:proofErr w:type="spellEnd"/>
      </w:hyperlink>
    </w:p>
    <w:p w:rsidR="00E81486" w:rsidRDefault="00E81486" w:rsidP="00E81486">
      <w:pPr>
        <w:ind w:firstLine="426"/>
        <w:jc w:val="both"/>
        <w:rPr>
          <w:sz w:val="28"/>
          <w:szCs w:val="28"/>
          <w:lang w:val="uk-UA"/>
        </w:rPr>
      </w:pPr>
      <w:r>
        <w:rPr>
          <w:sz w:val="28"/>
          <w:szCs w:val="28"/>
          <w:lang w:val="uk-UA"/>
        </w:rPr>
        <w:t>4</w:t>
      </w:r>
      <w:r w:rsidRPr="00BC3967">
        <w:rPr>
          <w:sz w:val="28"/>
          <w:szCs w:val="28"/>
          <w:lang w:val="uk-UA"/>
        </w:rPr>
        <w:t xml:space="preserve">. Граматика сучасної української літературної мови. Морфологія                     / І. Р. Вихованець, К. Г. </w:t>
      </w:r>
      <w:proofErr w:type="spellStart"/>
      <w:r w:rsidRPr="00BC3967">
        <w:rPr>
          <w:sz w:val="28"/>
          <w:szCs w:val="28"/>
          <w:lang w:val="uk-UA"/>
        </w:rPr>
        <w:t>Городенська</w:t>
      </w:r>
      <w:proofErr w:type="spellEnd"/>
      <w:r w:rsidRPr="00BC3967">
        <w:rPr>
          <w:sz w:val="28"/>
          <w:szCs w:val="28"/>
          <w:lang w:val="uk-UA"/>
        </w:rPr>
        <w:t xml:space="preserve">, А. П. </w:t>
      </w:r>
      <w:proofErr w:type="spellStart"/>
      <w:r w:rsidRPr="00BC3967">
        <w:rPr>
          <w:sz w:val="28"/>
          <w:szCs w:val="28"/>
          <w:lang w:val="uk-UA"/>
        </w:rPr>
        <w:t>Загнітко</w:t>
      </w:r>
      <w:proofErr w:type="spellEnd"/>
      <w:r w:rsidRPr="00BC3967">
        <w:rPr>
          <w:sz w:val="28"/>
          <w:szCs w:val="28"/>
          <w:lang w:val="uk-UA"/>
        </w:rPr>
        <w:t xml:space="preserve">, С. О. Соколова ; за ред. К. Г. </w:t>
      </w:r>
      <w:proofErr w:type="spellStart"/>
      <w:r w:rsidRPr="00BC3967">
        <w:rPr>
          <w:sz w:val="28"/>
          <w:szCs w:val="28"/>
          <w:lang w:val="uk-UA"/>
        </w:rPr>
        <w:t>Городенської</w:t>
      </w:r>
      <w:proofErr w:type="spellEnd"/>
      <w:r w:rsidRPr="00BC3967">
        <w:rPr>
          <w:sz w:val="28"/>
          <w:szCs w:val="28"/>
          <w:lang w:val="uk-UA"/>
        </w:rPr>
        <w:t xml:space="preserve">. Київ : Видавничий дім Дмитра </w:t>
      </w:r>
      <w:proofErr w:type="spellStart"/>
      <w:r w:rsidRPr="00BC3967">
        <w:rPr>
          <w:sz w:val="28"/>
          <w:szCs w:val="28"/>
          <w:lang w:val="uk-UA"/>
        </w:rPr>
        <w:t>Бураго</w:t>
      </w:r>
      <w:proofErr w:type="spellEnd"/>
      <w:r w:rsidRPr="00BC3967">
        <w:rPr>
          <w:sz w:val="28"/>
          <w:szCs w:val="28"/>
          <w:lang w:val="uk-UA"/>
        </w:rPr>
        <w:t xml:space="preserve">, 2017. </w:t>
      </w:r>
      <w:r>
        <w:rPr>
          <w:sz w:val="28"/>
          <w:szCs w:val="28"/>
          <w:lang w:val="uk-UA"/>
        </w:rPr>
        <w:t>С. 78</w:t>
      </w:r>
      <w:r w:rsidRPr="00BC3967">
        <w:rPr>
          <w:sz w:val="28"/>
          <w:szCs w:val="28"/>
          <w:lang w:val="uk-UA"/>
        </w:rPr>
        <w:t>–</w:t>
      </w:r>
      <w:r>
        <w:rPr>
          <w:sz w:val="28"/>
          <w:szCs w:val="28"/>
          <w:lang w:val="uk-UA"/>
        </w:rPr>
        <w:t>80</w:t>
      </w:r>
      <w:r w:rsidRPr="00BC3967">
        <w:rPr>
          <w:sz w:val="28"/>
          <w:szCs w:val="28"/>
          <w:lang w:val="uk-UA"/>
        </w:rPr>
        <w:t>.</w:t>
      </w:r>
    </w:p>
    <w:p w:rsidR="00E81486" w:rsidRPr="008642C0" w:rsidRDefault="00E81486" w:rsidP="00E81486">
      <w:pPr>
        <w:ind w:firstLine="426"/>
        <w:jc w:val="both"/>
        <w:rPr>
          <w:sz w:val="28"/>
          <w:szCs w:val="28"/>
          <w:lang w:val="uk-UA"/>
        </w:rPr>
      </w:pPr>
      <w:r>
        <w:rPr>
          <w:sz w:val="28"/>
          <w:szCs w:val="28"/>
          <w:lang w:val="uk-UA"/>
        </w:rPr>
        <w:t xml:space="preserve">5. </w:t>
      </w:r>
      <w:proofErr w:type="spellStart"/>
      <w:r w:rsidRPr="008642C0">
        <w:rPr>
          <w:sz w:val="28"/>
          <w:szCs w:val="28"/>
          <w:lang w:val="uk-UA"/>
        </w:rPr>
        <w:t>Караман</w:t>
      </w:r>
      <w:proofErr w:type="spellEnd"/>
      <w:r w:rsidRPr="008642C0">
        <w:rPr>
          <w:sz w:val="28"/>
          <w:szCs w:val="28"/>
          <w:lang w:val="uk-UA"/>
        </w:rPr>
        <w:t xml:space="preserve"> С. О. </w:t>
      </w:r>
      <w:r w:rsidRPr="00072E99">
        <w:rPr>
          <w:sz w:val="28"/>
          <w:szCs w:val="28"/>
          <w:lang w:val="uk-UA"/>
        </w:rPr>
        <w:t xml:space="preserve">Сучасна українська літературна мова : </w:t>
      </w:r>
      <w:proofErr w:type="spellStart"/>
      <w:r w:rsidRPr="00072E99">
        <w:rPr>
          <w:sz w:val="28"/>
          <w:szCs w:val="28"/>
          <w:lang w:val="uk-UA"/>
        </w:rPr>
        <w:t>навч</w:t>
      </w:r>
      <w:proofErr w:type="spellEnd"/>
      <w:r w:rsidRPr="00072E99">
        <w:rPr>
          <w:sz w:val="28"/>
          <w:szCs w:val="28"/>
          <w:lang w:val="uk-UA"/>
        </w:rPr>
        <w:t xml:space="preserve">, посібник для </w:t>
      </w:r>
      <w:proofErr w:type="spellStart"/>
      <w:r w:rsidRPr="00072E99">
        <w:rPr>
          <w:sz w:val="28"/>
          <w:szCs w:val="28"/>
          <w:lang w:val="uk-UA"/>
        </w:rPr>
        <w:t>стуц</w:t>
      </w:r>
      <w:proofErr w:type="spellEnd"/>
      <w:r w:rsidRPr="00072E99">
        <w:rPr>
          <w:sz w:val="28"/>
          <w:szCs w:val="28"/>
          <w:lang w:val="uk-UA"/>
        </w:rPr>
        <w:t xml:space="preserve">. </w:t>
      </w:r>
      <w:proofErr w:type="spellStart"/>
      <w:r w:rsidRPr="00072E99">
        <w:rPr>
          <w:sz w:val="28"/>
          <w:szCs w:val="28"/>
          <w:lang w:val="uk-UA"/>
        </w:rPr>
        <w:t>вищ</w:t>
      </w:r>
      <w:proofErr w:type="spellEnd"/>
      <w:r w:rsidRPr="00072E99">
        <w:rPr>
          <w:sz w:val="28"/>
          <w:szCs w:val="28"/>
          <w:lang w:val="uk-UA"/>
        </w:rPr>
        <w:t xml:space="preserve">. </w:t>
      </w:r>
      <w:proofErr w:type="spellStart"/>
      <w:r w:rsidRPr="00072E99">
        <w:rPr>
          <w:sz w:val="28"/>
          <w:szCs w:val="28"/>
          <w:lang w:val="uk-UA"/>
        </w:rPr>
        <w:t>навч</w:t>
      </w:r>
      <w:proofErr w:type="spellEnd"/>
      <w:r w:rsidRPr="00072E99">
        <w:rPr>
          <w:sz w:val="28"/>
          <w:szCs w:val="28"/>
          <w:lang w:val="uk-UA"/>
        </w:rPr>
        <w:t xml:space="preserve">. </w:t>
      </w:r>
      <w:proofErr w:type="spellStart"/>
      <w:r w:rsidRPr="00072E99">
        <w:rPr>
          <w:sz w:val="28"/>
          <w:szCs w:val="28"/>
          <w:lang w:val="uk-UA"/>
        </w:rPr>
        <w:t>закл</w:t>
      </w:r>
      <w:proofErr w:type="spellEnd"/>
      <w:r w:rsidRPr="00072E99">
        <w:rPr>
          <w:sz w:val="28"/>
          <w:szCs w:val="28"/>
          <w:lang w:val="uk-UA"/>
        </w:rPr>
        <w:t xml:space="preserve">. / С. О. </w:t>
      </w:r>
      <w:proofErr w:type="spellStart"/>
      <w:r w:rsidRPr="00072E99">
        <w:rPr>
          <w:sz w:val="28"/>
          <w:szCs w:val="28"/>
          <w:lang w:val="uk-UA"/>
        </w:rPr>
        <w:t>Караман</w:t>
      </w:r>
      <w:proofErr w:type="spellEnd"/>
      <w:r w:rsidRPr="00072E99">
        <w:rPr>
          <w:sz w:val="28"/>
          <w:szCs w:val="28"/>
          <w:lang w:val="uk-UA"/>
        </w:rPr>
        <w:t xml:space="preserve">, О. В. </w:t>
      </w:r>
      <w:proofErr w:type="spellStart"/>
      <w:r w:rsidRPr="00072E99">
        <w:rPr>
          <w:sz w:val="28"/>
          <w:szCs w:val="28"/>
          <w:lang w:val="uk-UA"/>
        </w:rPr>
        <w:t>Караман</w:t>
      </w:r>
      <w:proofErr w:type="spellEnd"/>
      <w:r w:rsidRPr="00072E99">
        <w:rPr>
          <w:sz w:val="28"/>
          <w:szCs w:val="28"/>
          <w:lang w:val="uk-UA"/>
        </w:rPr>
        <w:t>, М. Я. Плющ та ін.</w:t>
      </w:r>
      <w:r>
        <w:rPr>
          <w:sz w:val="28"/>
          <w:szCs w:val="28"/>
          <w:lang w:val="uk-UA"/>
        </w:rPr>
        <w:t xml:space="preserve"> </w:t>
      </w:r>
      <w:r w:rsidRPr="00072E99">
        <w:rPr>
          <w:sz w:val="28"/>
          <w:szCs w:val="28"/>
          <w:lang w:val="uk-UA"/>
        </w:rPr>
        <w:t xml:space="preserve">; за ред. </w:t>
      </w:r>
      <w:r>
        <w:rPr>
          <w:sz w:val="28"/>
          <w:szCs w:val="28"/>
        </w:rPr>
        <w:t>С.</w:t>
      </w:r>
      <w:r>
        <w:rPr>
          <w:sz w:val="28"/>
          <w:szCs w:val="28"/>
          <w:lang w:val="uk-UA"/>
        </w:rPr>
        <w:t> </w:t>
      </w:r>
      <w:r>
        <w:rPr>
          <w:sz w:val="28"/>
          <w:szCs w:val="28"/>
        </w:rPr>
        <w:t>О.</w:t>
      </w:r>
      <w:r>
        <w:rPr>
          <w:sz w:val="28"/>
          <w:szCs w:val="28"/>
          <w:lang w:val="uk-UA"/>
        </w:rPr>
        <w:t> </w:t>
      </w:r>
      <w:proofErr w:type="spellStart"/>
      <w:r>
        <w:rPr>
          <w:sz w:val="28"/>
          <w:szCs w:val="28"/>
        </w:rPr>
        <w:t>Карамана</w:t>
      </w:r>
      <w:proofErr w:type="spellEnd"/>
      <w:r>
        <w:rPr>
          <w:sz w:val="28"/>
          <w:szCs w:val="28"/>
        </w:rPr>
        <w:t>. К</w:t>
      </w:r>
      <w:proofErr w:type="spellStart"/>
      <w:r>
        <w:rPr>
          <w:sz w:val="28"/>
          <w:szCs w:val="28"/>
          <w:lang w:val="uk-UA"/>
        </w:rPr>
        <w:t>иїв</w:t>
      </w:r>
      <w:proofErr w:type="spellEnd"/>
      <w:proofErr w:type="gramStart"/>
      <w:r>
        <w:rPr>
          <w:sz w:val="28"/>
          <w:szCs w:val="28"/>
          <w:lang w:val="uk-UA"/>
        </w:rPr>
        <w:t xml:space="preserve"> </w:t>
      </w:r>
      <w:r w:rsidRPr="008642C0">
        <w:rPr>
          <w:sz w:val="28"/>
          <w:szCs w:val="28"/>
        </w:rPr>
        <w:t>:</w:t>
      </w:r>
      <w:proofErr w:type="gramEnd"/>
      <w:r w:rsidRPr="008642C0">
        <w:rPr>
          <w:sz w:val="28"/>
          <w:szCs w:val="28"/>
        </w:rPr>
        <w:t xml:space="preserve"> </w:t>
      </w:r>
      <w:proofErr w:type="spellStart"/>
      <w:r w:rsidRPr="008642C0">
        <w:rPr>
          <w:sz w:val="28"/>
          <w:szCs w:val="28"/>
        </w:rPr>
        <w:t>Літера</w:t>
      </w:r>
      <w:proofErr w:type="spellEnd"/>
      <w:r w:rsidRPr="008642C0">
        <w:rPr>
          <w:sz w:val="28"/>
          <w:szCs w:val="28"/>
        </w:rPr>
        <w:t xml:space="preserve"> ЛТД,</w:t>
      </w:r>
      <w:r>
        <w:rPr>
          <w:sz w:val="28"/>
          <w:szCs w:val="28"/>
        </w:rPr>
        <w:t xml:space="preserve"> 2011. </w:t>
      </w:r>
      <w:r>
        <w:rPr>
          <w:sz w:val="28"/>
          <w:szCs w:val="28"/>
          <w:lang w:val="uk-UA"/>
        </w:rPr>
        <w:t>С</w:t>
      </w:r>
      <w:r w:rsidRPr="008642C0">
        <w:rPr>
          <w:sz w:val="28"/>
          <w:szCs w:val="28"/>
        </w:rPr>
        <w:t xml:space="preserve">. </w:t>
      </w:r>
      <w:r w:rsidRPr="008642C0">
        <w:rPr>
          <w:sz w:val="28"/>
          <w:szCs w:val="28"/>
          <w:lang w:val="en-US"/>
        </w:rPr>
        <w:t>URL</w:t>
      </w:r>
      <w:r w:rsidRPr="008642C0">
        <w:rPr>
          <w:sz w:val="28"/>
          <w:szCs w:val="28"/>
          <w:lang w:val="uk-UA"/>
        </w:rPr>
        <w:t>:</w:t>
      </w:r>
      <w:r>
        <w:rPr>
          <w:sz w:val="28"/>
          <w:szCs w:val="28"/>
          <w:lang w:val="uk-UA"/>
        </w:rPr>
        <w:t xml:space="preserve"> </w:t>
      </w:r>
      <w:hyperlink r:id="rId8" w:history="1">
        <w:r w:rsidRPr="00E81486">
          <w:rPr>
            <w:rStyle w:val="a5"/>
            <w:color w:val="auto"/>
            <w:u w:val="none"/>
          </w:rPr>
          <w:t>http://elibrary.kubg.edu.ua/id/eprint/11333/1/%D0%A1%D0%A3%D0%9B%D0%9C_%D0%9A%D0%B0%D1%80%D0%B0%D0%BC%D0%B0%D0%BD.pdf</w:t>
        </w:r>
      </w:hyperlink>
    </w:p>
    <w:p w:rsidR="00E81486" w:rsidRDefault="00E81486" w:rsidP="00E81486">
      <w:pPr>
        <w:ind w:firstLine="426"/>
        <w:jc w:val="both"/>
        <w:rPr>
          <w:sz w:val="28"/>
          <w:szCs w:val="28"/>
          <w:lang w:val="uk-UA"/>
        </w:rPr>
      </w:pPr>
      <w:r>
        <w:rPr>
          <w:sz w:val="28"/>
          <w:szCs w:val="28"/>
          <w:lang w:val="uk-UA"/>
        </w:rPr>
        <w:t xml:space="preserve">6. </w:t>
      </w:r>
      <w:r w:rsidRPr="002057D4">
        <w:rPr>
          <w:bCs/>
          <w:sz w:val="28"/>
          <w:szCs w:val="28"/>
          <w:lang w:val="uk-UA"/>
        </w:rPr>
        <w:t xml:space="preserve">Леонова М. В. </w:t>
      </w:r>
      <w:r w:rsidRPr="002057D4">
        <w:rPr>
          <w:sz w:val="28"/>
          <w:szCs w:val="28"/>
          <w:lang w:val="uk-UA"/>
        </w:rPr>
        <w:t>Сучасна українська літературна мова. Морфологія.</w:t>
      </w:r>
      <w:r w:rsidRPr="002057D4">
        <w:rPr>
          <w:sz w:val="28"/>
          <w:szCs w:val="28"/>
        </w:rPr>
        <w:t> </w:t>
      </w:r>
      <w:r w:rsidRPr="002057D4">
        <w:rPr>
          <w:sz w:val="28"/>
          <w:szCs w:val="28"/>
          <w:lang w:val="uk-UA"/>
        </w:rPr>
        <w:t xml:space="preserve"> Київ</w:t>
      </w:r>
      <w:r w:rsidRPr="002057D4">
        <w:rPr>
          <w:sz w:val="28"/>
          <w:szCs w:val="28"/>
        </w:rPr>
        <w:t> </w:t>
      </w:r>
      <w:r>
        <w:rPr>
          <w:sz w:val="28"/>
          <w:szCs w:val="28"/>
          <w:lang w:val="uk-UA"/>
        </w:rPr>
        <w:t>: Вища школа, 1983. С. 29</w:t>
      </w:r>
      <w:r w:rsidRPr="008642C0">
        <w:rPr>
          <w:sz w:val="28"/>
          <w:szCs w:val="28"/>
          <w:lang w:val="uk-UA"/>
        </w:rPr>
        <w:t>–</w:t>
      </w:r>
      <w:r>
        <w:rPr>
          <w:sz w:val="28"/>
          <w:szCs w:val="28"/>
          <w:lang w:val="uk-UA"/>
        </w:rPr>
        <w:t>34.</w:t>
      </w:r>
    </w:p>
    <w:p w:rsidR="00E81486" w:rsidRDefault="00E81486" w:rsidP="00E81486">
      <w:pPr>
        <w:ind w:firstLine="426"/>
        <w:jc w:val="both"/>
        <w:rPr>
          <w:sz w:val="28"/>
          <w:szCs w:val="28"/>
          <w:lang w:val="uk-UA"/>
        </w:rPr>
      </w:pPr>
      <w:r>
        <w:rPr>
          <w:sz w:val="28"/>
          <w:szCs w:val="28"/>
          <w:lang w:val="uk-UA"/>
        </w:rPr>
        <w:t xml:space="preserve">8. </w:t>
      </w:r>
      <w:r w:rsidRPr="00737033">
        <w:rPr>
          <w:sz w:val="28"/>
          <w:szCs w:val="28"/>
          <w:lang w:val="uk-UA"/>
        </w:rPr>
        <w:t>Плющ М. Я. Граматика української мови</w:t>
      </w:r>
      <w:r w:rsidRPr="00737033">
        <w:rPr>
          <w:sz w:val="28"/>
          <w:szCs w:val="28"/>
        </w:rPr>
        <w:t> </w:t>
      </w:r>
      <w:r w:rsidRPr="00737033">
        <w:rPr>
          <w:sz w:val="28"/>
          <w:szCs w:val="28"/>
          <w:lang w:val="uk-UA"/>
        </w:rPr>
        <w:t xml:space="preserve">: </w:t>
      </w:r>
      <w:proofErr w:type="spellStart"/>
      <w:r w:rsidRPr="00737033">
        <w:rPr>
          <w:sz w:val="28"/>
          <w:szCs w:val="28"/>
          <w:lang w:val="uk-UA"/>
        </w:rPr>
        <w:t>підруч</w:t>
      </w:r>
      <w:proofErr w:type="spellEnd"/>
      <w:r w:rsidRPr="00737033">
        <w:rPr>
          <w:sz w:val="28"/>
          <w:szCs w:val="28"/>
          <w:lang w:val="uk-UA"/>
        </w:rPr>
        <w:t xml:space="preserve">. для </w:t>
      </w:r>
      <w:proofErr w:type="spellStart"/>
      <w:r w:rsidRPr="00737033">
        <w:rPr>
          <w:sz w:val="28"/>
          <w:szCs w:val="28"/>
          <w:lang w:val="uk-UA"/>
        </w:rPr>
        <w:t>студ</w:t>
      </w:r>
      <w:proofErr w:type="spellEnd"/>
      <w:r w:rsidRPr="00737033">
        <w:rPr>
          <w:sz w:val="28"/>
          <w:szCs w:val="28"/>
          <w:lang w:val="uk-UA"/>
        </w:rPr>
        <w:t xml:space="preserve">. філол. спец. </w:t>
      </w:r>
      <w:proofErr w:type="spellStart"/>
      <w:r w:rsidRPr="00737033">
        <w:rPr>
          <w:sz w:val="28"/>
          <w:szCs w:val="28"/>
          <w:lang w:val="uk-UA"/>
        </w:rPr>
        <w:t>вищ</w:t>
      </w:r>
      <w:proofErr w:type="spellEnd"/>
      <w:r w:rsidRPr="00737033">
        <w:rPr>
          <w:sz w:val="28"/>
          <w:szCs w:val="28"/>
          <w:lang w:val="uk-UA"/>
        </w:rPr>
        <w:t xml:space="preserve">. </w:t>
      </w:r>
      <w:proofErr w:type="spellStart"/>
      <w:r w:rsidRPr="00737033">
        <w:rPr>
          <w:sz w:val="28"/>
          <w:szCs w:val="28"/>
          <w:lang w:val="uk-UA"/>
        </w:rPr>
        <w:t>навч</w:t>
      </w:r>
      <w:proofErr w:type="spellEnd"/>
      <w:r w:rsidRPr="00737033">
        <w:rPr>
          <w:sz w:val="28"/>
          <w:szCs w:val="28"/>
          <w:lang w:val="uk-UA"/>
        </w:rPr>
        <w:t xml:space="preserve">. </w:t>
      </w:r>
      <w:proofErr w:type="spellStart"/>
      <w:r w:rsidRPr="00737033">
        <w:rPr>
          <w:sz w:val="28"/>
          <w:szCs w:val="28"/>
          <w:lang w:val="uk-UA"/>
        </w:rPr>
        <w:t>закл</w:t>
      </w:r>
      <w:proofErr w:type="spellEnd"/>
      <w:r w:rsidRPr="00737033">
        <w:rPr>
          <w:sz w:val="28"/>
          <w:szCs w:val="28"/>
          <w:lang w:val="uk-UA"/>
        </w:rPr>
        <w:t>. : у двох частинах. Ч. 1</w:t>
      </w:r>
      <w:r w:rsidRPr="00737033">
        <w:rPr>
          <w:sz w:val="28"/>
          <w:szCs w:val="28"/>
        </w:rPr>
        <w:t> </w:t>
      </w:r>
      <w:r w:rsidRPr="00737033">
        <w:rPr>
          <w:sz w:val="28"/>
          <w:szCs w:val="28"/>
          <w:lang w:val="uk-UA"/>
        </w:rPr>
        <w:t>: Морфеміка. Словотвір. Морфологія. Київ</w:t>
      </w:r>
      <w:r w:rsidRPr="00737033">
        <w:rPr>
          <w:sz w:val="28"/>
          <w:szCs w:val="28"/>
        </w:rPr>
        <w:t> </w:t>
      </w:r>
      <w:r w:rsidRPr="00737033">
        <w:rPr>
          <w:sz w:val="28"/>
          <w:szCs w:val="28"/>
          <w:lang w:val="uk-UA"/>
        </w:rPr>
        <w:t>: Вища школа, 2005. </w:t>
      </w:r>
      <w:r>
        <w:rPr>
          <w:sz w:val="28"/>
          <w:szCs w:val="28"/>
          <w:lang w:val="uk-UA"/>
        </w:rPr>
        <w:t>С. 82</w:t>
      </w:r>
      <w:r w:rsidRPr="008642C0">
        <w:rPr>
          <w:sz w:val="28"/>
          <w:szCs w:val="28"/>
          <w:lang w:val="uk-UA"/>
        </w:rPr>
        <w:t>–</w:t>
      </w:r>
      <w:r>
        <w:rPr>
          <w:sz w:val="28"/>
          <w:szCs w:val="28"/>
          <w:lang w:val="uk-UA"/>
        </w:rPr>
        <w:t>85.</w:t>
      </w:r>
    </w:p>
    <w:p w:rsidR="00E81486" w:rsidRDefault="00E81486" w:rsidP="00E81486">
      <w:pPr>
        <w:ind w:firstLine="426"/>
        <w:jc w:val="both"/>
        <w:rPr>
          <w:sz w:val="28"/>
          <w:szCs w:val="28"/>
          <w:lang w:val="uk-UA"/>
        </w:rPr>
      </w:pPr>
      <w:r>
        <w:rPr>
          <w:sz w:val="28"/>
          <w:szCs w:val="28"/>
          <w:lang w:val="uk-UA"/>
        </w:rPr>
        <w:t xml:space="preserve">9. </w:t>
      </w:r>
      <w:r w:rsidRPr="008642C0">
        <w:rPr>
          <w:sz w:val="28"/>
          <w:szCs w:val="28"/>
          <w:lang w:val="uk-UA"/>
        </w:rPr>
        <w:t xml:space="preserve">Сучасна українська літературна мова. Морфологія / за ред. </w:t>
      </w:r>
      <w:proofErr w:type="spellStart"/>
      <w:r w:rsidRPr="008642C0">
        <w:rPr>
          <w:sz w:val="28"/>
          <w:szCs w:val="28"/>
          <w:lang w:val="uk-UA"/>
        </w:rPr>
        <w:t>І. К. Білод</w:t>
      </w:r>
      <w:proofErr w:type="spellEnd"/>
      <w:r w:rsidRPr="008642C0">
        <w:rPr>
          <w:sz w:val="28"/>
          <w:szCs w:val="28"/>
          <w:lang w:val="uk-UA"/>
        </w:rPr>
        <w:t>іда. Київ : Наук. думка, 1</w:t>
      </w:r>
      <w:r>
        <w:rPr>
          <w:sz w:val="28"/>
          <w:szCs w:val="28"/>
          <w:lang w:val="uk-UA"/>
        </w:rPr>
        <w:t>969. С. 64</w:t>
      </w:r>
      <w:r w:rsidRPr="008642C0">
        <w:rPr>
          <w:sz w:val="28"/>
          <w:szCs w:val="28"/>
          <w:lang w:val="uk-UA"/>
        </w:rPr>
        <w:t>–</w:t>
      </w:r>
      <w:r>
        <w:rPr>
          <w:sz w:val="28"/>
          <w:szCs w:val="28"/>
          <w:lang w:val="uk-UA"/>
        </w:rPr>
        <w:t>67</w:t>
      </w:r>
      <w:r w:rsidRPr="008642C0">
        <w:rPr>
          <w:sz w:val="28"/>
          <w:szCs w:val="28"/>
          <w:lang w:val="uk-UA"/>
        </w:rPr>
        <w:t>.</w:t>
      </w:r>
    </w:p>
    <w:p w:rsidR="00E81486" w:rsidRPr="008642C0" w:rsidRDefault="00E81486" w:rsidP="00E81486">
      <w:pPr>
        <w:ind w:firstLine="426"/>
        <w:jc w:val="both"/>
        <w:rPr>
          <w:sz w:val="28"/>
          <w:szCs w:val="28"/>
          <w:lang w:val="uk-UA"/>
        </w:rPr>
      </w:pPr>
      <w:r>
        <w:rPr>
          <w:sz w:val="28"/>
          <w:szCs w:val="28"/>
          <w:lang w:val="uk-UA"/>
        </w:rPr>
        <w:t xml:space="preserve">10. </w:t>
      </w:r>
      <w:r w:rsidRPr="008642C0">
        <w:rPr>
          <w:sz w:val="28"/>
          <w:szCs w:val="28"/>
          <w:lang w:val="uk-UA"/>
        </w:rPr>
        <w:t>Суча</w:t>
      </w:r>
      <w:r>
        <w:rPr>
          <w:sz w:val="28"/>
          <w:szCs w:val="28"/>
          <w:lang w:val="uk-UA"/>
        </w:rPr>
        <w:t>сна українська літературна мова : підручник / А. П. Грищенко,            Л. І. Мацько, М. Я. Плющ та ін.. ; за ред.. А. П. Грищенка. Київ : Вища школа, 1993. С. 244</w:t>
      </w:r>
      <w:r w:rsidRPr="001F2A9C">
        <w:rPr>
          <w:sz w:val="28"/>
          <w:szCs w:val="28"/>
          <w:lang w:val="uk-UA"/>
        </w:rPr>
        <w:t>–</w:t>
      </w:r>
      <w:r>
        <w:rPr>
          <w:sz w:val="28"/>
          <w:szCs w:val="28"/>
          <w:lang w:val="uk-UA"/>
        </w:rPr>
        <w:t xml:space="preserve"> 247.</w:t>
      </w:r>
    </w:p>
    <w:p w:rsidR="00E81486" w:rsidRDefault="00E81486" w:rsidP="00E81486">
      <w:pPr>
        <w:ind w:left="360"/>
        <w:jc w:val="center"/>
        <w:rPr>
          <w:b/>
          <w:sz w:val="28"/>
          <w:szCs w:val="28"/>
          <w:lang w:val="uk-UA"/>
        </w:rPr>
      </w:pPr>
      <w:r w:rsidRPr="00F2163D">
        <w:rPr>
          <w:b/>
          <w:sz w:val="28"/>
          <w:szCs w:val="28"/>
          <w:lang w:val="uk-UA"/>
        </w:rPr>
        <w:t>Додаткова</w:t>
      </w:r>
    </w:p>
    <w:p w:rsidR="00E81486" w:rsidRDefault="00E81486" w:rsidP="00E81486">
      <w:pPr>
        <w:numPr>
          <w:ilvl w:val="0"/>
          <w:numId w:val="2"/>
        </w:numPr>
        <w:ind w:left="426" w:hanging="426"/>
        <w:jc w:val="both"/>
        <w:rPr>
          <w:color w:val="000000"/>
          <w:sz w:val="28"/>
          <w:szCs w:val="28"/>
          <w:lang w:val="uk-UA"/>
        </w:rPr>
      </w:pPr>
      <w:r w:rsidRPr="00664B95">
        <w:rPr>
          <w:color w:val="000000"/>
          <w:sz w:val="28"/>
          <w:szCs w:val="28"/>
          <w:lang w:val="uk-UA"/>
        </w:rPr>
        <w:t>Ковалик І. І. Слова з конкретним і абстрактним значенням.</w:t>
      </w:r>
      <w:r w:rsidRPr="00664B95">
        <w:rPr>
          <w:sz w:val="28"/>
          <w:szCs w:val="28"/>
          <w:lang w:val="uk-UA"/>
        </w:rPr>
        <w:t xml:space="preserve"> </w:t>
      </w:r>
      <w:r w:rsidRPr="00664B95">
        <w:rPr>
          <w:i/>
          <w:sz w:val="28"/>
          <w:szCs w:val="28"/>
          <w:lang w:val="uk-UA"/>
        </w:rPr>
        <w:t>Укр. мова і літ. в школі</w:t>
      </w:r>
      <w:r w:rsidRPr="00664B95">
        <w:rPr>
          <w:sz w:val="28"/>
          <w:szCs w:val="28"/>
          <w:lang w:val="uk-UA"/>
        </w:rPr>
        <w:t>.</w:t>
      </w:r>
      <w:r w:rsidRPr="00664B95">
        <w:rPr>
          <w:color w:val="000000"/>
          <w:sz w:val="28"/>
          <w:szCs w:val="28"/>
          <w:lang w:val="uk-UA"/>
        </w:rPr>
        <w:t>1977. № 4. С. 37</w:t>
      </w:r>
      <w:r w:rsidRPr="00664B95">
        <w:rPr>
          <w:sz w:val="28"/>
          <w:szCs w:val="28"/>
          <w:lang w:val="uk-UA"/>
        </w:rPr>
        <w:t>–</w:t>
      </w:r>
      <w:r w:rsidRPr="00664B95">
        <w:rPr>
          <w:color w:val="000000"/>
          <w:sz w:val="28"/>
          <w:szCs w:val="28"/>
          <w:lang w:val="uk-UA"/>
        </w:rPr>
        <w:t>43.</w:t>
      </w:r>
    </w:p>
    <w:p w:rsidR="00E81486" w:rsidRPr="00664B95" w:rsidRDefault="00E81486" w:rsidP="00E81486">
      <w:pPr>
        <w:numPr>
          <w:ilvl w:val="0"/>
          <w:numId w:val="2"/>
        </w:numPr>
        <w:ind w:left="426" w:hanging="426"/>
        <w:jc w:val="both"/>
        <w:rPr>
          <w:sz w:val="28"/>
          <w:szCs w:val="28"/>
          <w:lang w:val="uk-UA"/>
        </w:rPr>
      </w:pPr>
      <w:r w:rsidRPr="00664B95">
        <w:rPr>
          <w:sz w:val="28"/>
          <w:szCs w:val="28"/>
          <w:lang w:val="uk-UA"/>
        </w:rPr>
        <w:lastRenderedPageBreak/>
        <w:t xml:space="preserve">Леонова </w:t>
      </w:r>
      <w:proofErr w:type="spellStart"/>
      <w:r w:rsidRPr="00664B95">
        <w:rPr>
          <w:sz w:val="28"/>
          <w:szCs w:val="28"/>
          <w:lang w:val="uk-UA"/>
        </w:rPr>
        <w:t>М. В. Сист</w:t>
      </w:r>
      <w:proofErr w:type="spellEnd"/>
      <w:r w:rsidRPr="00664B95">
        <w:rPr>
          <w:sz w:val="28"/>
          <w:szCs w:val="28"/>
          <w:lang w:val="uk-UA"/>
        </w:rPr>
        <w:t xml:space="preserve">ема семантичних категорій іменника. </w:t>
      </w:r>
      <w:r w:rsidRPr="00664B95">
        <w:rPr>
          <w:i/>
          <w:sz w:val="28"/>
          <w:szCs w:val="28"/>
          <w:lang w:val="uk-UA"/>
        </w:rPr>
        <w:t>Укр. мова і літ. в школі.</w:t>
      </w:r>
      <w:r w:rsidRPr="00664B95">
        <w:rPr>
          <w:sz w:val="28"/>
          <w:szCs w:val="28"/>
          <w:lang w:val="uk-UA"/>
        </w:rPr>
        <w:t xml:space="preserve"> 1980. № 12. С. 15–22.</w:t>
      </w:r>
    </w:p>
    <w:p w:rsidR="00E81486" w:rsidRDefault="00E81486" w:rsidP="00E81486">
      <w:pPr>
        <w:numPr>
          <w:ilvl w:val="0"/>
          <w:numId w:val="2"/>
        </w:numPr>
        <w:ind w:left="0" w:firstLine="0"/>
        <w:jc w:val="both"/>
        <w:rPr>
          <w:sz w:val="28"/>
          <w:szCs w:val="28"/>
          <w:lang w:val="uk-UA"/>
        </w:rPr>
      </w:pPr>
      <w:proofErr w:type="spellStart"/>
      <w:r>
        <w:rPr>
          <w:sz w:val="28"/>
          <w:szCs w:val="28"/>
          <w:lang w:val="uk-UA"/>
        </w:rPr>
        <w:t>Матвіяс</w:t>
      </w:r>
      <w:proofErr w:type="spellEnd"/>
      <w:r>
        <w:rPr>
          <w:sz w:val="28"/>
          <w:szCs w:val="28"/>
          <w:lang w:val="uk-UA"/>
        </w:rPr>
        <w:t xml:space="preserve"> І. Г. Іменник в українській мові. Київ : Рад. школа,  1974. 182 с. </w:t>
      </w:r>
      <w:r>
        <w:rPr>
          <w:sz w:val="28"/>
          <w:szCs w:val="28"/>
          <w:lang w:val="en-US"/>
        </w:rPr>
        <w:t>URL</w:t>
      </w:r>
      <w:r>
        <w:rPr>
          <w:sz w:val="28"/>
          <w:szCs w:val="28"/>
          <w:lang w:val="uk-UA"/>
        </w:rPr>
        <w:t>:</w:t>
      </w:r>
      <w:r w:rsidRPr="00E81486">
        <w:rPr>
          <w:sz w:val="28"/>
          <w:szCs w:val="28"/>
          <w:lang w:val="uk-UA"/>
        </w:rPr>
        <w:t xml:space="preserve"> </w:t>
      </w:r>
      <w:r w:rsidRPr="00E81486">
        <w:rPr>
          <w:rFonts w:ascii="Helvetica" w:hAnsi="Helvetica"/>
          <w:sz w:val="20"/>
          <w:szCs w:val="20"/>
          <w:shd w:val="clear" w:color="auto" w:fill="F9F9F9"/>
        </w:rPr>
        <w:t> </w:t>
      </w:r>
      <w:hyperlink r:id="rId9" w:history="1">
        <w:r w:rsidRPr="00E81486">
          <w:rPr>
            <w:rStyle w:val="a5"/>
            <w:color w:val="auto"/>
            <w:sz w:val="28"/>
            <w:szCs w:val="28"/>
            <w:u w:val="none"/>
            <w:shd w:val="clear" w:color="auto" w:fill="F9F9F9"/>
          </w:rPr>
          <w:t>http://irbis-nbuv.gov.ua/ulib/item/UKR0002077</w:t>
        </w:r>
      </w:hyperlink>
    </w:p>
    <w:p w:rsidR="00E81486" w:rsidRPr="00F16FA3" w:rsidRDefault="00E81486" w:rsidP="00E81486">
      <w:pPr>
        <w:numPr>
          <w:ilvl w:val="0"/>
          <w:numId w:val="2"/>
        </w:numPr>
        <w:ind w:left="426" w:hanging="426"/>
        <w:jc w:val="both"/>
        <w:rPr>
          <w:sz w:val="28"/>
          <w:szCs w:val="28"/>
          <w:lang w:val="uk-UA"/>
        </w:rPr>
      </w:pPr>
      <w:proofErr w:type="spellStart"/>
      <w:r w:rsidRPr="00F16FA3">
        <w:rPr>
          <w:sz w:val="28"/>
          <w:szCs w:val="28"/>
        </w:rPr>
        <w:t>Томі</w:t>
      </w:r>
      <w:proofErr w:type="gramStart"/>
      <w:r w:rsidRPr="00F16FA3">
        <w:rPr>
          <w:sz w:val="28"/>
          <w:szCs w:val="28"/>
        </w:rPr>
        <w:t>л</w:t>
      </w:r>
      <w:proofErr w:type="gramEnd"/>
      <w:r w:rsidRPr="00F16FA3">
        <w:rPr>
          <w:sz w:val="28"/>
          <w:szCs w:val="28"/>
        </w:rPr>
        <w:t>іна</w:t>
      </w:r>
      <w:proofErr w:type="spellEnd"/>
      <w:r w:rsidRPr="00F16FA3">
        <w:rPr>
          <w:sz w:val="28"/>
          <w:szCs w:val="28"/>
        </w:rPr>
        <w:t xml:space="preserve"> Г.</w:t>
      </w:r>
      <w:r>
        <w:rPr>
          <w:sz w:val="28"/>
          <w:szCs w:val="28"/>
          <w:lang w:val="uk-UA"/>
        </w:rPr>
        <w:t> </w:t>
      </w:r>
      <w:r w:rsidRPr="00F16FA3">
        <w:rPr>
          <w:sz w:val="28"/>
          <w:szCs w:val="28"/>
        </w:rPr>
        <w:t xml:space="preserve">Я. </w:t>
      </w:r>
      <w:proofErr w:type="spellStart"/>
      <w:r w:rsidRPr="00F16FA3">
        <w:rPr>
          <w:sz w:val="28"/>
          <w:szCs w:val="28"/>
        </w:rPr>
        <w:t>Семантичні</w:t>
      </w:r>
      <w:proofErr w:type="spellEnd"/>
      <w:r w:rsidRPr="00F16FA3">
        <w:rPr>
          <w:sz w:val="28"/>
          <w:szCs w:val="28"/>
        </w:rPr>
        <w:t xml:space="preserve"> та структурно-</w:t>
      </w:r>
      <w:proofErr w:type="spellStart"/>
      <w:r w:rsidRPr="00F16FA3">
        <w:rPr>
          <w:sz w:val="28"/>
          <w:szCs w:val="28"/>
        </w:rPr>
        <w:t>граматичні</w:t>
      </w:r>
      <w:proofErr w:type="spellEnd"/>
      <w:r w:rsidRPr="00F16FA3">
        <w:rPr>
          <w:sz w:val="28"/>
          <w:szCs w:val="28"/>
        </w:rPr>
        <w:t xml:space="preserve"> </w:t>
      </w:r>
      <w:proofErr w:type="spellStart"/>
      <w:r w:rsidRPr="00F16FA3">
        <w:rPr>
          <w:sz w:val="28"/>
          <w:szCs w:val="28"/>
        </w:rPr>
        <w:t>особливості</w:t>
      </w:r>
      <w:proofErr w:type="spellEnd"/>
      <w:r w:rsidRPr="00F16FA3">
        <w:rPr>
          <w:sz w:val="28"/>
          <w:szCs w:val="28"/>
        </w:rPr>
        <w:t xml:space="preserve"> </w:t>
      </w:r>
      <w:proofErr w:type="spellStart"/>
      <w:r w:rsidRPr="00F16FA3">
        <w:rPr>
          <w:sz w:val="28"/>
          <w:szCs w:val="28"/>
        </w:rPr>
        <w:t>збірних</w:t>
      </w:r>
      <w:proofErr w:type="spellEnd"/>
      <w:r w:rsidRPr="00F16FA3">
        <w:rPr>
          <w:sz w:val="28"/>
          <w:szCs w:val="28"/>
        </w:rPr>
        <w:t xml:space="preserve"> </w:t>
      </w:r>
      <w:proofErr w:type="spellStart"/>
      <w:r w:rsidRPr="00F16FA3">
        <w:rPr>
          <w:sz w:val="28"/>
          <w:szCs w:val="28"/>
        </w:rPr>
        <w:t>іменників</w:t>
      </w:r>
      <w:proofErr w:type="spellEnd"/>
      <w:r w:rsidRPr="00F16FA3">
        <w:rPr>
          <w:sz w:val="28"/>
          <w:szCs w:val="28"/>
        </w:rPr>
        <w:t xml:space="preserve">. </w:t>
      </w:r>
      <w:r w:rsidRPr="00F16FA3">
        <w:rPr>
          <w:sz w:val="28"/>
          <w:szCs w:val="28"/>
          <w:lang w:val="uk-UA"/>
        </w:rPr>
        <w:t>Українська мова і літ.</w:t>
      </w:r>
      <w:r>
        <w:rPr>
          <w:sz w:val="28"/>
          <w:szCs w:val="28"/>
          <w:lang w:val="uk-UA"/>
        </w:rPr>
        <w:t xml:space="preserve"> в</w:t>
      </w:r>
      <w:r w:rsidRPr="00F16FA3">
        <w:rPr>
          <w:sz w:val="28"/>
          <w:szCs w:val="28"/>
          <w:lang w:val="uk-UA"/>
        </w:rPr>
        <w:t xml:space="preserve"> шк.</w:t>
      </w:r>
      <w:r>
        <w:rPr>
          <w:sz w:val="28"/>
          <w:szCs w:val="28"/>
        </w:rPr>
        <w:t xml:space="preserve"> 1971.</w:t>
      </w:r>
      <w:r w:rsidRPr="00F16FA3">
        <w:rPr>
          <w:sz w:val="28"/>
          <w:szCs w:val="28"/>
        </w:rPr>
        <w:t xml:space="preserve"> № 4</w:t>
      </w:r>
      <w:r>
        <w:rPr>
          <w:sz w:val="28"/>
          <w:szCs w:val="28"/>
          <w:lang w:val="uk-UA"/>
        </w:rPr>
        <w:t>. С. 32</w:t>
      </w:r>
      <w:r w:rsidRPr="00664B95">
        <w:rPr>
          <w:sz w:val="28"/>
          <w:szCs w:val="28"/>
          <w:lang w:val="uk-UA"/>
        </w:rPr>
        <w:t>–</w:t>
      </w:r>
      <w:r>
        <w:rPr>
          <w:sz w:val="28"/>
          <w:szCs w:val="28"/>
          <w:lang w:val="uk-UA"/>
        </w:rPr>
        <w:t>36.</w:t>
      </w:r>
      <w:r w:rsidRPr="00F16FA3">
        <w:rPr>
          <w:sz w:val="28"/>
          <w:szCs w:val="28"/>
          <w:lang w:val="uk-UA"/>
        </w:rPr>
        <w:t xml:space="preserve"> </w:t>
      </w:r>
    </w:p>
    <w:p w:rsidR="00EE6FAC" w:rsidRPr="00EE6FAC" w:rsidRDefault="00EE6FAC" w:rsidP="00EE6FAC">
      <w:pPr>
        <w:pStyle w:val="a3"/>
        <w:spacing w:line="360" w:lineRule="auto"/>
        <w:ind w:firstLine="851"/>
        <w:rPr>
          <w:szCs w:val="28"/>
        </w:rPr>
      </w:pPr>
    </w:p>
    <w:p w:rsidR="00EE6FAC" w:rsidRPr="00EE6FAC" w:rsidRDefault="00EE6FAC" w:rsidP="00EE6FAC">
      <w:pPr>
        <w:pStyle w:val="a3"/>
        <w:ind w:firstLine="851"/>
        <w:rPr>
          <w:szCs w:val="28"/>
        </w:rPr>
      </w:pPr>
      <w:r w:rsidRPr="00EE6FAC">
        <w:rPr>
          <w:b/>
          <w:bCs/>
          <w:i/>
          <w:iCs/>
          <w:szCs w:val="28"/>
        </w:rPr>
        <w:t xml:space="preserve">Категорія конкретності й абстрактності. </w:t>
      </w:r>
      <w:r w:rsidRPr="00EE6FAC">
        <w:rPr>
          <w:szCs w:val="28"/>
        </w:rPr>
        <w:t>Ця лексико-граматична категорія об’єднує слова, що протистоять одне одному за здатністю називати конкретні й абстрактні поняття.</w:t>
      </w:r>
    </w:p>
    <w:p w:rsidR="00EE6FAC" w:rsidRPr="00EE6FAC" w:rsidRDefault="00EE6FAC" w:rsidP="00EE6FAC">
      <w:pPr>
        <w:pStyle w:val="a3"/>
        <w:ind w:firstLine="851"/>
        <w:rPr>
          <w:szCs w:val="28"/>
        </w:rPr>
      </w:pPr>
      <w:r w:rsidRPr="00EE6FAC">
        <w:rPr>
          <w:szCs w:val="28"/>
        </w:rPr>
        <w:t>Іменники з конкретним значенням називають факти дійсності, що сприймаються за допомогою органів чуття (</w:t>
      </w:r>
      <w:r w:rsidRPr="00EE6FAC">
        <w:rPr>
          <w:i/>
          <w:iCs/>
          <w:szCs w:val="28"/>
        </w:rPr>
        <w:t>гілка, мед, берег, вода, сніг, дощ</w:t>
      </w:r>
      <w:r w:rsidRPr="00EE6FAC">
        <w:rPr>
          <w:szCs w:val="28"/>
        </w:rPr>
        <w:t>).</w:t>
      </w:r>
    </w:p>
    <w:p w:rsidR="00EE6FAC" w:rsidRPr="00EE6FAC" w:rsidRDefault="00EE6FAC" w:rsidP="00EE6FAC">
      <w:pPr>
        <w:pStyle w:val="a3"/>
        <w:ind w:firstLine="851"/>
        <w:rPr>
          <w:szCs w:val="28"/>
        </w:rPr>
      </w:pPr>
      <w:r w:rsidRPr="00EE6FAC">
        <w:rPr>
          <w:szCs w:val="28"/>
        </w:rPr>
        <w:t>Конкретними є також власні назви, окремі термінологічні назви (</w:t>
      </w:r>
      <w:r w:rsidRPr="00EE6FAC">
        <w:rPr>
          <w:i/>
          <w:iCs/>
          <w:szCs w:val="28"/>
        </w:rPr>
        <w:t>протон, нейрон</w:t>
      </w:r>
      <w:r w:rsidRPr="00EE6FAC">
        <w:rPr>
          <w:szCs w:val="28"/>
        </w:rPr>
        <w:t>); назви часових одиниць (</w:t>
      </w:r>
      <w:r w:rsidRPr="00EE6FAC">
        <w:rPr>
          <w:i/>
          <w:iCs/>
          <w:szCs w:val="28"/>
        </w:rPr>
        <w:t>доба, день, місяць</w:t>
      </w:r>
      <w:r w:rsidRPr="00EE6FAC">
        <w:rPr>
          <w:szCs w:val="28"/>
        </w:rPr>
        <w:t>); назви нечітко окреслених просторових понять (</w:t>
      </w:r>
      <w:r w:rsidRPr="00EE6FAC">
        <w:rPr>
          <w:i/>
          <w:iCs/>
          <w:szCs w:val="28"/>
        </w:rPr>
        <w:t>долина, поле, степ</w:t>
      </w:r>
      <w:r w:rsidRPr="00EE6FAC">
        <w:rPr>
          <w:szCs w:val="28"/>
        </w:rPr>
        <w:t>).</w:t>
      </w:r>
    </w:p>
    <w:p w:rsidR="00EE6FAC" w:rsidRPr="00EE6FAC" w:rsidRDefault="00EE6FAC" w:rsidP="00EE6FAC">
      <w:pPr>
        <w:pStyle w:val="a3"/>
        <w:ind w:firstLine="851"/>
        <w:rPr>
          <w:szCs w:val="28"/>
        </w:rPr>
      </w:pPr>
      <w:r w:rsidRPr="00EE6FAC">
        <w:rPr>
          <w:szCs w:val="28"/>
        </w:rPr>
        <w:t>Серед іменників з конкретним значенням можна виділити такі основні лексико-семантичні групи:</w:t>
      </w:r>
    </w:p>
    <w:p w:rsidR="00EE6FAC" w:rsidRPr="00EE6FAC" w:rsidRDefault="00EE6FAC" w:rsidP="00EE6FAC">
      <w:pPr>
        <w:pStyle w:val="a3"/>
        <w:ind w:firstLine="851"/>
        <w:rPr>
          <w:szCs w:val="28"/>
        </w:rPr>
      </w:pPr>
      <w:r w:rsidRPr="00EE6FAC">
        <w:rPr>
          <w:szCs w:val="28"/>
        </w:rPr>
        <w:t>1)назви неживих предметів, які піддаються лічбі (</w:t>
      </w:r>
      <w:r w:rsidRPr="00EE6FAC">
        <w:rPr>
          <w:i/>
          <w:iCs/>
          <w:szCs w:val="28"/>
        </w:rPr>
        <w:t>стіл, олівець</w:t>
      </w:r>
      <w:r w:rsidRPr="00EE6FAC">
        <w:rPr>
          <w:szCs w:val="28"/>
        </w:rPr>
        <w:t>);</w:t>
      </w:r>
    </w:p>
    <w:p w:rsidR="00EE6FAC" w:rsidRPr="00EE6FAC" w:rsidRDefault="00EE6FAC" w:rsidP="00EE6FAC">
      <w:pPr>
        <w:pStyle w:val="a3"/>
        <w:ind w:firstLine="851"/>
        <w:rPr>
          <w:szCs w:val="28"/>
        </w:rPr>
      </w:pPr>
      <w:r w:rsidRPr="00EE6FAC">
        <w:rPr>
          <w:szCs w:val="28"/>
        </w:rPr>
        <w:t>2)назви неживих речовин, що не піддаються лічбі (</w:t>
      </w:r>
      <w:r w:rsidRPr="00EE6FAC">
        <w:rPr>
          <w:i/>
          <w:iCs/>
          <w:szCs w:val="28"/>
        </w:rPr>
        <w:t>олія, цукор, пісок</w:t>
      </w:r>
      <w:r w:rsidRPr="00EE6FAC">
        <w:rPr>
          <w:szCs w:val="28"/>
        </w:rPr>
        <w:t>);</w:t>
      </w:r>
    </w:p>
    <w:p w:rsidR="00EE6FAC" w:rsidRPr="00EE6FAC" w:rsidRDefault="00EE6FAC" w:rsidP="00EE6FAC">
      <w:pPr>
        <w:pStyle w:val="a3"/>
        <w:ind w:firstLine="851"/>
        <w:rPr>
          <w:szCs w:val="28"/>
        </w:rPr>
      </w:pPr>
      <w:r w:rsidRPr="00EE6FAC">
        <w:rPr>
          <w:szCs w:val="28"/>
        </w:rPr>
        <w:t>3)назви осіб (</w:t>
      </w:r>
      <w:r w:rsidRPr="00EE6FAC">
        <w:rPr>
          <w:i/>
          <w:iCs/>
          <w:szCs w:val="28"/>
        </w:rPr>
        <w:t>водій, учитель</w:t>
      </w:r>
      <w:r w:rsidRPr="00EE6FAC">
        <w:rPr>
          <w:szCs w:val="28"/>
        </w:rPr>
        <w:t>);</w:t>
      </w:r>
    </w:p>
    <w:p w:rsidR="00EE6FAC" w:rsidRPr="00EE6FAC" w:rsidRDefault="00EE6FAC" w:rsidP="00EE6FAC">
      <w:pPr>
        <w:pStyle w:val="a3"/>
        <w:ind w:firstLine="851"/>
        <w:rPr>
          <w:szCs w:val="28"/>
        </w:rPr>
      </w:pPr>
      <w:r w:rsidRPr="00EE6FAC">
        <w:rPr>
          <w:szCs w:val="28"/>
        </w:rPr>
        <w:t>4)назви тварин (</w:t>
      </w:r>
      <w:r w:rsidRPr="00EE6FAC">
        <w:rPr>
          <w:i/>
          <w:iCs/>
          <w:szCs w:val="28"/>
        </w:rPr>
        <w:t>вовк, заєць, корова</w:t>
      </w:r>
      <w:r w:rsidRPr="00EE6FAC">
        <w:rPr>
          <w:szCs w:val="28"/>
        </w:rPr>
        <w:t>).</w:t>
      </w:r>
    </w:p>
    <w:p w:rsidR="00EE6FAC" w:rsidRPr="00EE6FAC" w:rsidRDefault="00EE6FAC" w:rsidP="00EE6FAC">
      <w:pPr>
        <w:pStyle w:val="a3"/>
        <w:ind w:firstLine="851"/>
        <w:rPr>
          <w:szCs w:val="28"/>
        </w:rPr>
      </w:pPr>
      <w:r w:rsidRPr="00EE6FAC">
        <w:rPr>
          <w:szCs w:val="28"/>
        </w:rPr>
        <w:t>Іменники з абстрактним значенням називають поняття, які усвідомлюються завдяки абстрактному мисленню. Умовно їх можна поділити на:</w:t>
      </w:r>
    </w:p>
    <w:p w:rsidR="00EE6FAC" w:rsidRPr="00EE6FAC" w:rsidRDefault="00EE6FAC" w:rsidP="00EE6FAC">
      <w:pPr>
        <w:pStyle w:val="a3"/>
        <w:ind w:firstLine="851"/>
        <w:rPr>
          <w:szCs w:val="28"/>
        </w:rPr>
      </w:pPr>
      <w:r w:rsidRPr="00EE6FAC">
        <w:rPr>
          <w:szCs w:val="28"/>
        </w:rPr>
        <w:t>1)назви понять, що позначають розумові категорії типу (</w:t>
      </w:r>
      <w:r w:rsidRPr="00EE6FAC">
        <w:rPr>
          <w:i/>
          <w:iCs/>
          <w:szCs w:val="28"/>
        </w:rPr>
        <w:t>ознака, властивість, рух, матерія, час, якість</w:t>
      </w:r>
      <w:r w:rsidRPr="00EE6FAC">
        <w:rPr>
          <w:szCs w:val="28"/>
        </w:rPr>
        <w:t>) і категорії, які відображають різні об’єкти і явища предметного світу (</w:t>
      </w:r>
      <w:r w:rsidRPr="00EE6FAC">
        <w:rPr>
          <w:i/>
          <w:iCs/>
          <w:szCs w:val="28"/>
        </w:rPr>
        <w:t>подія, почуття</w:t>
      </w:r>
      <w:r w:rsidRPr="00EE6FAC">
        <w:rPr>
          <w:szCs w:val="28"/>
        </w:rPr>
        <w:t>);</w:t>
      </w:r>
    </w:p>
    <w:p w:rsidR="00EE6FAC" w:rsidRPr="00EE6FAC" w:rsidRDefault="00EE6FAC" w:rsidP="00EE6FAC">
      <w:pPr>
        <w:pStyle w:val="a3"/>
        <w:ind w:firstLine="851"/>
        <w:rPr>
          <w:szCs w:val="28"/>
        </w:rPr>
      </w:pPr>
      <w:r w:rsidRPr="00EE6FAC">
        <w:rPr>
          <w:szCs w:val="28"/>
        </w:rPr>
        <w:t xml:space="preserve">2)назви </w:t>
      </w:r>
      <w:proofErr w:type="spellStart"/>
      <w:r w:rsidRPr="00EE6FAC">
        <w:rPr>
          <w:szCs w:val="28"/>
        </w:rPr>
        <w:t>опредмечених</w:t>
      </w:r>
      <w:proofErr w:type="spellEnd"/>
      <w:r w:rsidRPr="00EE6FAC">
        <w:rPr>
          <w:szCs w:val="28"/>
        </w:rPr>
        <w:t xml:space="preserve"> властивостей, станів, процесів, ознак, відношень, взятих в певному абстрагуванні від носіїв цих ознак (</w:t>
      </w:r>
      <w:r w:rsidRPr="00EE6FAC">
        <w:rPr>
          <w:i/>
          <w:iCs/>
          <w:szCs w:val="28"/>
        </w:rPr>
        <w:t>бадьорість, веселість, величина, дружба, доброта, мислення</w:t>
      </w:r>
      <w:r w:rsidRPr="00EE6FAC">
        <w:rPr>
          <w:szCs w:val="28"/>
        </w:rPr>
        <w:t>);</w:t>
      </w:r>
    </w:p>
    <w:p w:rsidR="00EE6FAC" w:rsidRPr="00EE6FAC" w:rsidRDefault="00EE6FAC" w:rsidP="00EE6FAC">
      <w:pPr>
        <w:pStyle w:val="a3"/>
        <w:ind w:firstLine="851"/>
        <w:rPr>
          <w:szCs w:val="28"/>
        </w:rPr>
      </w:pPr>
      <w:r w:rsidRPr="00EE6FAC">
        <w:rPr>
          <w:szCs w:val="28"/>
        </w:rPr>
        <w:t>3)іменники-терміни, що виражають своїм значенням різні наукові поняття (</w:t>
      </w:r>
      <w:r w:rsidRPr="00EE6FAC">
        <w:rPr>
          <w:i/>
          <w:iCs/>
          <w:szCs w:val="28"/>
        </w:rPr>
        <w:t>судження, фонема, висновок, лексема</w:t>
      </w:r>
      <w:r w:rsidRPr="00EE6FAC">
        <w:rPr>
          <w:szCs w:val="28"/>
        </w:rPr>
        <w:t>).</w:t>
      </w:r>
    </w:p>
    <w:p w:rsidR="00EE6FAC" w:rsidRPr="00EE6FAC" w:rsidRDefault="00EE6FAC" w:rsidP="00EE6FAC">
      <w:pPr>
        <w:pStyle w:val="a3"/>
        <w:ind w:firstLine="851"/>
        <w:rPr>
          <w:i/>
          <w:szCs w:val="28"/>
        </w:rPr>
      </w:pPr>
      <w:r w:rsidRPr="00EE6FAC">
        <w:rPr>
          <w:szCs w:val="28"/>
        </w:rPr>
        <w:t xml:space="preserve">Абстрактні іменники відрізняються від конкретних і своєю морфемною структурою, зокрема наявністю у їх складі специфічних суфіксів: </w:t>
      </w:r>
      <w:proofErr w:type="spellStart"/>
      <w:r w:rsidRPr="00EE6FAC">
        <w:rPr>
          <w:szCs w:val="28"/>
        </w:rPr>
        <w:t>-анн</w:t>
      </w:r>
      <w:proofErr w:type="spellEnd"/>
      <w:r w:rsidRPr="00EE6FAC">
        <w:rPr>
          <w:szCs w:val="28"/>
        </w:rPr>
        <w:t xml:space="preserve">, </w:t>
      </w:r>
      <w:proofErr w:type="spellStart"/>
      <w:r w:rsidRPr="00EE6FAC">
        <w:rPr>
          <w:szCs w:val="28"/>
        </w:rPr>
        <w:t>-енн</w:t>
      </w:r>
      <w:proofErr w:type="spellEnd"/>
      <w:r w:rsidRPr="00EE6FAC">
        <w:rPr>
          <w:szCs w:val="28"/>
        </w:rPr>
        <w:t xml:space="preserve">, </w:t>
      </w:r>
      <w:proofErr w:type="spellStart"/>
      <w:r w:rsidRPr="00EE6FAC">
        <w:rPr>
          <w:szCs w:val="28"/>
        </w:rPr>
        <w:t>-інн</w:t>
      </w:r>
      <w:proofErr w:type="spellEnd"/>
      <w:r w:rsidRPr="00EE6FAC">
        <w:rPr>
          <w:szCs w:val="28"/>
        </w:rPr>
        <w:t xml:space="preserve">, -б, </w:t>
      </w:r>
      <w:proofErr w:type="spellStart"/>
      <w:r w:rsidRPr="00EE6FAC">
        <w:rPr>
          <w:szCs w:val="28"/>
        </w:rPr>
        <w:t>-изм</w:t>
      </w:r>
      <w:proofErr w:type="spellEnd"/>
      <w:r w:rsidRPr="00EE6FAC">
        <w:rPr>
          <w:szCs w:val="28"/>
        </w:rPr>
        <w:t xml:space="preserve">, </w:t>
      </w:r>
      <w:proofErr w:type="spellStart"/>
      <w:r w:rsidRPr="00EE6FAC">
        <w:rPr>
          <w:szCs w:val="28"/>
        </w:rPr>
        <w:t>-ість</w:t>
      </w:r>
      <w:proofErr w:type="spellEnd"/>
      <w:r w:rsidRPr="00EE6FAC">
        <w:rPr>
          <w:szCs w:val="28"/>
        </w:rPr>
        <w:t xml:space="preserve">, </w:t>
      </w:r>
      <w:proofErr w:type="spellStart"/>
      <w:r w:rsidRPr="00EE6FAC">
        <w:rPr>
          <w:szCs w:val="28"/>
        </w:rPr>
        <w:t>-ств</w:t>
      </w:r>
      <w:proofErr w:type="spellEnd"/>
      <w:r w:rsidRPr="00EE6FAC">
        <w:rPr>
          <w:szCs w:val="28"/>
        </w:rPr>
        <w:t xml:space="preserve"> (</w:t>
      </w:r>
      <w:proofErr w:type="spellStart"/>
      <w:r w:rsidRPr="00EE6FAC">
        <w:rPr>
          <w:szCs w:val="28"/>
        </w:rPr>
        <w:t>-здв</w:t>
      </w:r>
      <w:proofErr w:type="spellEnd"/>
      <w:r w:rsidRPr="00EE6FAC">
        <w:rPr>
          <w:szCs w:val="28"/>
        </w:rPr>
        <w:t xml:space="preserve">, </w:t>
      </w:r>
      <w:proofErr w:type="spellStart"/>
      <w:r w:rsidRPr="00EE6FAC">
        <w:rPr>
          <w:szCs w:val="28"/>
        </w:rPr>
        <w:t>-цтв</w:t>
      </w:r>
      <w:proofErr w:type="spellEnd"/>
      <w:r w:rsidRPr="00EE6FAC">
        <w:rPr>
          <w:szCs w:val="28"/>
        </w:rPr>
        <w:t xml:space="preserve">), </w:t>
      </w:r>
      <w:proofErr w:type="spellStart"/>
      <w:r w:rsidRPr="00EE6FAC">
        <w:rPr>
          <w:szCs w:val="28"/>
        </w:rPr>
        <w:t>-щин</w:t>
      </w:r>
      <w:proofErr w:type="spellEnd"/>
      <w:r w:rsidRPr="00EE6FAC">
        <w:rPr>
          <w:szCs w:val="28"/>
        </w:rPr>
        <w:t xml:space="preserve">, </w:t>
      </w:r>
      <w:proofErr w:type="spellStart"/>
      <w:r w:rsidRPr="00EE6FAC">
        <w:rPr>
          <w:szCs w:val="28"/>
        </w:rPr>
        <w:t>-ізм</w:t>
      </w:r>
      <w:proofErr w:type="spellEnd"/>
      <w:r w:rsidRPr="00EE6FAC">
        <w:rPr>
          <w:szCs w:val="28"/>
        </w:rPr>
        <w:t xml:space="preserve"> (</w:t>
      </w:r>
      <w:r w:rsidRPr="00EE6FAC">
        <w:rPr>
          <w:i/>
          <w:iCs/>
          <w:szCs w:val="28"/>
        </w:rPr>
        <w:t>зміцнення, вміння, стійкість, боротьба, геройство, гетьманщина, зелень</w:t>
      </w:r>
      <w:r w:rsidRPr="00EE6FAC">
        <w:rPr>
          <w:szCs w:val="28"/>
        </w:rPr>
        <w:t>). Значно менше абстрактних імен з непохідними основами (</w:t>
      </w:r>
      <w:r w:rsidRPr="00EE6FAC">
        <w:rPr>
          <w:i/>
          <w:iCs/>
          <w:szCs w:val="28"/>
        </w:rPr>
        <w:t>зло, сум, гнів, диво</w:t>
      </w:r>
      <w:r w:rsidRPr="00EE6FAC">
        <w:rPr>
          <w:szCs w:val="28"/>
        </w:rPr>
        <w:t>).</w:t>
      </w:r>
    </w:p>
    <w:p w:rsidR="00EE6FAC" w:rsidRPr="00EE6FAC" w:rsidRDefault="00EE6FAC" w:rsidP="00EE6FAC">
      <w:pPr>
        <w:pStyle w:val="a3"/>
        <w:ind w:firstLine="851"/>
        <w:rPr>
          <w:szCs w:val="28"/>
        </w:rPr>
      </w:pPr>
      <w:r w:rsidRPr="00EE6FAC">
        <w:rPr>
          <w:szCs w:val="28"/>
        </w:rPr>
        <w:t xml:space="preserve">Іменники з абстрактним значенням на відміну від більшості іменників з конкретним значенням не мають здатності утворювати форми 2-х чисел (однини і множини) і </w:t>
      </w:r>
      <w:r w:rsidRPr="00EE6FAC">
        <w:rPr>
          <w:i/>
          <w:szCs w:val="28"/>
        </w:rPr>
        <w:t>не здатні також сполучатися із кількісними числівниками</w:t>
      </w:r>
      <w:r w:rsidRPr="00EE6FAC">
        <w:rPr>
          <w:szCs w:val="28"/>
        </w:rPr>
        <w:t>.</w:t>
      </w:r>
    </w:p>
    <w:p w:rsidR="00EE6FAC" w:rsidRPr="00EE6FAC" w:rsidRDefault="00EE6FAC" w:rsidP="00EE6FAC">
      <w:pPr>
        <w:pStyle w:val="a3"/>
        <w:ind w:firstLine="851"/>
        <w:rPr>
          <w:szCs w:val="28"/>
        </w:rPr>
      </w:pPr>
      <w:r w:rsidRPr="00EE6FAC">
        <w:rPr>
          <w:szCs w:val="28"/>
        </w:rPr>
        <w:t>Деякі іменники з абстрактним значенням мають лише форму множини. До них належать:</w:t>
      </w:r>
    </w:p>
    <w:p w:rsidR="00EE6FAC" w:rsidRPr="00EE6FAC" w:rsidRDefault="00EE6FAC" w:rsidP="00EE6FAC">
      <w:pPr>
        <w:pStyle w:val="a3"/>
        <w:ind w:firstLine="851"/>
        <w:rPr>
          <w:szCs w:val="28"/>
        </w:rPr>
      </w:pPr>
      <w:r w:rsidRPr="00EE6FAC">
        <w:rPr>
          <w:szCs w:val="28"/>
        </w:rPr>
        <w:lastRenderedPageBreak/>
        <w:t>1)іменники на позначення складних дій (</w:t>
      </w:r>
      <w:r w:rsidRPr="00EE6FAC">
        <w:rPr>
          <w:i/>
          <w:iCs/>
          <w:szCs w:val="28"/>
        </w:rPr>
        <w:t>переговори, дебати</w:t>
      </w:r>
      <w:r w:rsidRPr="00EE6FAC">
        <w:rPr>
          <w:szCs w:val="28"/>
        </w:rPr>
        <w:t>);</w:t>
      </w:r>
    </w:p>
    <w:p w:rsidR="00EE6FAC" w:rsidRPr="00EE6FAC" w:rsidRDefault="00EE6FAC" w:rsidP="00EE6FAC">
      <w:pPr>
        <w:pStyle w:val="a3"/>
        <w:ind w:firstLine="851"/>
        <w:rPr>
          <w:szCs w:val="28"/>
        </w:rPr>
      </w:pPr>
      <w:r w:rsidRPr="00EE6FAC">
        <w:rPr>
          <w:szCs w:val="28"/>
        </w:rPr>
        <w:t>2)назви деяких обрядів і звичаїв (</w:t>
      </w:r>
      <w:r w:rsidRPr="00EE6FAC">
        <w:rPr>
          <w:i/>
          <w:iCs/>
          <w:szCs w:val="28"/>
        </w:rPr>
        <w:t>іменини, заручини</w:t>
      </w:r>
      <w:r w:rsidRPr="00EE6FAC">
        <w:rPr>
          <w:szCs w:val="28"/>
        </w:rPr>
        <w:t>);</w:t>
      </w:r>
    </w:p>
    <w:p w:rsidR="00EE6FAC" w:rsidRPr="00EE6FAC" w:rsidRDefault="00EE6FAC" w:rsidP="00EE6FAC">
      <w:pPr>
        <w:pStyle w:val="a3"/>
        <w:ind w:firstLine="851"/>
        <w:rPr>
          <w:szCs w:val="28"/>
        </w:rPr>
      </w:pPr>
      <w:r w:rsidRPr="00EE6FAC">
        <w:rPr>
          <w:szCs w:val="28"/>
        </w:rPr>
        <w:t>3)іменники на позначення більш-менш тривалих відрізків часу (</w:t>
      </w:r>
      <w:r w:rsidRPr="00EE6FAC">
        <w:rPr>
          <w:i/>
          <w:iCs/>
          <w:szCs w:val="28"/>
        </w:rPr>
        <w:t>будні, канікули</w:t>
      </w:r>
      <w:r w:rsidRPr="00EE6FAC">
        <w:rPr>
          <w:szCs w:val="28"/>
        </w:rPr>
        <w:t>);</w:t>
      </w:r>
    </w:p>
    <w:p w:rsidR="00EE6FAC" w:rsidRPr="00EE6FAC" w:rsidRDefault="00EE6FAC" w:rsidP="00EE6FAC">
      <w:pPr>
        <w:pStyle w:val="a3"/>
        <w:ind w:firstLine="851"/>
        <w:rPr>
          <w:szCs w:val="28"/>
        </w:rPr>
      </w:pPr>
      <w:r w:rsidRPr="00EE6FAC">
        <w:rPr>
          <w:szCs w:val="28"/>
        </w:rPr>
        <w:t>4)назви простих грошових сум, що не мають кількісного окреслення (</w:t>
      </w:r>
      <w:r w:rsidRPr="00EE6FAC">
        <w:rPr>
          <w:i/>
          <w:iCs/>
          <w:szCs w:val="28"/>
        </w:rPr>
        <w:t>кошти, фінанси</w:t>
      </w:r>
      <w:r w:rsidRPr="00EE6FAC">
        <w:rPr>
          <w:szCs w:val="28"/>
        </w:rPr>
        <w:t>);</w:t>
      </w:r>
    </w:p>
    <w:p w:rsidR="00EE6FAC" w:rsidRPr="00EE6FAC" w:rsidRDefault="00EE6FAC" w:rsidP="00EE6FAC">
      <w:pPr>
        <w:pStyle w:val="a3"/>
        <w:ind w:firstLine="851"/>
        <w:rPr>
          <w:szCs w:val="28"/>
        </w:rPr>
      </w:pPr>
      <w:r w:rsidRPr="00EE6FAC">
        <w:rPr>
          <w:szCs w:val="28"/>
        </w:rPr>
        <w:t>5)назви почуттів, переживань (</w:t>
      </w:r>
      <w:r w:rsidRPr="00EE6FAC">
        <w:rPr>
          <w:i/>
          <w:iCs/>
          <w:szCs w:val="28"/>
        </w:rPr>
        <w:t>заздрощі, радощі</w:t>
      </w:r>
      <w:r w:rsidRPr="00EE6FAC">
        <w:rPr>
          <w:szCs w:val="28"/>
        </w:rPr>
        <w:t>).</w:t>
      </w:r>
    </w:p>
    <w:p w:rsidR="00EE6FAC" w:rsidRPr="00EE6FAC" w:rsidRDefault="00EE6FAC" w:rsidP="00EE6FAC">
      <w:pPr>
        <w:pStyle w:val="a3"/>
        <w:ind w:firstLine="851"/>
        <w:rPr>
          <w:szCs w:val="28"/>
        </w:rPr>
      </w:pPr>
      <w:r w:rsidRPr="00EE6FAC">
        <w:rPr>
          <w:szCs w:val="28"/>
        </w:rPr>
        <w:t xml:space="preserve">Хоч окремі абстрактні поняття і можуть виражатися як </w:t>
      </w:r>
      <w:proofErr w:type="spellStart"/>
      <w:r w:rsidRPr="00EE6FAC">
        <w:rPr>
          <w:szCs w:val="28"/>
        </w:rPr>
        <w:t>однинними</w:t>
      </w:r>
      <w:proofErr w:type="spellEnd"/>
      <w:r w:rsidRPr="00EE6FAC">
        <w:rPr>
          <w:szCs w:val="28"/>
        </w:rPr>
        <w:t>, так і множинними формами, але ці форми поєднані етимологічно не становлять співвідносних корелятивних форм однини і множини.</w:t>
      </w:r>
    </w:p>
    <w:p w:rsidR="00EE6FAC" w:rsidRPr="00EE6FAC" w:rsidRDefault="00EE6FAC" w:rsidP="00EE6FAC">
      <w:pPr>
        <w:pStyle w:val="a3"/>
        <w:ind w:firstLine="851"/>
        <w:rPr>
          <w:szCs w:val="28"/>
        </w:rPr>
      </w:pPr>
      <w:r w:rsidRPr="00EE6FAC">
        <w:rPr>
          <w:szCs w:val="28"/>
        </w:rPr>
        <w:t xml:space="preserve">Деякі вчені, зокрема І.І.Ковалик, крім власне конкретних і власне абстрактних іменників виділяють ще й проміжний тип: </w:t>
      </w:r>
      <w:r w:rsidRPr="00EE6FAC">
        <w:rPr>
          <w:i/>
          <w:iCs/>
          <w:szCs w:val="28"/>
        </w:rPr>
        <w:t>конкретно-абстрактні назви</w:t>
      </w:r>
      <w:r w:rsidRPr="00EE6FAC">
        <w:rPr>
          <w:szCs w:val="28"/>
        </w:rPr>
        <w:t>. Це назви одиничних предметів, фізичного світу, явищ природи, властивостей конкретних предметів (</w:t>
      </w:r>
      <w:r w:rsidRPr="00EE6FAC">
        <w:rPr>
          <w:i/>
          <w:iCs/>
          <w:szCs w:val="28"/>
        </w:rPr>
        <w:t>ураган, запах, шум</w:t>
      </w:r>
      <w:r w:rsidRPr="00EE6FAC">
        <w:rPr>
          <w:szCs w:val="28"/>
        </w:rPr>
        <w:t>).</w:t>
      </w:r>
    </w:p>
    <w:p w:rsidR="00EE6FAC" w:rsidRPr="00EE6FAC" w:rsidRDefault="00EE6FAC" w:rsidP="00EE6FAC">
      <w:pPr>
        <w:pStyle w:val="a3"/>
        <w:ind w:firstLine="851"/>
        <w:rPr>
          <w:szCs w:val="28"/>
        </w:rPr>
      </w:pPr>
      <w:r w:rsidRPr="00EE6FAC">
        <w:rPr>
          <w:szCs w:val="28"/>
        </w:rPr>
        <w:t>Іменники з конкретним значенням, вживаючись в переносному значенні, можуть набувати значення абстрактного:</w:t>
      </w:r>
    </w:p>
    <w:p w:rsidR="00EE6FAC" w:rsidRPr="00EE6FAC" w:rsidRDefault="00EE6FAC" w:rsidP="00EE6FAC">
      <w:pPr>
        <w:pStyle w:val="a3"/>
        <w:ind w:firstLine="851"/>
        <w:rPr>
          <w:szCs w:val="28"/>
        </w:rPr>
      </w:pPr>
      <w:r w:rsidRPr="00EE6FAC">
        <w:rPr>
          <w:szCs w:val="28"/>
        </w:rPr>
        <w:t>корінь дерева (</w:t>
      </w:r>
      <w:proofErr w:type="spellStart"/>
      <w:r w:rsidRPr="00EE6FAC">
        <w:rPr>
          <w:szCs w:val="28"/>
        </w:rPr>
        <w:t>конкр</w:t>
      </w:r>
      <w:proofErr w:type="spellEnd"/>
      <w:r w:rsidRPr="00EE6FAC">
        <w:rPr>
          <w:szCs w:val="28"/>
        </w:rPr>
        <w:t>.) – корінь зла (абстр.)</w:t>
      </w:r>
    </w:p>
    <w:p w:rsidR="00EE6FAC" w:rsidRPr="00EE6FAC" w:rsidRDefault="00EE6FAC" w:rsidP="00EE6FAC">
      <w:pPr>
        <w:pStyle w:val="a3"/>
        <w:ind w:firstLine="851"/>
        <w:rPr>
          <w:szCs w:val="28"/>
        </w:rPr>
      </w:pPr>
      <w:r w:rsidRPr="00EE6FAC">
        <w:rPr>
          <w:szCs w:val="28"/>
        </w:rPr>
        <w:t>світло лампи – світло науки.</w:t>
      </w:r>
    </w:p>
    <w:p w:rsidR="00EE6FAC" w:rsidRPr="00EE6FAC" w:rsidRDefault="00EE6FAC" w:rsidP="00EE6FAC">
      <w:pPr>
        <w:pStyle w:val="a3"/>
        <w:ind w:firstLine="851"/>
        <w:rPr>
          <w:szCs w:val="28"/>
        </w:rPr>
      </w:pPr>
      <w:r w:rsidRPr="00EE6FAC">
        <w:rPr>
          <w:szCs w:val="28"/>
        </w:rPr>
        <w:t>Один і той же полісемантичний іменник в різних значеннях може набувати то характеристики конкретності, то абстрактності (</w:t>
      </w:r>
      <w:r w:rsidRPr="00EE6FAC">
        <w:rPr>
          <w:i/>
          <w:iCs/>
          <w:szCs w:val="28"/>
        </w:rPr>
        <w:t>робота – назва процесу дії</w:t>
      </w:r>
      <w:r w:rsidRPr="00EE6FAC">
        <w:rPr>
          <w:szCs w:val="28"/>
        </w:rPr>
        <w:t xml:space="preserve"> (абстр.), </w:t>
      </w:r>
      <w:r w:rsidRPr="00EE6FAC">
        <w:rPr>
          <w:i/>
          <w:iCs/>
          <w:szCs w:val="28"/>
        </w:rPr>
        <w:t>робота – твір, праця</w:t>
      </w:r>
      <w:r w:rsidRPr="00EE6FAC">
        <w:rPr>
          <w:szCs w:val="28"/>
        </w:rPr>
        <w:t xml:space="preserve"> (</w:t>
      </w:r>
      <w:proofErr w:type="spellStart"/>
      <w:r w:rsidRPr="00EE6FAC">
        <w:rPr>
          <w:szCs w:val="28"/>
        </w:rPr>
        <w:t>конкр</w:t>
      </w:r>
      <w:proofErr w:type="spellEnd"/>
      <w:r w:rsidRPr="00EE6FAC">
        <w:rPr>
          <w:szCs w:val="28"/>
        </w:rPr>
        <w:t>.)</w:t>
      </w:r>
    </w:p>
    <w:p w:rsidR="00EE6FAC" w:rsidRPr="00EE6FAC" w:rsidRDefault="00EE6FAC" w:rsidP="00EE6FAC">
      <w:pPr>
        <w:pStyle w:val="a3"/>
        <w:ind w:firstLine="851"/>
        <w:rPr>
          <w:szCs w:val="28"/>
        </w:rPr>
      </w:pPr>
    </w:p>
    <w:p w:rsidR="00EE6FAC" w:rsidRPr="00EE6FAC" w:rsidRDefault="00EE6FAC" w:rsidP="00EE6FAC">
      <w:pPr>
        <w:pStyle w:val="a3"/>
        <w:ind w:firstLine="851"/>
        <w:rPr>
          <w:szCs w:val="28"/>
        </w:rPr>
      </w:pPr>
      <w:r w:rsidRPr="00EE6FAC">
        <w:rPr>
          <w:b/>
          <w:bCs/>
          <w:i/>
          <w:iCs/>
          <w:szCs w:val="28"/>
        </w:rPr>
        <w:t xml:space="preserve">Категорія збірності. </w:t>
      </w:r>
      <w:r w:rsidRPr="00EE6FAC">
        <w:rPr>
          <w:szCs w:val="28"/>
        </w:rPr>
        <w:t xml:space="preserve">Серед іменників загальних назв з конкретним значенням виділяється група слів, яка становить лексико-граматичну категорію збірності. Збірні іменники лексично </w:t>
      </w:r>
      <w:proofErr w:type="spellStart"/>
      <w:r w:rsidRPr="00EE6FAC">
        <w:rPr>
          <w:szCs w:val="28"/>
        </w:rPr>
        <w:t>нерозчленовано</w:t>
      </w:r>
      <w:proofErr w:type="spellEnd"/>
      <w:r w:rsidRPr="00EE6FAC">
        <w:rPr>
          <w:szCs w:val="28"/>
        </w:rPr>
        <w:t xml:space="preserve"> виражають сукупність однакових або подібних предметів, що сприймаються як одне ціле (</w:t>
      </w:r>
      <w:r w:rsidRPr="00EE6FAC">
        <w:rPr>
          <w:i/>
          <w:iCs/>
          <w:szCs w:val="28"/>
        </w:rPr>
        <w:t>професура, старостат, студентство, колосся, комашня, листя,  волосся, офіцерня)</w:t>
      </w:r>
      <w:r w:rsidRPr="00EE6FAC">
        <w:rPr>
          <w:szCs w:val="28"/>
        </w:rPr>
        <w:t>.</w:t>
      </w:r>
    </w:p>
    <w:p w:rsidR="00EE6FAC" w:rsidRPr="00EE6FAC" w:rsidRDefault="00EE6FAC" w:rsidP="00EE6FAC">
      <w:pPr>
        <w:pStyle w:val="a3"/>
        <w:ind w:firstLine="851"/>
        <w:rPr>
          <w:szCs w:val="28"/>
        </w:rPr>
      </w:pPr>
      <w:r w:rsidRPr="00EE6FAC">
        <w:rPr>
          <w:szCs w:val="28"/>
        </w:rPr>
        <w:t>Збірні іменники, які позначають сукупність людей, відповідають на питання ХТО?, а ті, що означають сукупність неживих предметів – ЩО?</w:t>
      </w:r>
    </w:p>
    <w:p w:rsidR="00EE6FAC" w:rsidRPr="00EE6FAC" w:rsidRDefault="00EE6FAC" w:rsidP="00EE6FAC">
      <w:pPr>
        <w:pStyle w:val="a3"/>
        <w:ind w:firstLine="851"/>
        <w:rPr>
          <w:szCs w:val="28"/>
        </w:rPr>
      </w:pPr>
      <w:r w:rsidRPr="00EE6FAC">
        <w:rPr>
          <w:szCs w:val="28"/>
        </w:rPr>
        <w:t>Збірні іменники поділяються на 2 типи утворень:</w:t>
      </w:r>
    </w:p>
    <w:p w:rsidR="00EE6FAC" w:rsidRPr="00EE6FAC" w:rsidRDefault="00EE6FAC" w:rsidP="00EE6FAC">
      <w:pPr>
        <w:pStyle w:val="a3"/>
        <w:ind w:firstLine="851"/>
        <w:rPr>
          <w:szCs w:val="28"/>
        </w:rPr>
      </w:pPr>
      <w:r w:rsidRPr="00EE6FAC">
        <w:rPr>
          <w:szCs w:val="28"/>
        </w:rPr>
        <w:t>1)слова, що співвідносяться з іменниками без збірного значення (</w:t>
      </w:r>
      <w:r w:rsidRPr="00EE6FAC">
        <w:rPr>
          <w:i/>
          <w:iCs/>
          <w:szCs w:val="28"/>
        </w:rPr>
        <w:t>студентство – студент,  старостат – староста, генералітет-генерал, ректорат-ректор</w:t>
      </w:r>
      <w:r w:rsidRPr="00EE6FAC">
        <w:rPr>
          <w:szCs w:val="28"/>
        </w:rPr>
        <w:t>);</w:t>
      </w:r>
    </w:p>
    <w:p w:rsidR="00EE6FAC" w:rsidRPr="00EE6FAC" w:rsidRDefault="00EE6FAC" w:rsidP="00EE6FAC">
      <w:pPr>
        <w:pStyle w:val="a3"/>
        <w:ind w:firstLine="851"/>
        <w:rPr>
          <w:szCs w:val="28"/>
        </w:rPr>
      </w:pPr>
      <w:r w:rsidRPr="00EE6FAC">
        <w:rPr>
          <w:szCs w:val="28"/>
        </w:rPr>
        <w:t>2)слова, що не мають співвідносних серед незбірних іменників (</w:t>
      </w:r>
      <w:r w:rsidRPr="00EE6FAC">
        <w:rPr>
          <w:i/>
          <w:iCs/>
          <w:szCs w:val="28"/>
        </w:rPr>
        <w:t>хмиз, золото, нафта, брухт, бурячиння, садовина</w:t>
      </w:r>
      <w:r w:rsidRPr="00EE6FAC">
        <w:rPr>
          <w:szCs w:val="28"/>
        </w:rPr>
        <w:t>).</w:t>
      </w:r>
    </w:p>
    <w:p w:rsidR="00EE6FAC" w:rsidRPr="00EE6FAC" w:rsidRDefault="00EE6FAC" w:rsidP="00EE6FAC">
      <w:pPr>
        <w:pStyle w:val="a3"/>
        <w:ind w:firstLine="851"/>
        <w:rPr>
          <w:szCs w:val="28"/>
        </w:rPr>
      </w:pPr>
      <w:r w:rsidRPr="00EE6FAC">
        <w:rPr>
          <w:szCs w:val="28"/>
        </w:rPr>
        <w:t>Два типи назв іменують два типи сукупностей. Збірні іменники першого типу називають сукупність, до якої відійшли предмети за істотною ознакою, що означає їх природу. Іменники цього типу утворюються за допомогою суфіксів.</w:t>
      </w:r>
    </w:p>
    <w:p w:rsidR="00EE6FAC" w:rsidRPr="00EE6FAC" w:rsidRDefault="00EE6FAC" w:rsidP="00EE6FAC">
      <w:pPr>
        <w:pStyle w:val="a3"/>
        <w:ind w:firstLine="851"/>
        <w:rPr>
          <w:szCs w:val="28"/>
        </w:rPr>
      </w:pPr>
      <w:r w:rsidRPr="00EE6FAC">
        <w:rPr>
          <w:szCs w:val="28"/>
        </w:rPr>
        <w:t xml:space="preserve">Збірні іменники другого типу називають сукупність, утворену з предметів за неістотною ознакою. Для називання такої сукупності використовується </w:t>
      </w:r>
      <w:r w:rsidRPr="00EE6FAC">
        <w:rPr>
          <w:b/>
          <w:szCs w:val="28"/>
        </w:rPr>
        <w:t>інше слово</w:t>
      </w:r>
      <w:r w:rsidRPr="00EE6FAC">
        <w:rPr>
          <w:szCs w:val="28"/>
        </w:rPr>
        <w:t xml:space="preserve">: </w:t>
      </w:r>
      <w:r w:rsidRPr="00EE6FAC">
        <w:rPr>
          <w:i/>
          <w:szCs w:val="28"/>
        </w:rPr>
        <w:t>град</w:t>
      </w:r>
      <w:r w:rsidRPr="00EE6FAC">
        <w:rPr>
          <w:szCs w:val="28"/>
        </w:rPr>
        <w:t xml:space="preserve"> – атмосферні опади у вигляді сухого льоду; </w:t>
      </w:r>
      <w:r w:rsidRPr="00EE6FAC">
        <w:rPr>
          <w:i/>
          <w:szCs w:val="28"/>
        </w:rPr>
        <w:t>хмиз</w:t>
      </w:r>
      <w:r w:rsidRPr="00EE6FAC">
        <w:rPr>
          <w:szCs w:val="28"/>
        </w:rPr>
        <w:t xml:space="preserve"> – сухі гілки; метонімічна назва – </w:t>
      </w:r>
      <w:proofErr w:type="spellStart"/>
      <w:r w:rsidRPr="00EE6FAC">
        <w:rPr>
          <w:szCs w:val="28"/>
        </w:rPr>
        <w:t>срібло-</w:t>
      </w:r>
      <w:proofErr w:type="spellEnd"/>
      <w:r w:rsidRPr="00EE6FAC">
        <w:rPr>
          <w:szCs w:val="28"/>
        </w:rPr>
        <w:t xml:space="preserve"> окрема річ; виноград – кущ винограду; Слово, утворене від назви іншого предмета, що пов’язаний з </w:t>
      </w:r>
      <w:r w:rsidRPr="00EE6FAC">
        <w:rPr>
          <w:szCs w:val="28"/>
        </w:rPr>
        <w:lastRenderedPageBreak/>
        <w:t>екземпляром сукупності, але до цієї сукупності не належить (</w:t>
      </w:r>
      <w:r w:rsidRPr="00EE6FAC">
        <w:rPr>
          <w:i/>
          <w:szCs w:val="28"/>
        </w:rPr>
        <w:t>ласощі</w:t>
      </w:r>
      <w:r w:rsidRPr="00EE6FAC">
        <w:rPr>
          <w:szCs w:val="28"/>
        </w:rPr>
        <w:t xml:space="preserve">, </w:t>
      </w:r>
      <w:r w:rsidRPr="00EE6FAC">
        <w:rPr>
          <w:i/>
          <w:szCs w:val="28"/>
        </w:rPr>
        <w:t>садовина</w:t>
      </w:r>
      <w:r w:rsidRPr="00EE6FAC">
        <w:rPr>
          <w:szCs w:val="28"/>
        </w:rPr>
        <w:t xml:space="preserve">). </w:t>
      </w:r>
    </w:p>
    <w:p w:rsidR="00EE6FAC" w:rsidRPr="00EE6FAC" w:rsidRDefault="00EE6FAC" w:rsidP="00EE6FAC">
      <w:pPr>
        <w:pStyle w:val="a3"/>
        <w:ind w:firstLine="851"/>
        <w:rPr>
          <w:szCs w:val="28"/>
        </w:rPr>
      </w:pPr>
      <w:r w:rsidRPr="00EE6FAC">
        <w:rPr>
          <w:szCs w:val="28"/>
        </w:rPr>
        <w:t xml:space="preserve">Характерною рисою граматичного оформлення збірних іменників є те, що вони </w:t>
      </w:r>
      <w:r w:rsidRPr="00EE6FAC">
        <w:rPr>
          <w:i/>
          <w:szCs w:val="28"/>
        </w:rPr>
        <w:t>не мають форм множини</w:t>
      </w:r>
      <w:r w:rsidRPr="00EE6FAC">
        <w:rPr>
          <w:szCs w:val="28"/>
        </w:rPr>
        <w:t>, оскільки форма однини називає не один предмет чи особу, а неозначену кількість, що приймається як одне ціле.</w:t>
      </w:r>
    </w:p>
    <w:p w:rsidR="00EE6FAC" w:rsidRPr="00EE6FAC" w:rsidRDefault="00EE6FAC" w:rsidP="00EE6FAC">
      <w:pPr>
        <w:pStyle w:val="a3"/>
        <w:ind w:firstLine="851"/>
        <w:rPr>
          <w:szCs w:val="28"/>
        </w:rPr>
      </w:pPr>
      <w:r w:rsidRPr="00EE6FAC">
        <w:rPr>
          <w:szCs w:val="28"/>
        </w:rPr>
        <w:t xml:space="preserve">Збірні іменники </w:t>
      </w:r>
      <w:r w:rsidRPr="00EE6FAC">
        <w:rPr>
          <w:i/>
          <w:szCs w:val="28"/>
        </w:rPr>
        <w:t>не можуть сполучатися з кількісними числівниками</w:t>
      </w:r>
      <w:r w:rsidRPr="00EE6FAC">
        <w:rPr>
          <w:szCs w:val="28"/>
        </w:rPr>
        <w:t xml:space="preserve"> і лише в окремих випадках можливе їх вживання  з неозначено-кількісними та дробовими числівниками </w:t>
      </w:r>
      <w:r w:rsidRPr="00EE6FAC">
        <w:rPr>
          <w:i/>
          <w:iCs/>
          <w:szCs w:val="28"/>
        </w:rPr>
        <w:t>(½ людства, студентства, багато листя, чимало дітвори</w:t>
      </w:r>
      <w:r w:rsidRPr="00EE6FAC">
        <w:rPr>
          <w:szCs w:val="28"/>
        </w:rPr>
        <w:t>).</w:t>
      </w:r>
    </w:p>
    <w:p w:rsidR="00EE6FAC" w:rsidRPr="00EE6FAC" w:rsidRDefault="00EE6FAC" w:rsidP="00EE6FAC">
      <w:pPr>
        <w:pStyle w:val="a3"/>
        <w:ind w:firstLine="851"/>
        <w:rPr>
          <w:szCs w:val="28"/>
        </w:rPr>
      </w:pPr>
      <w:r w:rsidRPr="00EE6FAC">
        <w:rPr>
          <w:szCs w:val="28"/>
        </w:rPr>
        <w:t>З-поміж інших іменників збірні виділяються своїми словотворчими афіксами. Для них характерними є:ё</w:t>
      </w:r>
    </w:p>
    <w:p w:rsidR="00EE6FAC" w:rsidRPr="00EE6FAC" w:rsidRDefault="00EE6FAC" w:rsidP="00EE6FAC">
      <w:pPr>
        <w:pStyle w:val="a3"/>
        <w:ind w:firstLine="851"/>
        <w:rPr>
          <w:szCs w:val="28"/>
        </w:rPr>
      </w:pPr>
      <w:proofErr w:type="spellStart"/>
      <w:r w:rsidRPr="00EE6FAC">
        <w:rPr>
          <w:szCs w:val="28"/>
        </w:rPr>
        <w:t>-цтв-</w:t>
      </w:r>
      <w:proofErr w:type="spellEnd"/>
      <w:r w:rsidRPr="00EE6FAC">
        <w:rPr>
          <w:szCs w:val="28"/>
        </w:rPr>
        <w:t xml:space="preserve"> (</w:t>
      </w:r>
      <w:proofErr w:type="spellStart"/>
      <w:r w:rsidRPr="00EE6FAC">
        <w:rPr>
          <w:szCs w:val="28"/>
        </w:rPr>
        <w:t>-ств-</w:t>
      </w:r>
      <w:proofErr w:type="spellEnd"/>
      <w:r w:rsidRPr="00EE6FAC">
        <w:rPr>
          <w:szCs w:val="28"/>
        </w:rPr>
        <w:t xml:space="preserve">) -й- (історичний суфікс </w:t>
      </w:r>
      <w:proofErr w:type="spellStart"/>
      <w:r w:rsidRPr="00EE6FAC">
        <w:rPr>
          <w:szCs w:val="28"/>
        </w:rPr>
        <w:t>-йа</w:t>
      </w:r>
      <w:proofErr w:type="spellEnd"/>
      <w:r w:rsidRPr="00EE6FAC">
        <w:rPr>
          <w:szCs w:val="28"/>
        </w:rPr>
        <w:t xml:space="preserve">) – </w:t>
      </w:r>
      <w:proofErr w:type="spellStart"/>
      <w:r w:rsidRPr="00EE6FAC">
        <w:rPr>
          <w:i/>
          <w:iCs/>
          <w:szCs w:val="28"/>
        </w:rPr>
        <w:t>вербйа</w:t>
      </w:r>
      <w:proofErr w:type="spellEnd"/>
      <w:r w:rsidRPr="00EE6FAC">
        <w:rPr>
          <w:i/>
          <w:iCs/>
          <w:szCs w:val="28"/>
        </w:rPr>
        <w:t xml:space="preserve">, </w:t>
      </w:r>
      <w:proofErr w:type="spellStart"/>
      <w:r w:rsidRPr="00EE6FAC">
        <w:rPr>
          <w:i/>
          <w:iCs/>
          <w:szCs w:val="28"/>
        </w:rPr>
        <w:t>клуб’я</w:t>
      </w:r>
      <w:proofErr w:type="spellEnd"/>
      <w:r w:rsidRPr="00EE6FAC">
        <w:rPr>
          <w:i/>
          <w:iCs/>
          <w:szCs w:val="28"/>
        </w:rPr>
        <w:t>, колоддя, вороння, віниччя,  бадилля, гілля, людство, козацтво, юнацтво</w:t>
      </w:r>
      <w:r w:rsidRPr="00EE6FAC">
        <w:rPr>
          <w:szCs w:val="28"/>
        </w:rPr>
        <w:t>;</w:t>
      </w:r>
    </w:p>
    <w:p w:rsidR="00EE6FAC" w:rsidRPr="00EE6FAC" w:rsidRDefault="00EE6FAC" w:rsidP="00EE6FAC">
      <w:pPr>
        <w:pStyle w:val="a3"/>
        <w:ind w:firstLine="851"/>
        <w:rPr>
          <w:szCs w:val="28"/>
        </w:rPr>
      </w:pPr>
      <w:r w:rsidRPr="00EE6FAC">
        <w:rPr>
          <w:szCs w:val="28"/>
        </w:rPr>
        <w:t xml:space="preserve">-н- – </w:t>
      </w:r>
      <w:r w:rsidRPr="00EE6FAC">
        <w:rPr>
          <w:i/>
          <w:iCs/>
          <w:szCs w:val="28"/>
        </w:rPr>
        <w:t>куркульня, мурашня, комашня, офіцерня</w:t>
      </w:r>
      <w:r w:rsidRPr="00EE6FAC">
        <w:rPr>
          <w:szCs w:val="28"/>
        </w:rPr>
        <w:t>;</w:t>
      </w:r>
    </w:p>
    <w:p w:rsidR="00EE6FAC" w:rsidRPr="00EE6FAC" w:rsidRDefault="00EE6FAC" w:rsidP="00EE6FAC">
      <w:pPr>
        <w:pStyle w:val="a3"/>
        <w:ind w:firstLine="851"/>
        <w:rPr>
          <w:szCs w:val="28"/>
        </w:rPr>
      </w:pPr>
      <w:r w:rsidRPr="00EE6FAC">
        <w:rPr>
          <w:szCs w:val="28"/>
        </w:rPr>
        <w:t xml:space="preserve">-в- (а) – </w:t>
      </w:r>
      <w:r w:rsidRPr="00EE6FAC">
        <w:rPr>
          <w:i/>
          <w:iCs/>
          <w:szCs w:val="28"/>
        </w:rPr>
        <w:t xml:space="preserve">грошва, мишва, </w:t>
      </w:r>
      <w:proofErr w:type="spellStart"/>
      <w:r w:rsidRPr="00EE6FAC">
        <w:rPr>
          <w:i/>
          <w:iCs/>
          <w:szCs w:val="28"/>
        </w:rPr>
        <w:t>братва</w:t>
      </w:r>
      <w:proofErr w:type="spellEnd"/>
      <w:r w:rsidRPr="00EE6FAC">
        <w:rPr>
          <w:i/>
          <w:iCs/>
          <w:szCs w:val="28"/>
        </w:rPr>
        <w:t>, мурашва</w:t>
      </w:r>
      <w:r w:rsidRPr="00EE6FAC">
        <w:rPr>
          <w:szCs w:val="28"/>
        </w:rPr>
        <w:t>;</w:t>
      </w:r>
    </w:p>
    <w:p w:rsidR="00EE6FAC" w:rsidRPr="00EE6FAC" w:rsidRDefault="00EE6FAC" w:rsidP="00EE6FAC">
      <w:pPr>
        <w:pStyle w:val="a3"/>
        <w:ind w:firstLine="851"/>
        <w:rPr>
          <w:szCs w:val="28"/>
        </w:rPr>
      </w:pPr>
      <w:proofErr w:type="spellStart"/>
      <w:r w:rsidRPr="00EE6FAC">
        <w:rPr>
          <w:szCs w:val="28"/>
        </w:rPr>
        <w:t>-от-</w:t>
      </w:r>
      <w:proofErr w:type="spellEnd"/>
      <w:r w:rsidRPr="00EE6FAC">
        <w:rPr>
          <w:szCs w:val="28"/>
        </w:rPr>
        <w:t xml:space="preserve"> – </w:t>
      </w:r>
      <w:r w:rsidRPr="00EE6FAC">
        <w:rPr>
          <w:i/>
          <w:iCs/>
          <w:szCs w:val="28"/>
        </w:rPr>
        <w:t>біднота, звірота, кіннота, жінота, парубота, піхота, дрібнота</w:t>
      </w:r>
      <w:r w:rsidRPr="00EE6FAC">
        <w:rPr>
          <w:szCs w:val="28"/>
        </w:rPr>
        <w:t>;</w:t>
      </w:r>
    </w:p>
    <w:p w:rsidR="00EE6FAC" w:rsidRPr="00EE6FAC" w:rsidRDefault="00EE6FAC" w:rsidP="00EE6FAC">
      <w:pPr>
        <w:pStyle w:val="a3"/>
        <w:ind w:firstLine="851"/>
        <w:rPr>
          <w:szCs w:val="28"/>
        </w:rPr>
      </w:pPr>
      <w:proofErr w:type="spellStart"/>
      <w:r w:rsidRPr="00EE6FAC">
        <w:rPr>
          <w:szCs w:val="28"/>
        </w:rPr>
        <w:t>-ин-</w:t>
      </w:r>
      <w:proofErr w:type="spellEnd"/>
      <w:r w:rsidRPr="00EE6FAC">
        <w:rPr>
          <w:szCs w:val="28"/>
        </w:rPr>
        <w:t xml:space="preserve"> (</w:t>
      </w:r>
      <w:proofErr w:type="spellStart"/>
      <w:r w:rsidRPr="00EE6FAC">
        <w:rPr>
          <w:szCs w:val="28"/>
        </w:rPr>
        <w:t>-овин-</w:t>
      </w:r>
      <w:proofErr w:type="spellEnd"/>
      <w:r w:rsidRPr="00EE6FAC">
        <w:rPr>
          <w:szCs w:val="28"/>
        </w:rPr>
        <w:t xml:space="preserve">) – </w:t>
      </w:r>
      <w:proofErr w:type="spellStart"/>
      <w:r w:rsidRPr="00EE6FAC">
        <w:rPr>
          <w:i/>
          <w:iCs/>
          <w:szCs w:val="28"/>
        </w:rPr>
        <w:t>городинá</w:t>
      </w:r>
      <w:proofErr w:type="spellEnd"/>
      <w:r w:rsidRPr="00EE6FAC">
        <w:rPr>
          <w:i/>
          <w:iCs/>
          <w:szCs w:val="28"/>
        </w:rPr>
        <w:t xml:space="preserve">, </w:t>
      </w:r>
      <w:proofErr w:type="spellStart"/>
      <w:r w:rsidRPr="00EE6FAC">
        <w:rPr>
          <w:i/>
          <w:iCs/>
          <w:szCs w:val="28"/>
        </w:rPr>
        <w:t>яринá</w:t>
      </w:r>
      <w:proofErr w:type="spellEnd"/>
      <w:r w:rsidRPr="00EE6FAC">
        <w:rPr>
          <w:i/>
          <w:iCs/>
          <w:szCs w:val="28"/>
        </w:rPr>
        <w:t xml:space="preserve">, </w:t>
      </w:r>
      <w:proofErr w:type="spellStart"/>
      <w:r w:rsidRPr="00EE6FAC">
        <w:rPr>
          <w:i/>
          <w:iCs/>
          <w:szCs w:val="28"/>
        </w:rPr>
        <w:t>яровинá</w:t>
      </w:r>
      <w:proofErr w:type="spellEnd"/>
      <w:r w:rsidRPr="00EE6FAC">
        <w:rPr>
          <w:szCs w:val="28"/>
        </w:rPr>
        <w:t>;</w:t>
      </w:r>
    </w:p>
    <w:p w:rsidR="00EE6FAC" w:rsidRPr="00EE6FAC" w:rsidRDefault="00EE6FAC" w:rsidP="00EE6FAC">
      <w:pPr>
        <w:pStyle w:val="a3"/>
        <w:ind w:firstLine="851"/>
        <w:rPr>
          <w:szCs w:val="28"/>
        </w:rPr>
      </w:pPr>
      <w:proofErr w:type="spellStart"/>
      <w:r w:rsidRPr="00EE6FAC">
        <w:rPr>
          <w:szCs w:val="28"/>
        </w:rPr>
        <w:t>-инн-</w:t>
      </w:r>
      <w:proofErr w:type="spellEnd"/>
      <w:r w:rsidRPr="00EE6FAC">
        <w:rPr>
          <w:szCs w:val="28"/>
        </w:rPr>
        <w:t xml:space="preserve"> (я), (</w:t>
      </w:r>
      <w:proofErr w:type="spellStart"/>
      <w:r w:rsidRPr="00EE6FAC">
        <w:rPr>
          <w:szCs w:val="28"/>
        </w:rPr>
        <w:t>-овинн-</w:t>
      </w:r>
      <w:proofErr w:type="spellEnd"/>
      <w:r w:rsidRPr="00EE6FAC">
        <w:rPr>
          <w:szCs w:val="28"/>
        </w:rPr>
        <w:t xml:space="preserve">)– </w:t>
      </w:r>
      <w:r w:rsidRPr="00EE6FAC">
        <w:rPr>
          <w:i/>
          <w:iCs/>
          <w:szCs w:val="28"/>
        </w:rPr>
        <w:t>кукурудзиння, бобовиння, гарбузиння</w:t>
      </w:r>
      <w:r w:rsidRPr="00EE6FAC">
        <w:rPr>
          <w:szCs w:val="28"/>
        </w:rPr>
        <w:t>;</w:t>
      </w:r>
    </w:p>
    <w:p w:rsidR="00EE6FAC" w:rsidRPr="00EE6FAC" w:rsidRDefault="00EE6FAC" w:rsidP="00EE6FAC">
      <w:pPr>
        <w:pStyle w:val="a3"/>
        <w:ind w:firstLine="851"/>
        <w:rPr>
          <w:szCs w:val="28"/>
        </w:rPr>
      </w:pPr>
      <w:proofErr w:type="spellStart"/>
      <w:r w:rsidRPr="00EE6FAC">
        <w:rPr>
          <w:szCs w:val="28"/>
        </w:rPr>
        <w:t>-ник-</w:t>
      </w:r>
      <w:proofErr w:type="spellEnd"/>
      <w:r w:rsidRPr="00EE6FAC">
        <w:rPr>
          <w:szCs w:val="28"/>
        </w:rPr>
        <w:t>, (</w:t>
      </w:r>
      <w:proofErr w:type="spellStart"/>
      <w:r w:rsidRPr="00EE6FAC">
        <w:rPr>
          <w:szCs w:val="28"/>
        </w:rPr>
        <w:t>-няк-</w:t>
      </w:r>
      <w:proofErr w:type="spellEnd"/>
      <w:r w:rsidRPr="00EE6FAC">
        <w:rPr>
          <w:szCs w:val="28"/>
        </w:rPr>
        <w:t xml:space="preserve">) – </w:t>
      </w:r>
      <w:r w:rsidRPr="00EE6FAC">
        <w:rPr>
          <w:i/>
          <w:iCs/>
          <w:szCs w:val="28"/>
        </w:rPr>
        <w:t>чагарник, дубняк, лозняк, дубняк</w:t>
      </w:r>
      <w:r w:rsidRPr="00EE6FAC">
        <w:rPr>
          <w:szCs w:val="28"/>
        </w:rPr>
        <w:t>;</w:t>
      </w:r>
    </w:p>
    <w:p w:rsidR="00EE6FAC" w:rsidRPr="00EE6FAC" w:rsidRDefault="00EE6FAC" w:rsidP="00EE6FAC">
      <w:pPr>
        <w:pStyle w:val="a3"/>
        <w:ind w:firstLine="851"/>
        <w:rPr>
          <w:szCs w:val="28"/>
        </w:rPr>
      </w:pPr>
      <w:proofErr w:type="spellStart"/>
      <w:r w:rsidRPr="00EE6FAC">
        <w:rPr>
          <w:szCs w:val="28"/>
        </w:rPr>
        <w:t>-еч-</w:t>
      </w:r>
      <w:proofErr w:type="spellEnd"/>
      <w:r w:rsidRPr="00EE6FAC">
        <w:rPr>
          <w:szCs w:val="28"/>
        </w:rPr>
        <w:t xml:space="preserve">, </w:t>
      </w:r>
      <w:proofErr w:type="spellStart"/>
      <w:r w:rsidRPr="00EE6FAC">
        <w:rPr>
          <w:szCs w:val="28"/>
        </w:rPr>
        <w:t>-ич-</w:t>
      </w:r>
      <w:proofErr w:type="spellEnd"/>
      <w:r w:rsidRPr="00EE6FAC">
        <w:rPr>
          <w:szCs w:val="28"/>
        </w:rPr>
        <w:t xml:space="preserve"> – </w:t>
      </w:r>
      <w:r w:rsidRPr="00EE6FAC">
        <w:rPr>
          <w:i/>
          <w:iCs/>
          <w:szCs w:val="28"/>
        </w:rPr>
        <w:t xml:space="preserve">малеча, </w:t>
      </w:r>
      <w:proofErr w:type="spellStart"/>
      <w:r w:rsidRPr="00EE6FAC">
        <w:rPr>
          <w:i/>
          <w:iCs/>
          <w:szCs w:val="28"/>
        </w:rPr>
        <w:t>галич</w:t>
      </w:r>
      <w:proofErr w:type="spellEnd"/>
      <w:r w:rsidRPr="00EE6FAC">
        <w:rPr>
          <w:i/>
          <w:iCs/>
          <w:szCs w:val="28"/>
        </w:rPr>
        <w:t xml:space="preserve">, стареча, </w:t>
      </w:r>
      <w:proofErr w:type="spellStart"/>
      <w:r w:rsidRPr="00EE6FAC">
        <w:rPr>
          <w:i/>
          <w:iCs/>
          <w:szCs w:val="28"/>
        </w:rPr>
        <w:t>голеча</w:t>
      </w:r>
      <w:proofErr w:type="spellEnd"/>
      <w:r w:rsidRPr="00EE6FAC">
        <w:rPr>
          <w:i/>
          <w:iCs/>
          <w:szCs w:val="28"/>
        </w:rPr>
        <w:t>;</w:t>
      </w:r>
    </w:p>
    <w:p w:rsidR="00EE6FAC" w:rsidRPr="00EE6FAC" w:rsidRDefault="00EE6FAC" w:rsidP="00EE6FAC">
      <w:pPr>
        <w:pStyle w:val="a3"/>
        <w:ind w:firstLine="851"/>
        <w:rPr>
          <w:szCs w:val="28"/>
        </w:rPr>
      </w:pPr>
      <w:proofErr w:type="spellStart"/>
      <w:r w:rsidRPr="00EE6FAC">
        <w:rPr>
          <w:szCs w:val="28"/>
        </w:rPr>
        <w:t>-ар-</w:t>
      </w:r>
      <w:proofErr w:type="spellEnd"/>
      <w:r w:rsidRPr="00EE6FAC">
        <w:rPr>
          <w:szCs w:val="28"/>
        </w:rPr>
        <w:t xml:space="preserve">, </w:t>
      </w:r>
      <w:proofErr w:type="spellStart"/>
      <w:r w:rsidRPr="00EE6FAC">
        <w:rPr>
          <w:szCs w:val="28"/>
        </w:rPr>
        <w:t>-ор-</w:t>
      </w:r>
      <w:proofErr w:type="spellEnd"/>
      <w:r w:rsidRPr="00EE6FAC">
        <w:rPr>
          <w:szCs w:val="28"/>
        </w:rPr>
        <w:t xml:space="preserve"> – </w:t>
      </w:r>
      <w:r w:rsidRPr="00EE6FAC">
        <w:rPr>
          <w:i/>
          <w:iCs/>
          <w:szCs w:val="28"/>
        </w:rPr>
        <w:t>мошкара, дітвора</w:t>
      </w:r>
      <w:r w:rsidRPr="00EE6FAC">
        <w:rPr>
          <w:szCs w:val="28"/>
        </w:rPr>
        <w:t>;</w:t>
      </w:r>
    </w:p>
    <w:p w:rsidR="00EE6FAC" w:rsidRPr="00EE6FAC" w:rsidRDefault="00EE6FAC" w:rsidP="00EE6FAC">
      <w:pPr>
        <w:pStyle w:val="a3"/>
        <w:ind w:firstLine="851"/>
        <w:rPr>
          <w:szCs w:val="28"/>
        </w:rPr>
      </w:pPr>
      <w:proofErr w:type="spellStart"/>
      <w:r w:rsidRPr="00EE6FAC">
        <w:rPr>
          <w:szCs w:val="28"/>
        </w:rPr>
        <w:t>Нульсуфіксальний</w:t>
      </w:r>
      <w:proofErr w:type="spellEnd"/>
      <w:r w:rsidRPr="00EE6FAC">
        <w:rPr>
          <w:szCs w:val="28"/>
        </w:rPr>
        <w:t xml:space="preserve"> – </w:t>
      </w:r>
      <w:r w:rsidRPr="00EE6FAC">
        <w:rPr>
          <w:i/>
          <w:iCs/>
          <w:szCs w:val="28"/>
        </w:rPr>
        <w:t>юнь, молодь, нуль</w:t>
      </w:r>
      <w:r w:rsidRPr="00EE6FAC">
        <w:rPr>
          <w:szCs w:val="28"/>
        </w:rPr>
        <w:t>.</w:t>
      </w:r>
    </w:p>
    <w:p w:rsidR="00EE6FAC" w:rsidRPr="00EE6FAC" w:rsidRDefault="00EE6FAC" w:rsidP="00EE6FAC">
      <w:pPr>
        <w:pStyle w:val="a3"/>
        <w:ind w:firstLine="851"/>
        <w:rPr>
          <w:szCs w:val="28"/>
        </w:rPr>
      </w:pPr>
      <w:r w:rsidRPr="00EE6FAC">
        <w:rPr>
          <w:szCs w:val="28"/>
        </w:rPr>
        <w:t>Збірні іменники можуть вживатися і з суфіксами, які закріпилися в українській мові внаслідок запозичень:</w:t>
      </w:r>
    </w:p>
    <w:p w:rsidR="00EE6FAC" w:rsidRPr="00EE6FAC" w:rsidRDefault="00EE6FAC" w:rsidP="00EE6FAC">
      <w:pPr>
        <w:pStyle w:val="a3"/>
        <w:ind w:firstLine="851"/>
        <w:rPr>
          <w:szCs w:val="28"/>
        </w:rPr>
      </w:pPr>
      <w:proofErr w:type="spellStart"/>
      <w:r w:rsidRPr="00EE6FAC">
        <w:rPr>
          <w:szCs w:val="28"/>
        </w:rPr>
        <w:t>-ур-</w:t>
      </w:r>
      <w:proofErr w:type="spellEnd"/>
      <w:r w:rsidRPr="00EE6FAC">
        <w:rPr>
          <w:szCs w:val="28"/>
        </w:rPr>
        <w:t xml:space="preserve"> – </w:t>
      </w:r>
      <w:r w:rsidRPr="00EE6FAC">
        <w:rPr>
          <w:i/>
          <w:iCs/>
          <w:szCs w:val="28"/>
        </w:rPr>
        <w:t>мускулатура, клавіатура</w:t>
      </w:r>
      <w:r w:rsidRPr="00EE6FAC">
        <w:rPr>
          <w:szCs w:val="28"/>
        </w:rPr>
        <w:t>;</w:t>
      </w:r>
      <w:r w:rsidRPr="00EE6FAC">
        <w:rPr>
          <w:i/>
          <w:szCs w:val="28"/>
        </w:rPr>
        <w:t xml:space="preserve"> професура, , апаратура</w:t>
      </w:r>
    </w:p>
    <w:p w:rsidR="00EE6FAC" w:rsidRPr="00EE6FAC" w:rsidRDefault="00EE6FAC" w:rsidP="00EE6FAC">
      <w:pPr>
        <w:pStyle w:val="a3"/>
        <w:ind w:firstLine="851"/>
        <w:rPr>
          <w:szCs w:val="28"/>
        </w:rPr>
      </w:pPr>
      <w:proofErr w:type="spellStart"/>
      <w:r w:rsidRPr="00EE6FAC">
        <w:rPr>
          <w:szCs w:val="28"/>
        </w:rPr>
        <w:t>-ій-</w:t>
      </w:r>
      <w:proofErr w:type="spellEnd"/>
      <w:r w:rsidRPr="00EE6FAC">
        <w:rPr>
          <w:szCs w:val="28"/>
        </w:rPr>
        <w:t xml:space="preserve"> – </w:t>
      </w:r>
      <w:r w:rsidRPr="00EE6FAC">
        <w:rPr>
          <w:i/>
          <w:iCs/>
          <w:szCs w:val="28"/>
        </w:rPr>
        <w:t>інтелігенція</w:t>
      </w:r>
      <w:r w:rsidRPr="00EE6FAC">
        <w:rPr>
          <w:szCs w:val="28"/>
        </w:rPr>
        <w:t>;</w:t>
      </w:r>
      <w:r w:rsidRPr="00EE6FAC">
        <w:rPr>
          <w:i/>
          <w:iCs/>
          <w:szCs w:val="28"/>
        </w:rPr>
        <w:t xml:space="preserve"> адміністрація</w:t>
      </w:r>
      <w:r w:rsidRPr="00EE6FAC">
        <w:rPr>
          <w:szCs w:val="28"/>
        </w:rPr>
        <w:t xml:space="preserve">, </w:t>
      </w:r>
      <w:r w:rsidRPr="00EE6FAC">
        <w:rPr>
          <w:i/>
          <w:szCs w:val="28"/>
        </w:rPr>
        <w:t>братія, інженерія</w:t>
      </w:r>
      <w:r w:rsidRPr="00EE6FAC">
        <w:rPr>
          <w:szCs w:val="28"/>
        </w:rPr>
        <w:t>;</w:t>
      </w:r>
    </w:p>
    <w:p w:rsidR="00EE6FAC" w:rsidRPr="00EE6FAC" w:rsidRDefault="00EE6FAC" w:rsidP="00EE6FAC">
      <w:pPr>
        <w:pStyle w:val="a3"/>
        <w:ind w:firstLine="851"/>
        <w:rPr>
          <w:i/>
          <w:szCs w:val="28"/>
        </w:rPr>
      </w:pPr>
      <w:proofErr w:type="spellStart"/>
      <w:r w:rsidRPr="00EE6FAC">
        <w:rPr>
          <w:szCs w:val="28"/>
        </w:rPr>
        <w:t>-ик-</w:t>
      </w:r>
      <w:proofErr w:type="spellEnd"/>
      <w:r w:rsidRPr="00EE6FAC">
        <w:rPr>
          <w:szCs w:val="28"/>
        </w:rPr>
        <w:t xml:space="preserve">, </w:t>
      </w:r>
      <w:proofErr w:type="spellStart"/>
      <w:r w:rsidRPr="00EE6FAC">
        <w:rPr>
          <w:szCs w:val="28"/>
        </w:rPr>
        <w:t>-ік-</w:t>
      </w:r>
      <w:proofErr w:type="spellEnd"/>
      <w:r w:rsidRPr="00EE6FAC">
        <w:rPr>
          <w:szCs w:val="28"/>
        </w:rPr>
        <w:t xml:space="preserve">, </w:t>
      </w:r>
      <w:proofErr w:type="spellStart"/>
      <w:r w:rsidRPr="00EE6FAC">
        <w:rPr>
          <w:szCs w:val="28"/>
        </w:rPr>
        <w:t>-атик-</w:t>
      </w:r>
      <w:proofErr w:type="spellEnd"/>
      <w:r w:rsidRPr="00EE6FAC">
        <w:rPr>
          <w:szCs w:val="28"/>
        </w:rPr>
        <w:t xml:space="preserve"> – </w:t>
      </w:r>
      <w:r w:rsidRPr="00EE6FAC">
        <w:rPr>
          <w:i/>
          <w:iCs/>
          <w:szCs w:val="28"/>
        </w:rPr>
        <w:t>проблематика, символіка</w:t>
      </w:r>
      <w:r w:rsidRPr="00EE6FAC">
        <w:rPr>
          <w:szCs w:val="28"/>
        </w:rPr>
        <w:t>,</w:t>
      </w:r>
      <w:r w:rsidRPr="00EE6FAC">
        <w:rPr>
          <w:i/>
          <w:szCs w:val="28"/>
        </w:rPr>
        <w:t xml:space="preserve"> топоніміка;</w:t>
      </w:r>
    </w:p>
    <w:p w:rsidR="00EE6FAC" w:rsidRPr="00EE6FAC" w:rsidRDefault="00EE6FAC" w:rsidP="00EE6FAC">
      <w:pPr>
        <w:pStyle w:val="a3"/>
        <w:ind w:firstLine="851"/>
        <w:rPr>
          <w:szCs w:val="28"/>
        </w:rPr>
      </w:pPr>
      <w:proofErr w:type="spellStart"/>
      <w:r w:rsidRPr="00EE6FAC">
        <w:rPr>
          <w:szCs w:val="28"/>
        </w:rPr>
        <w:t>-ітет-</w:t>
      </w:r>
      <w:proofErr w:type="spellEnd"/>
      <w:r w:rsidRPr="00EE6FAC">
        <w:rPr>
          <w:szCs w:val="28"/>
        </w:rPr>
        <w:t xml:space="preserve"> </w:t>
      </w:r>
      <w:r w:rsidRPr="00EE6FAC">
        <w:rPr>
          <w:i/>
          <w:szCs w:val="28"/>
        </w:rPr>
        <w:t>генералітет</w:t>
      </w:r>
      <w:r w:rsidRPr="00EE6FAC">
        <w:rPr>
          <w:szCs w:val="28"/>
        </w:rPr>
        <w:t>;</w:t>
      </w:r>
    </w:p>
    <w:p w:rsidR="00EE6FAC" w:rsidRPr="00EE6FAC" w:rsidRDefault="00EE6FAC" w:rsidP="00EE6FAC">
      <w:pPr>
        <w:pStyle w:val="a3"/>
        <w:ind w:firstLine="851"/>
        <w:rPr>
          <w:szCs w:val="28"/>
        </w:rPr>
      </w:pPr>
      <w:proofErr w:type="spellStart"/>
      <w:r w:rsidRPr="00EE6FAC">
        <w:rPr>
          <w:szCs w:val="28"/>
        </w:rPr>
        <w:t>-арій-</w:t>
      </w:r>
      <w:proofErr w:type="spellEnd"/>
      <w:r w:rsidRPr="00EE6FAC">
        <w:rPr>
          <w:szCs w:val="28"/>
        </w:rPr>
        <w:t xml:space="preserve"> </w:t>
      </w:r>
      <w:r w:rsidRPr="00EE6FAC">
        <w:rPr>
          <w:i/>
          <w:szCs w:val="28"/>
        </w:rPr>
        <w:t>інструментарій</w:t>
      </w:r>
      <w:r w:rsidRPr="00EE6FAC">
        <w:rPr>
          <w:szCs w:val="28"/>
        </w:rPr>
        <w:t>.</w:t>
      </w:r>
    </w:p>
    <w:p w:rsidR="00EE6FAC" w:rsidRPr="00EE6FAC" w:rsidRDefault="00EE6FAC" w:rsidP="00EE6FAC">
      <w:pPr>
        <w:pStyle w:val="a3"/>
        <w:ind w:firstLine="851"/>
        <w:rPr>
          <w:szCs w:val="28"/>
        </w:rPr>
      </w:pPr>
      <w:r w:rsidRPr="00EE6FAC">
        <w:rPr>
          <w:szCs w:val="28"/>
        </w:rPr>
        <w:t xml:space="preserve">Збірними не можна вважати іменники типу </w:t>
      </w:r>
      <w:r w:rsidRPr="00EE6FAC">
        <w:rPr>
          <w:i/>
          <w:iCs/>
          <w:szCs w:val="28"/>
        </w:rPr>
        <w:t>група, дивізія, ліс, полк, табун, оркестр, виноградник, народ, команда</w:t>
      </w:r>
      <w:r w:rsidRPr="00EE6FAC">
        <w:rPr>
          <w:szCs w:val="28"/>
        </w:rPr>
        <w:t xml:space="preserve">, і подібні, які хоч і мають значення сукупності, проте позбавлені граматичних ознак збірності, вони вільно сполучаються з кількісними числівниками, мають корелятивні форми одними і </w:t>
      </w:r>
      <w:proofErr w:type="spellStart"/>
      <w:r w:rsidRPr="00EE6FAC">
        <w:rPr>
          <w:szCs w:val="28"/>
        </w:rPr>
        <w:t>множини.</w:t>
      </w:r>
      <w:r w:rsidRPr="00EE6FAC">
        <w:rPr>
          <w:b/>
          <w:bCs/>
          <w:i/>
          <w:iCs/>
          <w:szCs w:val="28"/>
        </w:rPr>
        <w:t>Категорія</w:t>
      </w:r>
      <w:proofErr w:type="spellEnd"/>
      <w:r w:rsidRPr="00EE6FAC">
        <w:rPr>
          <w:b/>
          <w:bCs/>
          <w:i/>
          <w:iCs/>
          <w:szCs w:val="28"/>
        </w:rPr>
        <w:t xml:space="preserve"> речовинності.</w:t>
      </w:r>
      <w:r w:rsidRPr="00EE6FAC">
        <w:rPr>
          <w:szCs w:val="28"/>
        </w:rPr>
        <w:t xml:space="preserve"> Серед іменників з конкретним значенням виділилася лексико-граматична категорія іменників з речовинним (матеріальним) значенням.</w:t>
      </w:r>
    </w:p>
    <w:p w:rsidR="00EE6FAC" w:rsidRPr="00EE6FAC" w:rsidRDefault="00EE6FAC" w:rsidP="00EE6FAC">
      <w:pPr>
        <w:pStyle w:val="a3"/>
        <w:ind w:firstLine="851"/>
        <w:rPr>
          <w:szCs w:val="28"/>
        </w:rPr>
      </w:pPr>
      <w:r w:rsidRPr="00EE6FAC">
        <w:rPr>
          <w:szCs w:val="28"/>
        </w:rPr>
        <w:t>Речовинні назви – це слова, що називають однорідну за своїм складом речовину, яку можна поділити на частини, що мають назву цілого і підлягають виміру, а не лічбі (</w:t>
      </w:r>
      <w:r w:rsidRPr="00EE6FAC">
        <w:rPr>
          <w:i/>
          <w:iCs/>
          <w:szCs w:val="28"/>
        </w:rPr>
        <w:t>олія – пляшка олії, пшоно – мішок пшона, кілограм картоплі. Цибуля, жито, два качани капусти.</w:t>
      </w:r>
      <w:r w:rsidRPr="00EE6FAC">
        <w:rPr>
          <w:szCs w:val="28"/>
        </w:rPr>
        <w:t>).</w:t>
      </w:r>
    </w:p>
    <w:p w:rsidR="00EE6FAC" w:rsidRPr="00EE6FAC" w:rsidRDefault="00EE6FAC" w:rsidP="00EE6FAC">
      <w:pPr>
        <w:pStyle w:val="a3"/>
        <w:ind w:firstLine="851"/>
        <w:rPr>
          <w:szCs w:val="28"/>
        </w:rPr>
      </w:pPr>
      <w:r w:rsidRPr="00EE6FAC">
        <w:rPr>
          <w:szCs w:val="28"/>
        </w:rPr>
        <w:t>У межах матеріально-речовинних іменників можна виділити кільки лексико-семантичних груп:</w:t>
      </w:r>
    </w:p>
    <w:p w:rsidR="00EE6FAC" w:rsidRPr="00EE6FAC" w:rsidRDefault="00EE6FAC" w:rsidP="00EE6FAC">
      <w:pPr>
        <w:pStyle w:val="a3"/>
        <w:ind w:firstLine="851"/>
        <w:rPr>
          <w:szCs w:val="28"/>
        </w:rPr>
      </w:pPr>
      <w:r w:rsidRPr="00EE6FAC">
        <w:rPr>
          <w:szCs w:val="28"/>
        </w:rPr>
        <w:t>1)назви металів, хімічних елементів (</w:t>
      </w:r>
      <w:r w:rsidRPr="00EE6FAC">
        <w:rPr>
          <w:i/>
          <w:iCs/>
          <w:szCs w:val="28"/>
        </w:rPr>
        <w:t>сталь, залізо, кисень, вуглець</w:t>
      </w:r>
      <w:r w:rsidRPr="00EE6FAC">
        <w:rPr>
          <w:szCs w:val="28"/>
        </w:rPr>
        <w:t>);</w:t>
      </w:r>
    </w:p>
    <w:p w:rsidR="00EE6FAC" w:rsidRPr="00EE6FAC" w:rsidRDefault="00EE6FAC" w:rsidP="00EE6FAC">
      <w:pPr>
        <w:pStyle w:val="a3"/>
        <w:ind w:firstLine="851"/>
        <w:rPr>
          <w:szCs w:val="28"/>
        </w:rPr>
      </w:pPr>
      <w:r w:rsidRPr="00EE6FAC">
        <w:rPr>
          <w:szCs w:val="28"/>
        </w:rPr>
        <w:t>2)назви ліків (</w:t>
      </w:r>
      <w:r w:rsidRPr="00EE6FAC">
        <w:rPr>
          <w:i/>
          <w:iCs/>
          <w:szCs w:val="28"/>
        </w:rPr>
        <w:t>стрептоцид, анальгін, аспірин</w:t>
      </w:r>
      <w:r w:rsidRPr="00EE6FAC">
        <w:rPr>
          <w:szCs w:val="28"/>
        </w:rPr>
        <w:t>);</w:t>
      </w:r>
    </w:p>
    <w:p w:rsidR="00EE6FAC" w:rsidRPr="00EE6FAC" w:rsidRDefault="00EE6FAC" w:rsidP="00EE6FAC">
      <w:pPr>
        <w:pStyle w:val="a3"/>
        <w:ind w:firstLine="851"/>
        <w:rPr>
          <w:szCs w:val="28"/>
        </w:rPr>
      </w:pPr>
      <w:r w:rsidRPr="00EE6FAC">
        <w:rPr>
          <w:szCs w:val="28"/>
        </w:rPr>
        <w:lastRenderedPageBreak/>
        <w:t>3)назви рідин (</w:t>
      </w:r>
      <w:r w:rsidRPr="00EE6FAC">
        <w:rPr>
          <w:i/>
          <w:iCs/>
          <w:szCs w:val="28"/>
        </w:rPr>
        <w:t>чай, вода</w:t>
      </w:r>
      <w:r w:rsidRPr="00EE6FAC">
        <w:rPr>
          <w:szCs w:val="28"/>
        </w:rPr>
        <w:t>);</w:t>
      </w:r>
    </w:p>
    <w:p w:rsidR="00EE6FAC" w:rsidRPr="00EE6FAC" w:rsidRDefault="00EE6FAC" w:rsidP="00EE6FAC">
      <w:pPr>
        <w:pStyle w:val="a3"/>
        <w:ind w:firstLine="851"/>
        <w:rPr>
          <w:szCs w:val="28"/>
        </w:rPr>
      </w:pPr>
      <w:r w:rsidRPr="00EE6FAC">
        <w:rPr>
          <w:szCs w:val="28"/>
        </w:rPr>
        <w:t>4)назви тканин (</w:t>
      </w:r>
      <w:r w:rsidRPr="00EE6FAC">
        <w:rPr>
          <w:i/>
          <w:iCs/>
          <w:szCs w:val="28"/>
        </w:rPr>
        <w:t>ситець, шовк, атлас, шерсть</w:t>
      </w:r>
      <w:r w:rsidRPr="00EE6FAC">
        <w:rPr>
          <w:szCs w:val="28"/>
        </w:rPr>
        <w:t>);</w:t>
      </w:r>
    </w:p>
    <w:p w:rsidR="00EE6FAC" w:rsidRPr="00EE6FAC" w:rsidRDefault="00EE6FAC" w:rsidP="00EE6FAC">
      <w:pPr>
        <w:pStyle w:val="a3"/>
        <w:ind w:firstLine="851"/>
        <w:rPr>
          <w:szCs w:val="28"/>
        </w:rPr>
      </w:pPr>
      <w:r w:rsidRPr="00EE6FAC">
        <w:rPr>
          <w:szCs w:val="28"/>
        </w:rPr>
        <w:t>5)назви рослин, злаків, трав (</w:t>
      </w:r>
      <w:r w:rsidRPr="00EE6FAC">
        <w:rPr>
          <w:i/>
          <w:iCs/>
          <w:szCs w:val="28"/>
        </w:rPr>
        <w:t>льон, звіробій)</w:t>
      </w:r>
      <w:r w:rsidRPr="00EE6FAC">
        <w:rPr>
          <w:szCs w:val="28"/>
        </w:rPr>
        <w:t>;</w:t>
      </w:r>
    </w:p>
    <w:p w:rsidR="00EE6FAC" w:rsidRPr="00EE6FAC" w:rsidRDefault="00EE6FAC" w:rsidP="00EE6FAC">
      <w:pPr>
        <w:pStyle w:val="a3"/>
        <w:ind w:firstLine="851"/>
        <w:rPr>
          <w:szCs w:val="28"/>
        </w:rPr>
      </w:pPr>
      <w:r w:rsidRPr="00EE6FAC">
        <w:rPr>
          <w:szCs w:val="28"/>
        </w:rPr>
        <w:t>6)назви будівельних матеріалів (</w:t>
      </w:r>
      <w:r w:rsidRPr="00EE6FAC">
        <w:rPr>
          <w:i/>
          <w:iCs/>
          <w:szCs w:val="28"/>
        </w:rPr>
        <w:t>асфальт, граніт, деревина</w:t>
      </w:r>
      <w:r w:rsidRPr="00EE6FAC">
        <w:rPr>
          <w:szCs w:val="28"/>
        </w:rPr>
        <w:t>);</w:t>
      </w:r>
    </w:p>
    <w:p w:rsidR="00EE6FAC" w:rsidRPr="00EE6FAC" w:rsidRDefault="00EE6FAC" w:rsidP="00EE6FAC">
      <w:pPr>
        <w:pStyle w:val="a3"/>
        <w:ind w:firstLine="851"/>
        <w:rPr>
          <w:szCs w:val="28"/>
        </w:rPr>
      </w:pPr>
      <w:r w:rsidRPr="00EE6FAC">
        <w:rPr>
          <w:szCs w:val="28"/>
        </w:rPr>
        <w:t>7)назви продуктів харчування. (</w:t>
      </w:r>
      <w:r w:rsidRPr="00EE6FAC">
        <w:rPr>
          <w:i/>
          <w:iCs/>
          <w:szCs w:val="28"/>
        </w:rPr>
        <w:t>мед, борошно, сало</w:t>
      </w:r>
      <w:r w:rsidRPr="00EE6FAC">
        <w:rPr>
          <w:szCs w:val="28"/>
        </w:rPr>
        <w:t>);</w:t>
      </w:r>
    </w:p>
    <w:p w:rsidR="00EE6FAC" w:rsidRPr="00EE6FAC" w:rsidRDefault="00EE6FAC" w:rsidP="00EE6FAC">
      <w:pPr>
        <w:pStyle w:val="a3"/>
        <w:ind w:firstLine="851"/>
        <w:rPr>
          <w:szCs w:val="28"/>
        </w:rPr>
      </w:pPr>
      <w:r w:rsidRPr="00EE6FAC">
        <w:rPr>
          <w:szCs w:val="28"/>
        </w:rPr>
        <w:t>8)назви ягід та овочів (</w:t>
      </w:r>
      <w:r w:rsidRPr="00EE6FAC">
        <w:rPr>
          <w:i/>
          <w:iCs/>
          <w:szCs w:val="28"/>
        </w:rPr>
        <w:t>малина, ожина, бузина</w:t>
      </w:r>
      <w:r w:rsidRPr="00EE6FAC">
        <w:rPr>
          <w:szCs w:val="28"/>
        </w:rPr>
        <w:t>,</w:t>
      </w:r>
      <w:r w:rsidRPr="00EE6FAC">
        <w:rPr>
          <w:i/>
          <w:iCs/>
          <w:szCs w:val="28"/>
        </w:rPr>
        <w:t xml:space="preserve"> морква, картопля</w:t>
      </w:r>
      <w:r w:rsidRPr="00EE6FAC">
        <w:rPr>
          <w:szCs w:val="28"/>
        </w:rPr>
        <w:t>).</w:t>
      </w:r>
    </w:p>
    <w:p w:rsidR="00EE6FAC" w:rsidRPr="00EE6FAC" w:rsidRDefault="00EE6FAC" w:rsidP="00EE6FAC">
      <w:pPr>
        <w:pStyle w:val="a3"/>
        <w:ind w:firstLine="851"/>
        <w:rPr>
          <w:szCs w:val="28"/>
        </w:rPr>
      </w:pPr>
      <w:r w:rsidRPr="00EE6FAC">
        <w:rPr>
          <w:szCs w:val="28"/>
        </w:rPr>
        <w:t>Речовинним іменникам властива переважно форма однини. Лише незначна частина їх має множинну форму (</w:t>
      </w:r>
      <w:r w:rsidRPr="00EE6FAC">
        <w:rPr>
          <w:i/>
          <w:iCs/>
          <w:szCs w:val="28"/>
        </w:rPr>
        <w:t>парфуми, вершки, солодощі, дріжджі</w:t>
      </w:r>
      <w:r w:rsidRPr="00EE6FAC">
        <w:rPr>
          <w:szCs w:val="28"/>
        </w:rPr>
        <w:t>).</w:t>
      </w:r>
    </w:p>
    <w:p w:rsidR="00EE6FAC" w:rsidRPr="00EE6FAC" w:rsidRDefault="00EE6FAC" w:rsidP="00EE6FAC">
      <w:pPr>
        <w:pStyle w:val="a3"/>
        <w:ind w:firstLine="851"/>
        <w:rPr>
          <w:szCs w:val="28"/>
        </w:rPr>
      </w:pPr>
      <w:proofErr w:type="spellStart"/>
      <w:r w:rsidRPr="00EE6FAC">
        <w:rPr>
          <w:szCs w:val="28"/>
        </w:rPr>
        <w:t>Однинні</w:t>
      </w:r>
      <w:proofErr w:type="spellEnd"/>
      <w:r w:rsidRPr="00EE6FAC">
        <w:rPr>
          <w:szCs w:val="28"/>
        </w:rPr>
        <w:t xml:space="preserve"> ж іменники, утворюючи зрідка множинні форми набувають при цьому і інших відтінків значення:</w:t>
      </w:r>
    </w:p>
    <w:p w:rsidR="00EE6FAC" w:rsidRPr="00EE6FAC" w:rsidRDefault="00EE6FAC" w:rsidP="00EE6FAC">
      <w:pPr>
        <w:pStyle w:val="a3"/>
        <w:ind w:firstLine="851"/>
        <w:rPr>
          <w:szCs w:val="28"/>
        </w:rPr>
      </w:pPr>
      <w:r w:rsidRPr="00EE6FAC">
        <w:rPr>
          <w:szCs w:val="28"/>
        </w:rPr>
        <w:t>1)починають позначати типи, види, сорти якоїсь маси, речовини, матеріалу (</w:t>
      </w:r>
      <w:r w:rsidRPr="00EE6FAC">
        <w:rPr>
          <w:i/>
          <w:iCs/>
          <w:szCs w:val="28"/>
        </w:rPr>
        <w:t>сік – фруктові соки; вода – мінеральні води</w:t>
      </w:r>
      <w:r w:rsidRPr="00EE6FAC">
        <w:rPr>
          <w:szCs w:val="28"/>
        </w:rPr>
        <w:t>);</w:t>
      </w:r>
    </w:p>
    <w:p w:rsidR="00EE6FAC" w:rsidRPr="00EE6FAC" w:rsidRDefault="00EE6FAC" w:rsidP="00EE6FAC">
      <w:pPr>
        <w:pStyle w:val="a3"/>
        <w:ind w:firstLine="851"/>
        <w:rPr>
          <w:szCs w:val="28"/>
        </w:rPr>
      </w:pPr>
      <w:r w:rsidRPr="00EE6FAC">
        <w:rPr>
          <w:szCs w:val="28"/>
        </w:rPr>
        <w:t>2)позначають велику кількість маси або речовини (</w:t>
      </w:r>
      <w:r w:rsidRPr="00EE6FAC">
        <w:rPr>
          <w:i/>
          <w:iCs/>
          <w:szCs w:val="28"/>
        </w:rPr>
        <w:t>пісок – навколо лежали піски Сахари; гречка – дозрівали пізні гречки</w:t>
      </w:r>
      <w:r w:rsidRPr="00EE6FAC">
        <w:rPr>
          <w:szCs w:val="28"/>
        </w:rPr>
        <w:t>).</w:t>
      </w:r>
    </w:p>
    <w:p w:rsidR="00EE6FAC" w:rsidRPr="00EE6FAC" w:rsidRDefault="00EE6FAC" w:rsidP="00EE6FAC">
      <w:pPr>
        <w:pStyle w:val="a3"/>
        <w:ind w:firstLine="851"/>
        <w:rPr>
          <w:szCs w:val="28"/>
        </w:rPr>
      </w:pPr>
      <w:r w:rsidRPr="00EE6FAC">
        <w:rPr>
          <w:szCs w:val="28"/>
        </w:rPr>
        <w:t>Мала кількість іменників з речовинним значенням має форму множини (</w:t>
      </w:r>
      <w:r w:rsidRPr="00EE6FAC">
        <w:rPr>
          <w:i/>
          <w:iCs/>
          <w:szCs w:val="28"/>
        </w:rPr>
        <w:t>вершки, дріжджі, солодощі, парфуми</w:t>
      </w:r>
      <w:r w:rsidRPr="00EE6FAC">
        <w:rPr>
          <w:szCs w:val="28"/>
        </w:rPr>
        <w:t>).</w:t>
      </w:r>
    </w:p>
    <w:p w:rsidR="00EE6FAC" w:rsidRPr="00EE6FAC" w:rsidRDefault="00EE6FAC" w:rsidP="00EE6FAC">
      <w:pPr>
        <w:pStyle w:val="a3"/>
        <w:ind w:firstLine="851"/>
        <w:rPr>
          <w:szCs w:val="28"/>
        </w:rPr>
      </w:pPr>
      <w:r w:rsidRPr="00EE6FAC">
        <w:rPr>
          <w:szCs w:val="28"/>
        </w:rPr>
        <w:t xml:space="preserve">Серед інших граматичних ознак, якими характеризуються речовинні іменники, слід відзначити і те, що іменники 2-ї відміни чоловічого роду з нульовим закінченням із значенням речовини або матеріалу в </w:t>
      </w:r>
      <w:proofErr w:type="spellStart"/>
      <w:r w:rsidRPr="00EE6FAC">
        <w:rPr>
          <w:szCs w:val="28"/>
        </w:rPr>
        <w:t>Р.в</w:t>
      </w:r>
      <w:proofErr w:type="spellEnd"/>
      <w:r w:rsidRPr="00EE6FAC">
        <w:rPr>
          <w:szCs w:val="28"/>
        </w:rPr>
        <w:t xml:space="preserve">. однини із 2-х паралельних флексій, характерних для цієї відмінкової форми, приймають флексію </w:t>
      </w:r>
      <w:r w:rsidRPr="00EE6FAC">
        <w:rPr>
          <w:b/>
          <w:bCs/>
          <w:szCs w:val="28"/>
        </w:rPr>
        <w:t>-у (-ю)</w:t>
      </w:r>
      <w:r w:rsidRPr="00EE6FAC">
        <w:rPr>
          <w:szCs w:val="28"/>
        </w:rPr>
        <w:t xml:space="preserve"> (</w:t>
      </w:r>
      <w:r w:rsidRPr="00EE6FAC">
        <w:rPr>
          <w:i/>
          <w:iCs/>
          <w:szCs w:val="28"/>
        </w:rPr>
        <w:t>піску, граніту, матеріалу, цукру, чаю, атласу</w:t>
      </w:r>
      <w:r w:rsidRPr="00EE6FAC">
        <w:rPr>
          <w:szCs w:val="28"/>
        </w:rPr>
        <w:t xml:space="preserve">). Сполучаються з неозначено-кількісними числівниками: </w:t>
      </w:r>
      <w:r w:rsidRPr="00EE6FAC">
        <w:rPr>
          <w:i/>
          <w:szCs w:val="28"/>
        </w:rPr>
        <w:t>багато</w:t>
      </w:r>
      <w:r w:rsidRPr="00EE6FAC">
        <w:rPr>
          <w:szCs w:val="28"/>
        </w:rPr>
        <w:t xml:space="preserve"> води, </w:t>
      </w:r>
      <w:r w:rsidRPr="00EE6FAC">
        <w:rPr>
          <w:i/>
          <w:szCs w:val="28"/>
        </w:rPr>
        <w:t>чимало</w:t>
      </w:r>
      <w:r w:rsidRPr="00EE6FAC">
        <w:rPr>
          <w:szCs w:val="28"/>
        </w:rPr>
        <w:t xml:space="preserve"> жита.</w:t>
      </w:r>
    </w:p>
    <w:p w:rsidR="00EE6FAC" w:rsidRPr="00EE6FAC" w:rsidRDefault="00EE6FAC" w:rsidP="00EE6FAC">
      <w:pPr>
        <w:pStyle w:val="a3"/>
        <w:ind w:firstLine="851"/>
        <w:rPr>
          <w:szCs w:val="28"/>
        </w:rPr>
      </w:pPr>
      <w:r w:rsidRPr="00EE6FAC">
        <w:rPr>
          <w:b/>
          <w:bCs/>
          <w:i/>
          <w:iCs/>
          <w:szCs w:val="28"/>
        </w:rPr>
        <w:t>Категорія одиничності (</w:t>
      </w:r>
      <w:proofErr w:type="spellStart"/>
      <w:r w:rsidRPr="00EE6FAC">
        <w:rPr>
          <w:b/>
          <w:bCs/>
          <w:i/>
          <w:iCs/>
          <w:szCs w:val="28"/>
        </w:rPr>
        <w:t>сингулятивності</w:t>
      </w:r>
      <w:proofErr w:type="spellEnd"/>
      <w:r w:rsidRPr="00EE6FAC">
        <w:rPr>
          <w:b/>
          <w:bCs/>
          <w:i/>
          <w:iCs/>
          <w:szCs w:val="28"/>
        </w:rPr>
        <w:t>).</w:t>
      </w:r>
      <w:r w:rsidRPr="00EE6FAC">
        <w:rPr>
          <w:szCs w:val="28"/>
        </w:rPr>
        <w:t xml:space="preserve"> Для виділення одного предмета із загальної маси, що виражається іменником категорії збірності чи речовинності, існують одиничні іменники – </w:t>
      </w:r>
      <w:proofErr w:type="spellStart"/>
      <w:r w:rsidRPr="00EE6FAC">
        <w:rPr>
          <w:i/>
          <w:iCs/>
          <w:szCs w:val="28"/>
        </w:rPr>
        <w:t>сингулятиви</w:t>
      </w:r>
      <w:proofErr w:type="spellEnd"/>
      <w:r w:rsidRPr="00EE6FAC">
        <w:rPr>
          <w:szCs w:val="28"/>
        </w:rPr>
        <w:t>.</w:t>
      </w:r>
    </w:p>
    <w:p w:rsidR="00EE6FAC" w:rsidRPr="00EE6FAC" w:rsidRDefault="00EE6FAC" w:rsidP="00EE6FAC">
      <w:pPr>
        <w:pStyle w:val="a3"/>
        <w:ind w:firstLine="851"/>
        <w:rPr>
          <w:szCs w:val="28"/>
        </w:rPr>
      </w:pPr>
      <w:r w:rsidRPr="00EE6FAC">
        <w:rPr>
          <w:szCs w:val="28"/>
        </w:rPr>
        <w:t xml:space="preserve">Сингулятивні іменники оформляються суфіксом одиничності </w:t>
      </w:r>
      <w:proofErr w:type="spellStart"/>
      <w:r w:rsidRPr="00EE6FAC">
        <w:rPr>
          <w:b/>
          <w:bCs/>
          <w:szCs w:val="28"/>
        </w:rPr>
        <w:t>-ин</w:t>
      </w:r>
      <w:proofErr w:type="spellEnd"/>
      <w:r w:rsidRPr="00EE6FAC">
        <w:rPr>
          <w:szCs w:val="28"/>
        </w:rPr>
        <w:t>:</w:t>
      </w:r>
    </w:p>
    <w:p w:rsidR="00EE6FAC" w:rsidRPr="00EE6FAC" w:rsidRDefault="00EE6FAC" w:rsidP="00EE6FAC">
      <w:pPr>
        <w:pStyle w:val="a3"/>
        <w:ind w:firstLine="851"/>
        <w:rPr>
          <w:szCs w:val="28"/>
        </w:rPr>
      </w:pPr>
      <w:r w:rsidRPr="00EE6FAC">
        <w:rPr>
          <w:i/>
          <w:iCs/>
          <w:szCs w:val="28"/>
        </w:rPr>
        <w:t>солома -  соломина, волосина, картоплина, горошина, порошина</w:t>
      </w:r>
      <w:r w:rsidRPr="00EE6FAC">
        <w:rPr>
          <w:szCs w:val="28"/>
        </w:rPr>
        <w:t>.</w:t>
      </w:r>
    </w:p>
    <w:p w:rsidR="00EE6FAC" w:rsidRPr="00EE6FAC" w:rsidRDefault="00EE6FAC" w:rsidP="00EE6FAC">
      <w:pPr>
        <w:pStyle w:val="a3"/>
        <w:ind w:firstLine="851"/>
        <w:rPr>
          <w:szCs w:val="28"/>
        </w:rPr>
      </w:pPr>
      <w:r w:rsidRPr="00EE6FAC">
        <w:rPr>
          <w:szCs w:val="28"/>
        </w:rPr>
        <w:t xml:space="preserve">Сингулятивні іменники можуть утворювати і зменшувальні (демінутивні) (зменшено-пестливі) форми </w:t>
      </w:r>
      <w:r w:rsidRPr="00EE6FAC">
        <w:rPr>
          <w:i/>
          <w:iCs/>
          <w:szCs w:val="28"/>
        </w:rPr>
        <w:t xml:space="preserve">соломинка – </w:t>
      </w:r>
      <w:proofErr w:type="spellStart"/>
      <w:r w:rsidRPr="00EE6FAC">
        <w:rPr>
          <w:i/>
          <w:iCs/>
          <w:szCs w:val="28"/>
        </w:rPr>
        <w:t>соломиночка</w:t>
      </w:r>
      <w:proofErr w:type="spellEnd"/>
      <w:r w:rsidRPr="00EE6FAC">
        <w:rPr>
          <w:i/>
          <w:iCs/>
          <w:szCs w:val="28"/>
        </w:rPr>
        <w:t>, сніжинка – сніжиночка</w:t>
      </w:r>
      <w:r w:rsidRPr="00EE6FAC">
        <w:rPr>
          <w:szCs w:val="28"/>
        </w:rPr>
        <w:t>.</w:t>
      </w:r>
    </w:p>
    <w:p w:rsidR="00EE6FAC" w:rsidRPr="00EE6FAC" w:rsidRDefault="00EE6FAC" w:rsidP="00EE6FAC">
      <w:pPr>
        <w:pStyle w:val="a3"/>
        <w:ind w:firstLine="851"/>
        <w:rPr>
          <w:szCs w:val="28"/>
        </w:rPr>
      </w:pPr>
      <w:r w:rsidRPr="00EE6FAC">
        <w:rPr>
          <w:szCs w:val="28"/>
        </w:rPr>
        <w:t>Одиничні іменники мають як форму однини, так і множини й узгоджуються з числівниками: дві горошини, п’ять картоплин. Без числівників сингулятивні іменники в множині не вживаються: три ягоди полуниці.</w:t>
      </w:r>
    </w:p>
    <w:p w:rsidR="009E680B" w:rsidRPr="00EE6FAC" w:rsidRDefault="009E680B" w:rsidP="00EE6FAC">
      <w:pPr>
        <w:ind w:left="-142"/>
        <w:rPr>
          <w:sz w:val="28"/>
          <w:szCs w:val="28"/>
          <w:lang w:val="uk-UA"/>
        </w:rPr>
      </w:pPr>
    </w:p>
    <w:sectPr w:rsidR="009E680B" w:rsidRPr="00EE6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349B"/>
    <w:multiLevelType w:val="hybridMultilevel"/>
    <w:tmpl w:val="AC1A0C26"/>
    <w:lvl w:ilvl="0" w:tplc="976219A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7123216A"/>
    <w:multiLevelType w:val="hybridMultilevel"/>
    <w:tmpl w:val="D11E191A"/>
    <w:lvl w:ilvl="0" w:tplc="A3C40AD4">
      <w:start w:val="1"/>
      <w:numFmt w:val="decimal"/>
      <w:lvlText w:val="%1."/>
      <w:lvlJc w:val="left"/>
      <w:pPr>
        <w:tabs>
          <w:tab w:val="num" w:pos="1320"/>
        </w:tabs>
        <w:ind w:left="132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89"/>
    <w:rsid w:val="00781A34"/>
    <w:rsid w:val="009E680B"/>
    <w:rsid w:val="00AA6789"/>
    <w:rsid w:val="00E81486"/>
    <w:rsid w:val="00EE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486"/>
    <w:pPr>
      <w:ind w:firstLine="540"/>
      <w:jc w:val="both"/>
    </w:pPr>
    <w:rPr>
      <w:sz w:val="28"/>
      <w:lang w:val="uk-UA"/>
    </w:rPr>
  </w:style>
  <w:style w:type="character" w:customStyle="1" w:styleId="a4">
    <w:name w:val="Основной текст с отступом Знак"/>
    <w:basedOn w:val="a0"/>
    <w:link w:val="a3"/>
    <w:rsid w:val="00E81486"/>
    <w:rPr>
      <w:rFonts w:ascii="Times New Roman" w:eastAsia="Times New Roman" w:hAnsi="Times New Roman" w:cs="Times New Roman"/>
      <w:sz w:val="28"/>
      <w:szCs w:val="24"/>
      <w:lang w:val="uk-UA" w:eastAsia="ru-RU"/>
    </w:rPr>
  </w:style>
  <w:style w:type="paragraph" w:customStyle="1" w:styleId="1">
    <w:name w:val="Абзац списка1"/>
    <w:basedOn w:val="a"/>
    <w:rsid w:val="00E81486"/>
    <w:pPr>
      <w:spacing w:after="200" w:line="276" w:lineRule="auto"/>
      <w:ind w:left="720"/>
    </w:pPr>
    <w:rPr>
      <w:rFonts w:ascii="Calibri" w:hAnsi="Calibri" w:cs="Calibri"/>
      <w:sz w:val="22"/>
      <w:szCs w:val="22"/>
    </w:rPr>
  </w:style>
  <w:style w:type="character" w:styleId="a5">
    <w:name w:val="Hyperlink"/>
    <w:uiPriority w:val="99"/>
    <w:unhideWhenUsed/>
    <w:rsid w:val="00E81486"/>
    <w:rPr>
      <w:color w:val="0000FF"/>
      <w:u w:val="single"/>
    </w:rPr>
  </w:style>
  <w:style w:type="paragraph" w:styleId="a6">
    <w:name w:val="List Paragraph"/>
    <w:basedOn w:val="a"/>
    <w:uiPriority w:val="34"/>
    <w:qFormat/>
    <w:rsid w:val="00E81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486"/>
    <w:pPr>
      <w:ind w:firstLine="540"/>
      <w:jc w:val="both"/>
    </w:pPr>
    <w:rPr>
      <w:sz w:val="28"/>
      <w:lang w:val="uk-UA"/>
    </w:rPr>
  </w:style>
  <w:style w:type="character" w:customStyle="1" w:styleId="a4">
    <w:name w:val="Основной текст с отступом Знак"/>
    <w:basedOn w:val="a0"/>
    <w:link w:val="a3"/>
    <w:rsid w:val="00E81486"/>
    <w:rPr>
      <w:rFonts w:ascii="Times New Roman" w:eastAsia="Times New Roman" w:hAnsi="Times New Roman" w:cs="Times New Roman"/>
      <w:sz w:val="28"/>
      <w:szCs w:val="24"/>
      <w:lang w:val="uk-UA" w:eastAsia="ru-RU"/>
    </w:rPr>
  </w:style>
  <w:style w:type="paragraph" w:customStyle="1" w:styleId="1">
    <w:name w:val="Абзац списка1"/>
    <w:basedOn w:val="a"/>
    <w:rsid w:val="00E81486"/>
    <w:pPr>
      <w:spacing w:after="200" w:line="276" w:lineRule="auto"/>
      <w:ind w:left="720"/>
    </w:pPr>
    <w:rPr>
      <w:rFonts w:ascii="Calibri" w:hAnsi="Calibri" w:cs="Calibri"/>
      <w:sz w:val="22"/>
      <w:szCs w:val="22"/>
    </w:rPr>
  </w:style>
  <w:style w:type="character" w:styleId="a5">
    <w:name w:val="Hyperlink"/>
    <w:uiPriority w:val="99"/>
    <w:unhideWhenUsed/>
    <w:rsid w:val="00E81486"/>
    <w:rPr>
      <w:color w:val="0000FF"/>
      <w:u w:val="single"/>
    </w:rPr>
  </w:style>
  <w:style w:type="paragraph" w:styleId="a6">
    <w:name w:val="List Paragraph"/>
    <w:basedOn w:val="a"/>
    <w:uiPriority w:val="34"/>
    <w:qFormat/>
    <w:rsid w:val="00E8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ubg.edu.ua/id/eprint/11333/1/%D0%A1%D0%A3%D0%9B%D0%9C_%D0%9A%D0%B0%D1%80%D0%B0%D0%BC%D0%B0%D0%BD.pdf" TargetMode="External"/><Relationship Id="rId3" Type="http://schemas.openxmlformats.org/officeDocument/2006/relationships/styles" Target="styles.xml"/><Relationship Id="rId7" Type="http://schemas.openxmlformats.org/officeDocument/2006/relationships/hyperlink" Target="http://shron1.chtyvo.org.ua/Horpynych_Volodymyr/Morfolohiia_ukrainskoi_mov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rbis-nbuv.gov.ua/ulib/item/UKR0002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98F1-445F-4164-AA9C-55A70A30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2021-01-19T21:17:00Z</dcterms:created>
  <dcterms:modified xsi:type="dcterms:W3CDTF">2021-01-19T21:17:00Z</dcterms:modified>
</cp:coreProperties>
</file>