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418" w:rsidRDefault="00B64418" w:rsidP="00B64418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  <w:r w:rsidRPr="008243FD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 xml:space="preserve">Лабораторне заняття № 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7</w:t>
      </w:r>
    </w:p>
    <w:p w:rsidR="00B64418" w:rsidRPr="008243FD" w:rsidRDefault="00B64418" w:rsidP="00B64418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Тема 2</w:t>
      </w:r>
      <w:r w:rsidRPr="008243FD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. </w:t>
      </w:r>
      <w:proofErr w:type="spellStart"/>
      <w:r w:rsidRPr="00B05B32">
        <w:rPr>
          <w:rFonts w:ascii="Times New Roman" w:hAnsi="Times New Roman" w:cs="Times New Roman"/>
          <w:b/>
          <w:bCs/>
          <w:color w:val="FF0000"/>
          <w:sz w:val="36"/>
          <w:szCs w:val="36"/>
        </w:rPr>
        <w:t>Управління</w:t>
      </w:r>
      <w:proofErr w:type="spellEnd"/>
      <w:r w:rsidRPr="00B05B32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</w:t>
      </w:r>
      <w:proofErr w:type="spellStart"/>
      <w:r w:rsidRPr="00B05B32">
        <w:rPr>
          <w:rFonts w:ascii="Times New Roman" w:hAnsi="Times New Roman" w:cs="Times New Roman"/>
          <w:b/>
          <w:bCs/>
          <w:color w:val="FF0000"/>
          <w:sz w:val="36"/>
          <w:szCs w:val="36"/>
        </w:rPr>
        <w:t>ризиками</w:t>
      </w:r>
      <w:proofErr w:type="spellEnd"/>
      <w:r w:rsidRPr="00B05B32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в </w:t>
      </w:r>
      <w:proofErr w:type="spellStart"/>
      <w:r w:rsidRPr="00B05B32">
        <w:rPr>
          <w:rFonts w:ascii="Times New Roman" w:hAnsi="Times New Roman" w:cs="Times New Roman"/>
          <w:b/>
          <w:bCs/>
          <w:color w:val="FF0000"/>
          <w:sz w:val="36"/>
          <w:szCs w:val="36"/>
        </w:rPr>
        <w:t>рекламних</w:t>
      </w:r>
      <w:proofErr w:type="spellEnd"/>
      <w:r w:rsidRPr="00B05B32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/ ПР-проектах</w:t>
      </w:r>
    </w:p>
    <w:tbl>
      <w:tblPr>
        <w:tblW w:w="946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9214"/>
      </w:tblGrid>
      <w:tr w:rsidR="00B64418" w:rsidTr="006A1D54">
        <w:trPr>
          <w:trHeight w:val="1931"/>
        </w:trPr>
        <w:tc>
          <w:tcPr>
            <w:tcW w:w="9464" w:type="dxa"/>
            <w:gridSpan w:val="2"/>
          </w:tcPr>
          <w:p w:rsidR="00B64418" w:rsidRPr="00177090" w:rsidRDefault="00B64418" w:rsidP="006A1D54">
            <w:pPr>
              <w:pStyle w:val="Default"/>
              <w:ind w:firstLine="567"/>
              <w:jc w:val="both"/>
              <w:rPr>
                <w:iCs/>
                <w:sz w:val="28"/>
                <w:szCs w:val="28"/>
                <w:lang w:val="uk-UA"/>
              </w:rPr>
            </w:pPr>
            <w:r w:rsidRPr="008243FD">
              <w:rPr>
                <w:b/>
                <w:color w:val="0070C0"/>
                <w:sz w:val="28"/>
                <w:szCs w:val="28"/>
                <w:lang w:val="uk-UA"/>
              </w:rPr>
              <w:t>Мета:</w:t>
            </w:r>
            <w:r w:rsidRPr="008243FD">
              <w:rPr>
                <w:color w:val="0070C0"/>
                <w:sz w:val="28"/>
                <w:szCs w:val="28"/>
                <w:lang w:val="uk-UA"/>
              </w:rPr>
              <w:t xml:space="preserve"> </w:t>
            </w:r>
            <w:r w:rsidRPr="00177090">
              <w:rPr>
                <w:sz w:val="28"/>
                <w:szCs w:val="28"/>
                <w:lang w:val="uk-UA"/>
              </w:rPr>
              <w:t>ознайомлення з п</w:t>
            </w:r>
            <w:proofErr w:type="spellStart"/>
            <w:r w:rsidRPr="00177090">
              <w:rPr>
                <w:iCs/>
                <w:sz w:val="28"/>
                <w:szCs w:val="28"/>
              </w:rPr>
              <w:t>роцесами</w:t>
            </w:r>
            <w:proofErr w:type="spellEnd"/>
            <w:r w:rsidRPr="00177090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177090">
              <w:rPr>
                <w:bCs/>
                <w:iCs/>
                <w:sz w:val="28"/>
                <w:szCs w:val="28"/>
              </w:rPr>
              <w:t>управління</w:t>
            </w:r>
            <w:proofErr w:type="spellEnd"/>
            <w:r>
              <w:rPr>
                <w:bCs/>
                <w:iCs/>
                <w:sz w:val="28"/>
                <w:szCs w:val="28"/>
                <w:lang w:val="uk-UA"/>
              </w:rPr>
              <w:t xml:space="preserve"> ризиками </w:t>
            </w:r>
            <w:proofErr w:type="spellStart"/>
            <w:r>
              <w:rPr>
                <w:bCs/>
                <w:iCs/>
                <w:sz w:val="28"/>
                <w:szCs w:val="28"/>
                <w:lang w:val="uk-UA"/>
              </w:rPr>
              <w:t>врекламних</w:t>
            </w:r>
            <w:proofErr w:type="spellEnd"/>
            <w:r>
              <w:rPr>
                <w:bCs/>
                <w:iCs/>
                <w:sz w:val="28"/>
                <w:szCs w:val="28"/>
                <w:lang w:val="uk-UA"/>
              </w:rPr>
              <w:t xml:space="preserve"> та ПР-проектах</w:t>
            </w:r>
            <w:r w:rsidRPr="00177090">
              <w:rPr>
                <w:iCs/>
                <w:sz w:val="28"/>
                <w:szCs w:val="28"/>
                <w:lang w:val="uk-UA"/>
              </w:rPr>
              <w:t xml:space="preserve">, аналіз </w:t>
            </w:r>
            <w:r>
              <w:rPr>
                <w:iCs/>
                <w:sz w:val="28"/>
                <w:szCs w:val="28"/>
                <w:lang w:val="uk-UA"/>
              </w:rPr>
              <w:t xml:space="preserve">здійснення моніторингової діяльності в контексті визначення ймовірних ризиків під час виконання рекламних та ПР-проектів. </w:t>
            </w:r>
          </w:p>
          <w:p w:rsidR="00B64418" w:rsidRDefault="00B64418" w:rsidP="006A1D54">
            <w:pPr>
              <w:pStyle w:val="Default"/>
              <w:jc w:val="both"/>
              <w:rPr>
                <w:b/>
                <w:i/>
                <w:iCs/>
                <w:sz w:val="28"/>
                <w:szCs w:val="28"/>
              </w:rPr>
            </w:pPr>
          </w:p>
          <w:p w:rsidR="00B64418" w:rsidRPr="00650BF0" w:rsidRDefault="00B64418" w:rsidP="006A1D54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r w:rsidRPr="008243FD">
              <w:rPr>
                <w:b/>
                <w:color w:val="0070C0"/>
                <w:sz w:val="28"/>
                <w:szCs w:val="28"/>
                <w:lang w:val="uk-UA"/>
              </w:rPr>
              <w:t>Результати навчання:</w:t>
            </w:r>
            <w:r>
              <w:rPr>
                <w:sz w:val="28"/>
                <w:szCs w:val="28"/>
                <w:lang w:val="uk-UA"/>
              </w:rPr>
              <w:t xml:space="preserve"> з</w:t>
            </w:r>
            <w:proofErr w:type="spellStart"/>
            <w:r w:rsidRPr="00B05B32">
              <w:rPr>
                <w:sz w:val="28"/>
                <w:szCs w:val="28"/>
              </w:rPr>
              <w:t>нати</w:t>
            </w:r>
            <w:proofErr w:type="spellEnd"/>
            <w:r w:rsidRPr="00B05B32">
              <w:rPr>
                <w:sz w:val="28"/>
                <w:szCs w:val="28"/>
              </w:rPr>
              <w:t xml:space="preserve"> </w:t>
            </w:r>
            <w:proofErr w:type="spellStart"/>
            <w:r w:rsidRPr="00B05B32">
              <w:rPr>
                <w:sz w:val="28"/>
                <w:szCs w:val="28"/>
              </w:rPr>
              <w:t>сутність</w:t>
            </w:r>
            <w:proofErr w:type="spellEnd"/>
            <w:r w:rsidRPr="00B05B32">
              <w:rPr>
                <w:sz w:val="28"/>
                <w:szCs w:val="28"/>
              </w:rPr>
              <w:t xml:space="preserve">, </w:t>
            </w:r>
            <w:proofErr w:type="spellStart"/>
            <w:r w:rsidRPr="00B05B32">
              <w:rPr>
                <w:sz w:val="28"/>
                <w:szCs w:val="28"/>
              </w:rPr>
              <w:t>види</w:t>
            </w:r>
            <w:proofErr w:type="spellEnd"/>
            <w:r w:rsidRPr="00B05B32">
              <w:rPr>
                <w:sz w:val="28"/>
                <w:szCs w:val="28"/>
              </w:rPr>
              <w:t xml:space="preserve"> та </w:t>
            </w:r>
            <w:proofErr w:type="spellStart"/>
            <w:r w:rsidRPr="00B05B32">
              <w:rPr>
                <w:sz w:val="28"/>
                <w:szCs w:val="28"/>
              </w:rPr>
              <w:t>способи</w:t>
            </w:r>
            <w:proofErr w:type="spellEnd"/>
            <w:r w:rsidRPr="00B05B32">
              <w:rPr>
                <w:sz w:val="28"/>
                <w:szCs w:val="28"/>
              </w:rPr>
              <w:t xml:space="preserve"> </w:t>
            </w:r>
            <w:proofErr w:type="spellStart"/>
            <w:r w:rsidRPr="00B05B32">
              <w:rPr>
                <w:sz w:val="28"/>
                <w:szCs w:val="28"/>
              </w:rPr>
              <w:t>попередження</w:t>
            </w:r>
            <w:proofErr w:type="spellEnd"/>
            <w:r w:rsidRPr="00B05B32">
              <w:rPr>
                <w:sz w:val="28"/>
                <w:szCs w:val="28"/>
              </w:rPr>
              <w:t xml:space="preserve"> </w:t>
            </w:r>
            <w:proofErr w:type="spellStart"/>
            <w:r w:rsidRPr="00B05B32">
              <w:rPr>
                <w:sz w:val="28"/>
                <w:szCs w:val="28"/>
              </w:rPr>
              <w:t>проектних</w:t>
            </w:r>
            <w:proofErr w:type="spellEnd"/>
            <w:r w:rsidRPr="00B05B32">
              <w:rPr>
                <w:sz w:val="28"/>
                <w:szCs w:val="28"/>
              </w:rPr>
              <w:t xml:space="preserve"> </w:t>
            </w:r>
            <w:proofErr w:type="spellStart"/>
            <w:r w:rsidRPr="00B05B32">
              <w:rPr>
                <w:sz w:val="28"/>
                <w:szCs w:val="28"/>
              </w:rPr>
              <w:t>ризиків</w:t>
            </w:r>
            <w:proofErr w:type="spellEnd"/>
            <w:r>
              <w:rPr>
                <w:sz w:val="28"/>
                <w:szCs w:val="28"/>
                <w:lang w:val="uk-UA"/>
              </w:rPr>
              <w:t>; в</w:t>
            </w:r>
            <w:proofErr w:type="spellStart"/>
            <w:r w:rsidRPr="00B05B32">
              <w:rPr>
                <w:sz w:val="28"/>
                <w:szCs w:val="28"/>
              </w:rPr>
              <w:t>міти</w:t>
            </w:r>
            <w:proofErr w:type="spellEnd"/>
            <w:r w:rsidRPr="00B05B32">
              <w:rPr>
                <w:sz w:val="28"/>
                <w:szCs w:val="28"/>
              </w:rPr>
              <w:t xml:space="preserve"> </w:t>
            </w:r>
            <w:proofErr w:type="spellStart"/>
            <w:r w:rsidRPr="00B05B32">
              <w:rPr>
                <w:sz w:val="28"/>
                <w:szCs w:val="28"/>
              </w:rPr>
              <w:t>здійснити</w:t>
            </w:r>
            <w:proofErr w:type="spellEnd"/>
            <w:r w:rsidRPr="00B05B32">
              <w:rPr>
                <w:sz w:val="28"/>
                <w:szCs w:val="28"/>
              </w:rPr>
              <w:t xml:space="preserve"> </w:t>
            </w:r>
            <w:r w:rsidRPr="00B05B32">
              <w:rPr>
                <w:sz w:val="28"/>
                <w:szCs w:val="28"/>
                <w:lang w:val="uk-UA"/>
              </w:rPr>
              <w:t xml:space="preserve">моніторинговий </w:t>
            </w:r>
            <w:proofErr w:type="spellStart"/>
            <w:r>
              <w:rPr>
                <w:sz w:val="28"/>
                <w:szCs w:val="28"/>
              </w:rPr>
              <w:t>аналіз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ризиків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проектів</w:t>
            </w:r>
            <w:proofErr w:type="spellEnd"/>
            <w:r>
              <w:rPr>
                <w:sz w:val="28"/>
                <w:szCs w:val="28"/>
                <w:lang w:val="uk-UA"/>
              </w:rPr>
              <w:t>; з</w:t>
            </w:r>
            <w:r w:rsidRPr="00B05B32">
              <w:rPr>
                <w:sz w:val="28"/>
                <w:szCs w:val="28"/>
                <w:lang w:val="uk-UA"/>
              </w:rPr>
              <w:t xml:space="preserve">нати, як </w:t>
            </w:r>
            <w:r w:rsidRPr="00B05B32">
              <w:rPr>
                <w:sz w:val="28"/>
                <w:szCs w:val="28"/>
              </w:rPr>
              <w:t xml:space="preserve"> </w:t>
            </w:r>
            <w:proofErr w:type="spellStart"/>
            <w:r w:rsidRPr="00B05B32">
              <w:rPr>
                <w:sz w:val="28"/>
                <w:szCs w:val="28"/>
              </w:rPr>
              <w:t>застосувати</w:t>
            </w:r>
            <w:proofErr w:type="spellEnd"/>
            <w:r w:rsidRPr="00B05B32">
              <w:rPr>
                <w:sz w:val="28"/>
                <w:szCs w:val="28"/>
              </w:rPr>
              <w:t xml:space="preserve"> </w:t>
            </w:r>
            <w:proofErr w:type="spellStart"/>
            <w:r w:rsidRPr="00B05B32">
              <w:rPr>
                <w:sz w:val="28"/>
                <w:szCs w:val="28"/>
              </w:rPr>
              <w:t>відповідну</w:t>
            </w:r>
            <w:proofErr w:type="spellEnd"/>
            <w:r w:rsidRPr="00B05B32">
              <w:rPr>
                <w:sz w:val="28"/>
                <w:szCs w:val="28"/>
              </w:rPr>
              <w:t xml:space="preserve"> </w:t>
            </w:r>
            <w:proofErr w:type="spellStart"/>
            <w:r w:rsidRPr="00B05B32">
              <w:rPr>
                <w:sz w:val="28"/>
                <w:szCs w:val="28"/>
              </w:rPr>
              <w:t>стратегію</w:t>
            </w:r>
            <w:proofErr w:type="spellEnd"/>
            <w:r w:rsidRPr="00B05B32">
              <w:rPr>
                <w:sz w:val="28"/>
                <w:szCs w:val="28"/>
              </w:rPr>
              <w:t xml:space="preserve"> </w:t>
            </w:r>
            <w:proofErr w:type="spellStart"/>
            <w:r w:rsidRPr="00B05B32">
              <w:rPr>
                <w:sz w:val="28"/>
                <w:szCs w:val="28"/>
              </w:rPr>
              <w:t>поведінки</w:t>
            </w:r>
            <w:proofErr w:type="spellEnd"/>
            <w:r w:rsidRPr="00B05B32">
              <w:rPr>
                <w:sz w:val="28"/>
                <w:szCs w:val="28"/>
              </w:rPr>
              <w:t xml:space="preserve"> </w:t>
            </w:r>
            <w:proofErr w:type="spellStart"/>
            <w:r w:rsidRPr="00B05B32">
              <w:rPr>
                <w:sz w:val="28"/>
                <w:szCs w:val="28"/>
              </w:rPr>
              <w:t>компанії</w:t>
            </w:r>
            <w:proofErr w:type="spellEnd"/>
            <w:r w:rsidRPr="00B05B32">
              <w:rPr>
                <w:sz w:val="28"/>
                <w:szCs w:val="28"/>
              </w:rPr>
              <w:t xml:space="preserve"> </w:t>
            </w:r>
            <w:proofErr w:type="spellStart"/>
            <w:r w:rsidRPr="00B05B32">
              <w:rPr>
                <w:sz w:val="28"/>
                <w:szCs w:val="28"/>
              </w:rPr>
              <w:t>щодо</w:t>
            </w:r>
            <w:proofErr w:type="spellEnd"/>
            <w:r w:rsidRPr="00B05B32">
              <w:rPr>
                <w:sz w:val="28"/>
                <w:szCs w:val="28"/>
              </w:rPr>
              <w:t xml:space="preserve"> </w:t>
            </w:r>
            <w:proofErr w:type="spellStart"/>
            <w:r w:rsidRPr="00B05B32">
              <w:rPr>
                <w:sz w:val="28"/>
                <w:szCs w:val="28"/>
              </w:rPr>
              <w:t>ризиків</w:t>
            </w:r>
            <w:proofErr w:type="spellEnd"/>
            <w:r w:rsidRPr="00B05B32">
              <w:rPr>
                <w:sz w:val="28"/>
                <w:szCs w:val="28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B64418" w:rsidRPr="00650BF0" w:rsidTr="006A1D54">
        <w:trPr>
          <w:trHeight w:val="1009"/>
        </w:trPr>
        <w:tc>
          <w:tcPr>
            <w:tcW w:w="250" w:type="dxa"/>
          </w:tcPr>
          <w:p w:rsidR="00B64418" w:rsidRDefault="00B64418" w:rsidP="006A1D5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214" w:type="dxa"/>
          </w:tcPr>
          <w:p w:rsidR="00B64418" w:rsidRPr="00650BF0" w:rsidRDefault="00B64418" w:rsidP="006A1D54">
            <w:pPr>
              <w:pStyle w:val="Default"/>
              <w:ind w:left="666" w:firstLine="425"/>
              <w:rPr>
                <w:b/>
                <w:color w:val="0070C0"/>
                <w:sz w:val="28"/>
                <w:szCs w:val="28"/>
                <w:lang w:val="uk-UA"/>
              </w:rPr>
            </w:pPr>
          </w:p>
          <w:p w:rsidR="00B64418" w:rsidRPr="00650BF0" w:rsidRDefault="00B64418" w:rsidP="006A1D54">
            <w:pPr>
              <w:pStyle w:val="Default"/>
              <w:ind w:left="666" w:firstLine="425"/>
              <w:rPr>
                <w:b/>
                <w:i/>
                <w:color w:val="0070C0"/>
                <w:sz w:val="28"/>
                <w:szCs w:val="28"/>
                <w:u w:val="single"/>
                <w:lang w:val="uk-UA"/>
              </w:rPr>
            </w:pPr>
            <w:r w:rsidRPr="00650BF0">
              <w:rPr>
                <w:b/>
                <w:color w:val="0070C0"/>
                <w:sz w:val="28"/>
                <w:szCs w:val="28"/>
                <w:lang w:val="uk-UA"/>
              </w:rPr>
              <w:t xml:space="preserve">                                         </w:t>
            </w:r>
            <w:r w:rsidRPr="00650BF0">
              <w:rPr>
                <w:b/>
                <w:i/>
                <w:color w:val="0070C0"/>
                <w:sz w:val="28"/>
                <w:szCs w:val="28"/>
                <w:u w:val="single"/>
                <w:lang w:val="uk-UA"/>
              </w:rPr>
              <w:t>План</w:t>
            </w:r>
          </w:p>
          <w:p w:rsidR="00B64418" w:rsidRPr="00B05B32" w:rsidRDefault="00B64418" w:rsidP="00B64418">
            <w:pPr>
              <w:pStyle w:val="Default"/>
              <w:numPr>
                <w:ilvl w:val="0"/>
                <w:numId w:val="2"/>
              </w:numPr>
              <w:jc w:val="both"/>
              <w:rPr>
                <w:b/>
                <w:i/>
                <w:iCs/>
                <w:sz w:val="28"/>
                <w:szCs w:val="28"/>
              </w:rPr>
            </w:pPr>
            <w:proofErr w:type="spellStart"/>
            <w:r w:rsidRPr="00B05B32">
              <w:rPr>
                <w:b/>
                <w:i/>
                <w:iCs/>
                <w:sz w:val="28"/>
                <w:szCs w:val="28"/>
              </w:rPr>
              <w:t>Поняття</w:t>
            </w:r>
            <w:proofErr w:type="spellEnd"/>
            <w:r w:rsidRPr="00B05B32">
              <w:rPr>
                <w:b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05B32">
              <w:rPr>
                <w:b/>
                <w:i/>
                <w:iCs/>
                <w:sz w:val="28"/>
                <w:szCs w:val="28"/>
              </w:rPr>
              <w:t>ризику</w:t>
            </w:r>
            <w:proofErr w:type="spellEnd"/>
            <w:r w:rsidRPr="00B05B32">
              <w:rPr>
                <w:b/>
                <w:i/>
                <w:iCs/>
                <w:sz w:val="28"/>
                <w:szCs w:val="28"/>
              </w:rPr>
              <w:t xml:space="preserve"> та </w:t>
            </w:r>
            <w:proofErr w:type="spellStart"/>
            <w:r w:rsidRPr="00B05B32">
              <w:rPr>
                <w:b/>
                <w:i/>
                <w:iCs/>
                <w:sz w:val="28"/>
                <w:szCs w:val="28"/>
              </w:rPr>
              <w:t>невизначеності</w:t>
            </w:r>
            <w:proofErr w:type="spellEnd"/>
            <w:r w:rsidRPr="00B05B32">
              <w:rPr>
                <w:b/>
                <w:i/>
                <w:iCs/>
                <w:sz w:val="28"/>
                <w:szCs w:val="28"/>
              </w:rPr>
              <w:t xml:space="preserve">. </w:t>
            </w:r>
          </w:p>
          <w:p w:rsidR="00B64418" w:rsidRPr="00B05B32" w:rsidRDefault="00B64418" w:rsidP="00B64418">
            <w:pPr>
              <w:pStyle w:val="Default"/>
              <w:numPr>
                <w:ilvl w:val="0"/>
                <w:numId w:val="2"/>
              </w:numPr>
              <w:jc w:val="both"/>
              <w:rPr>
                <w:b/>
                <w:i/>
                <w:iCs/>
                <w:sz w:val="28"/>
                <w:szCs w:val="28"/>
              </w:rPr>
            </w:pPr>
            <w:proofErr w:type="spellStart"/>
            <w:r w:rsidRPr="00B05B32">
              <w:rPr>
                <w:b/>
                <w:i/>
                <w:iCs/>
                <w:sz w:val="28"/>
                <w:szCs w:val="28"/>
              </w:rPr>
              <w:t>Класифікація</w:t>
            </w:r>
            <w:proofErr w:type="spellEnd"/>
            <w:r w:rsidRPr="00B05B32">
              <w:rPr>
                <w:b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05B32">
              <w:rPr>
                <w:b/>
                <w:i/>
                <w:iCs/>
                <w:sz w:val="28"/>
                <w:szCs w:val="28"/>
              </w:rPr>
              <w:t>проектних</w:t>
            </w:r>
            <w:proofErr w:type="spellEnd"/>
            <w:r w:rsidRPr="00B05B32">
              <w:rPr>
                <w:b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05B32">
              <w:rPr>
                <w:b/>
                <w:i/>
                <w:iCs/>
                <w:sz w:val="28"/>
                <w:szCs w:val="28"/>
              </w:rPr>
              <w:t>ризиків</w:t>
            </w:r>
            <w:proofErr w:type="spellEnd"/>
            <w:r w:rsidRPr="00B05B32">
              <w:rPr>
                <w:b/>
                <w:i/>
                <w:iCs/>
                <w:sz w:val="28"/>
                <w:szCs w:val="28"/>
              </w:rPr>
              <w:t>.</w:t>
            </w:r>
          </w:p>
          <w:p w:rsidR="00B64418" w:rsidRPr="00B05B32" w:rsidRDefault="00B64418" w:rsidP="00B64418">
            <w:pPr>
              <w:pStyle w:val="Default"/>
              <w:numPr>
                <w:ilvl w:val="0"/>
                <w:numId w:val="2"/>
              </w:numPr>
              <w:jc w:val="both"/>
              <w:rPr>
                <w:b/>
                <w:i/>
                <w:iCs/>
                <w:sz w:val="28"/>
                <w:szCs w:val="28"/>
              </w:rPr>
            </w:pPr>
            <w:proofErr w:type="spellStart"/>
            <w:r w:rsidRPr="00B05B32">
              <w:rPr>
                <w:b/>
                <w:i/>
                <w:iCs/>
                <w:sz w:val="28"/>
                <w:szCs w:val="28"/>
              </w:rPr>
              <w:t>Планування</w:t>
            </w:r>
            <w:proofErr w:type="spellEnd"/>
            <w:r w:rsidRPr="00B05B32">
              <w:rPr>
                <w:b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05B32">
              <w:rPr>
                <w:b/>
                <w:i/>
                <w:iCs/>
                <w:sz w:val="28"/>
                <w:szCs w:val="28"/>
              </w:rPr>
              <w:t>управління</w:t>
            </w:r>
            <w:proofErr w:type="spellEnd"/>
            <w:r w:rsidRPr="00B05B32">
              <w:rPr>
                <w:b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05B32">
              <w:rPr>
                <w:b/>
                <w:i/>
                <w:iCs/>
                <w:sz w:val="28"/>
                <w:szCs w:val="28"/>
              </w:rPr>
              <w:t>ризиками</w:t>
            </w:r>
            <w:proofErr w:type="spellEnd"/>
            <w:r>
              <w:rPr>
                <w:b/>
                <w:i/>
                <w:iCs/>
                <w:sz w:val="28"/>
                <w:szCs w:val="28"/>
                <w:lang w:val="uk-UA"/>
              </w:rPr>
              <w:t xml:space="preserve"> в рекламних та ПР-проектах</w:t>
            </w:r>
            <w:r w:rsidRPr="00B05B32">
              <w:rPr>
                <w:b/>
                <w:i/>
                <w:iCs/>
                <w:sz w:val="28"/>
                <w:szCs w:val="28"/>
              </w:rPr>
              <w:t>.</w:t>
            </w:r>
          </w:p>
          <w:p w:rsidR="00B64418" w:rsidRPr="00B05B32" w:rsidRDefault="00B64418" w:rsidP="00B64418">
            <w:pPr>
              <w:pStyle w:val="Default"/>
              <w:numPr>
                <w:ilvl w:val="0"/>
                <w:numId w:val="2"/>
              </w:numPr>
              <w:jc w:val="both"/>
              <w:rPr>
                <w:b/>
                <w:i/>
                <w:iCs/>
                <w:sz w:val="28"/>
                <w:szCs w:val="28"/>
              </w:rPr>
            </w:pPr>
            <w:r w:rsidRPr="00B05B32">
              <w:rPr>
                <w:b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05B32">
              <w:rPr>
                <w:b/>
                <w:i/>
                <w:iCs/>
                <w:sz w:val="28"/>
                <w:szCs w:val="28"/>
              </w:rPr>
              <w:t>Ідентифікація</w:t>
            </w:r>
            <w:proofErr w:type="spellEnd"/>
            <w:r w:rsidRPr="00B05B32">
              <w:rPr>
                <w:b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05B32">
              <w:rPr>
                <w:b/>
                <w:i/>
                <w:iCs/>
                <w:sz w:val="28"/>
                <w:szCs w:val="28"/>
              </w:rPr>
              <w:t>ризиків</w:t>
            </w:r>
            <w:proofErr w:type="spellEnd"/>
            <w:r w:rsidRPr="00B05B32">
              <w:rPr>
                <w:b/>
                <w:i/>
                <w:iCs/>
                <w:sz w:val="28"/>
                <w:szCs w:val="28"/>
              </w:rPr>
              <w:t>.</w:t>
            </w:r>
          </w:p>
          <w:p w:rsidR="00B64418" w:rsidRPr="00B05B32" w:rsidRDefault="00B64418" w:rsidP="00B64418">
            <w:pPr>
              <w:pStyle w:val="Default"/>
              <w:numPr>
                <w:ilvl w:val="0"/>
                <w:numId w:val="2"/>
              </w:numPr>
              <w:jc w:val="both"/>
              <w:rPr>
                <w:b/>
                <w:i/>
                <w:iCs/>
                <w:sz w:val="28"/>
                <w:szCs w:val="28"/>
              </w:rPr>
            </w:pPr>
            <w:r w:rsidRPr="00B05B32">
              <w:rPr>
                <w:b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05B32">
              <w:rPr>
                <w:b/>
                <w:i/>
                <w:iCs/>
                <w:sz w:val="28"/>
                <w:szCs w:val="28"/>
              </w:rPr>
              <w:t>Аналіз</w:t>
            </w:r>
            <w:proofErr w:type="spellEnd"/>
            <w:r w:rsidRPr="00B05B32">
              <w:rPr>
                <w:b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05B32">
              <w:rPr>
                <w:b/>
                <w:i/>
                <w:iCs/>
                <w:sz w:val="28"/>
                <w:szCs w:val="28"/>
              </w:rPr>
              <w:t>проектних</w:t>
            </w:r>
            <w:proofErr w:type="spellEnd"/>
            <w:r w:rsidRPr="00B05B32">
              <w:rPr>
                <w:b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05B32">
              <w:rPr>
                <w:b/>
                <w:i/>
                <w:iCs/>
                <w:sz w:val="28"/>
                <w:szCs w:val="28"/>
              </w:rPr>
              <w:t>ризиків</w:t>
            </w:r>
            <w:proofErr w:type="spellEnd"/>
            <w:r w:rsidRPr="00B05B32">
              <w:rPr>
                <w:b/>
                <w:i/>
                <w:iCs/>
                <w:sz w:val="28"/>
                <w:szCs w:val="28"/>
              </w:rPr>
              <w:t>.</w:t>
            </w:r>
          </w:p>
          <w:p w:rsidR="00B64418" w:rsidRPr="00B05B32" w:rsidRDefault="00B64418" w:rsidP="00B64418">
            <w:pPr>
              <w:pStyle w:val="Default"/>
              <w:numPr>
                <w:ilvl w:val="0"/>
                <w:numId w:val="2"/>
              </w:numPr>
              <w:jc w:val="both"/>
              <w:rPr>
                <w:b/>
                <w:i/>
                <w:iCs/>
                <w:sz w:val="28"/>
                <w:szCs w:val="28"/>
              </w:rPr>
            </w:pPr>
            <w:r w:rsidRPr="00B05B32">
              <w:rPr>
                <w:b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05B32">
              <w:rPr>
                <w:b/>
                <w:i/>
                <w:iCs/>
                <w:sz w:val="28"/>
                <w:szCs w:val="28"/>
              </w:rPr>
              <w:t>Планування</w:t>
            </w:r>
            <w:proofErr w:type="spellEnd"/>
            <w:r w:rsidRPr="00B05B32">
              <w:rPr>
                <w:b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05B32">
              <w:rPr>
                <w:b/>
                <w:i/>
                <w:iCs/>
                <w:sz w:val="28"/>
                <w:szCs w:val="28"/>
              </w:rPr>
              <w:t>заходів</w:t>
            </w:r>
            <w:proofErr w:type="spellEnd"/>
            <w:r w:rsidRPr="00B05B32">
              <w:rPr>
                <w:b/>
                <w:i/>
                <w:iCs/>
                <w:sz w:val="28"/>
                <w:szCs w:val="28"/>
              </w:rPr>
              <w:t xml:space="preserve"> з </w:t>
            </w:r>
            <w:proofErr w:type="spellStart"/>
            <w:r w:rsidRPr="00B05B32">
              <w:rPr>
                <w:b/>
                <w:i/>
                <w:iCs/>
                <w:sz w:val="28"/>
                <w:szCs w:val="28"/>
              </w:rPr>
              <w:t>реагування</w:t>
            </w:r>
            <w:proofErr w:type="spellEnd"/>
            <w:r w:rsidRPr="00B05B32">
              <w:rPr>
                <w:b/>
                <w:i/>
                <w:iCs/>
                <w:sz w:val="28"/>
                <w:szCs w:val="28"/>
              </w:rPr>
              <w:t xml:space="preserve"> на </w:t>
            </w:r>
            <w:proofErr w:type="spellStart"/>
            <w:r w:rsidRPr="00B05B32">
              <w:rPr>
                <w:b/>
                <w:i/>
                <w:iCs/>
                <w:sz w:val="28"/>
                <w:szCs w:val="28"/>
              </w:rPr>
              <w:t>ризики</w:t>
            </w:r>
            <w:proofErr w:type="spellEnd"/>
            <w:r w:rsidRPr="00B05B32">
              <w:rPr>
                <w:b/>
                <w:i/>
                <w:iCs/>
                <w:sz w:val="28"/>
                <w:szCs w:val="28"/>
              </w:rPr>
              <w:t>.</w:t>
            </w:r>
          </w:p>
          <w:p w:rsidR="00B64418" w:rsidRPr="00B05B32" w:rsidRDefault="00B64418" w:rsidP="00B64418">
            <w:pPr>
              <w:pStyle w:val="Default"/>
              <w:numPr>
                <w:ilvl w:val="0"/>
                <w:numId w:val="2"/>
              </w:numPr>
              <w:jc w:val="both"/>
              <w:rPr>
                <w:b/>
                <w:i/>
                <w:iCs/>
                <w:sz w:val="28"/>
                <w:szCs w:val="28"/>
              </w:rPr>
            </w:pPr>
            <w:proofErr w:type="spellStart"/>
            <w:r w:rsidRPr="00B05B32">
              <w:rPr>
                <w:b/>
                <w:i/>
                <w:iCs/>
                <w:sz w:val="28"/>
                <w:szCs w:val="28"/>
              </w:rPr>
              <w:t>Моніторинг</w:t>
            </w:r>
            <w:proofErr w:type="spellEnd"/>
            <w:r w:rsidRPr="00B05B32">
              <w:rPr>
                <w:b/>
                <w:i/>
                <w:iCs/>
                <w:sz w:val="28"/>
                <w:szCs w:val="28"/>
              </w:rPr>
              <w:t xml:space="preserve"> і контроль </w:t>
            </w:r>
            <w:proofErr w:type="spellStart"/>
            <w:r w:rsidRPr="00B05B32">
              <w:rPr>
                <w:b/>
                <w:i/>
                <w:iCs/>
                <w:sz w:val="28"/>
                <w:szCs w:val="28"/>
              </w:rPr>
              <w:t>ризиків</w:t>
            </w:r>
            <w:proofErr w:type="spellEnd"/>
            <w:r w:rsidRPr="00B05B32">
              <w:rPr>
                <w:b/>
                <w:i/>
                <w:iCs/>
                <w:sz w:val="28"/>
                <w:szCs w:val="28"/>
              </w:rPr>
              <w:t>.</w:t>
            </w:r>
          </w:p>
          <w:p w:rsidR="00B64418" w:rsidRPr="00650BF0" w:rsidRDefault="00B64418" w:rsidP="006A1D54">
            <w:pPr>
              <w:pStyle w:val="Default"/>
              <w:ind w:left="720"/>
              <w:jc w:val="both"/>
              <w:rPr>
                <w:b/>
                <w:i/>
                <w:iCs/>
                <w:sz w:val="28"/>
                <w:szCs w:val="28"/>
              </w:rPr>
            </w:pPr>
          </w:p>
          <w:p w:rsidR="00B64418" w:rsidRPr="00650BF0" w:rsidRDefault="00B64418" w:rsidP="006A1D54">
            <w:pPr>
              <w:pStyle w:val="Default"/>
              <w:ind w:left="720"/>
              <w:jc w:val="center"/>
              <w:rPr>
                <w:b/>
                <w:i/>
                <w:iCs/>
                <w:color w:val="0070C0"/>
                <w:sz w:val="28"/>
                <w:szCs w:val="28"/>
                <w:u w:val="single"/>
                <w:lang w:val="uk-UA"/>
              </w:rPr>
            </w:pPr>
            <w:r w:rsidRPr="00650BF0">
              <w:rPr>
                <w:b/>
                <w:i/>
                <w:iCs/>
                <w:color w:val="0070C0"/>
                <w:sz w:val="28"/>
                <w:szCs w:val="28"/>
                <w:u w:val="single"/>
                <w:lang w:val="uk-UA"/>
              </w:rPr>
              <w:t>Лабораторне завдання</w:t>
            </w:r>
            <w:r>
              <w:rPr>
                <w:b/>
                <w:i/>
                <w:iCs/>
                <w:color w:val="0070C0"/>
                <w:sz w:val="28"/>
                <w:szCs w:val="28"/>
                <w:u w:val="single"/>
                <w:lang w:val="uk-UA"/>
              </w:rPr>
              <w:t xml:space="preserve"> 8</w:t>
            </w:r>
          </w:p>
          <w:p w:rsidR="00B64418" w:rsidRPr="00650BF0" w:rsidRDefault="00B64418" w:rsidP="006A1D54">
            <w:pPr>
              <w:pStyle w:val="Default"/>
              <w:ind w:left="720"/>
              <w:jc w:val="center"/>
              <w:rPr>
                <w:b/>
                <w:i/>
                <w:iCs/>
                <w:color w:val="0070C0"/>
                <w:sz w:val="28"/>
                <w:szCs w:val="28"/>
                <w:u w:val="single"/>
                <w:lang w:val="uk-UA"/>
              </w:rPr>
            </w:pPr>
          </w:p>
          <w:p w:rsidR="00B64418" w:rsidRPr="00B64418" w:rsidRDefault="00B64418" w:rsidP="00B64418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proofErr w:type="spellStart"/>
            <w:r w:rsidRPr="00B64418">
              <w:rPr>
                <w:rFonts w:eastAsia="TimesNewRomanPSMT"/>
                <w:sz w:val="28"/>
                <w:szCs w:val="28"/>
              </w:rPr>
              <w:t>Розкрийте</w:t>
            </w:r>
            <w:proofErr w:type="spellEnd"/>
            <w:r w:rsidRPr="00B64418">
              <w:rPr>
                <w:rFonts w:eastAsia="TimesNewRomanPSMT"/>
                <w:sz w:val="28"/>
                <w:szCs w:val="28"/>
              </w:rPr>
              <w:t xml:space="preserve"> причини </w:t>
            </w:r>
            <w:proofErr w:type="spellStart"/>
            <w:r w:rsidRPr="00B64418">
              <w:rPr>
                <w:rFonts w:eastAsia="TimesNewRomanPSMT"/>
                <w:sz w:val="28"/>
                <w:szCs w:val="28"/>
              </w:rPr>
              <w:t>виникнення</w:t>
            </w:r>
            <w:proofErr w:type="spellEnd"/>
            <w:r w:rsidRPr="00B64418">
              <w:rPr>
                <w:rFonts w:eastAsia="TimesNewRomanPSMT"/>
                <w:sz w:val="28"/>
                <w:szCs w:val="28"/>
              </w:rPr>
              <w:t xml:space="preserve">, </w:t>
            </w:r>
            <w:proofErr w:type="spellStart"/>
            <w:r w:rsidRPr="00B64418">
              <w:rPr>
                <w:rFonts w:eastAsia="TimesNewRomanPSMT"/>
                <w:sz w:val="28"/>
                <w:szCs w:val="28"/>
              </w:rPr>
              <w:t>ознаки</w:t>
            </w:r>
            <w:proofErr w:type="spellEnd"/>
            <w:r w:rsidRPr="00B64418">
              <w:rPr>
                <w:rFonts w:eastAsia="TimesNewRomanPSMT"/>
                <w:sz w:val="28"/>
                <w:szCs w:val="28"/>
              </w:rPr>
              <w:t xml:space="preserve"> та </w:t>
            </w:r>
            <w:proofErr w:type="spellStart"/>
            <w:r w:rsidRPr="00B64418">
              <w:rPr>
                <w:rFonts w:eastAsia="TimesNewRomanPSMT"/>
                <w:sz w:val="28"/>
                <w:szCs w:val="28"/>
              </w:rPr>
              <w:t>наслідки</w:t>
            </w:r>
            <w:proofErr w:type="spellEnd"/>
            <w:r w:rsidRPr="00B64418">
              <w:rPr>
                <w:rFonts w:eastAsia="TimesNewRomanPSMT"/>
                <w:sz w:val="28"/>
                <w:szCs w:val="28"/>
              </w:rPr>
              <w:t xml:space="preserve"> </w:t>
            </w:r>
            <w:proofErr w:type="spellStart"/>
            <w:r w:rsidRPr="00B64418">
              <w:rPr>
                <w:rFonts w:eastAsia="TimesNewRomanPSMT"/>
                <w:sz w:val="28"/>
                <w:szCs w:val="28"/>
              </w:rPr>
              <w:t>різних</w:t>
            </w:r>
            <w:proofErr w:type="spellEnd"/>
            <w:r w:rsidRPr="00B64418">
              <w:rPr>
                <w:rFonts w:eastAsia="TimesNewRomanPSMT"/>
                <w:sz w:val="28"/>
                <w:szCs w:val="28"/>
              </w:rPr>
              <w:t xml:space="preserve"> </w:t>
            </w:r>
            <w:proofErr w:type="spellStart"/>
            <w:r w:rsidRPr="00B64418">
              <w:rPr>
                <w:rFonts w:eastAsia="TimesNewRomanPSMT"/>
                <w:sz w:val="28"/>
                <w:szCs w:val="28"/>
              </w:rPr>
              <w:t>функціональних</w:t>
            </w:r>
            <w:proofErr w:type="spellEnd"/>
            <w:r w:rsidRPr="00B64418">
              <w:rPr>
                <w:rFonts w:eastAsia="TimesNewRomanPSMT"/>
                <w:sz w:val="28"/>
                <w:szCs w:val="28"/>
              </w:rPr>
              <w:t xml:space="preserve"> </w:t>
            </w:r>
            <w:proofErr w:type="spellStart"/>
            <w:r w:rsidRPr="00B64418">
              <w:rPr>
                <w:rFonts w:eastAsia="TimesNewRomanPSMT"/>
                <w:sz w:val="28"/>
                <w:szCs w:val="28"/>
              </w:rPr>
              <w:t>ризиків</w:t>
            </w:r>
            <w:proofErr w:type="spellEnd"/>
            <w:r w:rsidRPr="00B64418">
              <w:rPr>
                <w:rFonts w:eastAsia="TimesNewRomanPSMT"/>
                <w:sz w:val="28"/>
                <w:szCs w:val="28"/>
              </w:rPr>
              <w:t>.</w:t>
            </w:r>
          </w:p>
          <w:p w:rsidR="00B64418" w:rsidRPr="00B64418" w:rsidRDefault="00B64418" w:rsidP="00B64418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proofErr w:type="spellStart"/>
            <w:r w:rsidRPr="00B64418">
              <w:rPr>
                <w:rFonts w:eastAsia="TimesNewRomanPSMT"/>
                <w:sz w:val="28"/>
                <w:szCs w:val="28"/>
              </w:rPr>
              <w:t>Розкрийте</w:t>
            </w:r>
            <w:proofErr w:type="spellEnd"/>
            <w:r w:rsidRPr="00B64418">
              <w:rPr>
                <w:rFonts w:eastAsia="TimesNewRomanPSMT"/>
                <w:sz w:val="28"/>
                <w:szCs w:val="28"/>
              </w:rPr>
              <w:t xml:space="preserve"> </w:t>
            </w:r>
            <w:proofErr w:type="spellStart"/>
            <w:r w:rsidRPr="00B64418">
              <w:rPr>
                <w:rFonts w:eastAsia="TimesNewRomanPSMT"/>
                <w:sz w:val="28"/>
                <w:szCs w:val="28"/>
              </w:rPr>
              <w:t>зміст</w:t>
            </w:r>
            <w:proofErr w:type="spellEnd"/>
            <w:r w:rsidRPr="00B64418">
              <w:rPr>
                <w:rFonts w:eastAsia="TimesNewRomanPSMT"/>
                <w:sz w:val="28"/>
                <w:szCs w:val="28"/>
              </w:rPr>
              <w:t xml:space="preserve"> </w:t>
            </w:r>
            <w:proofErr w:type="spellStart"/>
            <w:r w:rsidRPr="00B64418">
              <w:rPr>
                <w:rFonts w:eastAsia="TimesNewRomanPSMT"/>
                <w:sz w:val="28"/>
                <w:szCs w:val="28"/>
              </w:rPr>
              <w:t>управління</w:t>
            </w:r>
            <w:proofErr w:type="spellEnd"/>
            <w:r w:rsidRPr="00B64418">
              <w:rPr>
                <w:rFonts w:eastAsia="TimesNewRomanPSMT"/>
                <w:sz w:val="28"/>
                <w:szCs w:val="28"/>
              </w:rPr>
              <w:t xml:space="preserve"> </w:t>
            </w:r>
            <w:proofErr w:type="spellStart"/>
            <w:r w:rsidRPr="00B64418">
              <w:rPr>
                <w:rFonts w:eastAsia="TimesNewRomanPSMT"/>
                <w:sz w:val="28"/>
                <w:szCs w:val="28"/>
              </w:rPr>
              <w:t>ризиками</w:t>
            </w:r>
            <w:proofErr w:type="spellEnd"/>
            <w:r w:rsidRPr="00B64418">
              <w:rPr>
                <w:rFonts w:eastAsia="TimesNewRomanPSMT"/>
                <w:sz w:val="28"/>
                <w:szCs w:val="28"/>
              </w:rPr>
              <w:t xml:space="preserve"> </w:t>
            </w:r>
            <w:r w:rsidRPr="00B64418">
              <w:rPr>
                <w:rFonts w:eastAsia="TimesNewRomanPSMT"/>
                <w:sz w:val="28"/>
                <w:szCs w:val="28"/>
                <w:lang w:val="uk-UA"/>
              </w:rPr>
              <w:t>обраного Вами проекту соціальної спрямованості</w:t>
            </w:r>
            <w:r w:rsidRPr="00B64418">
              <w:rPr>
                <w:rFonts w:eastAsia="TimesNewRomanPSMT"/>
                <w:sz w:val="28"/>
                <w:szCs w:val="28"/>
              </w:rPr>
              <w:t>.</w:t>
            </w:r>
          </w:p>
          <w:p w:rsidR="00B64418" w:rsidRPr="00B64418" w:rsidRDefault="00B64418" w:rsidP="00B64418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proofErr w:type="spellStart"/>
            <w:r w:rsidRPr="00B64418">
              <w:rPr>
                <w:rFonts w:eastAsia="TimesNewRomanPSMT"/>
                <w:sz w:val="28"/>
                <w:szCs w:val="28"/>
              </w:rPr>
              <w:t>Порівняйте</w:t>
            </w:r>
            <w:proofErr w:type="spellEnd"/>
            <w:r w:rsidRPr="00B64418">
              <w:rPr>
                <w:rFonts w:eastAsia="TimesNewRomanPSMT"/>
                <w:sz w:val="28"/>
                <w:szCs w:val="28"/>
              </w:rPr>
              <w:t xml:space="preserve"> </w:t>
            </w:r>
            <w:proofErr w:type="spellStart"/>
            <w:r w:rsidRPr="00B64418">
              <w:rPr>
                <w:rFonts w:eastAsia="TimesNewRomanPSMT"/>
                <w:sz w:val="28"/>
                <w:szCs w:val="28"/>
              </w:rPr>
              <w:t>основні</w:t>
            </w:r>
            <w:proofErr w:type="spellEnd"/>
            <w:r w:rsidRPr="00B64418">
              <w:rPr>
                <w:rFonts w:eastAsia="TimesNewRomanPSMT"/>
                <w:sz w:val="28"/>
                <w:szCs w:val="28"/>
              </w:rPr>
              <w:t xml:space="preserve"> </w:t>
            </w:r>
            <w:proofErr w:type="spellStart"/>
            <w:r w:rsidRPr="00B64418">
              <w:rPr>
                <w:rFonts w:eastAsia="TimesNewRomanPSMT"/>
                <w:sz w:val="28"/>
                <w:szCs w:val="28"/>
              </w:rPr>
              <w:t>методи</w:t>
            </w:r>
            <w:proofErr w:type="spellEnd"/>
            <w:r w:rsidRPr="00B64418">
              <w:rPr>
                <w:rFonts w:eastAsia="TimesNewRomanPSMT"/>
                <w:sz w:val="28"/>
                <w:szCs w:val="28"/>
              </w:rPr>
              <w:t xml:space="preserve"> </w:t>
            </w:r>
            <w:proofErr w:type="spellStart"/>
            <w:r w:rsidRPr="00B64418">
              <w:rPr>
                <w:rFonts w:eastAsia="TimesNewRomanPSMT"/>
                <w:sz w:val="28"/>
                <w:szCs w:val="28"/>
              </w:rPr>
              <w:t>ідентифікації</w:t>
            </w:r>
            <w:proofErr w:type="spellEnd"/>
            <w:r w:rsidRPr="00B64418">
              <w:rPr>
                <w:rFonts w:eastAsia="TimesNewRomanPSMT"/>
                <w:sz w:val="28"/>
                <w:szCs w:val="28"/>
              </w:rPr>
              <w:t xml:space="preserve"> </w:t>
            </w:r>
            <w:proofErr w:type="spellStart"/>
            <w:r w:rsidRPr="00B64418">
              <w:rPr>
                <w:rFonts w:eastAsia="TimesNewRomanPSMT"/>
                <w:sz w:val="28"/>
                <w:szCs w:val="28"/>
              </w:rPr>
              <w:t>ризиків</w:t>
            </w:r>
            <w:proofErr w:type="spellEnd"/>
            <w:r w:rsidRPr="00B64418">
              <w:rPr>
                <w:rFonts w:eastAsia="TimesNewRomanPSMT"/>
                <w:sz w:val="28"/>
                <w:szCs w:val="28"/>
              </w:rPr>
              <w:t>.</w:t>
            </w:r>
          </w:p>
          <w:p w:rsidR="00B64418" w:rsidRPr="00B05B32" w:rsidRDefault="00B64418" w:rsidP="006A1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B64418" w:rsidRPr="00650BF0" w:rsidRDefault="00B64418" w:rsidP="006A1D54">
            <w:pPr>
              <w:pStyle w:val="a3"/>
              <w:rPr>
                <w:b/>
                <w:i/>
                <w:color w:val="0070C0"/>
                <w:sz w:val="28"/>
                <w:szCs w:val="28"/>
                <w:u w:val="single"/>
                <w:lang w:val="uk-UA"/>
              </w:rPr>
            </w:pPr>
            <w:r w:rsidRPr="00650BF0">
              <w:rPr>
                <w:b/>
                <w:i/>
                <w:color w:val="0070C0"/>
                <w:sz w:val="28"/>
                <w:szCs w:val="28"/>
                <w:u w:val="single"/>
                <w:lang w:val="uk-UA"/>
              </w:rPr>
              <w:t>Література</w:t>
            </w:r>
          </w:p>
          <w:p w:rsidR="00B64418" w:rsidRPr="00650BF0" w:rsidRDefault="00B64418" w:rsidP="006A1D54">
            <w:pPr>
              <w:pStyle w:val="a3"/>
              <w:rPr>
                <w:b/>
                <w:i/>
                <w:color w:val="0070C0"/>
                <w:sz w:val="28"/>
                <w:szCs w:val="28"/>
                <w:u w:val="single"/>
                <w:lang w:val="uk-UA"/>
              </w:rPr>
            </w:pPr>
          </w:p>
          <w:p w:rsidR="00B64418" w:rsidRPr="00650BF0" w:rsidRDefault="00B64418" w:rsidP="006A1D5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01" w:hanging="425"/>
              <w:jc w:val="both"/>
              <w:rPr>
                <w:rFonts w:eastAsia="TimesNewRomanPSMT"/>
                <w:sz w:val="28"/>
                <w:szCs w:val="28"/>
              </w:rPr>
            </w:pPr>
            <w:proofErr w:type="spellStart"/>
            <w:r w:rsidRPr="00650BF0">
              <w:rPr>
                <w:rFonts w:eastAsia="TimesNewRomanPSMT"/>
                <w:sz w:val="28"/>
                <w:szCs w:val="28"/>
              </w:rPr>
              <w:t>Бабаєв</w:t>
            </w:r>
            <w:proofErr w:type="spellEnd"/>
            <w:r w:rsidRPr="00650BF0">
              <w:rPr>
                <w:rFonts w:eastAsia="TimesNewRomanPSMT"/>
                <w:sz w:val="28"/>
                <w:szCs w:val="28"/>
              </w:rPr>
              <w:t xml:space="preserve"> В.М. </w:t>
            </w:r>
            <w:proofErr w:type="spellStart"/>
            <w:r w:rsidRPr="00650BF0">
              <w:rPr>
                <w:rFonts w:eastAsia="TimesNewRomanPSMT"/>
                <w:sz w:val="28"/>
                <w:szCs w:val="28"/>
              </w:rPr>
              <w:t>Управління</w:t>
            </w:r>
            <w:proofErr w:type="spellEnd"/>
            <w:r w:rsidRPr="00650BF0">
              <w:rPr>
                <w:rFonts w:eastAsia="TimesNewRomanPSMT"/>
                <w:sz w:val="28"/>
                <w:szCs w:val="28"/>
              </w:rPr>
              <w:t xml:space="preserve"> проектами: </w:t>
            </w:r>
            <w:proofErr w:type="spellStart"/>
            <w:r w:rsidRPr="00650BF0">
              <w:rPr>
                <w:rFonts w:eastAsia="TimesNewRomanPSMT"/>
                <w:sz w:val="28"/>
                <w:szCs w:val="28"/>
              </w:rPr>
              <w:t>Навчальний</w:t>
            </w:r>
            <w:proofErr w:type="spellEnd"/>
            <w:r w:rsidRPr="00650BF0">
              <w:rPr>
                <w:rFonts w:eastAsia="TimesNewRomanPSMT"/>
                <w:sz w:val="28"/>
                <w:szCs w:val="28"/>
              </w:rPr>
              <w:t xml:space="preserve"> </w:t>
            </w:r>
            <w:proofErr w:type="spellStart"/>
            <w:r w:rsidRPr="00650BF0">
              <w:rPr>
                <w:rFonts w:eastAsia="TimesNewRomanPSMT"/>
                <w:sz w:val="28"/>
                <w:szCs w:val="28"/>
              </w:rPr>
              <w:t>посібник</w:t>
            </w:r>
            <w:proofErr w:type="spellEnd"/>
            <w:r w:rsidRPr="00650BF0">
              <w:rPr>
                <w:rFonts w:eastAsia="TimesNewRomanPSMT"/>
                <w:sz w:val="28"/>
                <w:szCs w:val="28"/>
              </w:rPr>
              <w:t xml:space="preserve"> для </w:t>
            </w:r>
            <w:proofErr w:type="spellStart"/>
            <w:r w:rsidRPr="00650BF0">
              <w:rPr>
                <w:rFonts w:eastAsia="TimesNewRomanPSMT"/>
                <w:sz w:val="28"/>
                <w:szCs w:val="28"/>
              </w:rPr>
              <w:t>студентів</w:t>
            </w:r>
            <w:proofErr w:type="spellEnd"/>
            <w:r w:rsidRPr="00650BF0">
              <w:rPr>
                <w:rFonts w:eastAsia="TimesNewRomanPSMT"/>
                <w:sz w:val="28"/>
                <w:szCs w:val="28"/>
              </w:rPr>
              <w:t xml:space="preserve"> </w:t>
            </w:r>
            <w:proofErr w:type="spellStart"/>
            <w:r w:rsidRPr="00650BF0">
              <w:rPr>
                <w:rFonts w:eastAsia="TimesNewRomanPSMT"/>
                <w:sz w:val="28"/>
                <w:szCs w:val="28"/>
              </w:rPr>
              <w:t>спеціальності</w:t>
            </w:r>
            <w:proofErr w:type="spellEnd"/>
            <w:r w:rsidRPr="00650BF0">
              <w:rPr>
                <w:rFonts w:eastAsia="TimesNewRomanPSMT"/>
                <w:sz w:val="28"/>
                <w:szCs w:val="28"/>
              </w:rPr>
              <w:t xml:space="preserve"> «</w:t>
            </w:r>
            <w:proofErr w:type="spellStart"/>
            <w:r w:rsidRPr="00650BF0">
              <w:rPr>
                <w:rFonts w:eastAsia="TimesNewRomanPSMT"/>
                <w:sz w:val="28"/>
                <w:szCs w:val="28"/>
              </w:rPr>
              <w:t>Управління</w:t>
            </w:r>
            <w:proofErr w:type="spellEnd"/>
            <w:r w:rsidRPr="00650BF0">
              <w:rPr>
                <w:rFonts w:eastAsia="TimesNewRomanPSMT"/>
                <w:sz w:val="28"/>
                <w:szCs w:val="28"/>
              </w:rPr>
              <w:t xml:space="preserve"> проектами</w:t>
            </w:r>
            <w:proofErr w:type="gramStart"/>
            <w:r w:rsidRPr="00650BF0">
              <w:rPr>
                <w:rFonts w:eastAsia="TimesNewRomanPSMT"/>
                <w:sz w:val="28"/>
                <w:szCs w:val="28"/>
              </w:rPr>
              <w:t>».</w:t>
            </w:r>
            <w:proofErr w:type="spellStart"/>
            <w:r w:rsidRPr="00650BF0">
              <w:rPr>
                <w:rFonts w:eastAsia="TimesNewRomanPSMT"/>
                <w:sz w:val="28"/>
                <w:szCs w:val="28"/>
              </w:rPr>
              <w:t>Харків</w:t>
            </w:r>
            <w:proofErr w:type="spellEnd"/>
            <w:proofErr w:type="gramEnd"/>
            <w:r w:rsidRPr="00650BF0">
              <w:rPr>
                <w:rFonts w:eastAsia="TimesNewRomanPSMT"/>
                <w:sz w:val="28"/>
                <w:szCs w:val="28"/>
              </w:rPr>
              <w:t>: ХНАМГ, 2006. 244 с.</w:t>
            </w:r>
          </w:p>
          <w:p w:rsidR="00B64418" w:rsidRPr="00650BF0" w:rsidRDefault="00B64418" w:rsidP="006A1D54">
            <w:pPr>
              <w:pStyle w:val="a3"/>
              <w:numPr>
                <w:ilvl w:val="0"/>
                <w:numId w:val="1"/>
              </w:numPr>
              <w:ind w:left="601" w:hanging="425"/>
              <w:jc w:val="both"/>
              <w:rPr>
                <w:rFonts w:eastAsia="TimesNewRomanPSMT"/>
                <w:sz w:val="28"/>
                <w:szCs w:val="28"/>
              </w:rPr>
            </w:pPr>
            <w:proofErr w:type="spellStart"/>
            <w:r w:rsidRPr="00650BF0">
              <w:rPr>
                <w:rFonts w:eastAsia="TimesNewRomanPSMT"/>
                <w:sz w:val="28"/>
                <w:szCs w:val="28"/>
              </w:rPr>
              <w:t>Батенко</w:t>
            </w:r>
            <w:proofErr w:type="spellEnd"/>
            <w:r w:rsidRPr="00650BF0">
              <w:rPr>
                <w:rFonts w:eastAsia="TimesNewRomanPSMT"/>
                <w:sz w:val="28"/>
                <w:szCs w:val="28"/>
              </w:rPr>
              <w:t xml:space="preserve"> Л. П. </w:t>
            </w:r>
            <w:proofErr w:type="spellStart"/>
            <w:r w:rsidRPr="00650BF0">
              <w:rPr>
                <w:rFonts w:eastAsia="TimesNewRomanPSMT"/>
                <w:sz w:val="28"/>
                <w:szCs w:val="28"/>
              </w:rPr>
              <w:t>Управління</w:t>
            </w:r>
            <w:proofErr w:type="spellEnd"/>
            <w:r w:rsidRPr="00650BF0">
              <w:rPr>
                <w:rFonts w:eastAsia="TimesNewRomanPSMT"/>
                <w:sz w:val="28"/>
                <w:szCs w:val="28"/>
              </w:rPr>
              <w:t xml:space="preserve"> проектами: </w:t>
            </w:r>
            <w:proofErr w:type="spellStart"/>
            <w:r w:rsidRPr="00650BF0">
              <w:rPr>
                <w:rFonts w:eastAsia="TimesNewRomanPSMT"/>
                <w:sz w:val="28"/>
                <w:szCs w:val="28"/>
              </w:rPr>
              <w:t>Навч</w:t>
            </w:r>
            <w:proofErr w:type="spellEnd"/>
            <w:r w:rsidRPr="00650BF0">
              <w:rPr>
                <w:rFonts w:eastAsia="TimesNewRomanPSMT"/>
                <w:sz w:val="28"/>
                <w:szCs w:val="28"/>
              </w:rPr>
              <w:t xml:space="preserve">. </w:t>
            </w:r>
            <w:proofErr w:type="spellStart"/>
            <w:r w:rsidRPr="00650BF0">
              <w:rPr>
                <w:rFonts w:eastAsia="TimesNewRomanPSMT"/>
                <w:sz w:val="28"/>
                <w:szCs w:val="28"/>
              </w:rPr>
              <w:t>посібник</w:t>
            </w:r>
            <w:proofErr w:type="spellEnd"/>
            <w:r w:rsidRPr="00650BF0">
              <w:rPr>
                <w:rFonts w:eastAsia="TimesNewRomanPSMT"/>
                <w:sz w:val="28"/>
                <w:szCs w:val="28"/>
              </w:rPr>
              <w:t xml:space="preserve"> / </w:t>
            </w:r>
            <w:proofErr w:type="spellStart"/>
            <w:r w:rsidRPr="00650BF0">
              <w:rPr>
                <w:rFonts w:eastAsia="TimesNewRomanPSMT"/>
                <w:sz w:val="28"/>
                <w:szCs w:val="28"/>
              </w:rPr>
              <w:t>Батенко</w:t>
            </w:r>
            <w:proofErr w:type="spellEnd"/>
            <w:r w:rsidRPr="00650BF0">
              <w:rPr>
                <w:rFonts w:eastAsia="TimesNewRomanPSMT"/>
                <w:sz w:val="28"/>
                <w:szCs w:val="28"/>
              </w:rPr>
              <w:t xml:space="preserve"> Л. П., </w:t>
            </w:r>
            <w:proofErr w:type="spellStart"/>
            <w:r w:rsidRPr="00650BF0">
              <w:rPr>
                <w:rFonts w:eastAsia="TimesNewRomanPSMT"/>
                <w:sz w:val="28"/>
                <w:szCs w:val="28"/>
              </w:rPr>
              <w:t>Загородніх</w:t>
            </w:r>
            <w:proofErr w:type="spellEnd"/>
            <w:r w:rsidRPr="00650BF0">
              <w:rPr>
                <w:rFonts w:eastAsia="TimesNewRomanPSMT"/>
                <w:sz w:val="28"/>
                <w:szCs w:val="28"/>
              </w:rPr>
              <w:t xml:space="preserve"> О. А., </w:t>
            </w:r>
            <w:proofErr w:type="spellStart"/>
            <w:r w:rsidRPr="00650BF0">
              <w:rPr>
                <w:rFonts w:eastAsia="TimesNewRomanPSMT"/>
                <w:sz w:val="28"/>
                <w:szCs w:val="28"/>
              </w:rPr>
              <w:t>Ліщинська</w:t>
            </w:r>
            <w:proofErr w:type="spellEnd"/>
            <w:r w:rsidRPr="00650BF0">
              <w:rPr>
                <w:rFonts w:eastAsia="TimesNewRomanPSMT"/>
                <w:sz w:val="28"/>
                <w:szCs w:val="28"/>
              </w:rPr>
              <w:t xml:space="preserve"> В. В </w:t>
            </w:r>
            <w:proofErr w:type="spellStart"/>
            <w:r w:rsidRPr="00650BF0">
              <w:rPr>
                <w:rFonts w:eastAsia="TimesNewRomanPSMT"/>
                <w:sz w:val="28"/>
                <w:szCs w:val="28"/>
              </w:rPr>
              <w:t>Батенко</w:t>
            </w:r>
            <w:proofErr w:type="spellEnd"/>
            <w:r w:rsidRPr="00650BF0">
              <w:rPr>
                <w:rFonts w:eastAsia="TimesNewRomanPSMT"/>
                <w:sz w:val="28"/>
                <w:szCs w:val="28"/>
              </w:rPr>
              <w:t xml:space="preserve"> Л. П., </w:t>
            </w:r>
            <w:proofErr w:type="spellStart"/>
            <w:r w:rsidRPr="00650BF0">
              <w:rPr>
                <w:rFonts w:eastAsia="TimesNewRomanPSMT"/>
                <w:sz w:val="28"/>
                <w:szCs w:val="28"/>
              </w:rPr>
              <w:t>Загородніх</w:t>
            </w:r>
            <w:proofErr w:type="spellEnd"/>
            <w:r w:rsidRPr="00650BF0">
              <w:rPr>
                <w:rFonts w:eastAsia="TimesNewRomanPSMT"/>
                <w:sz w:val="28"/>
                <w:szCs w:val="28"/>
              </w:rPr>
              <w:t xml:space="preserve"> О. А., </w:t>
            </w:r>
            <w:proofErr w:type="spellStart"/>
            <w:r w:rsidRPr="00650BF0">
              <w:rPr>
                <w:rFonts w:eastAsia="TimesNewRomanPSMT"/>
                <w:sz w:val="28"/>
                <w:szCs w:val="28"/>
              </w:rPr>
              <w:t>Ліщинська</w:t>
            </w:r>
            <w:proofErr w:type="spellEnd"/>
            <w:r w:rsidRPr="00650BF0">
              <w:rPr>
                <w:rFonts w:eastAsia="TimesNewRomanPSMT"/>
                <w:sz w:val="28"/>
                <w:szCs w:val="28"/>
              </w:rPr>
              <w:t xml:space="preserve"> В. В. </w:t>
            </w:r>
            <w:proofErr w:type="spellStart"/>
            <w:r w:rsidRPr="00650BF0">
              <w:rPr>
                <w:rFonts w:eastAsia="TimesNewRomanPSMT"/>
                <w:sz w:val="28"/>
                <w:szCs w:val="28"/>
              </w:rPr>
              <w:t>Київ</w:t>
            </w:r>
            <w:proofErr w:type="spellEnd"/>
            <w:r w:rsidRPr="00650BF0">
              <w:rPr>
                <w:rFonts w:eastAsia="TimesNewRomanPSMT"/>
                <w:sz w:val="28"/>
                <w:szCs w:val="28"/>
              </w:rPr>
              <w:t>: КНЕУ, 2003. 231 с.</w:t>
            </w:r>
          </w:p>
          <w:p w:rsidR="00B64418" w:rsidRPr="00650BF0" w:rsidRDefault="00B64418" w:rsidP="006A1D54">
            <w:pPr>
              <w:pStyle w:val="a3"/>
              <w:numPr>
                <w:ilvl w:val="0"/>
                <w:numId w:val="1"/>
              </w:numPr>
              <w:ind w:left="601" w:hanging="425"/>
              <w:jc w:val="both"/>
              <w:rPr>
                <w:rFonts w:eastAsia="TimesNewRomanPSMT"/>
                <w:sz w:val="28"/>
                <w:szCs w:val="28"/>
              </w:rPr>
            </w:pPr>
            <w:proofErr w:type="spellStart"/>
            <w:r w:rsidRPr="00650BF0">
              <w:rPr>
                <w:sz w:val="28"/>
                <w:szCs w:val="28"/>
              </w:rPr>
              <w:t>Управління</w:t>
            </w:r>
            <w:proofErr w:type="spellEnd"/>
            <w:r w:rsidRPr="00650BF0">
              <w:rPr>
                <w:sz w:val="28"/>
                <w:szCs w:val="28"/>
              </w:rPr>
              <w:t xml:space="preserve"> проектами: </w:t>
            </w:r>
            <w:proofErr w:type="spellStart"/>
            <w:r w:rsidRPr="00650BF0">
              <w:rPr>
                <w:sz w:val="28"/>
                <w:szCs w:val="28"/>
              </w:rPr>
              <w:t>навч</w:t>
            </w:r>
            <w:proofErr w:type="spellEnd"/>
            <w:r w:rsidRPr="00650BF0">
              <w:rPr>
                <w:sz w:val="28"/>
                <w:szCs w:val="28"/>
              </w:rPr>
              <w:t xml:space="preserve">. </w:t>
            </w:r>
            <w:proofErr w:type="spellStart"/>
            <w:r w:rsidRPr="00650BF0">
              <w:rPr>
                <w:sz w:val="28"/>
                <w:szCs w:val="28"/>
              </w:rPr>
              <w:t>посіб</w:t>
            </w:r>
            <w:proofErr w:type="spellEnd"/>
            <w:r w:rsidRPr="00650BF0">
              <w:rPr>
                <w:sz w:val="28"/>
                <w:szCs w:val="28"/>
              </w:rPr>
              <w:t xml:space="preserve">. / Уклад.: Л.Є. Довгань, </w:t>
            </w:r>
            <w:proofErr w:type="spellStart"/>
            <w:r w:rsidRPr="00650BF0">
              <w:rPr>
                <w:sz w:val="28"/>
                <w:szCs w:val="28"/>
              </w:rPr>
              <w:t>Г.А.Мохонько</w:t>
            </w:r>
            <w:proofErr w:type="spellEnd"/>
            <w:r w:rsidRPr="00650BF0">
              <w:rPr>
                <w:sz w:val="28"/>
                <w:szCs w:val="28"/>
              </w:rPr>
              <w:t>, І.П Малик.  К</w:t>
            </w:r>
            <w:proofErr w:type="spellStart"/>
            <w:r w:rsidRPr="00650BF0">
              <w:rPr>
                <w:sz w:val="28"/>
                <w:szCs w:val="28"/>
                <w:lang w:val="uk-UA"/>
              </w:rPr>
              <w:t>иїв</w:t>
            </w:r>
            <w:proofErr w:type="spellEnd"/>
            <w:r w:rsidRPr="00650BF0">
              <w:rPr>
                <w:sz w:val="28"/>
                <w:szCs w:val="28"/>
              </w:rPr>
              <w:t xml:space="preserve">.: КПІ </w:t>
            </w:r>
            <w:proofErr w:type="spellStart"/>
            <w:r w:rsidRPr="00650BF0">
              <w:rPr>
                <w:sz w:val="28"/>
                <w:szCs w:val="28"/>
              </w:rPr>
              <w:t>ім</w:t>
            </w:r>
            <w:proofErr w:type="spellEnd"/>
            <w:r w:rsidRPr="00650BF0">
              <w:rPr>
                <w:sz w:val="28"/>
                <w:szCs w:val="28"/>
              </w:rPr>
              <w:t xml:space="preserve">. </w:t>
            </w:r>
            <w:proofErr w:type="spellStart"/>
            <w:r w:rsidRPr="00650BF0">
              <w:rPr>
                <w:sz w:val="28"/>
                <w:szCs w:val="28"/>
              </w:rPr>
              <w:t>Ігоря</w:t>
            </w:r>
            <w:proofErr w:type="spellEnd"/>
            <w:r w:rsidRPr="00650BF0">
              <w:rPr>
                <w:sz w:val="28"/>
                <w:szCs w:val="28"/>
              </w:rPr>
              <w:t xml:space="preserve"> </w:t>
            </w:r>
            <w:proofErr w:type="spellStart"/>
            <w:r w:rsidRPr="00650BF0">
              <w:rPr>
                <w:sz w:val="28"/>
                <w:szCs w:val="28"/>
              </w:rPr>
              <w:t>Сікорського</w:t>
            </w:r>
            <w:proofErr w:type="spellEnd"/>
            <w:r w:rsidRPr="00650BF0">
              <w:rPr>
                <w:sz w:val="28"/>
                <w:szCs w:val="28"/>
              </w:rPr>
              <w:t>, 2017. – 420 с</w:t>
            </w:r>
            <w:r w:rsidRPr="00650BF0">
              <w:rPr>
                <w:sz w:val="28"/>
                <w:szCs w:val="28"/>
                <w:lang w:val="uk-UA"/>
              </w:rPr>
              <w:t>.</w:t>
            </w:r>
          </w:p>
          <w:p w:rsidR="00B64418" w:rsidRPr="00650BF0" w:rsidRDefault="00B64418" w:rsidP="006A1D54">
            <w:pPr>
              <w:pStyle w:val="a3"/>
              <w:numPr>
                <w:ilvl w:val="0"/>
                <w:numId w:val="1"/>
              </w:numPr>
              <w:ind w:left="601" w:hanging="425"/>
              <w:jc w:val="both"/>
              <w:rPr>
                <w:rFonts w:eastAsia="TimesNewRomanPSMT"/>
                <w:sz w:val="28"/>
                <w:szCs w:val="28"/>
              </w:rPr>
            </w:pPr>
            <w:proofErr w:type="spellStart"/>
            <w:r w:rsidRPr="00650BF0">
              <w:rPr>
                <w:rFonts w:eastAsia="TimesNewRomanPSMT"/>
                <w:sz w:val="28"/>
                <w:szCs w:val="28"/>
              </w:rPr>
              <w:t>Ноздріна</w:t>
            </w:r>
            <w:proofErr w:type="spellEnd"/>
            <w:r w:rsidRPr="00650BF0">
              <w:rPr>
                <w:rFonts w:eastAsia="TimesNewRomanPSMT"/>
                <w:sz w:val="28"/>
                <w:szCs w:val="28"/>
              </w:rPr>
              <w:t xml:space="preserve"> Л.В. </w:t>
            </w:r>
            <w:proofErr w:type="spellStart"/>
            <w:r w:rsidRPr="00650BF0">
              <w:rPr>
                <w:rFonts w:eastAsia="TimesNewRomanPSMT"/>
                <w:sz w:val="28"/>
                <w:szCs w:val="28"/>
              </w:rPr>
              <w:t>Управління</w:t>
            </w:r>
            <w:proofErr w:type="spellEnd"/>
            <w:r w:rsidRPr="00650BF0">
              <w:rPr>
                <w:rFonts w:eastAsia="TimesNewRomanPSMT"/>
                <w:sz w:val="28"/>
                <w:szCs w:val="28"/>
              </w:rPr>
              <w:t xml:space="preserve"> проектами: </w:t>
            </w:r>
            <w:proofErr w:type="spellStart"/>
            <w:r w:rsidRPr="00650BF0">
              <w:rPr>
                <w:rFonts w:eastAsia="TimesNewRomanPSMT"/>
                <w:sz w:val="28"/>
                <w:szCs w:val="28"/>
              </w:rPr>
              <w:t>підручник</w:t>
            </w:r>
            <w:proofErr w:type="spellEnd"/>
            <w:r w:rsidRPr="00650BF0">
              <w:rPr>
                <w:rFonts w:eastAsia="TimesNewRomanPSMT"/>
                <w:sz w:val="28"/>
                <w:szCs w:val="28"/>
              </w:rPr>
              <w:t xml:space="preserve"> / </w:t>
            </w:r>
            <w:proofErr w:type="spellStart"/>
            <w:r w:rsidRPr="00650BF0">
              <w:rPr>
                <w:rFonts w:eastAsia="TimesNewRomanPSMT"/>
                <w:sz w:val="28"/>
                <w:szCs w:val="28"/>
              </w:rPr>
              <w:t>Ноздріна</w:t>
            </w:r>
            <w:proofErr w:type="spellEnd"/>
            <w:r w:rsidRPr="00650BF0">
              <w:rPr>
                <w:rFonts w:eastAsia="TimesNewRomanPSMT"/>
                <w:sz w:val="28"/>
                <w:szCs w:val="28"/>
              </w:rPr>
              <w:t xml:space="preserve"> Л.В., </w:t>
            </w:r>
            <w:proofErr w:type="spellStart"/>
            <w:r w:rsidRPr="00650BF0">
              <w:rPr>
                <w:rFonts w:eastAsia="TimesNewRomanPSMT"/>
                <w:sz w:val="28"/>
                <w:szCs w:val="28"/>
              </w:rPr>
              <w:t>Ящук</w:t>
            </w:r>
            <w:proofErr w:type="spellEnd"/>
            <w:r w:rsidRPr="00650BF0">
              <w:rPr>
                <w:rFonts w:eastAsia="TimesNewRomanPSMT"/>
                <w:sz w:val="28"/>
                <w:szCs w:val="28"/>
              </w:rPr>
              <w:t xml:space="preserve"> В.І., </w:t>
            </w:r>
            <w:proofErr w:type="spellStart"/>
            <w:r w:rsidRPr="00650BF0">
              <w:rPr>
                <w:rFonts w:eastAsia="TimesNewRomanPSMT"/>
                <w:sz w:val="28"/>
                <w:szCs w:val="28"/>
              </w:rPr>
              <w:t>Полотай</w:t>
            </w:r>
            <w:proofErr w:type="spellEnd"/>
            <w:r w:rsidRPr="00650BF0">
              <w:rPr>
                <w:rFonts w:eastAsia="TimesNewRomanPSMT"/>
                <w:sz w:val="28"/>
                <w:szCs w:val="28"/>
              </w:rPr>
              <w:t xml:space="preserve"> О.І./ За </w:t>
            </w:r>
            <w:proofErr w:type="spellStart"/>
            <w:proofErr w:type="gramStart"/>
            <w:r w:rsidRPr="00650BF0">
              <w:rPr>
                <w:rFonts w:eastAsia="TimesNewRomanPSMT"/>
                <w:sz w:val="28"/>
                <w:szCs w:val="28"/>
              </w:rPr>
              <w:t>заг.ред</w:t>
            </w:r>
            <w:proofErr w:type="gramEnd"/>
            <w:r w:rsidRPr="00650BF0">
              <w:rPr>
                <w:rFonts w:eastAsia="TimesNewRomanPSMT"/>
                <w:sz w:val="28"/>
                <w:szCs w:val="28"/>
              </w:rPr>
              <w:t>.Л.В.Ноздріної</w:t>
            </w:r>
            <w:proofErr w:type="spellEnd"/>
            <w:r w:rsidRPr="00650BF0">
              <w:rPr>
                <w:rFonts w:eastAsia="TimesNewRomanPSMT"/>
                <w:sz w:val="28"/>
                <w:szCs w:val="28"/>
              </w:rPr>
              <w:t>. К</w:t>
            </w:r>
            <w:proofErr w:type="spellStart"/>
            <w:r w:rsidRPr="00650BF0">
              <w:rPr>
                <w:rFonts w:eastAsia="TimesNewRomanPSMT"/>
                <w:sz w:val="28"/>
                <w:szCs w:val="28"/>
                <w:lang w:val="uk-UA"/>
              </w:rPr>
              <w:t>иїв</w:t>
            </w:r>
            <w:proofErr w:type="spellEnd"/>
            <w:r w:rsidRPr="00650BF0">
              <w:rPr>
                <w:rFonts w:eastAsia="TimesNewRomanPSMT"/>
                <w:sz w:val="28"/>
                <w:szCs w:val="28"/>
              </w:rPr>
              <w:t xml:space="preserve">: Центр </w:t>
            </w:r>
            <w:proofErr w:type="spellStart"/>
            <w:r w:rsidRPr="00650BF0">
              <w:rPr>
                <w:rFonts w:eastAsia="TimesNewRomanPSMT"/>
                <w:sz w:val="28"/>
                <w:szCs w:val="28"/>
              </w:rPr>
              <w:t>учбової</w:t>
            </w:r>
            <w:proofErr w:type="spellEnd"/>
            <w:r w:rsidRPr="00650BF0">
              <w:rPr>
                <w:rFonts w:eastAsia="TimesNewRomanPSMT"/>
                <w:sz w:val="28"/>
                <w:szCs w:val="28"/>
              </w:rPr>
              <w:t xml:space="preserve"> </w:t>
            </w:r>
            <w:proofErr w:type="spellStart"/>
            <w:r w:rsidRPr="00650BF0">
              <w:rPr>
                <w:rFonts w:eastAsia="TimesNewRomanPSMT"/>
                <w:sz w:val="28"/>
                <w:szCs w:val="28"/>
              </w:rPr>
              <w:t>літератури</w:t>
            </w:r>
            <w:proofErr w:type="spellEnd"/>
            <w:r w:rsidRPr="00650BF0">
              <w:rPr>
                <w:rFonts w:eastAsia="TimesNewRomanPSMT"/>
                <w:sz w:val="28"/>
                <w:szCs w:val="28"/>
              </w:rPr>
              <w:t>, 2010. 432с.</w:t>
            </w:r>
          </w:p>
          <w:p w:rsidR="00B64418" w:rsidRPr="00DF0CC5" w:rsidRDefault="00B64418" w:rsidP="006A1D54">
            <w:pPr>
              <w:pStyle w:val="a3"/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</w:p>
          <w:p w:rsidR="00B64418" w:rsidRDefault="00B64418" w:rsidP="006A1D54">
            <w:pPr>
              <w:pStyle w:val="Default"/>
              <w:ind w:left="720"/>
              <w:jc w:val="center"/>
              <w:rPr>
                <w:b/>
                <w:i/>
                <w:iCs/>
                <w:color w:val="0070C0"/>
                <w:sz w:val="28"/>
                <w:szCs w:val="28"/>
                <w:u w:val="single"/>
                <w:lang w:val="uk-UA"/>
              </w:rPr>
            </w:pPr>
          </w:p>
          <w:p w:rsidR="00B64418" w:rsidRPr="00650BF0" w:rsidRDefault="00B64418" w:rsidP="006A1D54">
            <w:pPr>
              <w:autoSpaceDE w:val="0"/>
              <w:autoSpaceDN w:val="0"/>
              <w:adjustRightInd w:val="0"/>
              <w:spacing w:after="0" w:line="240" w:lineRule="auto"/>
              <w:ind w:hanging="36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0A29B8" w:rsidRDefault="000A29B8"/>
    <w:sectPr w:rsidR="000A2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3315E"/>
    <w:multiLevelType w:val="hybridMultilevel"/>
    <w:tmpl w:val="385A5D72"/>
    <w:lvl w:ilvl="0" w:tplc="550032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E22F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0C33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5226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4CC3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129B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805D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0E6F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966E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6B1677"/>
    <w:multiLevelType w:val="hybridMultilevel"/>
    <w:tmpl w:val="1D8E57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154C3B"/>
    <w:multiLevelType w:val="hybridMultilevel"/>
    <w:tmpl w:val="7B3AF74C"/>
    <w:lvl w:ilvl="0" w:tplc="108068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5EB"/>
    <w:rsid w:val="000A29B8"/>
    <w:rsid w:val="003305EB"/>
    <w:rsid w:val="00B6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15927"/>
  <w15:chartTrackingRefBased/>
  <w15:docId w15:val="{B97B3958-10DB-47E3-8023-26DD0FBE2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644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644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2021-01-20T12:52:00Z</dcterms:created>
  <dcterms:modified xsi:type="dcterms:W3CDTF">2021-01-20T12:53:00Z</dcterms:modified>
</cp:coreProperties>
</file>