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13" w:rsidRPr="00AB5813" w:rsidRDefault="00AB5813" w:rsidP="00D0334A">
      <w:pPr>
        <w:suppressAutoHyphens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B5813">
        <w:rPr>
          <w:rFonts w:ascii="Times New Roman" w:eastAsia="Times New Roman" w:hAnsi="Times New Roman" w:cs="Times New Roman"/>
          <w:sz w:val="24"/>
          <w:szCs w:val="28"/>
          <w:lang w:eastAsia="ar-SA"/>
        </w:rPr>
        <w:t>МІНІСТЕРСТВО ОСВІТИ І НАУКИ УКРАЇНИ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B5813">
        <w:rPr>
          <w:rFonts w:ascii="Times New Roman" w:eastAsia="Times New Roman" w:hAnsi="Times New Roman" w:cs="Times New Roman"/>
          <w:sz w:val="24"/>
          <w:szCs w:val="28"/>
          <w:lang w:eastAsia="ar-SA"/>
        </w:rPr>
        <w:t>ЗАПОРІЗЬКИЙ НАЦІОНАЛЬНИЙ УНІВЕРСИТЕТ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  <w:t>Факультет БІОЛОГІЧНИЙ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B5813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Кафедра</w:t>
      </w:r>
      <w:r w:rsidRPr="00AB58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8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ЗАГАЛЬНОЇ ТА ПРИКЛАДНОЇ ЕКОЛОГІЇ І ЗООЛОГІЇ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ЗАТВЕРДЖУЮ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Декан біологічного факультету 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                                                                                            ______          Л.О. Омельянчик</w:t>
      </w:r>
      <w:r w:rsidRPr="00AB5813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«______»_______________2021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="002606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БЕЗПЕКА ЖИТТЄДІЯЛЬНОСТІ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AB581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B581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підготовки _____</w:t>
      </w:r>
      <w:r w:rsidRPr="00AB581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бакалавра</w:t>
      </w:r>
      <w:r w:rsidRPr="00AB581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_________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  <w:r w:rsidRPr="00AB5813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очної (денної) та заочної (дистанційної) форм здобуття освіти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спеціальності   _</w:t>
      </w:r>
      <w:r w:rsidRPr="00AB581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101 Екологія</w:t>
      </w:r>
      <w:r w:rsidRPr="00AB58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(шифр, назва спеціальності)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                           (шифр і назва)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освітньо-професійна програма_</w:t>
      </w:r>
      <w:r w:rsidRPr="00AB5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Екологія, охорона навколишнього середовища та збалансоване природокористування</w:t>
      </w:r>
      <w:r w:rsidRPr="00AB58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_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(назва)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Укладач  Чаусовський Г.О.,к.т.н., доцент, доцент кафедри загальної та прикладної екології і зоології</w:t>
      </w: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AB5813" w:rsidRPr="00D0334A" w:rsidTr="00260642">
        <w:tc>
          <w:tcPr>
            <w:tcW w:w="4826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загальної та прикладної екології і зоології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№____ від  “___”________202_ р.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кафедри_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загальної та прикладної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екології і зоології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________________________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О.Ф. Рильський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</w:t>
            </w:r>
          </w:p>
        </w:tc>
        <w:tc>
          <w:tcPr>
            <w:tcW w:w="4745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біологічного факультету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№____від  “___”_______202__ р.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Голова науково-методичної ради біологічного факультету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_______________________Н.М. Притула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813" w:rsidRPr="00AB5813" w:rsidTr="00260642">
        <w:trPr>
          <w:trHeight w:val="1477"/>
        </w:trPr>
        <w:tc>
          <w:tcPr>
            <w:tcW w:w="4785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86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Погоджено  з навчальною лабораторією інформаційного забезпечення освітнього процесу</w:t>
            </w:r>
          </w:p>
          <w:p w:rsidR="00AB5813" w:rsidRPr="00AB5813" w:rsidRDefault="00AB5813" w:rsidP="00AB5813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AB5813" w:rsidRPr="00AB5813" w:rsidRDefault="00CA0319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2021</w:t>
      </w:r>
      <w:r w:rsidR="00AB5813" w:rsidRPr="00AB58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</w:t>
      </w: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260642" w:rsidRDefault="00260642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388"/>
        <w:gridCol w:w="3303"/>
      </w:tblGrid>
      <w:tr w:rsidR="00AB5813" w:rsidRPr="00AB5813" w:rsidTr="00260642">
        <w:trPr>
          <w:trHeight w:val="110"/>
        </w:trPr>
        <w:tc>
          <w:tcPr>
            <w:tcW w:w="4707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388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AB5813" w:rsidRPr="00AB5813" w:rsidTr="00260642">
        <w:trPr>
          <w:trHeight w:val="671"/>
        </w:trPr>
        <w:tc>
          <w:tcPr>
            <w:tcW w:w="4707" w:type="dxa"/>
            <w:vMerge w:val="restart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спеціальність,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освітня програма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1388" w:type="dxa"/>
            <w:vMerge w:val="restart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AB5813" w:rsidRPr="00AB5813" w:rsidTr="00260642">
        <w:trPr>
          <w:trHeight w:val="643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30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очна (денна) форма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здобуття освіти</w:t>
            </w:r>
          </w:p>
        </w:tc>
      </w:tr>
      <w:tr w:rsidR="00AB5813" w:rsidRPr="00AB5813" w:rsidTr="00260642">
        <w:trPr>
          <w:trHeight w:val="365"/>
        </w:trPr>
        <w:tc>
          <w:tcPr>
            <w:tcW w:w="4707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  <w:t>10 Природничі науки</w:t>
            </w:r>
          </w:p>
        </w:tc>
        <w:tc>
          <w:tcPr>
            <w:tcW w:w="1388" w:type="dxa"/>
            <w:vMerge w:val="restart"/>
            <w:vAlign w:val="center"/>
          </w:tcPr>
          <w:p w:rsidR="00AB5813" w:rsidRPr="00AB5813" w:rsidRDefault="00260642" w:rsidP="00AB5813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кредитів – 2</w:t>
            </w: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Вибіркова</w:t>
            </w:r>
          </w:p>
        </w:tc>
      </w:tr>
      <w:tr w:rsidR="00AB5813" w:rsidRPr="00AB5813" w:rsidTr="00260642">
        <w:trPr>
          <w:trHeight w:val="480"/>
        </w:trPr>
        <w:tc>
          <w:tcPr>
            <w:tcW w:w="4707" w:type="dxa"/>
            <w:vMerge/>
          </w:tcPr>
          <w:p w:rsidR="00AB5813" w:rsidRPr="00AB5813" w:rsidRDefault="00AB5813" w:rsidP="00AB5813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AB5813" w:rsidRPr="00AB5813" w:rsidTr="00260642">
        <w:trPr>
          <w:trHeight w:val="631"/>
        </w:trPr>
        <w:tc>
          <w:tcPr>
            <w:tcW w:w="4707" w:type="dxa"/>
            <w:vMerge w:val="restart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Спеціальність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101 Екологія</w:t>
            </w:r>
          </w:p>
        </w:tc>
        <w:tc>
          <w:tcPr>
            <w:tcW w:w="1388" w:type="dxa"/>
            <w:vMerge w:val="restart"/>
            <w:vAlign w:val="center"/>
          </w:tcPr>
          <w:p w:rsidR="00AB5813" w:rsidRPr="00AB5813" w:rsidRDefault="00AB5813" w:rsidP="00AB5813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Загальна кіль</w:t>
            </w:r>
            <w:r w:rsidR="00260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кість годин – 76</w:t>
            </w: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Семестр:</w:t>
            </w:r>
          </w:p>
        </w:tc>
      </w:tr>
      <w:tr w:rsidR="00AB5813" w:rsidRPr="00AB5813" w:rsidTr="00260642">
        <w:trPr>
          <w:trHeight w:val="364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260642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="00AB5813"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-й</w:t>
            </w:r>
          </w:p>
        </w:tc>
      </w:tr>
      <w:tr w:rsidR="00AB5813" w:rsidRPr="00AB5813" w:rsidTr="00260642">
        <w:trPr>
          <w:trHeight w:val="322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AB5813" w:rsidRPr="00AB5813" w:rsidRDefault="00A80C86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Змістових модулів – 5</w:t>
            </w: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AB5813" w:rsidRPr="00AB5813" w:rsidTr="00260642">
        <w:trPr>
          <w:trHeight w:val="320"/>
        </w:trPr>
        <w:tc>
          <w:tcPr>
            <w:tcW w:w="4707" w:type="dxa"/>
            <w:vMerge w:val="restart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Екологія, охорона навколишнього середовища та збалансоване природокористування</w:t>
            </w: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 год.</w:t>
            </w:r>
          </w:p>
        </w:tc>
      </w:tr>
      <w:tr w:rsidR="00AB5813" w:rsidRPr="00AB5813" w:rsidTr="00260642">
        <w:trPr>
          <w:trHeight w:val="1066"/>
        </w:trPr>
        <w:tc>
          <w:tcPr>
            <w:tcW w:w="4707" w:type="dxa"/>
            <w:vMerge/>
            <w:tcBorders>
              <w:bottom w:val="single" w:sz="4" w:space="0" w:color="auto"/>
            </w:tcBorders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AB5813" w:rsidRPr="00AB5813" w:rsidRDefault="00260642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-</w:t>
            </w:r>
          </w:p>
        </w:tc>
      </w:tr>
      <w:tr w:rsidR="00AB5813" w:rsidRPr="00AB5813" w:rsidTr="00260642">
        <w:trPr>
          <w:trHeight w:val="562"/>
        </w:trPr>
        <w:tc>
          <w:tcPr>
            <w:tcW w:w="4707" w:type="dxa"/>
            <w:vMerge w:val="restart"/>
            <w:tcBorders>
              <w:bottom w:val="single" w:sz="4" w:space="0" w:color="auto"/>
            </w:tcBorders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бакалаврський </w:t>
            </w: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 12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AB5813" w:rsidRPr="00AB5813" w:rsidTr="00260642">
        <w:trPr>
          <w:trHeight w:val="138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AB5813" w:rsidRPr="00AB5813" w:rsidTr="00260642">
        <w:trPr>
          <w:trHeight w:val="138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 год.</w:t>
            </w:r>
          </w:p>
        </w:tc>
      </w:tr>
      <w:tr w:rsidR="00AB5813" w:rsidRPr="00AB5813" w:rsidTr="00260642">
        <w:trPr>
          <w:trHeight w:val="138"/>
        </w:trPr>
        <w:tc>
          <w:tcPr>
            <w:tcW w:w="4707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88" w:type="dxa"/>
            <w:vMerge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vAlign w:val="center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</w:tbl>
    <w:p w:rsidR="00AB5813" w:rsidRDefault="00AB5813" w:rsidP="00AB5813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</w:p>
    <w:p w:rsidR="00D0334A" w:rsidRPr="00801780" w:rsidRDefault="00D0334A" w:rsidP="00D0334A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  <w:r w:rsidRPr="0080178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>2. Мета та завдання навчальної дисципліни</w:t>
      </w:r>
    </w:p>
    <w:p w:rsidR="00D0334A" w:rsidRPr="00801780" w:rsidRDefault="00D0334A" w:rsidP="00D0334A">
      <w:pPr>
        <w:kinsoku w:val="0"/>
        <w:overflowPunct w:val="0"/>
        <w:autoSpaceDE w:val="0"/>
        <w:autoSpaceDN w:val="0"/>
        <w:adjustRightInd w:val="0"/>
        <w:spacing w:before="14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17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</w:t>
      </w: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ЖИТТЄДІЯЛЬНОСТІ</w:t>
      </w: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є </w:t>
      </w:r>
      <w:r w:rsidRPr="00B37126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забезпечення</w:t>
      </w:r>
      <w:r w:rsidRPr="00B37126">
        <w:rPr>
          <w:rFonts w:ascii="Times New Roman" w:hAnsi="Times New Roman" w:cs="Times New Roman"/>
          <w:iCs/>
          <w:spacing w:val="95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набуття</w:t>
      </w:r>
      <w:r w:rsidRPr="00B37126">
        <w:rPr>
          <w:rFonts w:ascii="Times New Roman" w:hAnsi="Times New Roman" w:cs="Times New Roman"/>
          <w:iCs/>
          <w:spacing w:val="5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студентами</w:t>
      </w:r>
      <w:r w:rsidRPr="00B37126">
        <w:rPr>
          <w:rFonts w:ascii="Times New Roman" w:hAnsi="Times New Roman" w:cs="Times New Roman"/>
          <w:iCs/>
          <w:spacing w:val="8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компетенцій,</w:t>
      </w:r>
      <w:r w:rsidRPr="00B37126">
        <w:rPr>
          <w:rFonts w:ascii="Times New Roman" w:hAnsi="Times New Roman" w:cs="Times New Roman"/>
          <w:iCs/>
          <w:spacing w:val="82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знань,</w:t>
      </w:r>
      <w:r w:rsidRPr="00B37126">
        <w:rPr>
          <w:rFonts w:ascii="Times New Roman" w:hAnsi="Times New Roman" w:cs="Times New Roman"/>
          <w:iCs/>
          <w:spacing w:val="8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умінь</w:t>
      </w:r>
      <w:r w:rsidRPr="00B37126">
        <w:rPr>
          <w:rFonts w:ascii="Times New Roman" w:hAnsi="Times New Roman" w:cs="Times New Roman"/>
          <w:iCs/>
          <w:spacing w:val="8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B37126">
        <w:rPr>
          <w:rFonts w:ascii="Times New Roman" w:hAnsi="Times New Roman" w:cs="Times New Roman"/>
          <w:iCs/>
          <w:spacing w:val="8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навичок</w:t>
      </w:r>
      <w:r w:rsidRPr="00B37126">
        <w:rPr>
          <w:rFonts w:ascii="Times New Roman" w:hAnsi="Times New Roman" w:cs="Times New Roman"/>
          <w:iCs/>
          <w:spacing w:val="8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для</w:t>
      </w:r>
      <w:r w:rsidRPr="00B37126">
        <w:rPr>
          <w:rFonts w:ascii="Times New Roman" w:hAnsi="Times New Roman" w:cs="Times New Roman"/>
          <w:iCs/>
          <w:spacing w:val="8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здійснення професійної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діяльності</w:t>
      </w:r>
      <w:r w:rsidRPr="00B37126">
        <w:rPr>
          <w:rFonts w:ascii="Times New Roman" w:hAnsi="Times New Roman" w:cs="Times New Roman"/>
          <w:iCs/>
          <w:spacing w:val="120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спеціальністю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урахуванням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ризику</w:t>
      </w:r>
      <w:r w:rsidRPr="00B37126">
        <w:rPr>
          <w:rFonts w:ascii="Times New Roman" w:hAnsi="Times New Roman" w:cs="Times New Roman"/>
          <w:iCs/>
          <w:spacing w:val="37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виникнення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техногенних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аварій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Pr="00B37126">
        <w:rPr>
          <w:rFonts w:ascii="Times New Roman" w:hAnsi="Times New Roman" w:cs="Times New Roman"/>
          <w:iCs/>
          <w:spacing w:val="6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природних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небезпек,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які</w:t>
      </w:r>
      <w:r w:rsidRPr="00B37126">
        <w:rPr>
          <w:rFonts w:ascii="Times New Roman" w:hAnsi="Times New Roman" w:cs="Times New Roman"/>
          <w:iCs/>
          <w:spacing w:val="5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можуть</w:t>
      </w:r>
      <w:r w:rsidRPr="00B37126">
        <w:rPr>
          <w:rFonts w:ascii="Times New Roman" w:hAnsi="Times New Roman" w:cs="Times New Roman"/>
          <w:iCs/>
          <w:spacing w:val="24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спричинити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надзвичайні</w:t>
      </w:r>
      <w:r w:rsidRPr="00B37126">
        <w:rPr>
          <w:rFonts w:ascii="Times New Roman" w:hAnsi="Times New Roman" w:cs="Times New Roman"/>
          <w:iCs/>
          <w:spacing w:val="120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ситуації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привести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до</w:t>
      </w:r>
      <w:r w:rsidRPr="00B37126">
        <w:rPr>
          <w:rFonts w:ascii="Times New Roman" w:hAnsi="Times New Roman" w:cs="Times New Roman"/>
          <w:iCs/>
          <w:spacing w:val="119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несприятливих</w:t>
      </w:r>
      <w:r w:rsidRPr="00B37126">
        <w:rPr>
          <w:rFonts w:ascii="Times New Roman" w:hAnsi="Times New Roman" w:cs="Times New Roman"/>
          <w:iCs/>
          <w:spacing w:val="2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наслідків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на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>об’єктах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господарювання,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також</w:t>
      </w:r>
      <w:r w:rsidRPr="00B37126">
        <w:rPr>
          <w:rFonts w:ascii="Times New Roman" w:hAnsi="Times New Roman" w:cs="Times New Roman"/>
          <w:iCs/>
          <w:spacing w:val="141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формування</w:t>
      </w:r>
      <w:r w:rsidRPr="00B37126">
        <w:rPr>
          <w:rFonts w:ascii="Times New Roman" w:hAnsi="Times New Roman" w:cs="Times New Roman"/>
          <w:iCs/>
          <w:spacing w:val="143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B37126">
        <w:rPr>
          <w:rFonts w:ascii="Times New Roman" w:hAnsi="Times New Roman" w:cs="Times New Roman"/>
          <w:iCs/>
          <w:spacing w:val="25"/>
          <w:sz w:val="28"/>
          <w:szCs w:val="28"/>
          <w:lang w:val="uk-UA"/>
        </w:rPr>
        <w:t xml:space="preserve"> </w:t>
      </w:r>
      <w:r w:rsidRPr="00B37126">
        <w:rPr>
          <w:rFonts w:ascii="Times New Roman" w:hAnsi="Times New Roman" w:cs="Times New Roman"/>
          <w:iCs/>
          <w:sz w:val="28"/>
          <w:szCs w:val="28"/>
          <w:lang w:val="uk-UA"/>
        </w:rPr>
        <w:t>студентів відповідальності за особисту та колективну безпеку</w:t>
      </w:r>
      <w:r w:rsidRPr="00B371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34A" w:rsidRPr="00801780" w:rsidRDefault="00D0334A" w:rsidP="00D03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</w:t>
      </w:r>
      <w:r w:rsidRPr="008017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завдання</w:t>
      </w: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курсу полягає в оволодінні студентами теоретичними та практичними навичками використання сучасних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методів забезпечення здоров’я людини, охорони навколишнього середовища, адекватної поведінки в умовах пандемій, військового стану надзвичайних ситуацій техногенного та природного характеру </w:t>
      </w: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334A" w:rsidRDefault="00D0334A" w:rsidP="00D0334A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017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p w:rsidR="00D0334A" w:rsidRDefault="00D0334A" w:rsidP="00D0334A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B01BF" w:rsidRDefault="007B01BF" w:rsidP="00D0334A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0334A" w:rsidRPr="00AB5813" w:rsidRDefault="00D0334A" w:rsidP="00D03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40"/>
      </w:tblGrid>
      <w:tr w:rsidR="00D0334A" w:rsidRPr="00AB5813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Заплановані робочою програмою результати навчання</w:t>
            </w:r>
          </w:p>
          <w:p w:rsidR="00D0334A" w:rsidRPr="00AB5813" w:rsidRDefault="00D0334A" w:rsidP="00D03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та компетентності 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Методи і контрольні заходи</w:t>
            </w:r>
          </w:p>
        </w:tc>
      </w:tr>
      <w:tr w:rsidR="00D0334A" w:rsidRPr="00AB5813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К01. Знання та розуміння предметної області та професійної діяльності.</w:t>
            </w:r>
          </w:p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ПР05 Знати концептуальні основи моніторингу та нормування антропогенного навантаження на довкілля за допомогою біоіндикації; </w:t>
            </w:r>
          </w:p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ПР11. Уміти прогнозувати вплив технологічних процесів та виробництв на навколишнє середовище.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Пояснювально-ілюстративний (інформаційно-рецептивний). Лекції, бесіди, спостереження, пояснення</w:t>
            </w:r>
          </w:p>
        </w:tc>
      </w:tr>
      <w:tr w:rsidR="00D0334A" w:rsidRPr="00AB5813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ПР09. Демонструвати навички оцінювання непередбачуваних екологічних проблем і обдуманого вибору шляхів їх вирішення.</w:t>
            </w:r>
          </w:p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ПР21. Уміти обирати оптимальні методи та інструментальні засоби для проведення досліджень, збору та обробки даних.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Метод проблемного викладу. Дослідницький. Практичні роботи, досліди, індивідуальна домашня робота</w:t>
            </w:r>
          </w:p>
        </w:tc>
      </w:tr>
      <w:tr w:rsidR="00D0334A" w:rsidRPr="00D0334A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К20. Здатність проводити екологічний моніторинг та оцінювати поточний стан навколишнього середовища.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Дослідницький. Лекції, єсе, доповіді, практичні роботи, індивідуальна дослідницька робота</w:t>
            </w:r>
          </w:p>
        </w:tc>
      </w:tr>
      <w:tr w:rsidR="00D0334A" w:rsidRPr="00AB5813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ПР07. Розв’язувати проблеми у сфері захисту навколишнього середовища із застосуванням загальноприйнятих та/або стандартних підходів та міжнародного і вітчизняного досвіду.</w:t>
            </w:r>
          </w:p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ПР22. Брати участь у розробці проектів і практичних рекомендацій щодо збереження довкілля.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Репродуктивний. Проблемний. Метод моделювання. Лекції, спостереження, практична робота, індивідуальна дослідницька  робота</w:t>
            </w:r>
          </w:p>
        </w:tc>
      </w:tr>
      <w:tr w:rsidR="00D0334A" w:rsidRPr="00AB5813" w:rsidTr="00D0334A">
        <w:tc>
          <w:tcPr>
            <w:tcW w:w="5524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ПР08. Уміти проводити пошук інформації з використанням відповідних джерел для прийняття обґрунтованих рішень.</w:t>
            </w:r>
          </w:p>
        </w:tc>
        <w:tc>
          <w:tcPr>
            <w:tcW w:w="4340" w:type="dxa"/>
          </w:tcPr>
          <w:p w:rsidR="00D0334A" w:rsidRPr="00AB5813" w:rsidRDefault="00D0334A" w:rsidP="00D033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Проблемний. Пошуковий. Лекції, спостереження, практична робота, індивідуальна дослідницька робота</w:t>
            </w:r>
          </w:p>
        </w:tc>
      </w:tr>
    </w:tbl>
    <w:p w:rsidR="00D0334A" w:rsidRPr="00AB5813" w:rsidRDefault="00D0334A" w:rsidP="00D033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0334A" w:rsidRDefault="00D0334A" w:rsidP="00AB5813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</w:p>
    <w:p w:rsidR="00950B5E" w:rsidRPr="00950B5E" w:rsidRDefault="00950B5E" w:rsidP="00950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Міждисциплінарні зв’язки. </w:t>
      </w:r>
    </w:p>
    <w:p w:rsidR="00950B5E" w:rsidRPr="00950B5E" w:rsidRDefault="00950B5E" w:rsidP="00950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Дисципліни, які пов’язані з викладанням курсу </w:t>
      </w: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«Безпека життєд</w:t>
      </w:r>
      <w:r w:rsidR="00923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яльності» -</w:t>
      </w: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екологія, біологія, моніторинг екологічного стану довкілля, охорона праці, цивільний захист.</w:t>
      </w:r>
    </w:p>
    <w:p w:rsidR="00950B5E" w:rsidRPr="00950B5E" w:rsidRDefault="00950B5E" w:rsidP="00950B5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3. Програма навчальної дисципліни</w:t>
      </w:r>
    </w:p>
    <w:p w:rsidR="00950B5E" w:rsidRPr="00950B5E" w:rsidRDefault="00950B5E" w:rsidP="00950B5E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950B5E" w:rsidRPr="00950B5E" w:rsidRDefault="00950B5E" w:rsidP="00923F8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>Змістовий модуль 1.</w:t>
      </w:r>
      <w:r w:rsidRPr="00950B5E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r w:rsidRPr="00950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Теоретичні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питання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БЖД</w:t>
      </w:r>
    </w:p>
    <w:p w:rsidR="00950B5E" w:rsidRPr="00950B5E" w:rsidRDefault="00950B5E" w:rsidP="00950B5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1.</w:t>
      </w:r>
      <w:r w:rsidRPr="00950B5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Категорійно-понятійний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апарат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БЖД,</w:t>
      </w:r>
      <w:r w:rsidRPr="00950B5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таксономія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небезпек.</w:t>
      </w:r>
      <w:r w:rsidRPr="00950B5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Ризик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950B5E">
        <w:rPr>
          <w:rFonts w:ascii="Times New Roman" w:hAnsi="Times New Roman" w:cs="Times New Roman"/>
          <w:spacing w:val="83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кількісна оцінка небезпек.</w:t>
      </w:r>
    </w:p>
    <w:p w:rsidR="00421FDA" w:rsidRDefault="00421FDA" w:rsidP="00950B5E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Модель життєдіяльності людини. Методологічні основи БЖД. Класифікація назвичайних ситуацій за причинами походження.</w:t>
      </w:r>
    </w:p>
    <w:p w:rsidR="00950B5E" w:rsidRPr="00950B5E" w:rsidRDefault="00950B5E" w:rsidP="00BD015F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Тема 2. </w:t>
      </w:r>
      <w:r w:rsidRPr="00950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15F">
        <w:rPr>
          <w:rFonts w:ascii="Times New Roman" w:hAnsi="Times New Roman" w:cs="Times New Roman"/>
          <w:sz w:val="28"/>
          <w:szCs w:val="28"/>
          <w:lang w:val="uk-UA"/>
        </w:rPr>
        <w:t>Ідентифікація та оцінювання ризику. Обгрунтування ОГ за рівнем техногенного походження. Визначення потенційно небезпечних ОГ і територій.Таксономія, класифікація та ідентифікація небезпек.</w:t>
      </w: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50B5E" w:rsidRPr="00950B5E" w:rsidRDefault="00950B5E" w:rsidP="00950B5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 xml:space="preserve">Змістовий модуль 2.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Техногенні</w:t>
      </w:r>
      <w:r w:rsidRPr="00950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небезпеки</w:t>
      </w:r>
      <w:r w:rsidRPr="00950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>їхні</w:t>
      </w:r>
      <w:r w:rsidRPr="00950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наслідки.</w:t>
      </w:r>
    </w:p>
    <w:p w:rsidR="00BF16C3" w:rsidRDefault="00950B5E" w:rsidP="00950B5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3</w:t>
      </w:r>
      <w:r w:rsidR="00BF16C3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.Промислові аварії і катастрофи</w:t>
      </w:r>
    </w:p>
    <w:p w:rsidR="00950B5E" w:rsidRPr="00950B5E" w:rsidRDefault="00BF16C3" w:rsidP="00950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Класифікація промислових аварій. </w:t>
      </w:r>
      <w:r w:rsidR="0011109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Гідродинамічні об’єкти, їх потенційна небезпека. Чинники радіаційної та хімічної небезпеки. Типологія аварій.  Пожежні небезпеки. Основні поняття про фази аварій.</w:t>
      </w:r>
    </w:p>
    <w:p w:rsidR="00950B5E" w:rsidRPr="00950B5E" w:rsidRDefault="00950B5E" w:rsidP="00950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Змістовий модуль 3. </w:t>
      </w:r>
      <w:r w:rsidRPr="0011109F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Pr="00111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1109F">
        <w:rPr>
          <w:rFonts w:ascii="Times New Roman" w:hAnsi="Times New Roman" w:cs="Times New Roman"/>
          <w:spacing w:val="-1"/>
          <w:sz w:val="28"/>
          <w:szCs w:val="28"/>
          <w:lang w:val="uk-UA"/>
        </w:rPr>
        <w:t>-політичні</w:t>
      </w:r>
      <w:r w:rsidRPr="0011109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11109F">
        <w:rPr>
          <w:rFonts w:ascii="Times New Roman" w:hAnsi="Times New Roman" w:cs="Times New Roman"/>
          <w:spacing w:val="-1"/>
          <w:sz w:val="28"/>
          <w:szCs w:val="28"/>
          <w:lang w:val="uk-UA"/>
        </w:rPr>
        <w:t>небезпеки,</w:t>
      </w:r>
      <w:r w:rsidRPr="0011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09F">
        <w:rPr>
          <w:rFonts w:ascii="Times New Roman" w:hAnsi="Times New Roman" w:cs="Times New Roman"/>
          <w:spacing w:val="-1"/>
          <w:sz w:val="28"/>
          <w:szCs w:val="28"/>
          <w:lang w:val="uk-UA"/>
        </w:rPr>
        <w:t>їхні</w:t>
      </w:r>
      <w:r w:rsidRPr="0011109F">
        <w:rPr>
          <w:rFonts w:ascii="Times New Roman" w:hAnsi="Times New Roman" w:cs="Times New Roman"/>
          <w:sz w:val="28"/>
          <w:szCs w:val="28"/>
          <w:lang w:val="uk-UA"/>
        </w:rPr>
        <w:t xml:space="preserve"> види</w:t>
      </w:r>
      <w:r w:rsidRPr="00111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1109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1109F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особливості.</w:t>
      </w:r>
    </w:p>
    <w:p w:rsidR="00950B5E" w:rsidRDefault="00950B5E" w:rsidP="00950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4. </w:t>
      </w:r>
      <w:r w:rsidR="00EB0441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Види тероризму, глобальні проблеми людства</w:t>
      </w:r>
    </w:p>
    <w:p w:rsidR="00EB0441" w:rsidRDefault="00EB0441" w:rsidP="008A2B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B044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ласифікація обєктів щодо забезпечення захисту </w:t>
      </w:r>
      <w:r w:rsidR="008A2B0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терористичних дій..Аналіз аварій, ініційованих технологічним тероризмом. Ядерний тероризм.</w:t>
      </w:r>
    </w:p>
    <w:p w:rsidR="00950B5E" w:rsidRPr="008A2B09" w:rsidRDefault="00950B5E" w:rsidP="00950B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ar-SA"/>
        </w:rPr>
        <w:t>Тема 5.</w:t>
      </w:r>
      <w:r w:rsidRPr="00950B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8A2B0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Головні положення про навчання персоналу підприємств.</w:t>
      </w:r>
    </w:p>
    <w:p w:rsidR="00950B5E" w:rsidRPr="00950B5E" w:rsidRDefault="00950B5E" w:rsidP="00950B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Основи </w:t>
      </w:r>
      <w:r w:rsidR="008A2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 формування навчальних програм </w:t>
      </w:r>
      <w:r w:rsidR="004C7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та інструктажів з проблем БЖД. Види спеціальних об’єктових навчань та тренувань. Програми підготовки населення до дій в умовах НС.</w:t>
      </w:r>
    </w:p>
    <w:p w:rsidR="00950B5E" w:rsidRDefault="00950B5E" w:rsidP="00950B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 6</w:t>
      </w:r>
      <w:r w:rsidR="004C7E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Система управління безпекою та захистом в умовах НС.</w:t>
      </w:r>
    </w:p>
    <w:p w:rsidR="00D20C5A" w:rsidRDefault="00D20C5A" w:rsidP="00C174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20C5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Фінансування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заходів з ліквідації наслідків НС. Алгоритми оптимального використання фінансових та матеріальних ресурсів в умовах НС. Порядок надання фінансової допомоги постраждалим </w:t>
      </w:r>
      <w:r w:rsidR="00C1747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 результаті наслідків НС.</w:t>
      </w:r>
    </w:p>
    <w:p w:rsidR="00950B5E" w:rsidRPr="00950B5E" w:rsidRDefault="00950B5E" w:rsidP="00950B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4.</w:t>
      </w: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Профілактика формування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надзвичайних</w:t>
      </w:r>
      <w:r w:rsidRPr="00950B5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ситуацій</w:t>
      </w:r>
      <w:r w:rsidRPr="00950B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50B5E">
        <w:rPr>
          <w:rFonts w:ascii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організація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ліквідації</w:t>
      </w:r>
      <w:r w:rsidRPr="00950B5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>їх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B5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негативних </w:t>
      </w:r>
      <w:r w:rsidRPr="00950B5E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r w:rsidRPr="00950B5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50B5E" w:rsidRDefault="00C1747E" w:rsidP="00950B5E">
      <w:pPr>
        <w:widowControl w:val="0"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7. Рятувальні загони, їх функції, професійні обов’язки.</w:t>
      </w:r>
    </w:p>
    <w:p w:rsidR="00C1747E" w:rsidRPr="009C3B84" w:rsidRDefault="00C1747E" w:rsidP="00950B5E">
      <w:pPr>
        <w:widowControl w:val="0"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9C3B8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Принципи формування рятувальних загонів</w:t>
      </w:r>
      <w:r w:rsidR="009C3B8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. Структура систем першої медичної допомоги. Основні правила поведінки на кінцевих стадіях НС техногенного та природного характеру.</w:t>
      </w:r>
    </w:p>
    <w:p w:rsidR="00950B5E" w:rsidRDefault="00950B5E" w:rsidP="009C3B84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Тема 8.</w:t>
      </w:r>
      <w:r w:rsidR="009C3B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Систем управління безпекою та захистом в умовах пандемій.</w:t>
      </w:r>
    </w:p>
    <w:p w:rsidR="009C3B84" w:rsidRPr="009C3B84" w:rsidRDefault="009C3B84" w:rsidP="009C3B84">
      <w:pPr>
        <w:keepNext/>
        <w:numPr>
          <w:ilvl w:val="2"/>
          <w:numId w:val="0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C3B8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Правові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аспекти </w:t>
      </w:r>
      <w:r w:rsidR="003A11F3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реалізації карантинних заходів. Сучасні методи діагностики вірусних захворювань. Принципи формування противірусних профілактичних заходів. Сучасні індивідуальні засоби захисту.</w:t>
      </w:r>
    </w:p>
    <w:p w:rsidR="00950B5E" w:rsidRPr="00950B5E" w:rsidRDefault="00950B5E" w:rsidP="00950B5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5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5</w:t>
      </w:r>
      <w:r w:rsidRPr="00950B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9F1740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Природні загрози та характер їх проявів</w:t>
      </w:r>
      <w:r w:rsidRPr="00950B5E">
        <w:rPr>
          <w:rFonts w:ascii="Times New Roman" w:hAnsi="Times New Roman" w:cs="Times New Roman"/>
          <w:sz w:val="28"/>
          <w:szCs w:val="28"/>
        </w:rPr>
        <w:t>.</w:t>
      </w:r>
    </w:p>
    <w:p w:rsidR="00950B5E" w:rsidRDefault="00950B5E" w:rsidP="009F17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9 </w:t>
      </w:r>
      <w:r w:rsidR="009F1740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. Біологічні небезпеки.</w:t>
      </w:r>
    </w:p>
    <w:p w:rsidR="009F1740" w:rsidRPr="009F1740" w:rsidRDefault="009F1740" w:rsidP="009F17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F17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іологічний тероризм. Класифі</w:t>
      </w:r>
      <w:r w:rsidR="001B1B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кація Профілактичні заходи 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дії. </w:t>
      </w:r>
      <w:r w:rsidR="001B1B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Вражаючі фактори біологічної дії. Перша медична допомога.</w:t>
      </w:r>
    </w:p>
    <w:p w:rsidR="00950B5E" w:rsidRPr="00950B5E" w:rsidRDefault="00950B5E" w:rsidP="00950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50B5E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10. </w:t>
      </w:r>
      <w:r w:rsidR="001B1BCC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Регіональні комплекси природних загроз</w:t>
      </w:r>
    </w:p>
    <w:p w:rsidR="00AB5813" w:rsidRPr="00AB5813" w:rsidRDefault="001B1BCC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 виявлення джерел регіональних природних загроз.</w:t>
      </w:r>
      <w:r w:rsidR="005564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Формування комплексу заходів  запобігання природним НС та організації дій щодо усунення їх негативних наслідків.</w:t>
      </w:r>
    </w:p>
    <w:p w:rsidR="00923F8C" w:rsidRDefault="00923F8C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AB5813" w:rsidRPr="00AB5813" w:rsidRDefault="00923F8C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</w:t>
      </w:r>
      <w:r w:rsidR="00AB5813" w:rsidRPr="00AB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 Структура навчальної дисципліни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138"/>
        <w:gridCol w:w="498"/>
        <w:gridCol w:w="142"/>
        <w:gridCol w:w="498"/>
        <w:gridCol w:w="137"/>
        <w:gridCol w:w="640"/>
        <w:gridCol w:w="284"/>
        <w:gridCol w:w="640"/>
        <w:gridCol w:w="352"/>
        <w:gridCol w:w="640"/>
        <w:gridCol w:w="880"/>
      </w:tblGrid>
      <w:tr w:rsidR="00AB5813" w:rsidRPr="00AB5813" w:rsidTr="00A22873">
        <w:tc>
          <w:tcPr>
            <w:tcW w:w="1526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3613" w:type="dxa"/>
            <w:gridSpan w:val="7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275" w:type="dxa"/>
            <w:gridSpan w:val="3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796" w:type="dxa"/>
            <w:gridSpan w:val="5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AB5813" w:rsidRPr="00AB5813" w:rsidTr="00A22873">
        <w:tc>
          <w:tcPr>
            <w:tcW w:w="1526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344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418" w:type="dxa"/>
            <w:gridSpan w:val="4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Лабораторні заняття, год</w:t>
            </w:r>
          </w:p>
        </w:tc>
        <w:tc>
          <w:tcPr>
            <w:tcW w:w="1275" w:type="dxa"/>
            <w:gridSpan w:val="3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gridSpan w:val="2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Теор.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992" w:type="dxa"/>
            <w:gridSpan w:val="2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Практ.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80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AB5813" w:rsidRPr="00AB5813" w:rsidTr="00A22873">
        <w:tc>
          <w:tcPr>
            <w:tcW w:w="1526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о/дф.</w:t>
            </w:r>
          </w:p>
        </w:tc>
        <w:tc>
          <w:tcPr>
            <w:tcW w:w="777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з/дист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6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8" w:type="dxa"/>
            <w:gridSpan w:val="3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з/дист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498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7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з/дист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924" w:type="dxa"/>
            <w:gridSpan w:val="2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gridSpan w:val="2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80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55644E" w:rsidRPr="00AB5813" w:rsidTr="00A22873">
        <w:trPr>
          <w:trHeight w:val="146"/>
        </w:trPr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850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55644E" w:rsidRPr="00AB5813" w:rsidTr="00170A23">
        <w:trPr>
          <w:trHeight w:val="458"/>
        </w:trPr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50" w:type="dxa"/>
          </w:tcPr>
          <w:p w:rsidR="0055644E" w:rsidRPr="00AB5813" w:rsidRDefault="009A14D4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55644E" w:rsidRPr="00AB5813" w:rsidTr="00170A23">
        <w:trPr>
          <w:trHeight w:val="136"/>
        </w:trPr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50" w:type="dxa"/>
          </w:tcPr>
          <w:p w:rsidR="0055644E" w:rsidRPr="00AB5813" w:rsidRDefault="009A14D4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55644E" w:rsidRPr="00AB5813" w:rsidTr="00A22873"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50" w:type="dxa"/>
          </w:tcPr>
          <w:p w:rsidR="0055644E" w:rsidRPr="00AB5813" w:rsidRDefault="009A14D4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 w:rsidR="0055644E"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992" w:type="dxa"/>
            <w:gridSpan w:val="2"/>
          </w:tcPr>
          <w:p w:rsidR="0055644E" w:rsidRPr="00AB5813" w:rsidRDefault="009A14D4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</w:t>
            </w:r>
            <w:r w:rsidR="0017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5</w:t>
            </w:r>
          </w:p>
        </w:tc>
      </w:tr>
      <w:tr w:rsidR="0055644E" w:rsidRPr="00AB5813" w:rsidTr="00A22873"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55644E" w:rsidRPr="00AB5813" w:rsidRDefault="009738F0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55644E" w:rsidRPr="00AB5813" w:rsidTr="00A22873"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50" w:type="dxa"/>
          </w:tcPr>
          <w:p w:rsidR="0055644E" w:rsidRPr="00AB5813" w:rsidRDefault="009738F0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851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520" w:type="dxa"/>
            <w:gridSpan w:val="2"/>
          </w:tcPr>
          <w:p w:rsidR="0055644E" w:rsidRPr="00AB5813" w:rsidRDefault="00170A2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15</w:t>
            </w:r>
          </w:p>
        </w:tc>
      </w:tr>
      <w:tr w:rsidR="0055644E" w:rsidRPr="00AB5813" w:rsidTr="00A22873">
        <w:tc>
          <w:tcPr>
            <w:tcW w:w="1526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850" w:type="dxa"/>
          </w:tcPr>
          <w:p w:rsidR="0055644E" w:rsidRPr="00AB5813" w:rsidRDefault="00170A2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76</w:t>
            </w:r>
          </w:p>
        </w:tc>
        <w:tc>
          <w:tcPr>
            <w:tcW w:w="851" w:type="dxa"/>
          </w:tcPr>
          <w:p w:rsidR="0055644E" w:rsidRPr="00AB5813" w:rsidRDefault="00170A2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48</w:t>
            </w:r>
          </w:p>
        </w:tc>
        <w:tc>
          <w:tcPr>
            <w:tcW w:w="56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777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  <w:gridSpan w:val="3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924" w:type="dxa"/>
            <w:gridSpan w:val="2"/>
          </w:tcPr>
          <w:p w:rsidR="0055644E" w:rsidRPr="00AB5813" w:rsidRDefault="00170A2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48</w:t>
            </w:r>
          </w:p>
        </w:tc>
        <w:tc>
          <w:tcPr>
            <w:tcW w:w="992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34</w:t>
            </w:r>
          </w:p>
        </w:tc>
        <w:tc>
          <w:tcPr>
            <w:tcW w:w="1520" w:type="dxa"/>
            <w:gridSpan w:val="2"/>
          </w:tcPr>
          <w:p w:rsidR="0055644E" w:rsidRPr="00AB5813" w:rsidRDefault="0055644E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</w:tr>
      <w:tr w:rsidR="00AB5813" w:rsidRPr="00AB5813" w:rsidTr="00A22873">
        <w:tc>
          <w:tcPr>
            <w:tcW w:w="1526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lastRenderedPageBreak/>
              <w:t>залік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30</w:t>
            </w:r>
          </w:p>
        </w:tc>
        <w:tc>
          <w:tcPr>
            <w:tcW w:w="851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67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  <w:gridSpan w:val="3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77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924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8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</w:tr>
      <w:tr w:rsidR="00AB5813" w:rsidRPr="00AB5813" w:rsidTr="00A22873">
        <w:tc>
          <w:tcPr>
            <w:tcW w:w="1526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5738" w:type="dxa"/>
            <w:gridSpan w:val="11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120</w:t>
            </w:r>
          </w:p>
        </w:tc>
        <w:tc>
          <w:tcPr>
            <w:tcW w:w="2796" w:type="dxa"/>
            <w:gridSpan w:val="5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  <w:tr w:rsidR="00AB5813" w:rsidRPr="00AB5813" w:rsidTr="00A22873">
        <w:tc>
          <w:tcPr>
            <w:tcW w:w="1526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738" w:type="dxa"/>
            <w:gridSpan w:val="11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796" w:type="dxa"/>
            <w:gridSpan w:val="5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AB5813" w:rsidRPr="00AB5813" w:rsidTr="00260642">
        <w:tc>
          <w:tcPr>
            <w:tcW w:w="1150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№ змістового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годин</w:t>
            </w:r>
          </w:p>
        </w:tc>
      </w:tr>
      <w:tr w:rsidR="00AB5813" w:rsidRPr="00AB5813" w:rsidTr="00260642">
        <w:trPr>
          <w:trHeight w:val="268"/>
        </w:trPr>
        <w:tc>
          <w:tcPr>
            <w:tcW w:w="1150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820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о/д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з/дист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</w:tr>
      <w:tr w:rsidR="00AB5813" w:rsidRPr="00AB5813" w:rsidTr="00260642">
        <w:trPr>
          <w:trHeight w:val="117"/>
        </w:trPr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682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</w:tr>
      <w:tr w:rsidR="00AB5813" w:rsidRPr="00AB5813" w:rsidTr="00260642"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6820" w:type="dxa"/>
          </w:tcPr>
          <w:p w:rsidR="00AB5813" w:rsidRPr="00AB5813" w:rsidRDefault="00E50A6B" w:rsidP="00AB5813">
            <w:pPr>
              <w:keepNext/>
              <w:numPr>
                <w:ilvl w:val="2"/>
                <w:numId w:val="0"/>
              </w:num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Теоретичні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питання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БЖД</w:t>
            </w:r>
          </w:p>
        </w:tc>
        <w:tc>
          <w:tcPr>
            <w:tcW w:w="819" w:type="dxa"/>
          </w:tcPr>
          <w:p w:rsidR="00AB5813" w:rsidRPr="00AB5813" w:rsidRDefault="00BC1DE1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AB5813" w:rsidRPr="00AB5813" w:rsidTr="00260642"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6820" w:type="dxa"/>
          </w:tcPr>
          <w:p w:rsidR="00AB5813" w:rsidRPr="00AB5813" w:rsidRDefault="00E50A6B" w:rsidP="00AB5813">
            <w:pPr>
              <w:keepNext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Техногенні</w:t>
            </w:r>
            <w:r w:rsidRPr="00950B5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небезпеки</w:t>
            </w:r>
            <w:r w:rsidRPr="00950B5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їхні</w:t>
            </w:r>
            <w:r w:rsidRPr="00950B5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наслідки</w:t>
            </w:r>
          </w:p>
        </w:tc>
        <w:tc>
          <w:tcPr>
            <w:tcW w:w="819" w:type="dxa"/>
          </w:tcPr>
          <w:p w:rsidR="00AB5813" w:rsidRPr="00AB5813" w:rsidRDefault="00BC1DE1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AB5813" w:rsidRPr="00AB5813" w:rsidTr="00260642"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6820" w:type="dxa"/>
          </w:tcPr>
          <w:p w:rsidR="00AB5813" w:rsidRPr="00AB5813" w:rsidRDefault="00E50A6B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11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</w:t>
            </w:r>
            <w:r w:rsidRPr="0011109F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1109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-політичні</w:t>
            </w:r>
            <w:r w:rsidRPr="0011109F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1109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небезпеки,</w:t>
            </w:r>
            <w:r w:rsidRPr="00111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109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їхні</w:t>
            </w:r>
            <w:r w:rsidRPr="00111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види</w:t>
            </w:r>
            <w:r w:rsidRPr="0011109F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11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11109F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особливості</w:t>
            </w: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AB5813" w:rsidRPr="00AB5813" w:rsidTr="00260642"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6820" w:type="dxa"/>
          </w:tcPr>
          <w:p w:rsidR="00AB5813" w:rsidRPr="00AB5813" w:rsidRDefault="00E50A6B" w:rsidP="00E50A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950B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Профілактика формування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надзвичайних</w:t>
            </w:r>
            <w:r w:rsidRPr="00950B5E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ситуацій</w:t>
            </w:r>
            <w:r w:rsidRPr="00950B5E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50B5E">
              <w:rPr>
                <w:rFonts w:ascii="Times New Roman" w:hAnsi="Times New Roman" w:cs="Times New Roman"/>
                <w:spacing w:val="59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організація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ліквідації</w:t>
            </w:r>
            <w:r w:rsidRPr="00950B5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їх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B5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негативних </w:t>
            </w:r>
            <w:r w:rsidRPr="00950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наслідків</w:t>
            </w: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AB5813" w:rsidRPr="00AB5813" w:rsidTr="00260642">
        <w:tc>
          <w:tcPr>
            <w:tcW w:w="11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6820" w:type="dxa"/>
          </w:tcPr>
          <w:p w:rsidR="00AB5813" w:rsidRPr="00AB5813" w:rsidRDefault="00BC1DE1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Природні загрози та характер їх проявів</w:t>
            </w: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AB5813" w:rsidRPr="00AB5813" w:rsidTr="00260642">
        <w:tc>
          <w:tcPr>
            <w:tcW w:w="7970" w:type="dxa"/>
            <w:gridSpan w:val="2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Разом</w:t>
            </w:r>
          </w:p>
        </w:tc>
        <w:tc>
          <w:tcPr>
            <w:tcW w:w="819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28</w:t>
            </w:r>
          </w:p>
        </w:tc>
        <w:tc>
          <w:tcPr>
            <w:tcW w:w="85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sectPr w:rsidR="00AB5813" w:rsidRPr="00AB5813" w:rsidSect="0026064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B29AF" w:rsidRPr="002C4698" w:rsidRDefault="00AB5813" w:rsidP="002C4698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C4698">
        <w:rPr>
          <w:b/>
          <w:sz w:val="28"/>
          <w:szCs w:val="28"/>
        </w:rPr>
        <w:lastRenderedPageBreak/>
        <w:t>Види і зміст поточних контрольних заходів *</w:t>
      </w:r>
    </w:p>
    <w:tbl>
      <w:tblPr>
        <w:tblW w:w="1502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3"/>
        <w:gridCol w:w="5100"/>
        <w:gridCol w:w="4819"/>
        <w:gridCol w:w="993"/>
      </w:tblGrid>
      <w:tr w:rsidR="002C4698" w:rsidRPr="00B02315" w:rsidTr="0016129B">
        <w:trPr>
          <w:trHeight w:val="803"/>
        </w:trPr>
        <w:tc>
          <w:tcPr>
            <w:tcW w:w="1696" w:type="dxa"/>
          </w:tcPr>
          <w:p w:rsidR="002C4698" w:rsidRPr="00B02315" w:rsidRDefault="002C4698" w:rsidP="002C4698">
            <w:pPr>
              <w:pStyle w:val="a5"/>
              <w:numPr>
                <w:ilvl w:val="0"/>
                <w:numId w:val="2"/>
              </w:numPr>
              <w:jc w:val="center"/>
            </w:pPr>
            <w:r w:rsidRPr="00B02315">
              <w:t>№ змістового модуля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jc w:val="center"/>
            </w:pPr>
            <w:r w:rsidRPr="00B02315">
              <w:t>Вид поточного контрольного заходу</w:t>
            </w:r>
          </w:p>
        </w:tc>
        <w:tc>
          <w:tcPr>
            <w:tcW w:w="5100" w:type="dxa"/>
          </w:tcPr>
          <w:p w:rsidR="002C4698" w:rsidRPr="00B02315" w:rsidRDefault="002C4698" w:rsidP="0016129B">
            <w:pPr>
              <w:jc w:val="center"/>
            </w:pPr>
            <w:r w:rsidRPr="00B02315">
              <w:t>Зміст поточного контрольного заходу</w:t>
            </w: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</w:pPr>
            <w:r w:rsidRPr="00B02315">
              <w:t>Критерії оцінювання</w:t>
            </w:r>
          </w:p>
        </w:tc>
        <w:tc>
          <w:tcPr>
            <w:tcW w:w="993" w:type="dxa"/>
          </w:tcPr>
          <w:p w:rsidR="002C4698" w:rsidRPr="00B02315" w:rsidRDefault="002C4698" w:rsidP="0016129B">
            <w:pPr>
              <w:jc w:val="center"/>
            </w:pPr>
            <w:r w:rsidRPr="00B02315">
              <w:t>Усього балів</w:t>
            </w:r>
          </w:p>
        </w:tc>
      </w:tr>
      <w:tr w:rsidR="002C4698" w:rsidRPr="00B02315" w:rsidTr="0016129B">
        <w:trPr>
          <w:trHeight w:val="344"/>
        </w:trPr>
        <w:tc>
          <w:tcPr>
            <w:tcW w:w="1696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1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2</w:t>
            </w:r>
          </w:p>
        </w:tc>
        <w:tc>
          <w:tcPr>
            <w:tcW w:w="5100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3</w:t>
            </w: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4</w:t>
            </w:r>
          </w:p>
        </w:tc>
        <w:tc>
          <w:tcPr>
            <w:tcW w:w="993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5</w:t>
            </w:r>
          </w:p>
        </w:tc>
      </w:tr>
      <w:tr w:rsidR="002C4698" w:rsidRPr="00B02315" w:rsidTr="0016129B">
        <w:tc>
          <w:tcPr>
            <w:tcW w:w="1696" w:type="dxa"/>
          </w:tcPr>
          <w:p w:rsidR="002C4698" w:rsidRPr="00B02315" w:rsidRDefault="002C4698" w:rsidP="0016129B">
            <w:pPr>
              <w:jc w:val="center"/>
            </w:pPr>
            <w:r w:rsidRPr="00B02315">
              <w:t>1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ind w:firstLine="34"/>
            </w:pPr>
            <w:r>
              <w:t>Індивідуальна робота</w:t>
            </w:r>
          </w:p>
        </w:tc>
        <w:tc>
          <w:tcPr>
            <w:tcW w:w="5100" w:type="dxa"/>
          </w:tcPr>
          <w:p w:rsidR="002C4698" w:rsidRDefault="002C4698" w:rsidP="0016129B">
            <w:pPr>
              <w:tabs>
                <w:tab w:val="left" w:pos="1134"/>
              </w:tabs>
              <w:jc w:val="both"/>
            </w:pPr>
            <w:r>
              <w:t>Теми індивідуальних завдань:</w:t>
            </w:r>
          </w:p>
          <w:p w:rsidR="002C4698" w:rsidRDefault="002C4698" w:rsidP="0016129B">
            <w:pPr>
              <w:tabs>
                <w:tab w:val="left" w:pos="1134"/>
              </w:tabs>
              <w:jc w:val="both"/>
            </w:pPr>
          </w:p>
          <w:p w:rsidR="002C4698" w:rsidRDefault="002C4698" w:rsidP="0016129B">
            <w:pPr>
              <w:tabs>
                <w:tab w:val="left" w:pos="1134"/>
              </w:tabs>
              <w:jc w:val="both"/>
            </w:pP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1</w:t>
            </w:r>
            <w:r w:rsidRPr="00A816E2">
              <w:t>Системний підхід безпеці життєдіяльності..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2.</w:t>
            </w:r>
            <w:r w:rsidRPr="00A816E2">
              <w:t>Класифікація НС за причинами походження..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3.</w:t>
            </w:r>
            <w:r w:rsidRPr="00A816E2">
              <w:t>Ідентифікація таквантифікація небезпек..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4.</w:t>
            </w:r>
            <w:r w:rsidRPr="00A816E2">
              <w:t>Критерії преходу небезпечної подіх в НС..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5.</w:t>
            </w:r>
            <w:r w:rsidRPr="00A816E2">
              <w:t>Таксономія та основні понятяя НС.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6</w:t>
            </w:r>
            <w:r w:rsidRPr="00A816E2">
              <w:t>Ідентифікація та оцінювання рівня не</w:t>
            </w:r>
            <w:r>
              <w:t xml:space="preserve">безпек за допомогою імовірносних </w:t>
            </w:r>
            <w:r w:rsidRPr="00A816E2">
              <w:t>структурно-логічних моделей.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8.</w:t>
            </w:r>
            <w:r w:rsidRPr="00A816E2">
              <w:t>Класифікація природних небезпек..</w:t>
            </w:r>
          </w:p>
          <w:p w:rsidR="002C4698" w:rsidRPr="00A816E2" w:rsidRDefault="002C4698" w:rsidP="0016129B">
            <w:pPr>
              <w:tabs>
                <w:tab w:val="left" w:pos="1134"/>
              </w:tabs>
              <w:jc w:val="both"/>
            </w:pPr>
            <w:r>
              <w:t>9.</w:t>
            </w:r>
            <w:r w:rsidRPr="00A816E2">
              <w:t>Небезпечні гідрологічні процеси..</w:t>
            </w:r>
          </w:p>
          <w:p w:rsidR="002C4698" w:rsidRDefault="002C4698" w:rsidP="0016129B">
            <w:pPr>
              <w:tabs>
                <w:tab w:val="left" w:pos="1134"/>
              </w:tabs>
              <w:jc w:val="both"/>
            </w:pPr>
            <w:r>
              <w:t>10.</w:t>
            </w:r>
            <w:r w:rsidRPr="00A816E2">
              <w:t>Пожежі в природних екосистемах..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11.</w:t>
            </w:r>
            <w:r w:rsidRPr="0066164F">
              <w:t>Класифікаця біологічних небезпек.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12.</w:t>
            </w:r>
            <w:r w:rsidRPr="0066164F">
              <w:t>Інфекційні захворювання тварин та рослин.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lastRenderedPageBreak/>
              <w:t>13.</w:t>
            </w:r>
            <w:r w:rsidRPr="0066164F">
              <w:t>Метерологічні загрози та їх прояви.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14.</w:t>
            </w:r>
            <w:r w:rsidRPr="0066164F">
              <w:t>Аспекти БЖД при при природних та техногенних  пожежах..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15.</w:t>
            </w:r>
            <w:r w:rsidRPr="0066164F">
              <w:t>Методи виявлення природних загроз..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16.</w:t>
            </w:r>
            <w:r w:rsidRPr="0066164F">
              <w:t>Класифікація техногенних небезпек.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17.</w:t>
            </w:r>
            <w:r w:rsidRPr="0066164F">
              <w:t>Промислові аварії.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18.</w:t>
            </w:r>
            <w:r w:rsidRPr="0066164F">
              <w:t>Маркування небезпечних речовин.</w:t>
            </w:r>
          </w:p>
          <w:p w:rsidR="002C4698" w:rsidRPr="0066164F" w:rsidRDefault="002C4698" w:rsidP="0016129B">
            <w:pPr>
              <w:tabs>
                <w:tab w:val="left" w:pos="1134"/>
              </w:tabs>
              <w:jc w:val="both"/>
            </w:pPr>
            <w:r>
              <w:t>19.</w:t>
            </w:r>
            <w:r w:rsidRPr="0066164F">
              <w:t>Фактори техногенних вибухів.</w:t>
            </w:r>
          </w:p>
          <w:p w:rsidR="002C4698" w:rsidRPr="00B35B10" w:rsidRDefault="002C4698" w:rsidP="0016129B">
            <w:pPr>
              <w:tabs>
                <w:tab w:val="left" w:pos="1134"/>
              </w:tabs>
              <w:jc w:val="both"/>
            </w:pPr>
            <w:r>
              <w:t>20.</w:t>
            </w:r>
            <w:r w:rsidRPr="0066164F">
              <w:t>Законодавча база в галузі пожежної безпеки.</w:t>
            </w:r>
          </w:p>
          <w:p w:rsidR="002C4698" w:rsidRPr="00B35B10" w:rsidRDefault="002C4698" w:rsidP="0016129B">
            <w:pPr>
              <w:tabs>
                <w:tab w:val="left" w:pos="1134"/>
              </w:tabs>
              <w:jc w:val="both"/>
            </w:pPr>
          </w:p>
          <w:p w:rsidR="002C4698" w:rsidRDefault="002C4698" w:rsidP="0016129B">
            <w:pPr>
              <w:tabs>
                <w:tab w:val="left" w:pos="1134"/>
              </w:tabs>
              <w:jc w:val="both"/>
            </w:pPr>
          </w:p>
          <w:p w:rsidR="002C4698" w:rsidRPr="00B35B10" w:rsidRDefault="002C4698" w:rsidP="0016129B">
            <w:pPr>
              <w:tabs>
                <w:tab w:val="left" w:pos="1134"/>
              </w:tabs>
              <w:jc w:val="both"/>
            </w:pPr>
          </w:p>
        </w:tc>
        <w:tc>
          <w:tcPr>
            <w:tcW w:w="4819" w:type="dxa"/>
          </w:tcPr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lastRenderedPageBreak/>
              <w:t>4 бали</w:t>
            </w:r>
            <w:r w:rsidRPr="003D01DE"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t>3 бали</w:t>
            </w:r>
            <w:r w:rsidRPr="003D01DE"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t>2 бали</w:t>
            </w:r>
            <w:r w:rsidRPr="003D01DE">
              <w:t xml:space="preserve"> – здобувач освіти відтворює основні поняття і визначення змістовного модулю, але досить поверхово, не виділяючи взаємозв'язок </w:t>
            </w:r>
            <w:r w:rsidRPr="003D01DE">
              <w:lastRenderedPageBreak/>
              <w:t>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2C4698" w:rsidRPr="003D01DE" w:rsidRDefault="002C4698" w:rsidP="0016129B">
            <w:pPr>
              <w:jc w:val="both"/>
              <w:rPr>
                <w:bCs/>
              </w:rPr>
            </w:pPr>
            <w:r w:rsidRPr="003D01DE">
              <w:rPr>
                <w:b/>
                <w:bCs/>
              </w:rPr>
              <w:t>1 бал</w:t>
            </w:r>
            <w:r w:rsidRPr="003D01DE"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562"/>
        </w:trPr>
        <w:tc>
          <w:tcPr>
            <w:tcW w:w="1696" w:type="dxa"/>
          </w:tcPr>
          <w:p w:rsidR="002C4698" w:rsidRPr="00B02315" w:rsidRDefault="002C4698" w:rsidP="0016129B">
            <w:pPr>
              <w:ind w:left="-110"/>
              <w:jc w:val="center"/>
              <w:rPr>
                <w:b/>
              </w:rPr>
            </w:pPr>
            <w:r w:rsidRPr="00B02315">
              <w:rPr>
                <w:b/>
              </w:rPr>
              <w:t>Усього за ЗМ 1</w:t>
            </w:r>
            <w:r>
              <w:rPr>
                <w:b/>
              </w:rPr>
              <w:t xml:space="preserve"> </w:t>
            </w:r>
            <w:r w:rsidRPr="00B02315">
              <w:rPr>
                <w:b/>
              </w:rPr>
              <w:t>контр.</w:t>
            </w:r>
            <w:r>
              <w:rPr>
                <w:b/>
              </w:rPr>
              <w:t xml:space="preserve"> </w:t>
            </w:r>
            <w:r w:rsidRPr="00B02315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  <w:r w:rsidRPr="00B02315">
              <w:rPr>
                <w:b/>
              </w:rPr>
              <w:t>2</w:t>
            </w:r>
          </w:p>
        </w:tc>
        <w:tc>
          <w:tcPr>
            <w:tcW w:w="5100" w:type="dxa"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C4698" w:rsidRPr="003D01DE" w:rsidRDefault="002C4698" w:rsidP="0016129B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  <w:r w:rsidRPr="00D264E8">
              <w:rPr>
                <w:bCs/>
              </w:rPr>
              <w:t>10</w:t>
            </w:r>
          </w:p>
        </w:tc>
      </w:tr>
      <w:tr w:rsidR="002C4698" w:rsidRPr="00B02315" w:rsidTr="0016129B">
        <w:trPr>
          <w:trHeight w:val="352"/>
        </w:trPr>
        <w:tc>
          <w:tcPr>
            <w:tcW w:w="1696" w:type="dxa"/>
            <w:vMerge w:val="restart"/>
          </w:tcPr>
          <w:p w:rsidR="002C4698" w:rsidRPr="00B02315" w:rsidRDefault="002C4698" w:rsidP="0016129B">
            <w:pPr>
              <w:jc w:val="center"/>
            </w:pPr>
            <w:r w:rsidRPr="00B02315">
              <w:t>2</w:t>
            </w:r>
          </w:p>
        </w:tc>
        <w:tc>
          <w:tcPr>
            <w:tcW w:w="2413" w:type="dxa"/>
          </w:tcPr>
          <w:p w:rsidR="002C4698" w:rsidRPr="00B02315" w:rsidRDefault="002C4698" w:rsidP="0016129B">
            <w:r>
              <w:t>Індивідуадьне завдання</w:t>
            </w:r>
          </w:p>
        </w:tc>
        <w:tc>
          <w:tcPr>
            <w:tcW w:w="5100" w:type="dxa"/>
          </w:tcPr>
          <w:p w:rsidR="002C4698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Теми інд.завдань:</w:t>
            </w:r>
            <w:r w:rsidRPr="00DC45FA">
              <w:t>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21.</w:t>
            </w:r>
            <w:r w:rsidRPr="00495351">
              <w:t>Основи забезпечення пожежної безпеки в промисловості.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22.</w:t>
            </w:r>
            <w:r w:rsidRPr="00495351">
              <w:t>Джереда радіації та одиниці її вимірюапння.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24.</w:t>
            </w:r>
            <w:r w:rsidRPr="00495351">
              <w:t>Механізм дії іоншзуючих випромінювань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25.</w:t>
            </w:r>
            <w:r w:rsidRPr="00495351">
              <w:t>Ознаки радіаційного ураження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26.</w:t>
            </w:r>
            <w:r w:rsidRPr="00495351">
              <w:t>Категорії зон радіоактивного забруднення територій.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lastRenderedPageBreak/>
              <w:t>27.</w:t>
            </w:r>
            <w:r w:rsidRPr="00495351">
              <w:t>Нормування іонізуючих випромінювань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28.</w:t>
            </w:r>
            <w:r w:rsidRPr="00495351">
              <w:t>Класифікація хімічних небезпек.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29.</w:t>
            </w:r>
            <w:r w:rsidRPr="00495351">
              <w:t>Організація дозиметричного та хімічного конт ролю.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30.</w:t>
            </w:r>
            <w:r w:rsidRPr="00495351">
              <w:t>Специфіка радіаційних небезпек.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31.</w:t>
            </w:r>
            <w:r w:rsidRPr="00495351">
              <w:t>Класифікація соціально-політичних небезпек.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32.</w:t>
            </w:r>
            <w:r w:rsidRPr="00495351">
              <w:t>Психологічна надійність людини та її роль в забезпеченні безпеки.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495351">
              <w:t>33.</w:t>
            </w:r>
            <w:r>
              <w:t xml:space="preserve"> Аналіз </w:t>
            </w:r>
            <w:r w:rsidRPr="00495351">
              <w:tab/>
              <w:t>ризикуі проблем безпеки складних систем.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34.</w:t>
            </w:r>
            <w:r w:rsidRPr="00495351">
              <w:t>Алгоритми кількісного аналізу та оцінки ризику.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35</w:t>
            </w:r>
            <w:r w:rsidRPr="00495351">
              <w:t>Експертні методи оцінки ризику.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495351">
              <w:t>36.</w:t>
            </w:r>
            <w:r w:rsidRPr="00495351">
              <w:tab/>
              <w:t>Розробка ризик-стратегій з метою зниження вірогідності реалізації ризиків.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37.</w:t>
            </w:r>
            <w:r w:rsidRPr="00495351">
              <w:t>Галузеві вимоги і норми щодо  сталого функціонування  ОГ.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38.</w:t>
            </w:r>
            <w:r w:rsidRPr="00495351">
              <w:t>Правові норми БЖД.</w:t>
            </w:r>
          </w:p>
          <w:p w:rsidR="002C4698" w:rsidRPr="0049535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39.</w:t>
            </w:r>
            <w:r w:rsidRPr="00495351">
              <w:t>Менеджмент безпеки.</w:t>
            </w:r>
          </w:p>
          <w:p w:rsidR="002C4698" w:rsidRPr="00B02315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40.</w:t>
            </w:r>
            <w:r w:rsidRPr="00495351">
              <w:t>Система державного управління безпекою.</w:t>
            </w:r>
          </w:p>
        </w:tc>
        <w:tc>
          <w:tcPr>
            <w:tcW w:w="4819" w:type="dxa"/>
          </w:tcPr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lastRenderedPageBreak/>
              <w:t>4 бали</w:t>
            </w:r>
            <w:r w:rsidRPr="003D01DE"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t>3 бали</w:t>
            </w:r>
            <w:r w:rsidRPr="003D01DE">
              <w:t xml:space="preserve"> – здобувач освіти знає і може самостійно сформулювати основні поняття теми та пов'язати </w:t>
            </w:r>
            <w:r w:rsidRPr="003D01DE">
              <w:lastRenderedPageBreak/>
              <w:t>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t>2 бали</w:t>
            </w:r>
            <w:r w:rsidRPr="003D01DE"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t>1 бал</w:t>
            </w:r>
            <w:r w:rsidRPr="003D01DE">
              <w:t xml:space="preserve"> - відповідь здобувача освіти при відтворенні навчального матеріалу елементарна, </w:t>
            </w: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526"/>
        </w:trPr>
        <w:tc>
          <w:tcPr>
            <w:tcW w:w="1696" w:type="dxa"/>
            <w:vMerge/>
          </w:tcPr>
          <w:p w:rsidR="002C4698" w:rsidRPr="00B02315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2C4698" w:rsidRDefault="002C4698" w:rsidP="0016129B">
            <w:pPr>
              <w:ind w:left="29"/>
              <w:rPr>
                <w:bCs/>
              </w:rPr>
            </w:pPr>
          </w:p>
          <w:p w:rsidR="002C4698" w:rsidRDefault="002C4698" w:rsidP="0016129B">
            <w:pPr>
              <w:ind w:left="29"/>
              <w:rPr>
                <w:bCs/>
              </w:rPr>
            </w:pPr>
          </w:p>
          <w:p w:rsidR="002C4698" w:rsidRDefault="002C4698" w:rsidP="0016129B">
            <w:pPr>
              <w:ind w:left="29"/>
              <w:rPr>
                <w:bCs/>
              </w:rPr>
            </w:pPr>
          </w:p>
          <w:p w:rsidR="002C4698" w:rsidRDefault="002C4698" w:rsidP="0016129B">
            <w:pPr>
              <w:ind w:left="29"/>
              <w:rPr>
                <w:bCs/>
              </w:rPr>
            </w:pPr>
          </w:p>
          <w:p w:rsidR="002C4698" w:rsidRPr="00B02315" w:rsidRDefault="002C4698" w:rsidP="0016129B">
            <w:pPr>
              <w:ind w:left="29"/>
              <w:rPr>
                <w:b/>
              </w:rPr>
            </w:pPr>
          </w:p>
        </w:tc>
        <w:tc>
          <w:tcPr>
            <w:tcW w:w="5100" w:type="dxa"/>
          </w:tcPr>
          <w:p w:rsidR="002C4698" w:rsidRPr="00B02315" w:rsidRDefault="002C4698" w:rsidP="0016129B">
            <w:pPr>
              <w:ind w:right="3"/>
            </w:pP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both"/>
            </w:pPr>
          </w:p>
          <w:p w:rsidR="002C4698" w:rsidRPr="00B02315" w:rsidRDefault="002C4698" w:rsidP="0016129B">
            <w:pPr>
              <w:jc w:val="both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526"/>
        </w:trPr>
        <w:tc>
          <w:tcPr>
            <w:tcW w:w="1696" w:type="dxa"/>
          </w:tcPr>
          <w:p w:rsidR="002C4698" w:rsidRPr="00B02315" w:rsidRDefault="002C4698" w:rsidP="0016129B">
            <w:pPr>
              <w:ind w:left="-110"/>
              <w:jc w:val="center"/>
              <w:rPr>
                <w:b/>
              </w:rPr>
            </w:pPr>
            <w:r w:rsidRPr="00B02315">
              <w:rPr>
                <w:b/>
              </w:rPr>
              <w:t>Усього за ЗМ 2</w:t>
            </w:r>
          </w:p>
          <w:p w:rsidR="002C4698" w:rsidRPr="00B02315" w:rsidRDefault="002C4698" w:rsidP="0016129B">
            <w:pPr>
              <w:ind w:left="-110"/>
              <w:jc w:val="center"/>
            </w:pPr>
            <w:r w:rsidRPr="00B02315">
              <w:rPr>
                <w:b/>
              </w:rPr>
              <w:t>контр.</w:t>
            </w:r>
            <w:r>
              <w:rPr>
                <w:b/>
              </w:rPr>
              <w:t xml:space="preserve"> </w:t>
            </w:r>
            <w:r w:rsidRPr="00B02315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ind w:left="360" w:hanging="360"/>
            </w:pPr>
            <w:r>
              <w:rPr>
                <w:b/>
              </w:rPr>
              <w:t>2</w:t>
            </w:r>
          </w:p>
        </w:tc>
        <w:tc>
          <w:tcPr>
            <w:tcW w:w="5100" w:type="dxa"/>
          </w:tcPr>
          <w:p w:rsidR="002C4698" w:rsidRPr="00B02315" w:rsidRDefault="002C4698" w:rsidP="0016129B"/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  <w:r w:rsidRPr="00D264E8">
              <w:rPr>
                <w:bCs/>
              </w:rPr>
              <w:t>10</w:t>
            </w:r>
          </w:p>
        </w:tc>
      </w:tr>
      <w:tr w:rsidR="002C4698" w:rsidRPr="00B02315" w:rsidTr="0016129B">
        <w:trPr>
          <w:trHeight w:val="352"/>
        </w:trPr>
        <w:tc>
          <w:tcPr>
            <w:tcW w:w="1696" w:type="dxa"/>
            <w:vMerge w:val="restart"/>
          </w:tcPr>
          <w:p w:rsidR="002C4698" w:rsidRPr="00B02315" w:rsidRDefault="002C4698" w:rsidP="0016129B">
            <w:pPr>
              <w:jc w:val="center"/>
            </w:pPr>
            <w:r>
              <w:t>3</w:t>
            </w:r>
          </w:p>
        </w:tc>
        <w:tc>
          <w:tcPr>
            <w:tcW w:w="2413" w:type="dxa"/>
          </w:tcPr>
          <w:p w:rsidR="002C4698" w:rsidRPr="00B02315" w:rsidRDefault="002C4698" w:rsidP="0016129B">
            <w:r>
              <w:t>Інд.завдання</w:t>
            </w:r>
          </w:p>
        </w:tc>
        <w:tc>
          <w:tcPr>
            <w:tcW w:w="5100" w:type="dxa"/>
          </w:tcPr>
          <w:p w:rsidR="002C4698" w:rsidRPr="00276542" w:rsidRDefault="002C4698" w:rsidP="0016129B">
            <w:pPr>
              <w:widowControl w:val="0"/>
              <w:jc w:val="both"/>
            </w:pPr>
            <w:r>
              <w:t>Теми інд. завдань</w:t>
            </w:r>
          </w:p>
          <w:p w:rsidR="002C4698" w:rsidRPr="00DC45FA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352"/>
        </w:trPr>
        <w:tc>
          <w:tcPr>
            <w:tcW w:w="1696" w:type="dxa"/>
            <w:vMerge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2413" w:type="dxa"/>
          </w:tcPr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  <w:p w:rsidR="002C4698" w:rsidRPr="00836BFF" w:rsidRDefault="002C4698" w:rsidP="0016129B"/>
        </w:tc>
        <w:tc>
          <w:tcPr>
            <w:tcW w:w="5100" w:type="dxa"/>
          </w:tcPr>
          <w:p w:rsidR="002C4698" w:rsidRPr="00D54C91" w:rsidRDefault="002C4698" w:rsidP="0016129B">
            <w:pPr>
              <w:ind w:right="3"/>
            </w:pPr>
            <w:r>
              <w:t>41.</w:t>
            </w:r>
            <w:r w:rsidRPr="00D54C91">
              <w:t>Сили та ресурси для ліквідації НС.</w:t>
            </w:r>
          </w:p>
          <w:p w:rsidR="002C4698" w:rsidRPr="00D54C91" w:rsidRDefault="002C4698" w:rsidP="0016129B">
            <w:pPr>
              <w:ind w:right="3"/>
            </w:pPr>
            <w:r>
              <w:t>42.</w:t>
            </w:r>
            <w:r w:rsidRPr="00D54C91">
              <w:t>Компенсаційні та регламентні норми в системі БЖД.</w:t>
            </w:r>
          </w:p>
          <w:p w:rsidR="002C4698" w:rsidRPr="00D54C91" w:rsidRDefault="002C4698" w:rsidP="0016129B">
            <w:pPr>
              <w:ind w:right="3"/>
            </w:pPr>
            <w:r>
              <w:t>43.</w:t>
            </w:r>
            <w:r w:rsidRPr="00D54C91">
              <w:t>Зонування територій за потенційною загрозою виникнення НС.</w:t>
            </w:r>
          </w:p>
          <w:p w:rsidR="002C4698" w:rsidRPr="00D54C91" w:rsidRDefault="002C4698" w:rsidP="0016129B">
            <w:pPr>
              <w:ind w:right="3"/>
            </w:pPr>
            <w:r>
              <w:t>44.</w:t>
            </w:r>
            <w:r w:rsidRPr="00D54C91">
              <w:t>Моделі прйняття рішень при ліквідації НС.</w:t>
            </w:r>
          </w:p>
          <w:p w:rsidR="002C4698" w:rsidRPr="00D54C91" w:rsidRDefault="002C4698" w:rsidP="0016129B">
            <w:pPr>
              <w:ind w:right="3"/>
            </w:pPr>
            <w:r>
              <w:t>45.</w:t>
            </w:r>
            <w:r w:rsidRPr="00D54C91">
              <w:t>Система інструктажів при ліквідації НС</w:t>
            </w:r>
          </w:p>
          <w:p w:rsidR="002C4698" w:rsidRPr="00D54C91" w:rsidRDefault="002C4698" w:rsidP="0016129B">
            <w:pPr>
              <w:ind w:right="3"/>
            </w:pPr>
            <w:r>
              <w:t>46.</w:t>
            </w:r>
            <w:r w:rsidRPr="00D54C91">
              <w:t>Критерії ефективності фукціонування системі БЖД.</w:t>
            </w:r>
          </w:p>
          <w:p w:rsidR="002C4698" w:rsidRPr="00D54C91" w:rsidRDefault="002C4698" w:rsidP="0016129B">
            <w:pPr>
              <w:ind w:right="3"/>
            </w:pPr>
            <w:r>
              <w:t>47.</w:t>
            </w:r>
            <w:r w:rsidRPr="00D54C91">
              <w:t>Головні положення навчання персоналу способам профілактики НС</w:t>
            </w:r>
          </w:p>
          <w:p w:rsidR="002C4698" w:rsidRPr="00D54C91" w:rsidRDefault="002C4698" w:rsidP="0016129B">
            <w:pPr>
              <w:ind w:right="3"/>
            </w:pPr>
            <w:r>
              <w:t>48.</w:t>
            </w:r>
            <w:r w:rsidRPr="00D54C91">
              <w:t>Фінансування заходів з ліквідації НС.</w:t>
            </w:r>
          </w:p>
          <w:p w:rsidR="002C4698" w:rsidRPr="00D54C91" w:rsidRDefault="002C4698" w:rsidP="0016129B">
            <w:pPr>
              <w:ind w:right="3"/>
            </w:pPr>
            <w:r>
              <w:t>49.</w:t>
            </w:r>
            <w:r w:rsidRPr="00D54C91">
              <w:t>Страховий механізм відшкодування збитків від НС.</w:t>
            </w:r>
          </w:p>
          <w:p w:rsidR="002C4698" w:rsidRPr="00D54C91" w:rsidRDefault="002C4698" w:rsidP="0016129B">
            <w:pPr>
              <w:ind w:right="3"/>
            </w:pPr>
            <w:r>
              <w:t>50.</w:t>
            </w:r>
            <w:r w:rsidRPr="00D54C91">
              <w:t>Організаційна побудова системою управління безпекою и захостом у НС</w:t>
            </w:r>
          </w:p>
          <w:p w:rsidR="002C4698" w:rsidRPr="00D54C91" w:rsidRDefault="002C4698" w:rsidP="0016129B">
            <w:pPr>
              <w:ind w:right="3"/>
            </w:pPr>
            <w:r>
              <w:t>51.</w:t>
            </w:r>
            <w:r w:rsidRPr="00D54C91">
              <w:t>Інформаційне забезпечення населення в умовах НС.</w:t>
            </w:r>
          </w:p>
          <w:p w:rsidR="002C4698" w:rsidRPr="00D54C91" w:rsidRDefault="002C4698" w:rsidP="0016129B">
            <w:pPr>
              <w:ind w:right="3"/>
            </w:pPr>
            <w:r>
              <w:lastRenderedPageBreak/>
              <w:t>52.</w:t>
            </w:r>
            <w:r w:rsidRPr="00D54C91">
              <w:t>Сили і засоби постійної готовності в умовах НС</w:t>
            </w:r>
          </w:p>
          <w:p w:rsidR="002C4698" w:rsidRPr="00D54C91" w:rsidRDefault="002C4698" w:rsidP="0016129B">
            <w:pPr>
              <w:ind w:right="3"/>
            </w:pPr>
            <w:r>
              <w:t>53.</w:t>
            </w:r>
            <w:r w:rsidRPr="00D54C91">
              <w:t>Мета ратувальних робіт в умовах НС.</w:t>
            </w:r>
          </w:p>
          <w:p w:rsidR="002C4698" w:rsidRPr="00D54C91" w:rsidRDefault="002C4698" w:rsidP="0016129B">
            <w:pPr>
              <w:ind w:right="3"/>
            </w:pPr>
            <w:r>
              <w:t>54.</w:t>
            </w:r>
            <w:r w:rsidRPr="00D54C91">
              <w:t>Техніка для ліквідації наслідків НС</w:t>
            </w:r>
          </w:p>
          <w:p w:rsidR="002C4698" w:rsidRPr="00D54C91" w:rsidRDefault="002C4698" w:rsidP="0016129B">
            <w:pPr>
              <w:ind w:right="3"/>
            </w:pPr>
            <w:r>
              <w:t>55.</w:t>
            </w:r>
            <w:r w:rsidRPr="00D54C91">
              <w:t>Завдання угрупуваннь різних категорій при ліквідації наслідків НС</w:t>
            </w:r>
          </w:p>
          <w:p w:rsidR="002C4698" w:rsidRPr="00D54C91" w:rsidRDefault="002C4698" w:rsidP="0016129B">
            <w:pPr>
              <w:ind w:right="3"/>
            </w:pPr>
            <w:r>
              <w:t>56.</w:t>
            </w:r>
            <w:r w:rsidRPr="00D54C91">
              <w:t>Карантинні заходи при ліквідації наслідків НС</w:t>
            </w:r>
          </w:p>
          <w:p w:rsidR="002C4698" w:rsidRPr="00D54C91" w:rsidRDefault="002C4698" w:rsidP="0016129B">
            <w:pPr>
              <w:ind w:right="3"/>
            </w:pPr>
            <w:r>
              <w:t>57.</w:t>
            </w:r>
            <w:r w:rsidRPr="00D54C91">
              <w:t>Класифікація дезактивуючих та дегазуючих розчинів.</w:t>
            </w:r>
          </w:p>
          <w:p w:rsidR="002C4698" w:rsidRPr="00D54C91" w:rsidRDefault="002C4698" w:rsidP="0016129B">
            <w:pPr>
              <w:ind w:right="3"/>
            </w:pPr>
            <w:r>
              <w:t>58.Техн</w:t>
            </w:r>
            <w:r w:rsidRPr="00D54C91">
              <w:t>ічні засобі проведення дезактивації</w:t>
            </w:r>
          </w:p>
          <w:p w:rsidR="002C4698" w:rsidRPr="00D54C91" w:rsidRDefault="002C4698" w:rsidP="0016129B">
            <w:pPr>
              <w:ind w:right="3"/>
            </w:pPr>
            <w:r>
              <w:t>59.</w:t>
            </w:r>
            <w:r w:rsidRPr="00D54C91">
              <w:t>Сутність оперативного управління за умов виникнення НС.</w:t>
            </w:r>
          </w:p>
          <w:p w:rsidR="002C4698" w:rsidRPr="003D27BA" w:rsidRDefault="002C4698" w:rsidP="0016129B">
            <w:pPr>
              <w:ind w:right="3"/>
            </w:pPr>
            <w:r>
              <w:t>60.</w:t>
            </w:r>
            <w:r w:rsidRPr="00D54C91">
              <w:t>Технічні системи ліквідації наслідків НС.</w:t>
            </w:r>
          </w:p>
        </w:tc>
        <w:tc>
          <w:tcPr>
            <w:tcW w:w="4819" w:type="dxa"/>
          </w:tcPr>
          <w:p w:rsidR="002C4698" w:rsidRPr="000D7550" w:rsidRDefault="002C4698" w:rsidP="0016129B">
            <w:pPr>
              <w:jc w:val="both"/>
            </w:pPr>
            <w:r w:rsidRPr="000D7550">
              <w:lastRenderedPageBreak/>
              <w:t>4 бали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2C4698" w:rsidRPr="000D7550" w:rsidRDefault="002C4698" w:rsidP="0016129B">
            <w:pPr>
              <w:jc w:val="both"/>
            </w:pPr>
            <w:r w:rsidRPr="000D7550">
              <w:t>3 бали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2C4698" w:rsidRPr="000D7550" w:rsidRDefault="002C4698" w:rsidP="0016129B">
            <w:pPr>
              <w:jc w:val="both"/>
            </w:pPr>
            <w:r w:rsidRPr="000D7550">
              <w:t xml:space="preserve">2 бали – здобувач освіти відтворює основні поняття і визначення змістовного модулю, але досить поверхово, не виділяючи взаємозв'язок </w:t>
            </w:r>
            <w:r w:rsidRPr="000D7550">
              <w:lastRenderedPageBreak/>
              <w:t>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2C4698" w:rsidRPr="000D7550" w:rsidRDefault="002C4698" w:rsidP="0016129B">
            <w:pPr>
              <w:jc w:val="both"/>
            </w:pPr>
            <w:r w:rsidRPr="000D7550">
              <w:t>1 бал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  <w:p w:rsidR="002C4698" w:rsidRPr="00881D25" w:rsidRDefault="002C4698" w:rsidP="0016129B">
            <w:pPr>
              <w:jc w:val="both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507"/>
        </w:trPr>
        <w:tc>
          <w:tcPr>
            <w:tcW w:w="1696" w:type="dxa"/>
          </w:tcPr>
          <w:p w:rsidR="002C4698" w:rsidRPr="00B02315" w:rsidRDefault="002C4698" w:rsidP="0016129B">
            <w:pPr>
              <w:ind w:left="-110"/>
              <w:jc w:val="center"/>
              <w:rPr>
                <w:b/>
              </w:rPr>
            </w:pPr>
            <w:r w:rsidRPr="00B02315">
              <w:rPr>
                <w:b/>
              </w:rPr>
              <w:t xml:space="preserve">Усього за ЗМ </w:t>
            </w:r>
            <w:r>
              <w:rPr>
                <w:b/>
              </w:rPr>
              <w:t>3</w:t>
            </w:r>
          </w:p>
          <w:p w:rsidR="002C4698" w:rsidRPr="00B02315" w:rsidRDefault="002C4698" w:rsidP="0016129B">
            <w:pPr>
              <w:jc w:val="center"/>
            </w:pPr>
            <w:r w:rsidRPr="00B02315">
              <w:rPr>
                <w:b/>
              </w:rPr>
              <w:t>контр.</w:t>
            </w:r>
            <w:r>
              <w:rPr>
                <w:b/>
              </w:rPr>
              <w:t xml:space="preserve"> </w:t>
            </w:r>
            <w:r w:rsidRPr="00B02315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2C4698" w:rsidRPr="00836BFF" w:rsidRDefault="002C4698" w:rsidP="0016129B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0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  <w:r w:rsidRPr="00D264E8">
              <w:rPr>
                <w:bCs/>
              </w:rPr>
              <w:t>10</w:t>
            </w:r>
          </w:p>
        </w:tc>
      </w:tr>
      <w:tr w:rsidR="002C4698" w:rsidRPr="00B02315" w:rsidTr="0016129B">
        <w:trPr>
          <w:trHeight w:val="720"/>
        </w:trPr>
        <w:tc>
          <w:tcPr>
            <w:tcW w:w="1696" w:type="dxa"/>
            <w:vMerge w:val="restart"/>
          </w:tcPr>
          <w:p w:rsidR="002C4698" w:rsidRPr="00B02315" w:rsidRDefault="002C4698" w:rsidP="0016129B">
            <w:pPr>
              <w:jc w:val="center"/>
            </w:pPr>
            <w:r>
              <w:t>4</w:t>
            </w:r>
          </w:p>
        </w:tc>
        <w:tc>
          <w:tcPr>
            <w:tcW w:w="2413" w:type="dxa"/>
          </w:tcPr>
          <w:p w:rsidR="002C4698" w:rsidRPr="00836BFF" w:rsidRDefault="002C4698" w:rsidP="0016129B">
            <w:pPr>
              <w:rPr>
                <w:b/>
              </w:rPr>
            </w:pPr>
            <w:r>
              <w:rPr>
                <w:b/>
              </w:rPr>
              <w:t>Інд.завдання</w:t>
            </w:r>
          </w:p>
        </w:tc>
        <w:tc>
          <w:tcPr>
            <w:tcW w:w="5100" w:type="dxa"/>
          </w:tcPr>
          <w:p w:rsidR="002C4698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Теми інд.завдань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61.</w:t>
            </w:r>
            <w:r w:rsidRPr="00D54C91">
              <w:t>Позаштатні формування для ліквідації насдків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62.</w:t>
            </w:r>
            <w:r w:rsidRPr="00D54C91">
              <w:t>Спеціальні відосчі формування для ліквідації наслідків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63.</w:t>
            </w:r>
            <w:r w:rsidRPr="00D54C91">
              <w:t>Основні тактики дій при ліквідації наслідків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54C91">
              <w:t xml:space="preserve"> 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64.</w:t>
            </w:r>
            <w:r w:rsidRPr="00D54C91">
              <w:t>Медична допомога в умовах виникнення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65.</w:t>
            </w:r>
            <w:r w:rsidRPr="00D54C91">
              <w:t>Основи радіаційного моніторингу.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66.</w:t>
            </w:r>
            <w:r w:rsidRPr="00D54C91">
              <w:t>Основи хімічного моніторингу.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67.</w:t>
            </w:r>
            <w:r w:rsidRPr="00D54C91">
              <w:t>Основи електромагнітного моніторингу.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68.</w:t>
            </w:r>
            <w:r w:rsidRPr="00D54C91">
              <w:t>Психофізіологічні аспекти адекватної поведінки населення в умовах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69.</w:t>
            </w:r>
            <w:r w:rsidRPr="00D54C91">
              <w:t>Практичні прийоми надання першої медичної допомоги в умовах НС.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70.</w:t>
            </w:r>
            <w:r w:rsidRPr="00D54C91">
              <w:t>Алгоритми адекватної поведінки в умовах соціальних небезпек.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71.</w:t>
            </w:r>
            <w:r w:rsidRPr="00D54C91">
              <w:t>Аксіоми БЖД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72.</w:t>
            </w:r>
            <w:r w:rsidRPr="00D54C91">
              <w:t>Небезпечні гідрологічні процеси.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73.</w:t>
            </w:r>
            <w:r w:rsidRPr="00D54C91">
              <w:t>Природні пожежі, алгоритми їхліквідації.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74.</w:t>
            </w:r>
            <w:r w:rsidRPr="00D54C91">
              <w:t>Пандемії та їх наслідки.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75.</w:t>
            </w:r>
            <w:r w:rsidRPr="00D54C91">
              <w:t>Епідемії та їх наслідки.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76.</w:t>
            </w:r>
            <w:r w:rsidRPr="00D54C91">
              <w:t>Загальна характеристика особливо неьезпечних хвороб.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77.</w:t>
            </w:r>
            <w:r w:rsidRPr="00D54C91">
              <w:t>Основні характеристики небезпечних подій на транспорті.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78.</w:t>
            </w:r>
            <w:r w:rsidRPr="00D54C91">
              <w:t>Вимоги до транспортування небещпечних хімічних та вибухових речовин.</w:t>
            </w:r>
          </w:p>
          <w:p w:rsidR="002C4698" w:rsidRPr="00D54C91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79.</w:t>
            </w:r>
            <w:r w:rsidRPr="00D54C91">
              <w:t>Відповідальність за порушення пожежної безпеки.</w:t>
            </w:r>
          </w:p>
          <w:p w:rsidR="002C4698" w:rsidRPr="00187FB2" w:rsidRDefault="002C4698" w:rsidP="00161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80.</w:t>
            </w:r>
            <w:r w:rsidRPr="00D54C91">
              <w:t>Класифікація радіаційних аварій за характером дії і масштабами.</w:t>
            </w:r>
          </w:p>
        </w:tc>
        <w:tc>
          <w:tcPr>
            <w:tcW w:w="4819" w:type="dxa"/>
          </w:tcPr>
          <w:p w:rsidR="002C4698" w:rsidRDefault="002C4698" w:rsidP="0016129B">
            <w:pPr>
              <w:jc w:val="both"/>
            </w:pPr>
            <w:r>
              <w:lastRenderedPageBreak/>
              <w:t>4 бали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2C4698" w:rsidRDefault="002C4698" w:rsidP="0016129B">
            <w:pPr>
              <w:jc w:val="both"/>
            </w:pPr>
            <w:r>
              <w:t xml:space="preserve">3 бали – здобувач освіти знає і може самостійно сформулювати основні поняття теми та пов'язати їх з реальними явищами, може привести як </w:t>
            </w:r>
            <w:r>
              <w:lastRenderedPageBreak/>
              <w:t>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2C4698" w:rsidRDefault="002C4698" w:rsidP="0016129B">
            <w:pPr>
              <w:jc w:val="both"/>
            </w:pPr>
            <w:r>
              <w:t>2 бали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2C4698" w:rsidRDefault="002C4698" w:rsidP="0016129B">
            <w:pPr>
              <w:jc w:val="both"/>
            </w:pPr>
            <w:r>
              <w:t>1 бал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  <w:p w:rsidR="002C4698" w:rsidRPr="00B02315" w:rsidRDefault="002C4698" w:rsidP="0016129B">
            <w:pPr>
              <w:jc w:val="both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720"/>
        </w:trPr>
        <w:tc>
          <w:tcPr>
            <w:tcW w:w="1696" w:type="dxa"/>
            <w:vMerge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2413" w:type="dxa"/>
          </w:tcPr>
          <w:p w:rsidR="002C4698" w:rsidRPr="00836BFF" w:rsidRDefault="002C4698" w:rsidP="0016129B">
            <w:pPr>
              <w:ind w:left="29"/>
              <w:jc w:val="both"/>
            </w:pPr>
          </w:p>
          <w:p w:rsidR="002C4698" w:rsidRPr="00836BFF" w:rsidRDefault="002C4698" w:rsidP="0016129B">
            <w:pPr>
              <w:ind w:left="29"/>
              <w:jc w:val="both"/>
            </w:pPr>
          </w:p>
          <w:p w:rsidR="002C4698" w:rsidRPr="00836BFF" w:rsidRDefault="002C4698" w:rsidP="0016129B">
            <w:pPr>
              <w:ind w:left="29"/>
              <w:jc w:val="both"/>
            </w:pPr>
          </w:p>
          <w:p w:rsidR="002C4698" w:rsidRPr="00836BFF" w:rsidRDefault="002C4698" w:rsidP="0016129B">
            <w:pPr>
              <w:jc w:val="both"/>
            </w:pPr>
            <w:r w:rsidRPr="00836BFF">
              <w:t xml:space="preserve"> </w:t>
            </w:r>
          </w:p>
        </w:tc>
        <w:tc>
          <w:tcPr>
            <w:tcW w:w="5100" w:type="dxa"/>
          </w:tcPr>
          <w:p w:rsidR="002C4698" w:rsidRDefault="002C4698" w:rsidP="0016129B">
            <w:pPr>
              <w:jc w:val="both"/>
            </w:pPr>
          </w:p>
          <w:p w:rsidR="002C4698" w:rsidRPr="00B02315" w:rsidRDefault="002C4698" w:rsidP="0016129B">
            <w:pPr>
              <w:jc w:val="both"/>
            </w:pP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both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B02315" w:rsidTr="0016129B">
        <w:trPr>
          <w:trHeight w:val="501"/>
        </w:trPr>
        <w:tc>
          <w:tcPr>
            <w:tcW w:w="1696" w:type="dxa"/>
          </w:tcPr>
          <w:p w:rsidR="002C4698" w:rsidRPr="00B02315" w:rsidRDefault="002C4698" w:rsidP="0016129B">
            <w:pPr>
              <w:ind w:left="-110"/>
              <w:jc w:val="center"/>
              <w:rPr>
                <w:b/>
              </w:rPr>
            </w:pPr>
            <w:r w:rsidRPr="00B02315">
              <w:rPr>
                <w:b/>
              </w:rPr>
              <w:lastRenderedPageBreak/>
              <w:t xml:space="preserve">Усього за ЗМ </w:t>
            </w:r>
            <w:r>
              <w:rPr>
                <w:b/>
              </w:rPr>
              <w:t>4</w:t>
            </w:r>
          </w:p>
          <w:p w:rsidR="002C4698" w:rsidRPr="00B02315" w:rsidRDefault="002C4698" w:rsidP="0016129B">
            <w:pPr>
              <w:jc w:val="center"/>
            </w:pPr>
            <w:r w:rsidRPr="00B02315">
              <w:rPr>
                <w:b/>
              </w:rPr>
              <w:t>контр.</w:t>
            </w:r>
            <w:r>
              <w:rPr>
                <w:b/>
              </w:rPr>
              <w:t xml:space="preserve"> </w:t>
            </w:r>
            <w:r w:rsidRPr="00B02315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2C4698" w:rsidRPr="00B02315" w:rsidRDefault="002C4698" w:rsidP="0016129B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5100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4819" w:type="dxa"/>
          </w:tcPr>
          <w:p w:rsidR="002C4698" w:rsidRPr="00B02315" w:rsidRDefault="002C4698" w:rsidP="0016129B">
            <w:pPr>
              <w:jc w:val="center"/>
            </w:pP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  <w:r w:rsidRPr="00D264E8">
              <w:rPr>
                <w:bCs/>
              </w:rPr>
              <w:t>10</w:t>
            </w:r>
          </w:p>
        </w:tc>
      </w:tr>
      <w:tr w:rsidR="002C4698" w:rsidRPr="00315098" w:rsidTr="0016129B">
        <w:trPr>
          <w:trHeight w:val="447"/>
        </w:trPr>
        <w:tc>
          <w:tcPr>
            <w:tcW w:w="1696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3" w:type="dxa"/>
          </w:tcPr>
          <w:p w:rsidR="002C4698" w:rsidRPr="00315098" w:rsidRDefault="002C4698" w:rsidP="0016129B">
            <w:pPr>
              <w:ind w:left="360" w:hanging="360"/>
            </w:pPr>
            <w:r>
              <w:t>Інд.завдання</w:t>
            </w:r>
          </w:p>
        </w:tc>
        <w:tc>
          <w:tcPr>
            <w:tcW w:w="5100" w:type="dxa"/>
          </w:tcPr>
          <w:p w:rsidR="002C4698" w:rsidRPr="00A2544E" w:rsidRDefault="002C4698" w:rsidP="0016129B">
            <w:pPr>
              <w:ind w:firstLine="27"/>
              <w:jc w:val="both"/>
            </w:pPr>
            <w:r w:rsidRPr="00A2544E">
              <w:t>.</w:t>
            </w:r>
          </w:p>
          <w:p w:rsidR="002C4698" w:rsidRDefault="002C4698" w:rsidP="0016129B">
            <w:pPr>
              <w:ind w:firstLine="27"/>
              <w:jc w:val="both"/>
            </w:pPr>
            <w:r>
              <w:t>Теми інд. завдань.</w:t>
            </w:r>
          </w:p>
          <w:p w:rsidR="002C4698" w:rsidRDefault="002C4698" w:rsidP="0016129B">
            <w:pPr>
              <w:ind w:firstLine="27"/>
              <w:jc w:val="both"/>
            </w:pP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81.</w:t>
            </w:r>
            <w:r w:rsidRPr="00AE255E">
              <w:tab/>
              <w:t>Ознаки радіаційного ураження.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82.</w:t>
            </w:r>
            <w:r w:rsidRPr="00AE255E">
              <w:tab/>
              <w:t>Характристики хронічного опромінювання.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83.</w:t>
            </w:r>
            <w:r w:rsidRPr="00AE255E">
              <w:tab/>
              <w:t>Типологія радіаційних аварій.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84.</w:t>
            </w:r>
            <w:r w:rsidRPr="00AE255E">
              <w:tab/>
              <w:t>Типологія хімчних аварій.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85.</w:t>
            </w:r>
            <w:r w:rsidRPr="00AE255E">
              <w:tab/>
              <w:t>Типологія електромагнітного забруднення життєвого середовища.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86.</w:t>
            </w:r>
            <w:r w:rsidRPr="00AE255E">
              <w:tab/>
              <w:t>Захист приміщень від токсичних аєрозолей.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87.</w:t>
            </w:r>
            <w:r w:rsidRPr="00AE255E">
              <w:t>Глобальні проблеми людства з точки зору БЖД.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88.</w:t>
            </w:r>
            <w:r w:rsidRPr="00AE255E">
              <w:t>Антитерористичні критерії уразливості в системі БЖД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89.</w:t>
            </w:r>
            <w:r w:rsidRPr="00AE255E">
              <w:t>Корупція та криміналізація суспулства, як соціально-політична небезпека.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90.</w:t>
            </w:r>
            <w:r w:rsidRPr="00AE255E">
              <w:t>Психотипи за реакцією людини на небезпеку.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lastRenderedPageBreak/>
              <w:t>91.</w:t>
            </w:r>
            <w:r w:rsidRPr="00AE255E">
              <w:t>Алгоритми ідентифікації ризиків.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92.</w:t>
            </w:r>
            <w:r w:rsidRPr="00AE255E">
              <w:t>Правовоі норми державного управляння безпекою.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93.</w:t>
            </w:r>
            <w:r w:rsidRPr="00AE255E">
              <w:t>Характеристика захисних заходів та видів цивільного захисту.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 xml:space="preserve">94.Сутеність </w:t>
            </w:r>
            <w:r w:rsidRPr="00AE255E">
              <w:t>оперативного управління за умов виникнення НС.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95.</w:t>
            </w:r>
            <w:r w:rsidRPr="00AE255E">
              <w:t>Класифікація протиепідемічних заходів.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96.</w:t>
            </w:r>
            <w:r w:rsidRPr="00AE255E">
              <w:t>Основні принципи БЖД.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97.</w:t>
            </w:r>
            <w:r w:rsidRPr="00AE255E">
              <w:t>Класифікація чинників ініціювання НС.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98.</w:t>
            </w:r>
            <w:r w:rsidRPr="00AE255E">
              <w:t>Алгоритми адекватної поведінки в умовах соціально-політичних небезпек.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99.</w:t>
            </w:r>
            <w:r w:rsidRPr="00AE255E">
              <w:t>Характристика променової хвороби.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100.</w:t>
            </w:r>
            <w:r w:rsidRPr="00AE255E">
              <w:t>Харчові аспекти радіаційної безпеки.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101.</w:t>
            </w:r>
            <w:r w:rsidRPr="00AE255E">
              <w:t>Поведінкові аспекти радіаційної безпеки.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102.</w:t>
            </w:r>
            <w:r w:rsidRPr="00AE255E">
              <w:t>Алгоритми здійснення функцій менеджменту безпеки в умовах НС.</w:t>
            </w:r>
          </w:p>
          <w:p w:rsidR="002C4698" w:rsidRPr="00AE255E" w:rsidRDefault="002C4698" w:rsidP="0016129B">
            <w:pPr>
              <w:ind w:firstLine="27"/>
              <w:jc w:val="both"/>
            </w:pPr>
            <w:r w:rsidRPr="00AE255E">
              <w:t>103.</w:t>
            </w:r>
            <w:r w:rsidRPr="00AE255E">
              <w:tab/>
              <w:t>Літерова та цифрова класифікація НС в Україні.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104.</w:t>
            </w:r>
            <w:r w:rsidRPr="00AE255E">
              <w:t>Психофізіологічні методі нейтралізації стресу в умовах НС.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105.</w:t>
            </w:r>
            <w:r w:rsidRPr="00AE255E">
              <w:t>Профілактика біологічних небезпек.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106.</w:t>
            </w:r>
            <w:r w:rsidRPr="00AE255E">
              <w:t>Характеристика кібертероризму.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lastRenderedPageBreak/>
              <w:t>107</w:t>
            </w:r>
            <w:r w:rsidRPr="00AE255E">
              <w:t>Характеристика ядерного тероризму.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108.</w:t>
            </w:r>
            <w:r w:rsidRPr="00AE255E">
              <w:t>Характеристика транспортного тероризму.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109.</w:t>
            </w:r>
            <w:r w:rsidRPr="00AE255E">
              <w:t>Характеристика радіаційного-протекторного харчування.</w:t>
            </w:r>
          </w:p>
          <w:p w:rsidR="002C4698" w:rsidRPr="00AE255E" w:rsidRDefault="002C4698" w:rsidP="0016129B">
            <w:pPr>
              <w:ind w:firstLine="27"/>
              <w:jc w:val="both"/>
            </w:pPr>
            <w:r>
              <w:t>110.</w:t>
            </w:r>
            <w:r w:rsidRPr="00AE255E">
              <w:t>Основи комп’ютерної гігієни.</w:t>
            </w:r>
          </w:p>
          <w:p w:rsidR="002C4698" w:rsidRPr="00A2544E" w:rsidRDefault="002C4698" w:rsidP="0016129B">
            <w:pPr>
              <w:ind w:firstLine="27"/>
              <w:jc w:val="both"/>
            </w:pPr>
          </w:p>
        </w:tc>
        <w:tc>
          <w:tcPr>
            <w:tcW w:w="4819" w:type="dxa"/>
          </w:tcPr>
          <w:p w:rsidR="002C4698" w:rsidRPr="003D01DE" w:rsidRDefault="002C4698" w:rsidP="0016129B">
            <w:pPr>
              <w:jc w:val="both"/>
            </w:pPr>
            <w:r w:rsidRPr="003D01DE">
              <w:rPr>
                <w:b/>
                <w:bCs/>
              </w:rPr>
              <w:lastRenderedPageBreak/>
              <w:t>4 бали</w:t>
            </w:r>
            <w:r w:rsidRPr="003D01DE"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2C4698" w:rsidRPr="003D01DE" w:rsidRDefault="002C4698" w:rsidP="0016129B">
            <w:pPr>
              <w:jc w:val="both"/>
            </w:pPr>
            <w:r>
              <w:rPr>
                <w:b/>
                <w:bCs/>
              </w:rPr>
              <w:t>10 балів</w:t>
            </w:r>
            <w:r w:rsidRPr="003D01DE">
              <w:t>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2C4698" w:rsidRPr="003D01DE" w:rsidRDefault="002C4698" w:rsidP="0016129B">
            <w:pPr>
              <w:jc w:val="both"/>
            </w:pPr>
            <w:r>
              <w:rPr>
                <w:b/>
                <w:bCs/>
              </w:rPr>
              <w:t>8 балів</w:t>
            </w:r>
            <w:r w:rsidRPr="003D01DE">
              <w:t xml:space="preserve"> – здобувач освіти відтворює основні поняття і визначення змістовного модулю, але </w:t>
            </w:r>
            <w:r w:rsidRPr="003D01DE">
              <w:lastRenderedPageBreak/>
              <w:t>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:rsidR="002C4698" w:rsidRPr="00315098" w:rsidRDefault="002C4698" w:rsidP="0016129B">
            <w:pPr>
              <w:jc w:val="both"/>
            </w:pPr>
            <w:r>
              <w:rPr>
                <w:b/>
                <w:bCs/>
              </w:rPr>
              <w:t>2</w:t>
            </w:r>
            <w:r w:rsidRPr="003D01DE">
              <w:rPr>
                <w:b/>
                <w:bCs/>
              </w:rPr>
              <w:t xml:space="preserve"> бал</w:t>
            </w:r>
            <w:r>
              <w:rPr>
                <w:b/>
                <w:bCs/>
              </w:rPr>
              <w:t>а</w:t>
            </w:r>
            <w:r w:rsidRPr="003D01DE"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3" w:type="dxa"/>
          </w:tcPr>
          <w:p w:rsidR="002C4698" w:rsidRPr="00D264E8" w:rsidRDefault="002C4698" w:rsidP="0016129B">
            <w:pPr>
              <w:jc w:val="center"/>
              <w:rPr>
                <w:bCs/>
              </w:rPr>
            </w:pPr>
          </w:p>
        </w:tc>
      </w:tr>
      <w:tr w:rsidR="002C4698" w:rsidRPr="00315098" w:rsidTr="0016129B">
        <w:trPr>
          <w:trHeight w:val="658"/>
        </w:trPr>
        <w:tc>
          <w:tcPr>
            <w:tcW w:w="1696" w:type="dxa"/>
          </w:tcPr>
          <w:p w:rsidR="002C4698" w:rsidRDefault="002C4698" w:rsidP="0016129B">
            <w:pPr>
              <w:rPr>
                <w:b/>
              </w:rPr>
            </w:pPr>
          </w:p>
          <w:p w:rsidR="002C4698" w:rsidRPr="00D6015E" w:rsidRDefault="002C4698" w:rsidP="0016129B">
            <w:pPr>
              <w:rPr>
                <w:b/>
              </w:rPr>
            </w:pPr>
            <w:r>
              <w:rPr>
                <w:b/>
              </w:rPr>
              <w:t xml:space="preserve">Усього за ЗМ </w:t>
            </w:r>
          </w:p>
          <w:p w:rsidR="002C4698" w:rsidRPr="00D6015E" w:rsidRDefault="002C4698" w:rsidP="0016129B">
            <w:pPr>
              <w:rPr>
                <w:b/>
              </w:rPr>
            </w:pPr>
            <w:r w:rsidRPr="00D6015E">
              <w:rPr>
                <w:b/>
              </w:rPr>
              <w:t>контр. заходів</w:t>
            </w:r>
          </w:p>
          <w:p w:rsidR="002C4698" w:rsidRDefault="002C4698" w:rsidP="0016129B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2C4698" w:rsidRPr="00315098" w:rsidRDefault="002C4698" w:rsidP="0016129B">
            <w:pPr>
              <w:rPr>
                <w:b/>
              </w:rPr>
            </w:pPr>
          </w:p>
        </w:tc>
        <w:tc>
          <w:tcPr>
            <w:tcW w:w="2413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5100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C4698" w:rsidRDefault="002C4698" w:rsidP="0016129B">
            <w:pPr>
              <w:jc w:val="center"/>
              <w:rPr>
                <w:bCs/>
              </w:rPr>
            </w:pPr>
          </w:p>
          <w:p w:rsidR="002C4698" w:rsidRPr="00D6015E" w:rsidRDefault="002C4698" w:rsidP="0016129B"/>
          <w:p w:rsidR="002C4698" w:rsidRPr="00D6015E" w:rsidRDefault="002C4698" w:rsidP="0016129B">
            <w:r>
              <w:t>20</w:t>
            </w:r>
          </w:p>
        </w:tc>
      </w:tr>
      <w:tr w:rsidR="002C4698" w:rsidRPr="00315098" w:rsidTr="0016129B">
        <w:trPr>
          <w:trHeight w:val="1088"/>
        </w:trPr>
        <w:tc>
          <w:tcPr>
            <w:tcW w:w="1696" w:type="dxa"/>
          </w:tcPr>
          <w:p w:rsidR="002C4698" w:rsidRPr="00315098" w:rsidRDefault="002C4698" w:rsidP="0016129B">
            <w:pPr>
              <w:rPr>
                <w:b/>
              </w:rPr>
            </w:pPr>
            <w:r w:rsidRPr="00315098">
              <w:rPr>
                <w:b/>
              </w:rPr>
              <w:t>Усього за змістові модулі контр.</w:t>
            </w:r>
          </w:p>
          <w:p w:rsidR="002C4698" w:rsidRDefault="002C4698" w:rsidP="0016129B">
            <w:pPr>
              <w:suppressAutoHyphens/>
              <w:spacing w:after="0" w:line="240" w:lineRule="auto"/>
              <w:rPr>
                <w:b/>
              </w:rPr>
            </w:pPr>
            <w:r w:rsidRPr="00315098">
              <w:rPr>
                <w:b/>
              </w:rPr>
              <w:t>заходів</w:t>
            </w:r>
          </w:p>
        </w:tc>
        <w:tc>
          <w:tcPr>
            <w:tcW w:w="2413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5100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C4698" w:rsidRPr="00315098" w:rsidRDefault="002C4698" w:rsidP="0016129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C4698" w:rsidRDefault="002C4698" w:rsidP="0016129B"/>
          <w:p w:rsidR="002C4698" w:rsidRDefault="002C4698" w:rsidP="0016129B">
            <w:pPr>
              <w:suppressAutoHyphens/>
              <w:spacing w:after="0" w:line="240" w:lineRule="auto"/>
              <w:rPr>
                <w:bCs/>
              </w:rPr>
            </w:pPr>
            <w:r>
              <w:t>60</w:t>
            </w:r>
          </w:p>
        </w:tc>
      </w:tr>
    </w:tbl>
    <w:p w:rsidR="002C4698" w:rsidRDefault="002C4698" w:rsidP="002C4698"/>
    <w:p w:rsidR="00AB5813" w:rsidRPr="00AB5813" w:rsidRDefault="002C4698" w:rsidP="00AB5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7.</w:t>
      </w:r>
      <w:r w:rsidR="00AB5813" w:rsidRPr="00AB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Підсумковий семестровий контроль</w:t>
      </w:r>
    </w:p>
    <w:tbl>
      <w:tblPr>
        <w:tblW w:w="151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6833"/>
        <w:gridCol w:w="3940"/>
        <w:gridCol w:w="992"/>
      </w:tblGrid>
      <w:tr w:rsidR="00AB5813" w:rsidRPr="00AB5813" w:rsidTr="00260642">
        <w:trPr>
          <w:trHeight w:val="318"/>
        </w:trPr>
        <w:tc>
          <w:tcPr>
            <w:tcW w:w="1384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201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683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39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992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AB5813" w:rsidRPr="00AB5813" w:rsidTr="00260642">
        <w:trPr>
          <w:trHeight w:val="190"/>
        </w:trPr>
        <w:tc>
          <w:tcPr>
            <w:tcW w:w="1384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01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6833" w:type="dxa"/>
          </w:tcPr>
          <w:p w:rsidR="00AB5813" w:rsidRPr="00AB5813" w:rsidRDefault="00AB5813" w:rsidP="00DE37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39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992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AB5813" w:rsidRPr="00AB5813" w:rsidTr="00260642">
        <w:tc>
          <w:tcPr>
            <w:tcW w:w="1384" w:type="dxa"/>
            <w:vMerge w:val="restart"/>
            <w:textDirection w:val="btLr"/>
          </w:tcPr>
          <w:p w:rsidR="00AB5813" w:rsidRPr="00AB5813" w:rsidRDefault="00AB5813" w:rsidP="00AB58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Залік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01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Тестування у системі СЕЗН ЗНУ</w:t>
            </w:r>
          </w:p>
        </w:tc>
        <w:tc>
          <w:tcPr>
            <w:tcW w:w="6833" w:type="dxa"/>
          </w:tcPr>
          <w:p w:rsidR="0047631C" w:rsidRPr="002243D0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Системний</w:t>
            </w:r>
            <w:r w:rsidR="0047631C"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підхід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безпеці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життєдіяльності..</w:t>
            </w:r>
          </w:p>
          <w:p w:rsidR="0047631C" w:rsidRPr="002243D0" w:rsidRDefault="00421FFC" w:rsidP="00F9312B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</w:t>
            </w:r>
            <w:r w:rsidR="00F931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Класифікація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  <w:r w:rsidR="0047631C"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причинами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походження..</w:t>
            </w:r>
          </w:p>
          <w:p w:rsidR="0047631C" w:rsidRPr="002243D0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Ідентифікація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таквантифікація</w:t>
            </w:r>
            <w:r w:rsidR="0047631C"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небезпек..</w:t>
            </w:r>
          </w:p>
          <w:p w:rsidR="0047631C" w:rsidRPr="002243D0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 xml:space="preserve">                   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Критерії</w:t>
            </w:r>
            <w:r w:rsidR="0047631C"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>преходу</w:t>
            </w:r>
            <w:r w:rsidR="0047631C" w:rsidRPr="002243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небезпечної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подіх</w:t>
            </w:r>
            <w:r w:rsidR="0047631C" w:rsidRPr="002243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7631C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631C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НС..</w:t>
            </w:r>
          </w:p>
          <w:p w:rsidR="00421FFC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F931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Таксономія</w:t>
            </w:r>
            <w:r w:rsidR="0047631C" w:rsidRPr="00F93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47631C" w:rsidRPr="00F931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понятяя НС.</w:t>
            </w:r>
          </w:p>
          <w:p w:rsidR="0047631C" w:rsidRPr="00421FFC" w:rsidRDefault="00421FFC" w:rsidP="00F9312B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Класифікація</w:t>
            </w:r>
            <w:r w:rsidR="0047631C" w:rsidRPr="00421F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природних</w:t>
            </w:r>
            <w:r w:rsidR="0047631C" w:rsidRPr="00421FFC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небезпек..</w:t>
            </w:r>
          </w:p>
          <w:p w:rsidR="0047631C" w:rsidRPr="00421FFC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Небезпечні</w:t>
            </w:r>
            <w:r w:rsidR="0047631C" w:rsidRPr="00421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гідрологічні</w:t>
            </w:r>
            <w:r w:rsidR="0047631C" w:rsidRPr="00421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процеси..</w:t>
            </w:r>
          </w:p>
          <w:p w:rsidR="0047631C" w:rsidRPr="00421FFC" w:rsidRDefault="00421FFC" w:rsidP="00421FFC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Пожежі</w:t>
            </w:r>
            <w:r w:rsidR="0047631C" w:rsidRPr="00421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природних</w:t>
            </w:r>
            <w:r w:rsidR="0047631C" w:rsidRPr="00421FFC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екосистемах..</w:t>
            </w:r>
          </w:p>
          <w:p w:rsidR="0047631C" w:rsidRPr="00421FFC" w:rsidRDefault="00421FFC" w:rsidP="00CB1380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Класифікаця</w:t>
            </w:r>
            <w:r w:rsidR="0047631C" w:rsidRPr="00421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631C" w:rsidRPr="00421F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біологічних </w:t>
            </w:r>
            <w:r w:rsidR="0047631C" w:rsidRPr="00421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небезпек.</w:t>
            </w:r>
          </w:p>
          <w:p w:rsidR="00E71851" w:rsidRPr="002243D0" w:rsidRDefault="00690E0A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="00E71851" w:rsidRPr="002243D0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E71851" w:rsidRPr="002243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виявлення</w:t>
            </w:r>
            <w:r w:rsidR="00E71851" w:rsidRPr="002243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природних загроз..</w:t>
            </w:r>
          </w:p>
          <w:p w:rsidR="00E71851" w:rsidRPr="002243D0" w:rsidRDefault="00F9312B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Класифікація</w:t>
            </w:r>
            <w:r w:rsidR="00E71851"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техногенних</w:t>
            </w:r>
            <w:r w:rsidR="00E71851" w:rsidRPr="002243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небезпек.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Промислові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аварії.</w:t>
            </w:r>
          </w:p>
          <w:p w:rsidR="00E71851" w:rsidRPr="002243D0" w:rsidRDefault="00F9312B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                 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Маркування</w:t>
            </w:r>
            <w:r w:rsidR="00E71851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небезпечних</w:t>
            </w:r>
            <w:r w:rsidR="00E71851" w:rsidRPr="002243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речовин.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техногенних</w:t>
            </w:r>
            <w:r w:rsidRPr="002243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вибухів.</w:t>
            </w:r>
          </w:p>
          <w:p w:rsidR="00E71851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Законодавча база 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галузі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пожежної</w:t>
            </w:r>
          </w:p>
          <w:p w:rsidR="00DE3776" w:rsidRPr="00DE3776" w:rsidRDefault="00DE3776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безпеки.</w:t>
            </w:r>
          </w:p>
          <w:p w:rsidR="00A536F9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Основи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пожежної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безпеки</w:t>
            </w:r>
          </w:p>
          <w:p w:rsidR="00E71851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Джереда 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радіації та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одиниці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</w:p>
          <w:p w:rsidR="00DB159D" w:rsidRPr="00DE3776" w:rsidRDefault="00DB159D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вимірюапння.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Фази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аварій</w:t>
            </w:r>
            <w:r w:rsidRPr="00DE377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АЄС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дії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іоншзуючих</w:t>
            </w:r>
            <w:r w:rsidRPr="00DE3776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випромінювань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Ознаки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радіаційного</w:t>
            </w:r>
            <w:r w:rsidRPr="00DE3776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ураження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Категорії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радіоактивного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забруднення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Нормування</w:t>
            </w:r>
            <w:r w:rsidRPr="00DE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іонізуючих</w:t>
            </w:r>
            <w:r w:rsidRPr="00DE3776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випромінювань</w:t>
            </w:r>
          </w:p>
          <w:p w:rsidR="00E71851" w:rsidRPr="00DE3776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Класифікація</w:t>
            </w:r>
            <w:r w:rsidRPr="00DE377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DE37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хімічних небезпек.</w:t>
            </w:r>
          </w:p>
          <w:p w:rsidR="00E71851" w:rsidRPr="00515DAC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Організація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дозиметричного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>хімічного</w:t>
            </w:r>
            <w:r w:rsidRPr="002243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</w:t>
            </w:r>
            <w:r w:rsidR="00515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515DAC" w:rsidRPr="002243D0" w:rsidRDefault="00515DAC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ролю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Специфіка радіаційних небезпек.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Класифікація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соціально-політичних</w:t>
            </w:r>
            <w:r w:rsidRPr="002243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небезпек.</w:t>
            </w:r>
          </w:p>
          <w:p w:rsidR="00515DAC" w:rsidRPr="00515DAC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5DAC"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r w:rsidRPr="00515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надійність</w:t>
            </w:r>
            <w:r w:rsidRPr="0051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людини</w:t>
            </w:r>
          </w:p>
          <w:p w:rsidR="00E71851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5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Аналіз</w:t>
            </w:r>
            <w:r w:rsidRPr="00515D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5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ризикуі</w:t>
            </w:r>
            <w:r w:rsidRPr="00515DAC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r w:rsidRPr="00515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безпеки</w:t>
            </w:r>
            <w:r w:rsidRPr="0051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складних</w:t>
            </w:r>
          </w:p>
          <w:p w:rsidR="00515DAC" w:rsidRPr="00515DAC" w:rsidRDefault="00515DAC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систем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Алгоритми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кількісного</w:t>
            </w:r>
            <w:r w:rsidRPr="002243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2243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та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оцінки </w:t>
            </w:r>
            <w:r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ризику.</w:t>
            </w:r>
          </w:p>
          <w:p w:rsidR="00E71851" w:rsidRPr="002243D0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Експертні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</w:t>
            </w:r>
            <w:r w:rsidRPr="002243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оцінки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ризику.</w:t>
            </w:r>
          </w:p>
          <w:p w:rsidR="00E71851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ризик-стратегій</w:t>
            </w:r>
            <w:r w:rsidRPr="002243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метою</w:t>
            </w:r>
            <w:r w:rsidRPr="00224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зниження</w:t>
            </w:r>
          </w:p>
          <w:p w:rsidR="00515DAC" w:rsidRPr="002243D0" w:rsidRDefault="00515DAC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вірогідності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реалізації</w:t>
            </w:r>
            <w:r w:rsidRPr="002243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ризиків.</w:t>
            </w:r>
          </w:p>
          <w:p w:rsidR="00E71851" w:rsidRPr="00515DAC" w:rsidRDefault="00E71851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Галузеві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вимоги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і норми щодо  </w:t>
            </w: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сталого</w:t>
            </w:r>
          </w:p>
          <w:p w:rsidR="00515DAC" w:rsidRPr="002243D0" w:rsidRDefault="00515DAC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функціонування</w:t>
            </w:r>
            <w:r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 ОГ.</w:t>
            </w:r>
          </w:p>
          <w:p w:rsidR="00E71851" w:rsidRPr="002243D0" w:rsidRDefault="00515DAC" w:rsidP="00F9312B">
            <w:pPr>
              <w:tabs>
                <w:tab w:val="left" w:pos="11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15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Правові </w:t>
            </w:r>
            <w:r w:rsidR="00E71851" w:rsidRPr="002243D0">
              <w:rPr>
                <w:rFonts w:ascii="Times New Roman" w:hAnsi="Times New Roman" w:cs="Times New Roman"/>
                <w:sz w:val="24"/>
                <w:szCs w:val="24"/>
              </w:rPr>
              <w:t xml:space="preserve"> норми </w:t>
            </w:r>
            <w:r w:rsidR="00E71851" w:rsidRPr="00224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БЖД.</w:t>
            </w:r>
          </w:p>
          <w:p w:rsidR="00AB5813" w:rsidRPr="00AB5813" w:rsidRDefault="00AB5813" w:rsidP="00F9312B">
            <w:pPr>
              <w:widowControl w:val="0"/>
              <w:suppressAutoHyphens/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9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20 тестових завдань – кожна правильна відповідь - 1 бал</w:t>
            </w:r>
          </w:p>
        </w:tc>
        <w:tc>
          <w:tcPr>
            <w:tcW w:w="992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</w:tr>
      <w:tr w:rsidR="00AB5813" w:rsidRPr="00AB5813" w:rsidTr="00260642">
        <w:trPr>
          <w:trHeight w:val="749"/>
        </w:trPr>
        <w:tc>
          <w:tcPr>
            <w:tcW w:w="1384" w:type="dxa"/>
            <w:vMerge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013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>Виконанн</w:t>
            </w:r>
            <w:r w:rsidR="00982FA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я індивідуального </w:t>
            </w: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</w:t>
            </w:r>
          </w:p>
        </w:tc>
        <w:tc>
          <w:tcPr>
            <w:tcW w:w="6833" w:type="dxa"/>
          </w:tcPr>
          <w:p w:rsidR="00806E69" w:rsidRDefault="00AB5813" w:rsidP="00AB5813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  <w:p w:rsidR="0054071A" w:rsidRPr="009F2E79" w:rsidRDefault="00343CE1" w:rsidP="00343CE1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343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ЕМИ ДЛЯ ВИКОНАННЯ ІНДИВІДУАЛЬНОГО ЗАВДАННЯ</w:t>
            </w:r>
          </w:p>
          <w:p w:rsidR="0054071A" w:rsidRPr="009F2E79" w:rsidRDefault="0054071A" w:rsidP="00FD3FD2">
            <w:pPr>
              <w:tabs>
                <w:tab w:val="left" w:pos="1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 транспортного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тероризму.</w:t>
            </w:r>
          </w:p>
          <w:p w:rsidR="0054071A" w:rsidRPr="009F2E79" w:rsidRDefault="0054071A" w:rsidP="00FD3FD2">
            <w:pPr>
              <w:tabs>
                <w:tab w:val="left" w:pos="1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 радіаційного-протекторного</w:t>
            </w:r>
            <w:r w:rsidRPr="009F2E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харчування.</w:t>
            </w:r>
          </w:p>
          <w:p w:rsidR="0054071A" w:rsidRPr="009F2E79" w:rsidRDefault="0054071A" w:rsidP="00FD3FD2">
            <w:pPr>
              <w:tabs>
                <w:tab w:val="left" w:pos="1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комп’ютерної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гігієни.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електромагнітного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моніторингу.</w:t>
            </w:r>
          </w:p>
          <w:p w:rsidR="00343CE1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Психофізіологічні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аспекти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адекватної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поведінки</w:t>
            </w:r>
            <w:r w:rsidRPr="009F2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населення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2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умовах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43CE1">
              <w:rPr>
                <w:rFonts w:ascii="Times New Roman" w:hAnsi="Times New Roman" w:cs="Times New Roman"/>
                <w:sz w:val="24"/>
                <w:szCs w:val="24"/>
              </w:rPr>
              <w:t>НС.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Практичні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прийоми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надання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першої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медичної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допомоги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2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умовах</w:t>
            </w:r>
            <w:r w:rsidRPr="009F2E7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НС.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адекватної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поведінки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2E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умовах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соціальних небезпек.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Аксіоми БЖД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Небезпечні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гідрологічні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процеси.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пожежі,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їхліквідації.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Пандемії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та їх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наслідки.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Епідемії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їх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наслідки.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Загальна характеристика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особливо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неьезпечних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хвороб.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Основні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небезпечних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подій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F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транспорті.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Вимоги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транспортування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небещпечних хімічних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вибухових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речовин.</w:t>
            </w:r>
          </w:p>
          <w:p w:rsidR="00110DB2" w:rsidRPr="009F2E79" w:rsidRDefault="00110DB2" w:rsidP="00343CE1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Відповідальність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порушення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пожежної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безпеки.</w:t>
            </w:r>
          </w:p>
          <w:p w:rsidR="00110DB2" w:rsidRPr="009F2E79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Класифікація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радіаційних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аварій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характером</w:t>
            </w:r>
            <w:r w:rsidRPr="009F2E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дії і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масштабами.</w:t>
            </w:r>
          </w:p>
          <w:p w:rsidR="00110DB2" w:rsidRPr="009F2E79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Ознаки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радіаційного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ураження.</w:t>
            </w:r>
          </w:p>
          <w:p w:rsidR="00110DB2" w:rsidRPr="009F2E79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Характристики</w:t>
            </w:r>
            <w:r w:rsidRPr="009F2E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хронічного</w:t>
            </w: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опромінювання.</w:t>
            </w:r>
          </w:p>
          <w:p w:rsidR="00110DB2" w:rsidRPr="009F2E79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 xml:space="preserve">Типологія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радіаційних аварій.</w:t>
            </w:r>
          </w:p>
          <w:p w:rsidR="00110DB2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2E79">
              <w:rPr>
                <w:rFonts w:ascii="Times New Roman" w:hAnsi="Times New Roman" w:cs="Times New Roman"/>
                <w:sz w:val="24"/>
                <w:szCs w:val="24"/>
              </w:rPr>
              <w:t>Типологія</w:t>
            </w:r>
            <w:r w:rsidRPr="009F2E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хімчних</w:t>
            </w:r>
            <w:r w:rsidRPr="009F2E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аварій.</w:t>
            </w:r>
          </w:p>
          <w:p w:rsidR="00110DB2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Алгоритми поведінки в умовах пандемій</w:t>
            </w:r>
          </w:p>
          <w:p w:rsidR="00110DB2" w:rsidRPr="00110DB2" w:rsidRDefault="00110DB2" w:rsidP="00110DB2">
            <w:pPr>
              <w:tabs>
                <w:tab w:val="left" w:pos="12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Коронавірусна пандемія з точки зору БЖД</w:t>
            </w:r>
          </w:p>
          <w:p w:rsidR="00AB5813" w:rsidRPr="00AB5813" w:rsidRDefault="00AB5813" w:rsidP="00AB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10DB2" w:rsidRPr="00806E69" w:rsidRDefault="00110DB2" w:rsidP="0011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</w:p>
          <w:p w:rsidR="00AB5813" w:rsidRPr="00806E69" w:rsidRDefault="00AB5813" w:rsidP="00806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40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Результати виконання студентом індивідуального практичного завдання оцінюється за такою шкалою: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Вступ (1 бал): формулювання необхідність зазначених знань для формування компетентностей, передбачених цією навчальною дисципліною.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Висновки (1-2 бали): уміння формулювати власне ставлення до проблеми, робити аргументовані висновки.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Акуратність оформлення письмової роботи (1 бал).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      </w:r>
          </w:p>
          <w:p w:rsidR="00AB5813" w:rsidRPr="00AB5813" w:rsidRDefault="00AB5813" w:rsidP="00AB58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Загальна оцінка визначається як сума балів, отриманих студентом за кожним пунктом. Виконання індивідуального завдання оцінюється 0-20 балів. </w:t>
            </w:r>
          </w:p>
        </w:tc>
        <w:tc>
          <w:tcPr>
            <w:tcW w:w="992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</w:tr>
      <w:tr w:rsidR="00AB5813" w:rsidRPr="00AB5813" w:rsidTr="00260642">
        <w:tc>
          <w:tcPr>
            <w:tcW w:w="1384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підсумковий  семестровий контроль</w:t>
            </w:r>
          </w:p>
        </w:tc>
        <w:tc>
          <w:tcPr>
            <w:tcW w:w="12786" w:type="dxa"/>
            <w:gridSpan w:val="3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5813" w:rsidRPr="00AB5813" w:rsidRDefault="00AB5813" w:rsidP="00AB58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AB5813" w:rsidRPr="00AB5813" w:rsidRDefault="00AB5813" w:rsidP="00AB58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  <w:sectPr w:rsidR="00AB5813" w:rsidRPr="00AB5813" w:rsidSect="00260642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AB5813" w:rsidRPr="00AB5813" w:rsidRDefault="00AB5813" w:rsidP="00AB58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ar-SA"/>
        </w:rPr>
      </w:pPr>
    </w:p>
    <w:p w:rsidR="00AB5813" w:rsidRPr="00AB5813" w:rsidRDefault="00AB5813" w:rsidP="00AB58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B58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Pr="00AB58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AB58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Рекомендована </w:t>
      </w:r>
      <w:r w:rsidRPr="00AB581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література</w:t>
      </w:r>
    </w:p>
    <w:p w:rsidR="00260642" w:rsidRDefault="00260642">
      <w:pPr>
        <w:rPr>
          <w:lang w:val="uk-UA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248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  <w:r w:rsidRPr="00690E0A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законодавчі</w:t>
      </w: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 та нормативно-правові</w:t>
      </w:r>
      <w:r w:rsidRPr="00690E0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b/>
          <w:bCs/>
          <w:sz w:val="28"/>
          <w:szCs w:val="28"/>
        </w:rPr>
        <w:t>акти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82" w:right="873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1.ДСТУ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2272-2006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„Пожежна безпека.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Терміни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та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визначення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основних понять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”.</w:t>
      </w:r>
      <w:r w:rsidRPr="00690E0A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2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Конституція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України.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Основний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закон.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1996.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Норми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радіаційної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безпеки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(НРБУ-97).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-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Київ: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Відділ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поліграфії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Українського</w:t>
      </w:r>
      <w:r w:rsidRPr="00690E0A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центру</w:t>
      </w:r>
      <w:r w:rsidRPr="00690E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держсанепіднагляду</w:t>
      </w:r>
      <w:r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МОЗ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України, 1998. -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125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24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 xml:space="preserve">Про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адміністративні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порушення: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України.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 1993.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забезпечення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санітарного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епідеміологічного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благополуччя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населення: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//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Відомості</w:t>
      </w:r>
      <w:r w:rsidRPr="00690E0A">
        <w:rPr>
          <w:rFonts w:ascii="Times New Roman" w:hAnsi="Times New Roman" w:cs="Times New Roman"/>
          <w:sz w:val="28"/>
          <w:szCs w:val="28"/>
        </w:rPr>
        <w:t xml:space="preserve"> Верховної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Ради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України.</w:t>
      </w:r>
      <w:r w:rsidRPr="00690E0A">
        <w:rPr>
          <w:rFonts w:ascii="Times New Roman" w:hAnsi="Times New Roman" w:cs="Times New Roman"/>
          <w:sz w:val="28"/>
          <w:szCs w:val="28"/>
        </w:rPr>
        <w:t xml:space="preserve"> – 1994. – №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27.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захист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людини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від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впливу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іонізуючих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випромінювань: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від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14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січня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1998 р.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 1998.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24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охорону</w:t>
      </w:r>
      <w:r w:rsidRPr="00690E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здоров'я: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1992.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24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охорону</w:t>
      </w:r>
      <w:r w:rsidRPr="00690E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праці: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К.,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1992.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24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пожежну</w:t>
      </w:r>
      <w:r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безпеку: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України.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1993.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6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42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цивільну</w:t>
      </w:r>
      <w:r w:rsidRPr="00690E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оборону</w:t>
      </w:r>
      <w:r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України: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від 3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лютого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1993 р.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 1993.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</w:t>
      </w:r>
      <w:r w:rsidRPr="00690E0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захист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людини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від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впливу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іонізуючих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випромінювань: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від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14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січня</w:t>
      </w:r>
      <w:r w:rsidRPr="00690E0A">
        <w:rPr>
          <w:rFonts w:ascii="Times New Roman" w:hAnsi="Times New Roman" w:cs="Times New Roman"/>
          <w:sz w:val="28"/>
          <w:szCs w:val="28"/>
        </w:rPr>
        <w:t xml:space="preserve"> 1998 р. – К., 1998.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64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642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охорону</w:t>
      </w:r>
      <w:r w:rsidRPr="00690E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здоров'я: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України.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К.,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1992.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64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642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Про пожежну</w:t>
      </w:r>
      <w:r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безпеку:</w:t>
      </w:r>
      <w:r w:rsidRPr="00690E0A">
        <w:rPr>
          <w:rFonts w:ascii="Times New Roman" w:hAnsi="Times New Roman" w:cs="Times New Roman"/>
          <w:sz w:val="28"/>
          <w:szCs w:val="28"/>
        </w:rPr>
        <w:t xml:space="preserve"> Закон України.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К.,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1993.</w:t>
      </w:r>
    </w:p>
    <w:p w:rsidR="00690E0A" w:rsidRPr="00690E0A" w:rsidRDefault="00690E0A" w:rsidP="00690E0A">
      <w:pPr>
        <w:numPr>
          <w:ilvl w:val="0"/>
          <w:numId w:val="20"/>
        </w:numPr>
        <w:tabs>
          <w:tab w:val="left" w:pos="64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642"/>
        <w:rPr>
          <w:rFonts w:ascii="Times New Roman" w:hAnsi="Times New Roman" w:cs="Times New Roman"/>
          <w:sz w:val="28"/>
          <w:szCs w:val="28"/>
        </w:rPr>
        <w:sectPr w:rsidR="00690E0A" w:rsidRPr="00690E0A" w:rsidSect="00690E0A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493" w:right="357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Основна </w:t>
      </w:r>
      <w:r w:rsidRPr="00690E0A">
        <w:rPr>
          <w:rFonts w:ascii="Times New Roman" w:hAnsi="Times New Roman" w:cs="Times New Roman"/>
          <w:b/>
          <w:bCs/>
          <w:spacing w:val="-1"/>
          <w:sz w:val="28"/>
          <w:szCs w:val="28"/>
        </w:rPr>
        <w:t>література</w:t>
      </w:r>
    </w:p>
    <w:p w:rsidR="00690E0A" w:rsidRPr="00690E0A" w:rsidRDefault="00690E0A" w:rsidP="00690E0A">
      <w:pPr>
        <w:numPr>
          <w:ilvl w:val="0"/>
          <w:numId w:val="19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113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.Безпека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(забезпечення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соціальної,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техногенної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природної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безпеки:</w:t>
      </w:r>
      <w:r w:rsidRPr="00690E0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посібник/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Бєгун,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І.М.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Науменко -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, 2004. 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328с.</w:t>
      </w:r>
    </w:p>
    <w:p w:rsidR="00690E0A" w:rsidRPr="00690E0A" w:rsidRDefault="00690E0A" w:rsidP="00690E0A">
      <w:pPr>
        <w:numPr>
          <w:ilvl w:val="0"/>
          <w:numId w:val="19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.Березуцький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В.В.,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Васьковець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Л.А.,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Вершиніна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Н.П.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ін.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життєдіяльності:</w:t>
      </w:r>
      <w:r w:rsidRPr="00690E0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За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ред..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проф.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Березуцького.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Х.: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Факт,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2005.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348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9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.Желібо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Є.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П.,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Заверуха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Н.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М.,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Зацарний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для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студентів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вищих</w:t>
      </w:r>
      <w:r w:rsidRPr="00690E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навчальних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закладів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I-IV</w:t>
      </w:r>
      <w:r w:rsidRPr="00690E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рівнів</w:t>
      </w:r>
      <w:r w:rsidRPr="00690E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акредитації/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ред.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/Є.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П.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Желібо,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В.М.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Пічі.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Львів: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Піча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Ю.В.,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"Каравела",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Львів:</w:t>
      </w:r>
      <w:r w:rsidRPr="00690E0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“Новий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Світ., 2002.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328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9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.Касьянов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М.А.,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Ревенко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Ю.П.,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Медяник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В.О.,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Арнаут</w:t>
      </w:r>
      <w:r w:rsidRPr="00690E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І.М.,</w:t>
      </w:r>
      <w:r w:rsidRPr="00690E0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Друзь</w:t>
      </w:r>
      <w:r w:rsidRPr="00690E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О.М.,</w:t>
      </w:r>
      <w:r w:rsidRPr="00690E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Тищенко</w:t>
      </w:r>
      <w:r w:rsidRPr="00690E0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Ю.А.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життєдіяльності:</w:t>
      </w:r>
      <w:r w:rsidRPr="00690E0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Луганськ:</w:t>
      </w:r>
      <w:r w:rsidRPr="00690E0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Вид-во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СНУ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ім.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Даля,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2006. – 284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2" w:right="104"/>
        <w:jc w:val="both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18Концепція</w:t>
      </w:r>
      <w:r w:rsidRPr="00690E0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r w:rsidRPr="00690E0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</w:t>
      </w:r>
      <w:r w:rsidRPr="00690E0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напряму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"Безпека</w:t>
      </w:r>
      <w:r w:rsidRPr="00690E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життя</w:t>
      </w:r>
      <w:r w:rsidRPr="00690E0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</w:t>
      </w:r>
      <w:r w:rsidRPr="00690E0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діяльності</w:t>
      </w:r>
      <w:r w:rsidRPr="00690E0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людини"</w:t>
      </w:r>
      <w:r w:rsidRPr="00690E0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</w:t>
      </w:r>
      <w:r w:rsidRPr="00690E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Кузнецов,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Мухін,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О.Ю.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Буров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ін.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//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Інформаційний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вісник.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Вища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освіта.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Вид-во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наук.-</w:t>
      </w:r>
      <w:r w:rsidRPr="00690E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метод.</w:t>
      </w:r>
      <w:r w:rsidRPr="00690E0A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690E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вищої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МОНУ,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2001.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№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6. – С. 6–17.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2" w:right="108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19.Ліпкан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В.А.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Безпекознавство: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посіб.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К.: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Вид-во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Європ.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ун-ту,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2003. – 208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690E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20..Михайлюк </w:t>
      </w:r>
      <w:r w:rsidRPr="00690E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Цивільний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захист: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Навч.посібник.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lastRenderedPageBreak/>
        <w:t xml:space="preserve">Миколаїв: </w:t>
      </w:r>
      <w:r w:rsidRPr="00690E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НУК, 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2005. 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ч.1.</w:t>
      </w:r>
      <w:r w:rsidRPr="00690E0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Соціальна,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техногенна </w:t>
      </w:r>
      <w:r w:rsidRPr="00690E0A">
        <w:rPr>
          <w:rFonts w:ascii="Times New Roman" w:hAnsi="Times New Roman" w:cs="Times New Roman"/>
          <w:sz w:val="28"/>
          <w:szCs w:val="28"/>
        </w:rPr>
        <w:t>і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природна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безпека.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136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.Михайлюк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В.О.,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Халмурадов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Б.Д.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Цивільна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безпека: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учбової</w:t>
      </w:r>
      <w:r w:rsidRPr="00690E0A">
        <w:rPr>
          <w:rFonts w:ascii="Times New Roman" w:hAnsi="Times New Roman" w:cs="Times New Roman"/>
          <w:sz w:val="28"/>
          <w:szCs w:val="28"/>
        </w:rPr>
        <w:t xml:space="preserve"> літератури, 2008,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-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158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.Мохняк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С.М.,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Дацько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О.С.,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Козій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О.І.,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Романів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А.С.,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Петрук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М.П.,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Скіра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В.В.,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Васійчук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В.О.,</w:t>
      </w:r>
      <w:r w:rsidRPr="00690E0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Львів.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Видавництво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НУ</w:t>
      </w:r>
      <w:r w:rsidRPr="00690E0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"Львівська політехніка",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2009.-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264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.Осипенко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С.І.,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Іванов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"Організація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функціонального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навчання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у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сфері</w:t>
      </w:r>
      <w:r w:rsidRPr="00690E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цивільного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захисту".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К., 2008. 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286с.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.Скобло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Ю.С.,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Соколовська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Т.Б.,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Мазоренко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Д.І.,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Тіщенко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Л.М.,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Троянов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М.М.</w:t>
      </w:r>
      <w:r w:rsidRPr="00690E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життєдіяльності: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для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студентів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вищих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навчальних</w:t>
      </w:r>
      <w:r w:rsidRPr="00690E0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закладів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ІІI-IV</w:t>
      </w:r>
      <w:r w:rsidRPr="00690E0A">
        <w:rPr>
          <w:rFonts w:ascii="Times New Roman" w:hAnsi="Times New Roman" w:cs="Times New Roman"/>
          <w:sz w:val="28"/>
          <w:szCs w:val="28"/>
        </w:rPr>
        <w:t xml:space="preserve"> рівнів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акредитації.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Київ: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Кондор,</w:t>
      </w:r>
      <w:r w:rsidRPr="00690E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2003.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424с.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.Черняков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О.Г.,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Кочін</w:t>
      </w:r>
      <w:r w:rsidRPr="00690E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І.В.,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Сидоренко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П.І.,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Букін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В.Є,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Костенецький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М.І.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Медицина</w:t>
      </w:r>
      <w:r w:rsidRPr="00690E0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катастроф.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посібник.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К.: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"Здоров’я".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2001,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-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348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.Яким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Р.С.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посіб.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Львів: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Видавництво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"Бескид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Біт",</w:t>
      </w:r>
      <w:r w:rsidRPr="00690E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2005.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304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.Яремко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З.М.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Львів.</w:t>
      </w:r>
      <w:r w:rsidRPr="00690E0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Видавничий</w:t>
      </w:r>
      <w:r w:rsidRPr="00690E0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690E0A">
        <w:rPr>
          <w:rFonts w:ascii="Times New Roman" w:hAnsi="Times New Roman" w:cs="Times New Roman"/>
          <w:sz w:val="28"/>
          <w:szCs w:val="28"/>
        </w:rPr>
        <w:t xml:space="preserve"> ЛНУ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ім..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Ів.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Франка,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2005.-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301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93" w:right="35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Додаткова </w:t>
      </w:r>
      <w:r w:rsidRPr="00690E0A">
        <w:rPr>
          <w:rFonts w:ascii="Times New Roman" w:hAnsi="Times New Roman" w:cs="Times New Roman"/>
          <w:b/>
          <w:bCs/>
          <w:spacing w:val="-1"/>
          <w:sz w:val="28"/>
          <w:szCs w:val="28"/>
        </w:rPr>
        <w:t>література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.Бегун</w:t>
      </w:r>
      <w:r w:rsidRPr="00690E0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В.В.,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Бегун</w:t>
      </w:r>
      <w:r w:rsidRPr="00690E0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С.В.,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Широков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С.В.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Казачков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И.В.,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Литвинов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В.В.,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Письменный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Е.Н.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Культура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безопасности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на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ядерных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объектах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Украины.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Учебн.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пособие.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НТУУ</w:t>
      </w:r>
      <w:r w:rsidRPr="00690E0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КПИ,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2009,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-363с.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.Безопасность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жизнедеятельности: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Учебник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Под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ред.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проф.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Э.А.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Арустамова.</w:t>
      </w:r>
      <w:r w:rsidRPr="00690E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2-е</w:t>
      </w:r>
      <w:r w:rsidRPr="00690E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изд.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перераб.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и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доп.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М.: Изд. дом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"Дашков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и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К",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2000.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678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.Безпека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життєдіяльності: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посіб.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О.С.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Баб’як,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О.М.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Сітенко,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І.В.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Ківва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ін.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Х.: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Ранок,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2000.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304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.Заплатинський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</w:t>
      </w:r>
      <w:r w:rsidRPr="00690E0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Полімовний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тлумачний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словник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безпеки.</w:t>
      </w:r>
      <w:r w:rsidRPr="00690E0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Підручник.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учбової</w:t>
      </w:r>
      <w:r w:rsidRPr="00690E0A">
        <w:rPr>
          <w:rFonts w:ascii="Times New Roman" w:hAnsi="Times New Roman" w:cs="Times New Roman"/>
          <w:sz w:val="28"/>
          <w:szCs w:val="28"/>
        </w:rPr>
        <w:t xml:space="preserve"> літератури,  2009. – 120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ISBN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978-911-01-0002-1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.Заплатинський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В.,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Матис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Й.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Безопасность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эру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глобализации.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Монография.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ЦУЛ,</w:t>
      </w:r>
      <w:r w:rsidRPr="00690E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2010.- </w:t>
      </w:r>
      <w:r w:rsidRPr="00690E0A">
        <w:rPr>
          <w:rFonts w:ascii="Times New Roman" w:hAnsi="Times New Roman" w:cs="Times New Roman"/>
          <w:sz w:val="28"/>
          <w:szCs w:val="28"/>
        </w:rPr>
        <w:t>142.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.Іванова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І.В.,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Заплатинський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В.М.,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Гвоздій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С.П.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"Безпека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життєдіяльності"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навчально-</w:t>
      </w:r>
      <w:r w:rsidRPr="00690E0A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контролюючі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тести.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Київ: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"Саміт-книга",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2005.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148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.Импульсная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техника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пожаротушения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многоплановой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защиты.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Изд.3-е,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изм.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доп./</w:t>
      </w:r>
    </w:p>
    <w:p w:rsidR="00690E0A" w:rsidRPr="00690E0A" w:rsidRDefault="00690E0A" w:rsidP="00690E0A">
      <w:pPr>
        <w:numPr>
          <w:ilvl w:val="0"/>
          <w:numId w:val="18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2"/>
        <w:jc w:val="both"/>
        <w:rPr>
          <w:rFonts w:ascii="Times New Roman" w:hAnsi="Times New Roman" w:cs="Times New Roman"/>
          <w:sz w:val="28"/>
          <w:szCs w:val="28"/>
        </w:rPr>
        <w:sectPr w:rsidR="00690E0A" w:rsidRPr="00690E0A">
          <w:type w:val="continuous"/>
          <w:pgSz w:w="11910" w:h="16840"/>
          <w:pgMar w:top="1060" w:right="740" w:bottom="280" w:left="1680" w:header="720" w:footer="720" w:gutter="0"/>
          <w:cols w:space="720" w:equalWidth="0">
            <w:col w:w="9490"/>
          </w:cols>
          <w:noEndnote/>
        </w:sect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Сост.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В.Д.Захматов,</w:t>
      </w:r>
      <w:r w:rsidRPr="00690E0A">
        <w:rPr>
          <w:rFonts w:ascii="Times New Roman" w:hAnsi="Times New Roman" w:cs="Times New Roman"/>
          <w:sz w:val="28"/>
          <w:szCs w:val="28"/>
        </w:rPr>
        <w:t xml:space="preserve"> А.С.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Кожемякин.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Черкассы:</w:t>
      </w:r>
      <w:r w:rsidRPr="00690E0A">
        <w:rPr>
          <w:rFonts w:ascii="Times New Roman" w:hAnsi="Times New Roman" w:cs="Times New Roman"/>
          <w:sz w:val="28"/>
          <w:szCs w:val="28"/>
        </w:rPr>
        <w:t xml:space="preserve"> ЧГТУ, 2002.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 31 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.Кулалаєва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Н.В.,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Михайлюк</w:t>
      </w:r>
      <w:r w:rsidRPr="00690E0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В.О.,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Халмурадов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Б.Д.,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Ручні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пересувні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засоби</w:t>
      </w:r>
      <w:r w:rsidRPr="00690E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пожежогасіння: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основні</w:t>
      </w:r>
      <w:r w:rsidRPr="00690E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типи,</w:t>
      </w:r>
      <w:r w:rsidRPr="00690E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будова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безпечне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використання.</w:t>
      </w:r>
      <w:r w:rsidRPr="00690E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Навчальний</w:t>
      </w:r>
      <w:r w:rsidRPr="00690E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Київ, 2011. – 189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.Кулешов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Н.І.,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Уваров 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Ю.В.,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Олейник 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Є.Л., </w:t>
      </w:r>
      <w:r w:rsidRPr="00690E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Пустомельник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В.П.,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Єгурнов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Ф.І.</w:t>
      </w:r>
      <w:r w:rsidRPr="00690E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Пожежна безпека будівель</w:t>
      </w:r>
      <w:r w:rsidRPr="00690E0A">
        <w:rPr>
          <w:rFonts w:ascii="Times New Roman" w:hAnsi="Times New Roman" w:cs="Times New Roman"/>
          <w:sz w:val="28"/>
          <w:szCs w:val="28"/>
        </w:rPr>
        <w:t xml:space="preserve"> та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споруд.</w:t>
      </w:r>
      <w:r w:rsidRPr="00690E0A">
        <w:rPr>
          <w:rFonts w:ascii="Times New Roman" w:hAnsi="Times New Roman" w:cs="Times New Roman"/>
          <w:sz w:val="28"/>
          <w:szCs w:val="28"/>
        </w:rPr>
        <w:t xml:space="preserve"> –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Харків,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2004. – 271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.Літвак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С.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М.,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Михайлюк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О.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посібник.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Миколаїв.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-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ТОВ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“Компанія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ВІД”.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2001. – 230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.Надзвичайні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ситуації.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Основи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законодавства </w:t>
      </w:r>
      <w:r w:rsidRPr="00690E0A">
        <w:rPr>
          <w:rFonts w:ascii="Times New Roman" w:hAnsi="Times New Roman" w:cs="Times New Roman"/>
          <w:sz w:val="28"/>
          <w:szCs w:val="28"/>
        </w:rPr>
        <w:t>України. – К., 1998. –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544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.Основи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соціоекології: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/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Г.О.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Бачинський,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Н.В.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Бернада,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В.Д.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Бондаренко</w:t>
      </w:r>
      <w:r w:rsidRPr="00690E0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та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ін.; За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ред.</w:t>
      </w:r>
      <w:r w:rsidRPr="00690E0A">
        <w:rPr>
          <w:rFonts w:ascii="Times New Roman" w:hAnsi="Times New Roman" w:cs="Times New Roman"/>
          <w:sz w:val="28"/>
          <w:szCs w:val="28"/>
        </w:rPr>
        <w:t xml:space="preserve"> Г. О.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Бачинського.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К.: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Вища шк.,</w:t>
      </w:r>
      <w:r w:rsidRPr="00690E0A">
        <w:rPr>
          <w:rFonts w:ascii="Times New Roman" w:hAnsi="Times New Roman" w:cs="Times New Roman"/>
          <w:sz w:val="28"/>
          <w:szCs w:val="28"/>
        </w:rPr>
        <w:t xml:space="preserve"> 1995.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238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.Павленко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А.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Р.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Компьютер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здоровье.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проблемы.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3-е</w:t>
      </w:r>
      <w:r w:rsidRPr="00690E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изд.,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перераб.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и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доп.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К.: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"Основа",</w:t>
      </w:r>
      <w:r w:rsidRPr="00690E0A">
        <w:rPr>
          <w:rFonts w:ascii="Times New Roman" w:hAnsi="Times New Roman" w:cs="Times New Roman"/>
          <w:sz w:val="28"/>
          <w:szCs w:val="28"/>
        </w:rPr>
        <w:t xml:space="preserve"> 1998.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152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.Пістун</w:t>
      </w:r>
      <w:r w:rsidRPr="00690E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П.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життєдіяльності: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посіб.</w:t>
      </w:r>
      <w:r w:rsidRPr="00690E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Суми: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Університет.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книга,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1999.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301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.Правила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пожежної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безпеки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в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Україні,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затверджені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наказом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МНС</w:t>
      </w:r>
      <w:r w:rsidRPr="00690E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19.10.2004</w:t>
      </w:r>
      <w:r w:rsidRPr="00690E0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року</w:t>
      </w:r>
      <w:r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№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126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 xml:space="preserve">.Смоляр 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3"/>
          <w:sz w:val="28"/>
          <w:szCs w:val="28"/>
        </w:rPr>
        <w:t>І.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Фізіологія 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та 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гігієна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харчування.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Підручник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студентів.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</w:t>
      </w:r>
      <w:r w:rsidRPr="00690E0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"Здоров’я",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2000. – 335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.Халмурадов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Б.Д.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Перша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>допомога</w:t>
      </w:r>
      <w:r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Pr="00690E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в  </w:t>
      </w:r>
      <w:r w:rsidRPr="00690E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надзвичайних</w:t>
      </w:r>
      <w:r w:rsidRPr="00690E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ситуаціях: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Навч.посіб.</w:t>
      </w:r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К.: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літератури,</w:t>
      </w:r>
      <w:r w:rsidRPr="00690E0A">
        <w:rPr>
          <w:rFonts w:ascii="Times New Roman" w:hAnsi="Times New Roman" w:cs="Times New Roman"/>
          <w:sz w:val="28"/>
          <w:szCs w:val="28"/>
        </w:rPr>
        <w:t xml:space="preserve"> 2006.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138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.Ярошевська</w:t>
      </w:r>
      <w:r w:rsidRPr="00690E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В.М.,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Ярошевський</w:t>
      </w:r>
      <w:r w:rsidRPr="00690E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М.М.,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Москальов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І.В.</w:t>
      </w:r>
      <w:r w:rsidRPr="00690E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Безпека</w:t>
      </w:r>
      <w:r w:rsidRPr="00690E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життєдіяльності.</w:t>
      </w:r>
      <w:r w:rsidRPr="00690E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–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К.:</w:t>
      </w:r>
      <w:r w:rsidRPr="00690E0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НМЦ,</w:t>
      </w:r>
      <w:r w:rsidRPr="00690E0A">
        <w:rPr>
          <w:rFonts w:ascii="Times New Roman" w:hAnsi="Times New Roman" w:cs="Times New Roman"/>
          <w:sz w:val="28"/>
          <w:szCs w:val="28"/>
        </w:rPr>
        <w:t xml:space="preserve"> 1997.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– 292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с.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1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90E0A">
        <w:rPr>
          <w:rFonts w:ascii="Times New Roman" w:hAnsi="Times New Roman" w:cs="Times New Roman"/>
          <w:b/>
          <w:bCs/>
          <w:spacing w:val="-1"/>
          <w:sz w:val="28"/>
          <w:szCs w:val="28"/>
        </w:rPr>
        <w:t>Інформаційні</w:t>
      </w:r>
      <w:r w:rsidRPr="00690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ресурси</w:t>
      </w:r>
    </w:p>
    <w:p w:rsidR="00690E0A" w:rsidRPr="00690E0A" w:rsidRDefault="00690E0A" w:rsidP="00690E0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E0A" w:rsidRPr="00690E0A" w:rsidRDefault="00690E0A" w:rsidP="00690E0A">
      <w:pPr>
        <w:numPr>
          <w:ilvl w:val="0"/>
          <w:numId w:val="17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46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>.Офіційне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інтернет-представництво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Президента Україн</w:t>
      </w:r>
      <w:hyperlink r:id="rId7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и</w:t>
        </w:r>
        <w:r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http://www.president.gov.ua/.</w:t>
        </w:r>
      </w:hyperlink>
      <w:r w:rsidRPr="00690E0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47.</w:t>
      </w:r>
      <w:hyperlink r:id="rId8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 xml:space="preserve">Верховна Рада </w:t>
        </w:r>
        <w:r w:rsidRPr="00690E0A">
          <w:rPr>
            <w:rFonts w:ascii="Times New Roman" w:hAnsi="Times New Roman" w:cs="Times New Roman"/>
            <w:sz w:val="28"/>
            <w:szCs w:val="28"/>
          </w:rPr>
          <w:t>України</w:t>
        </w:r>
      </w:hyperlink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hyperlink r:id="rId9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http://www.rada.kiev.ua</w:t>
        </w:r>
      </w:hyperlink>
      <w:r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.</w:t>
      </w:r>
    </w:p>
    <w:p w:rsidR="00690E0A" w:rsidRPr="00690E0A" w:rsidRDefault="00690E0A" w:rsidP="00690E0A">
      <w:pPr>
        <w:numPr>
          <w:ilvl w:val="0"/>
          <w:numId w:val="16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 xml:space="preserve">.Кабінет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Міністрів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hyperlink r:id="rId10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http://www.kmu.gov.ua/.</w:t>
        </w:r>
      </w:hyperlink>
    </w:p>
    <w:p w:rsidR="00690E0A" w:rsidRPr="00690E0A" w:rsidRDefault="00690E0A" w:rsidP="00690E0A">
      <w:pPr>
        <w:numPr>
          <w:ilvl w:val="0"/>
          <w:numId w:val="16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.Міністерство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і </w:t>
      </w:r>
      <w:r w:rsidRPr="00690E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науки,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молоді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та </w:t>
      </w:r>
      <w:r w:rsidRPr="00690E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спорту </w:t>
      </w:r>
      <w:r w:rsidRPr="00690E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hyperlink r:id="rId11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http://www.mon.gov.ua</w:t>
        </w:r>
      </w:hyperlink>
      <w:r w:rsidRPr="00690E0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2" w:history="1">
        <w:r w:rsidRPr="00690E0A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www.osvita.com</w:t>
        </w:r>
        <w:r w:rsidRPr="00690E0A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.</w:t>
        </w:r>
      </w:hyperlink>
    </w:p>
    <w:p w:rsidR="00690E0A" w:rsidRPr="00690E0A" w:rsidRDefault="00D0334A" w:rsidP="00690E0A">
      <w:pPr>
        <w:numPr>
          <w:ilvl w:val="0"/>
          <w:numId w:val="16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hyperlink r:id="rId13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.Міністерство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екології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та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 xml:space="preserve"> природних</w:t>
        </w:r>
        <w:r w:rsidR="00690E0A" w:rsidRPr="00690E0A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ресурсів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України</w:t>
        </w:r>
      </w:hyperlink>
      <w:r w:rsidR="00690E0A"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14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http://www.menr.gov.ua/.</w:t>
        </w:r>
      </w:hyperlink>
      <w:r w:rsidR="00690E0A" w:rsidRPr="00690E0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51.</w:t>
      </w:r>
      <w:hyperlink r:id="rId15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Міністерство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України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з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питань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надзвичайних</w:t>
        </w:r>
        <w:r w:rsidR="00690E0A" w:rsidRPr="00690E0A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ситуацій</w:t>
        </w:r>
        <w:r w:rsidR="00690E0A" w:rsidRPr="00690E0A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>та</w:t>
        </w:r>
        <w:r w:rsidR="00690E0A" w:rsidRPr="00690E0A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>у</w:t>
        </w:r>
        <w:r w:rsidR="00690E0A" w:rsidRPr="00690E0A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справах</w:t>
        </w:r>
        <w:r w:rsidR="00690E0A" w:rsidRPr="00690E0A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>захисту</w:t>
        </w:r>
        <w:r w:rsidR="00690E0A" w:rsidRPr="00690E0A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населення</w:t>
        </w:r>
      </w:hyperlink>
      <w:r w:rsidR="00690E0A" w:rsidRPr="00690E0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hyperlink r:id="rId16" w:history="1"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від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наслідків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Чорнобильської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катастрофи</w:t>
        </w:r>
      </w:hyperlink>
      <w:r w:rsidR="00690E0A"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7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http://www.mns.gov.ua/.</w:t>
        </w:r>
      </w:hyperlink>
    </w:p>
    <w:p w:rsidR="00690E0A" w:rsidRPr="00690E0A" w:rsidRDefault="00D0334A" w:rsidP="00690E0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2" w:right="346"/>
        <w:rPr>
          <w:rFonts w:ascii="Times New Roman" w:hAnsi="Times New Roman" w:cs="Times New Roman"/>
          <w:spacing w:val="-1"/>
          <w:sz w:val="28"/>
          <w:szCs w:val="28"/>
        </w:rPr>
      </w:pPr>
      <w:hyperlink r:id="rId18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52.Рада національної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безпеки</w:t>
        </w:r>
        <w:r w:rsidR="00690E0A" w:rsidRPr="00690E0A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і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оборони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України</w:t>
        </w:r>
      </w:hyperlink>
      <w:r w:rsidR="00690E0A"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19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http://www.rainbow.gov.ua/.</w:t>
        </w:r>
      </w:hyperlink>
      <w:r w:rsidR="00690E0A" w:rsidRPr="00690E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53.</w:t>
      </w:r>
      <w:hyperlink r:id="rId20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Постійне представництво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України</w:t>
        </w:r>
        <w:r w:rsidR="00690E0A" w:rsidRPr="00690E0A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при </w:t>
        </w:r>
        <w:r w:rsidR="00690E0A" w:rsidRPr="00690E0A">
          <w:rPr>
            <w:rFonts w:ascii="Times New Roman" w:hAnsi="Times New Roman" w:cs="Times New Roman"/>
            <w:spacing w:val="-2"/>
            <w:sz w:val="28"/>
            <w:szCs w:val="28"/>
          </w:rPr>
          <w:t>ООН</w:t>
        </w:r>
      </w:hyperlink>
      <w:r w:rsidR="00690E0A"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hyperlink r:id="rId21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http://www.uamission.org/.</w:t>
        </w:r>
      </w:hyperlink>
    </w:p>
    <w:p w:rsidR="00690E0A" w:rsidRPr="00690E0A" w:rsidRDefault="00D0334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hyperlink r:id="rId22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.Північноатлантичний</w:t>
        </w:r>
        <w:r w:rsidR="00690E0A" w:rsidRPr="00690E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альянс (НАТО)</w:t>
        </w:r>
      </w:hyperlink>
      <w:r w:rsidR="00690E0A"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23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http://www.nato.int/.</w:t>
        </w:r>
      </w:hyperlink>
    </w:p>
    <w:p w:rsidR="00690E0A" w:rsidRPr="00690E0A" w:rsidRDefault="00690E0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.Новини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</w:t>
      </w:r>
      <w:r w:rsidRPr="00690E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про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поточні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події   </w:t>
      </w:r>
      <w:r w:rsidRPr="00690E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у   </w:t>
      </w:r>
      <w:r w:rsidRPr="00690E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світі,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в   </w:t>
      </w:r>
      <w:r w:rsidRPr="00690E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т.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ч.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про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надзвичайні   </w:t>
      </w:r>
      <w:r w:rsidRPr="00690E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ситуації</w:t>
      </w:r>
      <w:r w:rsidRPr="00690E0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hyperlink r:id="rId24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http://www.100top.ru/news/</w:t>
        </w:r>
      </w:hyperlink>
      <w:r w:rsidRPr="00690E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(російською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мовою).</w:t>
      </w:r>
    </w:p>
    <w:p w:rsidR="00690E0A" w:rsidRPr="00690E0A" w:rsidRDefault="00690E0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 xml:space="preserve">.Сайт,    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присвячений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землетрусам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</w:t>
      </w:r>
      <w:r w:rsidRPr="00690E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та    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сейсмічному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районуванню    </w:t>
      </w:r>
      <w:r w:rsidRPr="00690E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території</w:t>
      </w:r>
      <w:r w:rsidRPr="00690E0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hyperlink r:id="rId25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http://www.scgis.ru/russian/.</w:t>
        </w:r>
      </w:hyperlink>
    </w:p>
    <w:p w:rsidR="00690E0A" w:rsidRPr="00690E0A" w:rsidRDefault="00690E0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z w:val="28"/>
          <w:szCs w:val="28"/>
        </w:rPr>
        <w:t xml:space="preserve">.Сайт,      </w:t>
      </w:r>
      <w:r w:rsidRPr="00690E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присвячений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E0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надзвичайним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E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ситуаціям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E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природного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</w:t>
      </w:r>
      <w:r w:rsidRPr="00690E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1"/>
          <w:sz w:val="28"/>
          <w:szCs w:val="28"/>
        </w:rPr>
        <w:t>характеру</w:t>
      </w:r>
      <w:r w:rsidRPr="00690E0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hyperlink r:id="rId26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http://chronicl.chat.ru/</w:t>
        </w:r>
      </w:hyperlink>
      <w:r w:rsidRPr="00690E0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90E0A" w:rsidRPr="00690E0A" w:rsidRDefault="00690E0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.Офіційний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0E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сайт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Американського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вулканологічного</w:t>
      </w:r>
      <w:r w:rsidRPr="00690E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0E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>товариства</w:t>
      </w:r>
      <w:r w:rsidRPr="00690E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hyperlink r:id="rId27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http://vulcan.wr.usgs.gov/</w:t>
        </w:r>
      </w:hyperlink>
      <w:r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(англійською</w:t>
      </w:r>
      <w:r w:rsidRPr="00690E0A">
        <w:rPr>
          <w:rFonts w:ascii="Times New Roman" w:hAnsi="Times New Roman" w:cs="Times New Roman"/>
          <w:sz w:val="28"/>
          <w:szCs w:val="28"/>
        </w:rPr>
        <w:t xml:space="preserve"> мовою).</w:t>
      </w:r>
    </w:p>
    <w:p w:rsidR="00690E0A" w:rsidRPr="00690E0A" w:rsidRDefault="00690E0A" w:rsidP="00690E0A">
      <w:pPr>
        <w:numPr>
          <w:ilvl w:val="0"/>
          <w:numId w:val="1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690E0A">
        <w:rPr>
          <w:rFonts w:ascii="Times New Roman" w:hAnsi="Times New Roman" w:cs="Times New Roman"/>
          <w:spacing w:val="-1"/>
          <w:sz w:val="28"/>
          <w:szCs w:val="28"/>
        </w:rPr>
        <w:t>.Український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>інститут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досліджень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навколишнього </w:t>
      </w:r>
      <w:r w:rsidRPr="00690E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середовища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i 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ресурсів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при 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Раді</w:t>
      </w:r>
      <w:r w:rsidRPr="00690E0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національної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безпеки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i</w:t>
      </w:r>
      <w:r w:rsidRPr="00690E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z w:val="28"/>
          <w:szCs w:val="28"/>
        </w:rPr>
        <w:t xml:space="preserve">оборони </w:t>
      </w:r>
      <w:r w:rsidRPr="00690E0A">
        <w:rPr>
          <w:rFonts w:ascii="Times New Roman" w:hAnsi="Times New Roman" w:cs="Times New Roman"/>
          <w:spacing w:val="-1"/>
          <w:sz w:val="28"/>
          <w:szCs w:val="28"/>
        </w:rPr>
        <w:t>України</w:t>
      </w:r>
      <w:r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28" w:history="1">
        <w:r w:rsidRPr="00690E0A">
          <w:rPr>
            <w:rFonts w:ascii="Times New Roman" w:hAnsi="Times New Roman" w:cs="Times New Roman"/>
            <w:spacing w:val="-1"/>
            <w:sz w:val="28"/>
            <w:szCs w:val="28"/>
          </w:rPr>
          <w:t>http://www.erriu.ukrtel.net/index.htm</w:t>
        </w:r>
      </w:hyperlink>
      <w:r w:rsidRPr="00690E0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90E0A" w:rsidRPr="00690E0A" w:rsidRDefault="00D0334A" w:rsidP="00690E0A">
      <w:pPr>
        <w:numPr>
          <w:ilvl w:val="0"/>
          <w:numId w:val="14"/>
        </w:numPr>
        <w:tabs>
          <w:tab w:val="left" w:pos="5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0"/>
        <w:rPr>
          <w:rFonts w:ascii="Times New Roman" w:hAnsi="Times New Roman" w:cs="Times New Roman"/>
          <w:spacing w:val="-1"/>
          <w:sz w:val="28"/>
          <w:szCs w:val="28"/>
        </w:rPr>
      </w:pPr>
      <w:hyperlink r:id="rId29" w:history="1">
        <w:r w:rsidR="00690E0A" w:rsidRPr="00690E0A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http://www.dnop.kiev.ua</w:t>
        </w:r>
        <w:r w:rsidR="00690E0A" w:rsidRPr="00690E0A">
          <w:rPr>
            <w:rFonts w:ascii="Times New Roman" w:hAnsi="Times New Roman" w:cs="Times New Roman"/>
            <w:sz w:val="28"/>
            <w:szCs w:val="28"/>
            <w:u w:val="single"/>
          </w:rPr>
          <w:t xml:space="preserve">          </w:t>
        </w:r>
        <w:r w:rsidR="00690E0A" w:rsidRPr="00690E0A">
          <w:rPr>
            <w:rFonts w:ascii="Times New Roman" w:hAnsi="Times New Roman" w:cs="Times New Roman"/>
            <w:spacing w:val="6"/>
            <w:sz w:val="28"/>
            <w:szCs w:val="28"/>
            <w:u w:val="single"/>
          </w:rPr>
          <w:t xml:space="preserve"> </w:t>
        </w:r>
      </w:hyperlink>
      <w:r w:rsidR="00690E0A" w:rsidRPr="00690E0A">
        <w:rPr>
          <w:rFonts w:ascii="Times New Roman" w:hAnsi="Times New Roman" w:cs="Times New Roman"/>
          <w:sz w:val="28"/>
          <w:szCs w:val="28"/>
        </w:rPr>
        <w:t xml:space="preserve">-  </w:t>
      </w:r>
      <w:r w:rsidR="00690E0A"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Офіційний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="00690E0A"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сайт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="00690E0A" w:rsidRPr="00690E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Державного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 </w:t>
      </w:r>
      <w:r w:rsidR="00690E0A" w:rsidRPr="00690E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комітету  </w:t>
      </w:r>
      <w:r w:rsidR="00690E0A" w:rsidRPr="00690E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України  </w:t>
      </w:r>
      <w:r w:rsidR="00690E0A" w:rsidRPr="00690E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z w:val="28"/>
          <w:szCs w:val="28"/>
        </w:rPr>
        <w:t>з</w:t>
      </w:r>
      <w:r w:rsidR="00690E0A" w:rsidRPr="00690E0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промислової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безпеки,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охорони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праці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та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 xml:space="preserve"> гірничого</w:t>
      </w:r>
      <w:r w:rsidR="00690E0A" w:rsidRPr="00690E0A">
        <w:rPr>
          <w:rFonts w:ascii="Times New Roman" w:hAnsi="Times New Roman" w:cs="Times New Roman"/>
          <w:sz w:val="28"/>
          <w:szCs w:val="28"/>
        </w:rPr>
        <w:t xml:space="preserve"> нагляду</w:t>
      </w:r>
      <w:r w:rsidR="00690E0A" w:rsidRPr="00690E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90E0A" w:rsidRPr="00690E0A">
        <w:rPr>
          <w:rFonts w:ascii="Times New Roman" w:hAnsi="Times New Roman" w:cs="Times New Roman"/>
          <w:spacing w:val="-1"/>
          <w:sz w:val="28"/>
          <w:szCs w:val="28"/>
        </w:rPr>
        <w:t>(Держгірпромнагляду).</w:t>
      </w:r>
    </w:p>
    <w:p w:rsidR="00690E0A" w:rsidRPr="00AB5813" w:rsidRDefault="00690E0A">
      <w:pPr>
        <w:rPr>
          <w:lang w:val="uk-UA"/>
        </w:rPr>
      </w:pPr>
    </w:p>
    <w:sectPr w:rsidR="00690E0A" w:rsidRPr="00AB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34" w:rsidRDefault="005A0134" w:rsidP="0055644E">
      <w:pPr>
        <w:spacing w:after="0" w:line="240" w:lineRule="auto"/>
      </w:pPr>
      <w:r>
        <w:separator/>
      </w:r>
    </w:p>
  </w:endnote>
  <w:endnote w:type="continuationSeparator" w:id="0">
    <w:p w:rsidR="005A0134" w:rsidRDefault="005A0134" w:rsidP="0055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34" w:rsidRDefault="005A0134" w:rsidP="0055644E">
      <w:pPr>
        <w:spacing w:after="0" w:line="240" w:lineRule="auto"/>
      </w:pPr>
      <w:r>
        <w:separator/>
      </w:r>
    </w:p>
  </w:footnote>
  <w:footnote w:type="continuationSeparator" w:id="0">
    <w:p w:rsidR="005A0134" w:rsidRDefault="005A0134" w:rsidP="0055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428"/>
        </w:tabs>
        <w:ind w:left="4428" w:hanging="432"/>
      </w:pPr>
    </w:lvl>
    <w:lvl w:ilvl="1">
      <w:start w:val="1"/>
      <w:numFmt w:val="none"/>
      <w:lvlText w:val=""/>
      <w:lvlJc w:val="left"/>
      <w:pPr>
        <w:tabs>
          <w:tab w:val="num" w:pos="4572"/>
        </w:tabs>
        <w:ind w:left="4572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716"/>
        </w:tabs>
        <w:ind w:left="4716" w:hanging="720"/>
      </w:pPr>
    </w:lvl>
    <w:lvl w:ilvl="3">
      <w:start w:val="1"/>
      <w:numFmt w:val="none"/>
      <w:lvlText w:val=""/>
      <w:lvlJc w:val="left"/>
      <w:pPr>
        <w:tabs>
          <w:tab w:val="num" w:pos="4860"/>
        </w:tabs>
        <w:ind w:left="4860" w:hanging="864"/>
      </w:pPr>
    </w:lvl>
    <w:lvl w:ilvl="4">
      <w:start w:val="1"/>
      <w:numFmt w:val="none"/>
      <w:lvlText w:val=""/>
      <w:lvlJc w:val="left"/>
      <w:pPr>
        <w:tabs>
          <w:tab w:val="num" w:pos="5004"/>
        </w:tabs>
        <w:ind w:left="5004" w:hanging="1008"/>
      </w:pPr>
    </w:lvl>
    <w:lvl w:ilvl="5">
      <w:start w:val="1"/>
      <w:numFmt w:val="none"/>
      <w:lvlText w:val=""/>
      <w:lvlJc w:val="left"/>
      <w:pPr>
        <w:tabs>
          <w:tab w:val="num" w:pos="5148"/>
        </w:tabs>
        <w:ind w:left="5148" w:hanging="1152"/>
      </w:pPr>
    </w:lvl>
    <w:lvl w:ilvl="6">
      <w:start w:val="1"/>
      <w:numFmt w:val="none"/>
      <w:lvlText w:val=""/>
      <w:lvlJc w:val="left"/>
      <w:pPr>
        <w:tabs>
          <w:tab w:val="num" w:pos="5292"/>
        </w:tabs>
        <w:ind w:left="5292" w:hanging="1296"/>
      </w:pPr>
    </w:lvl>
    <w:lvl w:ilvl="7">
      <w:start w:val="1"/>
      <w:numFmt w:val="none"/>
      <w:lvlText w:val=""/>
      <w:lvlJc w:val="left"/>
      <w:pPr>
        <w:tabs>
          <w:tab w:val="num" w:pos="5436"/>
        </w:tabs>
        <w:ind w:left="5436" w:hanging="1440"/>
      </w:pPr>
    </w:lvl>
    <w:lvl w:ilvl="8">
      <w:start w:val="1"/>
      <w:numFmt w:val="none"/>
      <w:lvlText w:val=""/>
      <w:lvlJc w:val="left"/>
      <w:pPr>
        <w:tabs>
          <w:tab w:val="num" w:pos="5580"/>
        </w:tabs>
        <w:ind w:left="5580" w:hanging="1584"/>
      </w:pPr>
    </w:lvl>
  </w:abstractNum>
  <w:abstractNum w:abstractNumId="1" w15:restartNumberingAfterBreak="0">
    <w:nsid w:val="00000005"/>
    <w:multiLevelType w:val="singleLevel"/>
    <w:tmpl w:val="53100FEE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4"/>
        <w:lang w:val="uk-UA"/>
      </w:rPr>
    </w:lvl>
  </w:abstractNum>
  <w:abstractNum w:abstractNumId="2" w15:restartNumberingAfterBreak="0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  <w:sz w:val="28"/>
        <w:szCs w:val="24"/>
        <w:lang w:val="uk-UA"/>
      </w:rPr>
    </w:lvl>
  </w:abstractNum>
  <w:abstractNum w:abstractNumId="3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182" w:hanging="41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20" w:hanging="418"/>
      </w:pPr>
    </w:lvl>
    <w:lvl w:ilvl="2">
      <w:numFmt w:val="bullet"/>
      <w:lvlText w:val="•"/>
      <w:lvlJc w:val="left"/>
      <w:pPr>
        <w:ind w:left="2858" w:hanging="418"/>
      </w:pPr>
    </w:lvl>
    <w:lvl w:ilvl="3">
      <w:numFmt w:val="bullet"/>
      <w:lvlText w:val="•"/>
      <w:lvlJc w:val="left"/>
      <w:pPr>
        <w:ind w:left="3697" w:hanging="418"/>
      </w:pPr>
    </w:lvl>
    <w:lvl w:ilvl="4">
      <w:numFmt w:val="bullet"/>
      <w:lvlText w:val="•"/>
      <w:lvlJc w:val="left"/>
      <w:pPr>
        <w:ind w:left="4535" w:hanging="418"/>
      </w:pPr>
    </w:lvl>
    <w:lvl w:ilvl="5">
      <w:numFmt w:val="bullet"/>
      <w:lvlText w:val="•"/>
      <w:lvlJc w:val="left"/>
      <w:pPr>
        <w:ind w:left="5374" w:hanging="418"/>
      </w:pPr>
    </w:lvl>
    <w:lvl w:ilvl="6">
      <w:numFmt w:val="bullet"/>
      <w:lvlText w:val="•"/>
      <w:lvlJc w:val="left"/>
      <w:pPr>
        <w:ind w:left="6212" w:hanging="418"/>
      </w:pPr>
    </w:lvl>
    <w:lvl w:ilvl="7">
      <w:numFmt w:val="bullet"/>
      <w:lvlText w:val="•"/>
      <w:lvlJc w:val="left"/>
      <w:pPr>
        <w:ind w:left="7051" w:hanging="418"/>
      </w:pPr>
    </w:lvl>
    <w:lvl w:ilvl="8">
      <w:numFmt w:val="bullet"/>
      <w:lvlText w:val="•"/>
      <w:lvlJc w:val="left"/>
      <w:pPr>
        <w:ind w:left="7889" w:hanging="418"/>
      </w:pPr>
    </w:lvl>
  </w:abstractNum>
  <w:abstractNum w:abstractNumId="4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02" w:hanging="35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126" w:hanging="358"/>
      </w:pPr>
    </w:lvl>
    <w:lvl w:ilvl="2">
      <w:numFmt w:val="bullet"/>
      <w:lvlText w:val="•"/>
      <w:lvlJc w:val="left"/>
      <w:pPr>
        <w:ind w:left="3249" w:hanging="358"/>
      </w:pPr>
    </w:lvl>
    <w:lvl w:ilvl="3">
      <w:numFmt w:val="bullet"/>
      <w:lvlText w:val="•"/>
      <w:lvlJc w:val="left"/>
      <w:pPr>
        <w:ind w:left="4038" w:hanging="358"/>
      </w:pPr>
    </w:lvl>
    <w:lvl w:ilvl="4">
      <w:numFmt w:val="bullet"/>
      <w:lvlText w:val="•"/>
      <w:lvlJc w:val="left"/>
      <w:pPr>
        <w:ind w:left="4828" w:hanging="358"/>
      </w:pPr>
    </w:lvl>
    <w:lvl w:ilvl="5">
      <w:numFmt w:val="bullet"/>
      <w:lvlText w:val="•"/>
      <w:lvlJc w:val="left"/>
      <w:pPr>
        <w:ind w:left="5618" w:hanging="358"/>
      </w:pPr>
    </w:lvl>
    <w:lvl w:ilvl="6">
      <w:numFmt w:val="bullet"/>
      <w:lvlText w:val="•"/>
      <w:lvlJc w:val="left"/>
      <w:pPr>
        <w:ind w:left="6407" w:hanging="358"/>
      </w:pPr>
    </w:lvl>
    <w:lvl w:ilvl="7">
      <w:numFmt w:val="bullet"/>
      <w:lvlText w:val="•"/>
      <w:lvlJc w:val="left"/>
      <w:pPr>
        <w:ind w:left="7197" w:hanging="358"/>
      </w:pPr>
    </w:lvl>
    <w:lvl w:ilvl="8">
      <w:numFmt w:val="bullet"/>
      <w:lvlText w:val="•"/>
      <w:lvlJc w:val="left"/>
      <w:pPr>
        <w:ind w:left="7987" w:hanging="358"/>
      </w:pPr>
    </w:lvl>
  </w:abstractNum>
  <w:abstractNum w:abstractNumId="5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34" w:hanging="425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2103" w:hanging="425"/>
      </w:pPr>
    </w:lvl>
    <w:lvl w:ilvl="2">
      <w:numFmt w:val="bullet"/>
      <w:lvlText w:val="•"/>
      <w:lvlJc w:val="left"/>
      <w:pPr>
        <w:ind w:left="2973" w:hanging="425"/>
      </w:pPr>
    </w:lvl>
    <w:lvl w:ilvl="3">
      <w:numFmt w:val="bullet"/>
      <w:lvlText w:val="•"/>
      <w:lvlJc w:val="left"/>
      <w:pPr>
        <w:ind w:left="3842" w:hanging="425"/>
      </w:pPr>
    </w:lvl>
    <w:lvl w:ilvl="4">
      <w:numFmt w:val="bullet"/>
      <w:lvlText w:val="•"/>
      <w:lvlJc w:val="left"/>
      <w:pPr>
        <w:ind w:left="4711" w:hanging="425"/>
      </w:pPr>
    </w:lvl>
    <w:lvl w:ilvl="5">
      <w:numFmt w:val="bullet"/>
      <w:lvlText w:val="•"/>
      <w:lvlJc w:val="left"/>
      <w:pPr>
        <w:ind w:left="5580" w:hanging="425"/>
      </w:pPr>
    </w:lvl>
    <w:lvl w:ilvl="6">
      <w:numFmt w:val="bullet"/>
      <w:lvlText w:val="•"/>
      <w:lvlJc w:val="left"/>
      <w:pPr>
        <w:ind w:left="6449" w:hanging="425"/>
      </w:pPr>
    </w:lvl>
    <w:lvl w:ilvl="7">
      <w:numFmt w:val="bullet"/>
      <w:lvlText w:val="•"/>
      <w:lvlJc w:val="left"/>
      <w:pPr>
        <w:ind w:left="7318" w:hanging="425"/>
      </w:pPr>
    </w:lvl>
    <w:lvl w:ilvl="8">
      <w:numFmt w:val="bullet"/>
      <w:lvlText w:val="•"/>
      <w:lvlJc w:val="left"/>
      <w:pPr>
        <w:ind w:left="8188" w:hanging="425"/>
      </w:pPr>
    </w:lvl>
  </w:abstractNum>
  <w:abstractNum w:abstractNumId="6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2"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4" w:hanging="425"/>
      </w:pPr>
    </w:lvl>
    <w:lvl w:ilvl="2">
      <w:numFmt w:val="bullet"/>
      <w:lvlText w:val="•"/>
      <w:lvlJc w:val="left"/>
      <w:pPr>
        <w:ind w:left="2066" w:hanging="425"/>
      </w:pPr>
    </w:lvl>
    <w:lvl w:ilvl="3">
      <w:numFmt w:val="bullet"/>
      <w:lvlText w:val="•"/>
      <w:lvlJc w:val="left"/>
      <w:pPr>
        <w:ind w:left="3049" w:hanging="425"/>
      </w:pPr>
    </w:lvl>
    <w:lvl w:ilvl="4">
      <w:numFmt w:val="bullet"/>
      <w:lvlText w:val="•"/>
      <w:lvlJc w:val="left"/>
      <w:pPr>
        <w:ind w:left="4031" w:hanging="425"/>
      </w:pPr>
    </w:lvl>
    <w:lvl w:ilvl="5">
      <w:numFmt w:val="bullet"/>
      <w:lvlText w:val="•"/>
      <w:lvlJc w:val="left"/>
      <w:pPr>
        <w:ind w:left="5014" w:hanging="425"/>
      </w:pPr>
    </w:lvl>
    <w:lvl w:ilvl="6">
      <w:numFmt w:val="bullet"/>
      <w:lvlText w:val="•"/>
      <w:lvlJc w:val="left"/>
      <w:pPr>
        <w:ind w:left="5996" w:hanging="425"/>
      </w:pPr>
    </w:lvl>
    <w:lvl w:ilvl="7">
      <w:numFmt w:val="bullet"/>
      <w:lvlText w:val="•"/>
      <w:lvlJc w:val="left"/>
      <w:pPr>
        <w:ind w:left="6979" w:hanging="425"/>
      </w:pPr>
    </w:lvl>
    <w:lvl w:ilvl="8">
      <w:numFmt w:val="bullet"/>
      <w:lvlText w:val="•"/>
      <w:lvlJc w:val="left"/>
      <w:pPr>
        <w:ind w:left="7961" w:hanging="425"/>
      </w:pPr>
    </w:lvl>
  </w:abstractNum>
  <w:abstractNum w:abstractNumId="7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28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234" w:hanging="41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234" w:hanging="413"/>
      </w:pPr>
    </w:lvl>
    <w:lvl w:ilvl="3">
      <w:numFmt w:val="bullet"/>
      <w:lvlText w:val="•"/>
      <w:lvlJc w:val="left"/>
      <w:pPr>
        <w:ind w:left="2321" w:hanging="413"/>
      </w:pPr>
    </w:lvl>
    <w:lvl w:ilvl="4">
      <w:numFmt w:val="bullet"/>
      <w:lvlText w:val="•"/>
      <w:lvlJc w:val="left"/>
      <w:pPr>
        <w:ind w:left="3407" w:hanging="413"/>
      </w:pPr>
    </w:lvl>
    <w:lvl w:ilvl="5">
      <w:numFmt w:val="bullet"/>
      <w:lvlText w:val="•"/>
      <w:lvlJc w:val="left"/>
      <w:pPr>
        <w:ind w:left="4494" w:hanging="413"/>
      </w:pPr>
    </w:lvl>
    <w:lvl w:ilvl="6">
      <w:numFmt w:val="bullet"/>
      <w:lvlText w:val="•"/>
      <w:lvlJc w:val="left"/>
      <w:pPr>
        <w:ind w:left="5580" w:hanging="413"/>
      </w:pPr>
    </w:lvl>
    <w:lvl w:ilvl="7">
      <w:numFmt w:val="bullet"/>
      <w:lvlText w:val="•"/>
      <w:lvlJc w:val="left"/>
      <w:pPr>
        <w:ind w:left="6667" w:hanging="413"/>
      </w:pPr>
    </w:lvl>
    <w:lvl w:ilvl="8">
      <w:numFmt w:val="bullet"/>
      <w:lvlText w:val="•"/>
      <w:lvlJc w:val="left"/>
      <w:pPr>
        <w:ind w:left="7753" w:hanging="413"/>
      </w:pPr>
    </w:lvl>
  </w:abstractNum>
  <w:abstractNum w:abstractNumId="8" w15:restartNumberingAfterBreak="0">
    <w:nsid w:val="00000407"/>
    <w:multiLevelType w:val="multilevel"/>
    <w:tmpl w:val="0000088A"/>
    <w:lvl w:ilvl="0">
      <w:start w:val="12"/>
      <w:numFmt w:val="decimal"/>
      <w:lvlText w:val="%1."/>
      <w:lvlJc w:val="left"/>
      <w:pPr>
        <w:ind w:left="1154" w:hanging="41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41" w:hanging="413"/>
      </w:pPr>
    </w:lvl>
    <w:lvl w:ilvl="2">
      <w:numFmt w:val="bullet"/>
      <w:lvlText w:val="•"/>
      <w:lvlJc w:val="left"/>
      <w:pPr>
        <w:ind w:left="2729" w:hanging="413"/>
      </w:pPr>
    </w:lvl>
    <w:lvl w:ilvl="3">
      <w:numFmt w:val="bullet"/>
      <w:lvlText w:val="•"/>
      <w:lvlJc w:val="left"/>
      <w:pPr>
        <w:ind w:left="3516" w:hanging="413"/>
      </w:pPr>
    </w:lvl>
    <w:lvl w:ilvl="4">
      <w:numFmt w:val="bullet"/>
      <w:lvlText w:val="•"/>
      <w:lvlJc w:val="left"/>
      <w:pPr>
        <w:ind w:left="4303" w:hanging="413"/>
      </w:pPr>
    </w:lvl>
    <w:lvl w:ilvl="5">
      <w:numFmt w:val="bullet"/>
      <w:lvlText w:val="•"/>
      <w:lvlJc w:val="left"/>
      <w:pPr>
        <w:ind w:left="5090" w:hanging="413"/>
      </w:pPr>
    </w:lvl>
    <w:lvl w:ilvl="6">
      <w:numFmt w:val="bullet"/>
      <w:lvlText w:val="•"/>
      <w:lvlJc w:val="left"/>
      <w:pPr>
        <w:ind w:left="5877" w:hanging="413"/>
      </w:pPr>
    </w:lvl>
    <w:lvl w:ilvl="7">
      <w:numFmt w:val="bullet"/>
      <w:lvlText w:val="•"/>
      <w:lvlJc w:val="left"/>
      <w:pPr>
        <w:ind w:left="6664" w:hanging="413"/>
      </w:pPr>
    </w:lvl>
    <w:lvl w:ilvl="8">
      <w:numFmt w:val="bullet"/>
      <w:lvlText w:val="•"/>
      <w:lvlJc w:val="left"/>
      <w:pPr>
        <w:ind w:left="7452" w:hanging="413"/>
      </w:pPr>
    </w:lvl>
  </w:abstractNum>
  <w:abstractNum w:abstractNumId="9" w15:restartNumberingAfterBreak="0">
    <w:nsid w:val="00000408"/>
    <w:multiLevelType w:val="multilevel"/>
    <w:tmpl w:val="0000088B"/>
    <w:lvl w:ilvl="0">
      <w:start w:val="64"/>
      <w:numFmt w:val="decimal"/>
      <w:lvlText w:val="%1."/>
      <w:lvlJc w:val="left"/>
      <w:pPr>
        <w:ind w:left="1234" w:hanging="41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019" w:hanging="413"/>
      </w:pPr>
    </w:lvl>
    <w:lvl w:ilvl="2">
      <w:numFmt w:val="bullet"/>
      <w:lvlText w:val="•"/>
      <w:lvlJc w:val="left"/>
      <w:pPr>
        <w:ind w:left="4635" w:hanging="413"/>
      </w:pPr>
    </w:lvl>
    <w:lvl w:ilvl="3">
      <w:numFmt w:val="bullet"/>
      <w:lvlText w:val="•"/>
      <w:lvlJc w:val="left"/>
      <w:pPr>
        <w:ind w:left="5252" w:hanging="413"/>
      </w:pPr>
    </w:lvl>
    <w:lvl w:ilvl="4">
      <w:numFmt w:val="bullet"/>
      <w:lvlText w:val="•"/>
      <w:lvlJc w:val="left"/>
      <w:pPr>
        <w:ind w:left="5868" w:hanging="413"/>
      </w:pPr>
    </w:lvl>
    <w:lvl w:ilvl="5">
      <w:numFmt w:val="bullet"/>
      <w:lvlText w:val="•"/>
      <w:lvlJc w:val="left"/>
      <w:pPr>
        <w:ind w:left="6484" w:hanging="413"/>
      </w:pPr>
    </w:lvl>
    <w:lvl w:ilvl="6">
      <w:numFmt w:val="bullet"/>
      <w:lvlText w:val="•"/>
      <w:lvlJc w:val="left"/>
      <w:pPr>
        <w:ind w:left="7101" w:hanging="413"/>
      </w:pPr>
    </w:lvl>
    <w:lvl w:ilvl="7">
      <w:numFmt w:val="bullet"/>
      <w:lvlText w:val="•"/>
      <w:lvlJc w:val="left"/>
      <w:pPr>
        <w:ind w:left="7717" w:hanging="413"/>
      </w:pPr>
    </w:lvl>
    <w:lvl w:ilvl="8">
      <w:numFmt w:val="bullet"/>
      <w:lvlText w:val="•"/>
      <w:lvlJc w:val="left"/>
      <w:pPr>
        <w:ind w:left="8333" w:hanging="413"/>
      </w:pPr>
    </w:lvl>
  </w:abstractNum>
  <w:abstractNum w:abstractNumId="10" w15:restartNumberingAfterBreak="0">
    <w:nsid w:val="00000409"/>
    <w:multiLevelType w:val="multilevel"/>
    <w:tmpl w:val="0000088C"/>
    <w:lvl w:ilvl="0">
      <w:start w:val="10"/>
      <w:numFmt w:val="decimal"/>
      <w:lvlText w:val="%1."/>
      <w:lvlJc w:val="left"/>
      <w:pPr>
        <w:ind w:left="44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026" w:hanging="360"/>
      </w:pPr>
    </w:lvl>
    <w:lvl w:ilvl="2">
      <w:numFmt w:val="bullet"/>
      <w:lvlText w:val="•"/>
      <w:lvlJc w:val="left"/>
      <w:pPr>
        <w:ind w:left="5613" w:hanging="360"/>
      </w:pPr>
    </w:lvl>
    <w:lvl w:ilvl="3">
      <w:numFmt w:val="bullet"/>
      <w:lvlText w:val="•"/>
      <w:lvlJc w:val="left"/>
      <w:pPr>
        <w:ind w:left="6200" w:hanging="360"/>
      </w:pPr>
    </w:lvl>
    <w:lvl w:ilvl="4">
      <w:numFmt w:val="bullet"/>
      <w:lvlText w:val="•"/>
      <w:lvlJc w:val="left"/>
      <w:pPr>
        <w:ind w:left="6786" w:hanging="360"/>
      </w:pPr>
    </w:lvl>
    <w:lvl w:ilvl="5">
      <w:numFmt w:val="bullet"/>
      <w:lvlText w:val="•"/>
      <w:lvlJc w:val="left"/>
      <w:pPr>
        <w:ind w:left="7373" w:hanging="360"/>
      </w:pPr>
    </w:lvl>
    <w:lvl w:ilvl="6">
      <w:numFmt w:val="bullet"/>
      <w:lvlText w:val="•"/>
      <w:lvlJc w:val="left"/>
      <w:pPr>
        <w:ind w:left="7959" w:hanging="360"/>
      </w:pPr>
    </w:lvl>
    <w:lvl w:ilvl="7">
      <w:numFmt w:val="bullet"/>
      <w:lvlText w:val="•"/>
      <w:lvlJc w:val="left"/>
      <w:pPr>
        <w:ind w:left="8546" w:hanging="360"/>
      </w:pPr>
    </w:lvl>
    <w:lvl w:ilvl="8">
      <w:numFmt w:val="bullet"/>
      <w:lvlText w:val="•"/>
      <w:lvlJc w:val="left"/>
      <w:pPr>
        <w:ind w:left="9133" w:hanging="360"/>
      </w:pPr>
    </w:lvl>
  </w:abstractNum>
  <w:abstractNum w:abstractNumId="11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02"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708"/>
      </w:pPr>
    </w:lvl>
    <w:lvl w:ilvl="2">
      <w:numFmt w:val="bullet"/>
      <w:lvlText w:val="•"/>
      <w:lvlJc w:val="left"/>
      <w:pPr>
        <w:ind w:left="1994" w:hanging="708"/>
      </w:pPr>
    </w:lvl>
    <w:lvl w:ilvl="3">
      <w:numFmt w:val="bullet"/>
      <w:lvlText w:val="•"/>
      <w:lvlJc w:val="left"/>
      <w:pPr>
        <w:ind w:left="2941" w:hanging="708"/>
      </w:pPr>
    </w:lvl>
    <w:lvl w:ilvl="4">
      <w:numFmt w:val="bullet"/>
      <w:lvlText w:val="•"/>
      <w:lvlJc w:val="left"/>
      <w:pPr>
        <w:ind w:left="3887" w:hanging="708"/>
      </w:pPr>
    </w:lvl>
    <w:lvl w:ilvl="5">
      <w:numFmt w:val="bullet"/>
      <w:lvlText w:val="•"/>
      <w:lvlJc w:val="left"/>
      <w:pPr>
        <w:ind w:left="4834" w:hanging="708"/>
      </w:pPr>
    </w:lvl>
    <w:lvl w:ilvl="6">
      <w:numFmt w:val="bullet"/>
      <w:lvlText w:val="•"/>
      <w:lvlJc w:val="left"/>
      <w:pPr>
        <w:ind w:left="5780" w:hanging="708"/>
      </w:pPr>
    </w:lvl>
    <w:lvl w:ilvl="7">
      <w:numFmt w:val="bullet"/>
      <w:lvlText w:val="•"/>
      <w:lvlJc w:val="left"/>
      <w:pPr>
        <w:ind w:left="6727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2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1182" w:hanging="3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20" w:hanging="372"/>
      </w:pPr>
    </w:lvl>
    <w:lvl w:ilvl="2">
      <w:numFmt w:val="bullet"/>
      <w:lvlText w:val="•"/>
      <w:lvlJc w:val="left"/>
      <w:pPr>
        <w:ind w:left="2858" w:hanging="372"/>
      </w:pPr>
    </w:lvl>
    <w:lvl w:ilvl="3">
      <w:numFmt w:val="bullet"/>
      <w:lvlText w:val="•"/>
      <w:lvlJc w:val="left"/>
      <w:pPr>
        <w:ind w:left="3697" w:hanging="372"/>
      </w:pPr>
    </w:lvl>
    <w:lvl w:ilvl="4">
      <w:numFmt w:val="bullet"/>
      <w:lvlText w:val="•"/>
      <w:lvlJc w:val="left"/>
      <w:pPr>
        <w:ind w:left="4535" w:hanging="372"/>
      </w:pPr>
    </w:lvl>
    <w:lvl w:ilvl="5">
      <w:numFmt w:val="bullet"/>
      <w:lvlText w:val="•"/>
      <w:lvlJc w:val="left"/>
      <w:pPr>
        <w:ind w:left="5374" w:hanging="372"/>
      </w:pPr>
    </w:lvl>
    <w:lvl w:ilvl="6">
      <w:numFmt w:val="bullet"/>
      <w:lvlText w:val="•"/>
      <w:lvlJc w:val="left"/>
      <w:pPr>
        <w:ind w:left="6212" w:hanging="372"/>
      </w:pPr>
    </w:lvl>
    <w:lvl w:ilvl="7">
      <w:numFmt w:val="bullet"/>
      <w:lvlText w:val="•"/>
      <w:lvlJc w:val="left"/>
      <w:pPr>
        <w:ind w:left="7051" w:hanging="372"/>
      </w:pPr>
    </w:lvl>
    <w:lvl w:ilvl="8">
      <w:numFmt w:val="bullet"/>
      <w:lvlText w:val="•"/>
      <w:lvlJc w:val="left"/>
      <w:pPr>
        <w:ind w:left="7889" w:hanging="372"/>
      </w:pPr>
    </w:lvl>
  </w:abstractNum>
  <w:abstractNum w:abstractNumId="13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02" w:hanging="3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372"/>
      </w:pPr>
    </w:lvl>
    <w:lvl w:ilvl="2">
      <w:numFmt w:val="bullet"/>
      <w:lvlText w:val="•"/>
      <w:lvlJc w:val="left"/>
      <w:pPr>
        <w:ind w:left="1994" w:hanging="372"/>
      </w:pPr>
    </w:lvl>
    <w:lvl w:ilvl="3">
      <w:numFmt w:val="bullet"/>
      <w:lvlText w:val="•"/>
      <w:lvlJc w:val="left"/>
      <w:pPr>
        <w:ind w:left="2941" w:hanging="372"/>
      </w:pPr>
    </w:lvl>
    <w:lvl w:ilvl="4">
      <w:numFmt w:val="bullet"/>
      <w:lvlText w:val="•"/>
      <w:lvlJc w:val="left"/>
      <w:pPr>
        <w:ind w:left="3887" w:hanging="372"/>
      </w:pPr>
    </w:lvl>
    <w:lvl w:ilvl="5">
      <w:numFmt w:val="bullet"/>
      <w:lvlText w:val="•"/>
      <w:lvlJc w:val="left"/>
      <w:pPr>
        <w:ind w:left="4834" w:hanging="372"/>
      </w:pPr>
    </w:lvl>
    <w:lvl w:ilvl="6">
      <w:numFmt w:val="bullet"/>
      <w:lvlText w:val="•"/>
      <w:lvlJc w:val="left"/>
      <w:pPr>
        <w:ind w:left="5780" w:hanging="372"/>
      </w:pPr>
    </w:lvl>
    <w:lvl w:ilvl="7">
      <w:numFmt w:val="bullet"/>
      <w:lvlText w:val="•"/>
      <w:lvlJc w:val="left"/>
      <w:pPr>
        <w:ind w:left="6727" w:hanging="372"/>
      </w:pPr>
    </w:lvl>
    <w:lvl w:ilvl="8">
      <w:numFmt w:val="bullet"/>
      <w:lvlText w:val="•"/>
      <w:lvlJc w:val="left"/>
      <w:pPr>
        <w:ind w:left="7673" w:hanging="372"/>
      </w:pPr>
    </w:lvl>
  </w:abstractNum>
  <w:abstractNum w:abstractNumId="14" w15:restartNumberingAfterBreak="0">
    <w:nsid w:val="0000040D"/>
    <w:multiLevelType w:val="multilevel"/>
    <w:tmpl w:val="00000890"/>
    <w:lvl w:ilvl="0">
      <w:start w:val="3"/>
      <w:numFmt w:val="decimal"/>
      <w:lvlText w:val="%1."/>
      <w:lvlJc w:val="left"/>
      <w:pPr>
        <w:ind w:left="218" w:hanging="219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>
      <w:numFmt w:val="bullet"/>
      <w:lvlText w:val="•"/>
      <w:lvlJc w:val="left"/>
      <w:pPr>
        <w:ind w:left="528" w:hanging="219"/>
      </w:pPr>
    </w:lvl>
    <w:lvl w:ilvl="2">
      <w:numFmt w:val="bullet"/>
      <w:lvlText w:val="•"/>
      <w:lvlJc w:val="left"/>
      <w:pPr>
        <w:ind w:left="839" w:hanging="219"/>
      </w:pPr>
    </w:lvl>
    <w:lvl w:ilvl="3">
      <w:numFmt w:val="bullet"/>
      <w:lvlText w:val="•"/>
      <w:lvlJc w:val="left"/>
      <w:pPr>
        <w:ind w:left="1149" w:hanging="219"/>
      </w:pPr>
    </w:lvl>
    <w:lvl w:ilvl="4">
      <w:numFmt w:val="bullet"/>
      <w:lvlText w:val="•"/>
      <w:lvlJc w:val="left"/>
      <w:pPr>
        <w:ind w:left="1459" w:hanging="219"/>
      </w:pPr>
    </w:lvl>
    <w:lvl w:ilvl="5">
      <w:numFmt w:val="bullet"/>
      <w:lvlText w:val="•"/>
      <w:lvlJc w:val="left"/>
      <w:pPr>
        <w:ind w:left="1770" w:hanging="219"/>
      </w:pPr>
    </w:lvl>
    <w:lvl w:ilvl="6">
      <w:numFmt w:val="bullet"/>
      <w:lvlText w:val="•"/>
      <w:lvlJc w:val="left"/>
      <w:pPr>
        <w:ind w:left="2080" w:hanging="219"/>
      </w:pPr>
    </w:lvl>
    <w:lvl w:ilvl="7">
      <w:numFmt w:val="bullet"/>
      <w:lvlText w:val="•"/>
      <w:lvlJc w:val="left"/>
      <w:pPr>
        <w:ind w:left="2391" w:hanging="219"/>
      </w:pPr>
    </w:lvl>
    <w:lvl w:ilvl="8">
      <w:numFmt w:val="bullet"/>
      <w:lvlText w:val="•"/>
      <w:lvlJc w:val="left"/>
      <w:pPr>
        <w:ind w:left="2701" w:hanging="219"/>
      </w:pPr>
    </w:lvl>
  </w:abstractNum>
  <w:abstractNum w:abstractNumId="15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518"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22" w:hanging="708"/>
      </w:pPr>
    </w:lvl>
    <w:lvl w:ilvl="2">
      <w:numFmt w:val="bullet"/>
      <w:lvlText w:val="•"/>
      <w:lvlJc w:val="left"/>
      <w:pPr>
        <w:ind w:left="3127" w:hanging="708"/>
      </w:pPr>
    </w:lvl>
    <w:lvl w:ilvl="3">
      <w:numFmt w:val="bullet"/>
      <w:lvlText w:val="•"/>
      <w:lvlJc w:val="left"/>
      <w:pPr>
        <w:ind w:left="3932" w:hanging="708"/>
      </w:pPr>
    </w:lvl>
    <w:lvl w:ilvl="4">
      <w:numFmt w:val="bullet"/>
      <w:lvlText w:val="•"/>
      <w:lvlJc w:val="left"/>
      <w:pPr>
        <w:ind w:left="4737" w:hanging="708"/>
      </w:pPr>
    </w:lvl>
    <w:lvl w:ilvl="5">
      <w:numFmt w:val="bullet"/>
      <w:lvlText w:val="•"/>
      <w:lvlJc w:val="left"/>
      <w:pPr>
        <w:ind w:left="5542" w:hanging="708"/>
      </w:pPr>
    </w:lvl>
    <w:lvl w:ilvl="6">
      <w:numFmt w:val="bullet"/>
      <w:lvlText w:val="•"/>
      <w:lvlJc w:val="left"/>
      <w:pPr>
        <w:ind w:left="6347" w:hanging="708"/>
      </w:pPr>
    </w:lvl>
    <w:lvl w:ilvl="7">
      <w:numFmt w:val="bullet"/>
      <w:lvlText w:val="•"/>
      <w:lvlJc w:val="left"/>
      <w:pPr>
        <w:ind w:left="7151" w:hanging="708"/>
      </w:pPr>
    </w:lvl>
    <w:lvl w:ilvl="8">
      <w:numFmt w:val="bullet"/>
      <w:lvlText w:val="•"/>
      <w:lvlJc w:val="left"/>
      <w:pPr>
        <w:ind w:left="7956" w:hanging="708"/>
      </w:pPr>
    </w:lvl>
  </w:abstractNum>
  <w:abstractNum w:abstractNumId="16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102" w:hanging="708"/>
      </w:pPr>
      <w:rPr>
        <w:rFonts w:ascii="Times New Roman" w:hAnsi="Times New Roman" w:cs="Times New Roman"/>
        <w:b/>
        <w:bCs/>
        <w:w w:val="114"/>
        <w:sz w:val="24"/>
        <w:szCs w:val="24"/>
      </w:rPr>
    </w:lvl>
    <w:lvl w:ilvl="1">
      <w:numFmt w:val="bullet"/>
      <w:lvlText w:val="•"/>
      <w:lvlJc w:val="left"/>
      <w:pPr>
        <w:ind w:left="1048" w:hanging="708"/>
      </w:pPr>
    </w:lvl>
    <w:lvl w:ilvl="2">
      <w:numFmt w:val="bullet"/>
      <w:lvlText w:val="•"/>
      <w:lvlJc w:val="left"/>
      <w:pPr>
        <w:ind w:left="1994" w:hanging="708"/>
      </w:pPr>
    </w:lvl>
    <w:lvl w:ilvl="3">
      <w:numFmt w:val="bullet"/>
      <w:lvlText w:val="•"/>
      <w:lvlJc w:val="left"/>
      <w:pPr>
        <w:ind w:left="2941" w:hanging="708"/>
      </w:pPr>
    </w:lvl>
    <w:lvl w:ilvl="4">
      <w:numFmt w:val="bullet"/>
      <w:lvlText w:val="•"/>
      <w:lvlJc w:val="left"/>
      <w:pPr>
        <w:ind w:left="3887" w:hanging="708"/>
      </w:pPr>
    </w:lvl>
    <w:lvl w:ilvl="5">
      <w:numFmt w:val="bullet"/>
      <w:lvlText w:val="•"/>
      <w:lvlJc w:val="left"/>
      <w:pPr>
        <w:ind w:left="4834" w:hanging="708"/>
      </w:pPr>
    </w:lvl>
    <w:lvl w:ilvl="6">
      <w:numFmt w:val="bullet"/>
      <w:lvlText w:val="•"/>
      <w:lvlJc w:val="left"/>
      <w:pPr>
        <w:ind w:left="5780" w:hanging="708"/>
      </w:pPr>
    </w:lvl>
    <w:lvl w:ilvl="7">
      <w:numFmt w:val="bullet"/>
      <w:lvlText w:val="•"/>
      <w:lvlJc w:val="left"/>
      <w:pPr>
        <w:ind w:left="6727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7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102" w:hanging="708"/>
      </w:pPr>
      <w:rPr>
        <w:rFonts w:ascii="Times New Roman" w:hAnsi="Times New Roman" w:cs="Times New Roman"/>
        <w:b/>
        <w:bCs/>
        <w:w w:val="114"/>
        <w:sz w:val="24"/>
        <w:szCs w:val="24"/>
      </w:rPr>
    </w:lvl>
    <w:lvl w:ilvl="1">
      <w:numFmt w:val="bullet"/>
      <w:lvlText w:val="•"/>
      <w:lvlJc w:val="left"/>
      <w:pPr>
        <w:ind w:left="3609" w:hanging="708"/>
      </w:pPr>
    </w:lvl>
    <w:lvl w:ilvl="2">
      <w:numFmt w:val="bullet"/>
      <w:lvlText w:val="•"/>
      <w:lvlJc w:val="left"/>
      <w:pPr>
        <w:ind w:left="4270" w:hanging="708"/>
      </w:pPr>
    </w:lvl>
    <w:lvl w:ilvl="3">
      <w:numFmt w:val="bullet"/>
      <w:lvlText w:val="•"/>
      <w:lvlJc w:val="left"/>
      <w:pPr>
        <w:ind w:left="4932" w:hanging="708"/>
      </w:pPr>
    </w:lvl>
    <w:lvl w:ilvl="4">
      <w:numFmt w:val="bullet"/>
      <w:lvlText w:val="•"/>
      <w:lvlJc w:val="left"/>
      <w:pPr>
        <w:ind w:left="5594" w:hanging="708"/>
      </w:pPr>
    </w:lvl>
    <w:lvl w:ilvl="5">
      <w:numFmt w:val="bullet"/>
      <w:lvlText w:val="•"/>
      <w:lvlJc w:val="left"/>
      <w:pPr>
        <w:ind w:left="6256" w:hanging="708"/>
      </w:pPr>
    </w:lvl>
    <w:lvl w:ilvl="6">
      <w:numFmt w:val="bullet"/>
      <w:lvlText w:val="•"/>
      <w:lvlJc w:val="left"/>
      <w:pPr>
        <w:ind w:left="6918" w:hanging="708"/>
      </w:pPr>
    </w:lvl>
    <w:lvl w:ilvl="7">
      <w:numFmt w:val="bullet"/>
      <w:lvlText w:val="•"/>
      <w:lvlJc w:val="left"/>
      <w:pPr>
        <w:ind w:left="7580" w:hanging="708"/>
      </w:pPr>
    </w:lvl>
    <w:lvl w:ilvl="8">
      <w:numFmt w:val="bullet"/>
      <w:lvlText w:val="•"/>
      <w:lvlJc w:val="left"/>
      <w:pPr>
        <w:ind w:left="8242" w:hanging="708"/>
      </w:pPr>
    </w:lvl>
  </w:abstractNum>
  <w:abstractNum w:abstractNumId="18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369" w:hanging="425"/>
      </w:pPr>
    </w:lvl>
    <w:lvl w:ilvl="2">
      <w:numFmt w:val="bullet"/>
      <w:lvlText w:val="•"/>
      <w:lvlJc w:val="left"/>
      <w:pPr>
        <w:ind w:left="4057" w:hanging="425"/>
      </w:pPr>
    </w:lvl>
    <w:lvl w:ilvl="3">
      <w:numFmt w:val="bullet"/>
      <w:lvlText w:val="•"/>
      <w:lvlJc w:val="left"/>
      <w:pPr>
        <w:ind w:left="4746" w:hanging="425"/>
      </w:pPr>
    </w:lvl>
    <w:lvl w:ilvl="4">
      <w:numFmt w:val="bullet"/>
      <w:lvlText w:val="•"/>
      <w:lvlJc w:val="left"/>
      <w:pPr>
        <w:ind w:left="5434" w:hanging="425"/>
      </w:pPr>
    </w:lvl>
    <w:lvl w:ilvl="5">
      <w:numFmt w:val="bullet"/>
      <w:lvlText w:val="•"/>
      <w:lvlJc w:val="left"/>
      <w:pPr>
        <w:ind w:left="6123" w:hanging="425"/>
      </w:pPr>
    </w:lvl>
    <w:lvl w:ilvl="6">
      <w:numFmt w:val="bullet"/>
      <w:lvlText w:val="•"/>
      <w:lvlJc w:val="left"/>
      <w:pPr>
        <w:ind w:left="6812" w:hanging="425"/>
      </w:pPr>
    </w:lvl>
    <w:lvl w:ilvl="7">
      <w:numFmt w:val="bullet"/>
      <w:lvlText w:val="•"/>
      <w:lvlJc w:val="left"/>
      <w:pPr>
        <w:ind w:left="7500" w:hanging="425"/>
      </w:pPr>
    </w:lvl>
    <w:lvl w:ilvl="8">
      <w:numFmt w:val="bullet"/>
      <w:lvlText w:val="•"/>
      <w:lvlJc w:val="left"/>
      <w:pPr>
        <w:ind w:left="8189" w:hanging="425"/>
      </w:pPr>
    </w:lvl>
  </w:abstractNum>
  <w:abstractNum w:abstractNumId="19" w15:restartNumberingAfterBreak="0">
    <w:nsid w:val="00000412"/>
    <w:multiLevelType w:val="multilevel"/>
    <w:tmpl w:val="00000895"/>
    <w:lvl w:ilvl="0">
      <w:start w:val="3"/>
      <w:numFmt w:val="decimal"/>
      <w:lvlText w:val="%1."/>
      <w:lvlJc w:val="left"/>
      <w:pPr>
        <w:ind w:left="282"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10" w:hanging="245"/>
      </w:pPr>
    </w:lvl>
    <w:lvl w:ilvl="2">
      <w:numFmt w:val="bullet"/>
      <w:lvlText w:val="•"/>
      <w:lvlJc w:val="left"/>
      <w:pPr>
        <w:ind w:left="2138" w:hanging="245"/>
      </w:pPr>
    </w:lvl>
    <w:lvl w:ilvl="3">
      <w:numFmt w:val="bullet"/>
      <w:lvlText w:val="•"/>
      <w:lvlJc w:val="left"/>
      <w:pPr>
        <w:ind w:left="3067" w:hanging="245"/>
      </w:pPr>
    </w:lvl>
    <w:lvl w:ilvl="4">
      <w:numFmt w:val="bullet"/>
      <w:lvlText w:val="•"/>
      <w:lvlJc w:val="left"/>
      <w:pPr>
        <w:ind w:left="3995" w:hanging="245"/>
      </w:pPr>
    </w:lvl>
    <w:lvl w:ilvl="5">
      <w:numFmt w:val="bullet"/>
      <w:lvlText w:val="•"/>
      <w:lvlJc w:val="left"/>
      <w:pPr>
        <w:ind w:left="4924" w:hanging="245"/>
      </w:pPr>
    </w:lvl>
    <w:lvl w:ilvl="6">
      <w:numFmt w:val="bullet"/>
      <w:lvlText w:val="•"/>
      <w:lvlJc w:val="left"/>
      <w:pPr>
        <w:ind w:left="5852" w:hanging="245"/>
      </w:pPr>
    </w:lvl>
    <w:lvl w:ilvl="7">
      <w:numFmt w:val="bullet"/>
      <w:lvlText w:val="•"/>
      <w:lvlJc w:val="left"/>
      <w:pPr>
        <w:ind w:left="6781" w:hanging="245"/>
      </w:pPr>
    </w:lvl>
    <w:lvl w:ilvl="8">
      <w:numFmt w:val="bullet"/>
      <w:lvlText w:val="•"/>
      <w:lvlJc w:val="left"/>
      <w:pPr>
        <w:ind w:left="7709" w:hanging="245"/>
      </w:pPr>
    </w:lvl>
  </w:abstractNum>
  <w:abstractNum w:abstractNumId="20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2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058" w:hanging="240"/>
      </w:pPr>
    </w:lvl>
    <w:lvl w:ilvl="3">
      <w:numFmt w:val="bullet"/>
      <w:lvlText w:val="•"/>
      <w:lvlJc w:val="left"/>
      <w:pPr>
        <w:ind w:left="2987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844" w:hanging="240"/>
      </w:pPr>
    </w:lvl>
    <w:lvl w:ilvl="6">
      <w:numFmt w:val="bullet"/>
      <w:lvlText w:val="•"/>
      <w:lvlJc w:val="left"/>
      <w:pPr>
        <w:ind w:left="5772" w:hanging="240"/>
      </w:pPr>
    </w:lvl>
    <w:lvl w:ilvl="7">
      <w:numFmt w:val="bullet"/>
      <w:lvlText w:val="•"/>
      <w:lvlJc w:val="left"/>
      <w:pPr>
        <w:ind w:left="6701" w:hanging="240"/>
      </w:pPr>
    </w:lvl>
    <w:lvl w:ilvl="8">
      <w:numFmt w:val="bullet"/>
      <w:lvlText w:val="•"/>
      <w:lvlJc w:val="left"/>
      <w:pPr>
        <w:ind w:left="7629" w:hanging="240"/>
      </w:pPr>
    </w:lvl>
  </w:abstractNum>
  <w:abstractNum w:abstractNumId="21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2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058" w:hanging="240"/>
      </w:pPr>
    </w:lvl>
    <w:lvl w:ilvl="3">
      <w:numFmt w:val="bullet"/>
      <w:lvlText w:val="•"/>
      <w:lvlJc w:val="left"/>
      <w:pPr>
        <w:ind w:left="2987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844" w:hanging="240"/>
      </w:pPr>
    </w:lvl>
    <w:lvl w:ilvl="6">
      <w:numFmt w:val="bullet"/>
      <w:lvlText w:val="•"/>
      <w:lvlJc w:val="left"/>
      <w:pPr>
        <w:ind w:left="5772" w:hanging="240"/>
      </w:pPr>
    </w:lvl>
    <w:lvl w:ilvl="7">
      <w:numFmt w:val="bullet"/>
      <w:lvlText w:val="•"/>
      <w:lvlJc w:val="left"/>
      <w:pPr>
        <w:ind w:left="6701" w:hanging="240"/>
      </w:pPr>
    </w:lvl>
    <w:lvl w:ilvl="8">
      <w:numFmt w:val="bullet"/>
      <w:lvlText w:val="•"/>
      <w:lvlJc w:val="left"/>
      <w:pPr>
        <w:ind w:left="7629" w:hanging="240"/>
      </w:pPr>
    </w:lvl>
  </w:abstractNum>
  <w:abstractNum w:abstractNumId="22" w15:restartNumberingAfterBreak="0">
    <w:nsid w:val="00000415"/>
    <w:multiLevelType w:val="multilevel"/>
    <w:tmpl w:val="00000898"/>
    <w:lvl w:ilvl="0">
      <w:start w:val="35"/>
      <w:numFmt w:val="decimal"/>
      <w:lvlText w:val="%1"/>
      <w:lvlJc w:val="left"/>
      <w:pPr>
        <w:ind w:left="2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058" w:hanging="240"/>
      </w:pPr>
    </w:lvl>
    <w:lvl w:ilvl="3">
      <w:numFmt w:val="bullet"/>
      <w:lvlText w:val="•"/>
      <w:lvlJc w:val="left"/>
      <w:pPr>
        <w:ind w:left="2987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844" w:hanging="240"/>
      </w:pPr>
    </w:lvl>
    <w:lvl w:ilvl="6">
      <w:numFmt w:val="bullet"/>
      <w:lvlText w:val="•"/>
      <w:lvlJc w:val="left"/>
      <w:pPr>
        <w:ind w:left="5772" w:hanging="240"/>
      </w:pPr>
    </w:lvl>
    <w:lvl w:ilvl="7">
      <w:numFmt w:val="bullet"/>
      <w:lvlText w:val="•"/>
      <w:lvlJc w:val="left"/>
      <w:pPr>
        <w:ind w:left="6701" w:hanging="240"/>
      </w:pPr>
    </w:lvl>
    <w:lvl w:ilvl="8">
      <w:numFmt w:val="bullet"/>
      <w:lvlText w:val="•"/>
      <w:lvlJc w:val="left"/>
      <w:pPr>
        <w:ind w:left="7629" w:hanging="240"/>
      </w:pPr>
    </w:lvl>
  </w:abstractNum>
  <w:abstractNum w:abstractNumId="23" w15:restartNumberingAfterBreak="0">
    <w:nsid w:val="00000416"/>
    <w:multiLevelType w:val="multilevel"/>
    <w:tmpl w:val="00000899"/>
    <w:lvl w:ilvl="0">
      <w:start w:val="48"/>
      <w:numFmt w:val="decimal"/>
      <w:lvlText w:val="%1"/>
      <w:lvlJc w:val="left"/>
      <w:pPr>
        <w:ind w:left="2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058" w:hanging="240"/>
      </w:pPr>
    </w:lvl>
    <w:lvl w:ilvl="3">
      <w:numFmt w:val="bullet"/>
      <w:lvlText w:val="•"/>
      <w:lvlJc w:val="left"/>
      <w:pPr>
        <w:ind w:left="2987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844" w:hanging="240"/>
      </w:pPr>
    </w:lvl>
    <w:lvl w:ilvl="6">
      <w:numFmt w:val="bullet"/>
      <w:lvlText w:val="•"/>
      <w:lvlJc w:val="left"/>
      <w:pPr>
        <w:ind w:left="5772" w:hanging="240"/>
      </w:pPr>
    </w:lvl>
    <w:lvl w:ilvl="7">
      <w:numFmt w:val="bullet"/>
      <w:lvlText w:val="•"/>
      <w:lvlJc w:val="left"/>
      <w:pPr>
        <w:ind w:left="6701" w:hanging="240"/>
      </w:pPr>
    </w:lvl>
    <w:lvl w:ilvl="8">
      <w:numFmt w:val="bullet"/>
      <w:lvlText w:val="•"/>
      <w:lvlJc w:val="left"/>
      <w:pPr>
        <w:ind w:left="7629" w:hanging="240"/>
      </w:pPr>
    </w:lvl>
  </w:abstractNum>
  <w:abstractNum w:abstractNumId="24" w15:restartNumberingAfterBreak="0">
    <w:nsid w:val="00000417"/>
    <w:multiLevelType w:val="multilevel"/>
    <w:tmpl w:val="0000089A"/>
    <w:lvl w:ilvl="0">
      <w:start w:val="54"/>
      <w:numFmt w:val="decimal"/>
      <w:lvlText w:val="%1"/>
      <w:lvlJc w:val="left"/>
      <w:pPr>
        <w:ind w:left="2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0" w:hanging="240"/>
      </w:pPr>
    </w:lvl>
    <w:lvl w:ilvl="2">
      <w:numFmt w:val="bullet"/>
      <w:lvlText w:val="•"/>
      <w:lvlJc w:val="left"/>
      <w:pPr>
        <w:ind w:left="2058" w:hanging="240"/>
      </w:pPr>
    </w:lvl>
    <w:lvl w:ilvl="3">
      <w:numFmt w:val="bullet"/>
      <w:lvlText w:val="•"/>
      <w:lvlJc w:val="left"/>
      <w:pPr>
        <w:ind w:left="2987" w:hanging="240"/>
      </w:pPr>
    </w:lvl>
    <w:lvl w:ilvl="4">
      <w:numFmt w:val="bullet"/>
      <w:lvlText w:val="•"/>
      <w:lvlJc w:val="left"/>
      <w:pPr>
        <w:ind w:left="3915" w:hanging="240"/>
      </w:pPr>
    </w:lvl>
    <w:lvl w:ilvl="5">
      <w:numFmt w:val="bullet"/>
      <w:lvlText w:val="•"/>
      <w:lvlJc w:val="left"/>
      <w:pPr>
        <w:ind w:left="4844" w:hanging="240"/>
      </w:pPr>
    </w:lvl>
    <w:lvl w:ilvl="6">
      <w:numFmt w:val="bullet"/>
      <w:lvlText w:val="•"/>
      <w:lvlJc w:val="left"/>
      <w:pPr>
        <w:ind w:left="5772" w:hanging="240"/>
      </w:pPr>
    </w:lvl>
    <w:lvl w:ilvl="7">
      <w:numFmt w:val="bullet"/>
      <w:lvlText w:val="•"/>
      <w:lvlJc w:val="left"/>
      <w:pPr>
        <w:ind w:left="6701" w:hanging="240"/>
      </w:pPr>
    </w:lvl>
    <w:lvl w:ilvl="8">
      <w:numFmt w:val="bullet"/>
      <w:lvlText w:val="•"/>
      <w:lvlJc w:val="left"/>
      <w:pPr>
        <w:ind w:left="7629" w:hanging="240"/>
      </w:pPr>
    </w:lvl>
  </w:abstractNum>
  <w:abstractNum w:abstractNumId="25" w15:restartNumberingAfterBreak="0">
    <w:nsid w:val="00000418"/>
    <w:multiLevelType w:val="multilevel"/>
    <w:tmpl w:val="0000089B"/>
    <w:lvl w:ilvl="0">
      <w:start w:val="60"/>
      <w:numFmt w:val="decimal"/>
      <w:lvlText w:val="%1."/>
      <w:lvlJc w:val="left"/>
      <w:pPr>
        <w:ind w:left="202" w:hanging="300"/>
      </w:pPr>
      <w:rPr>
        <w:u w:val="single"/>
      </w:rPr>
    </w:lvl>
    <w:lvl w:ilvl="1">
      <w:numFmt w:val="bullet"/>
      <w:lvlText w:val="•"/>
      <w:lvlJc w:val="left"/>
      <w:pPr>
        <w:ind w:left="1130" w:hanging="300"/>
      </w:pPr>
    </w:lvl>
    <w:lvl w:ilvl="2">
      <w:numFmt w:val="bullet"/>
      <w:lvlText w:val="•"/>
      <w:lvlJc w:val="left"/>
      <w:pPr>
        <w:ind w:left="2058" w:hanging="300"/>
      </w:pPr>
    </w:lvl>
    <w:lvl w:ilvl="3">
      <w:numFmt w:val="bullet"/>
      <w:lvlText w:val="•"/>
      <w:lvlJc w:val="left"/>
      <w:pPr>
        <w:ind w:left="2987" w:hanging="300"/>
      </w:pPr>
    </w:lvl>
    <w:lvl w:ilvl="4">
      <w:numFmt w:val="bullet"/>
      <w:lvlText w:val="•"/>
      <w:lvlJc w:val="left"/>
      <w:pPr>
        <w:ind w:left="3915" w:hanging="300"/>
      </w:pPr>
    </w:lvl>
    <w:lvl w:ilvl="5">
      <w:numFmt w:val="bullet"/>
      <w:lvlText w:val="•"/>
      <w:lvlJc w:val="left"/>
      <w:pPr>
        <w:ind w:left="4844" w:hanging="300"/>
      </w:pPr>
    </w:lvl>
    <w:lvl w:ilvl="6">
      <w:numFmt w:val="bullet"/>
      <w:lvlText w:val="•"/>
      <w:lvlJc w:val="left"/>
      <w:pPr>
        <w:ind w:left="5772" w:hanging="300"/>
      </w:pPr>
    </w:lvl>
    <w:lvl w:ilvl="7">
      <w:numFmt w:val="bullet"/>
      <w:lvlText w:val="•"/>
      <w:lvlJc w:val="left"/>
      <w:pPr>
        <w:ind w:left="6701" w:hanging="300"/>
      </w:pPr>
    </w:lvl>
    <w:lvl w:ilvl="8">
      <w:numFmt w:val="bullet"/>
      <w:lvlText w:val="•"/>
      <w:lvlJc w:val="left"/>
      <w:pPr>
        <w:ind w:left="7629" w:hanging="300"/>
      </w:pPr>
    </w:lvl>
  </w:abstractNum>
  <w:abstractNum w:abstractNumId="26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A831F4"/>
    <w:multiLevelType w:val="hybridMultilevel"/>
    <w:tmpl w:val="29E803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203BF1"/>
    <w:multiLevelType w:val="hybridMultilevel"/>
    <w:tmpl w:val="08DE858E"/>
    <w:lvl w:ilvl="0" w:tplc="CCC66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8A0EB9"/>
    <w:multiLevelType w:val="hybridMultilevel"/>
    <w:tmpl w:val="087E13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6B35E9"/>
    <w:multiLevelType w:val="hybridMultilevel"/>
    <w:tmpl w:val="F16EB996"/>
    <w:lvl w:ilvl="0" w:tplc="5CC8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01A8"/>
    <w:multiLevelType w:val="hybridMultilevel"/>
    <w:tmpl w:val="81B8EB8E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31"/>
  </w:num>
  <w:num w:numId="5">
    <w:abstractNumId w:val="27"/>
  </w:num>
  <w:num w:numId="6">
    <w:abstractNumId w:val="1"/>
  </w:num>
  <w:num w:numId="7">
    <w:abstractNumId w:val="2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9"/>
  </w:num>
  <w:num w:numId="12">
    <w:abstractNumId w:val="7"/>
  </w:num>
  <w:num w:numId="13">
    <w:abstractNumId w:val="8"/>
  </w:num>
  <w:num w:numId="14">
    <w:abstractNumId w:val="25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13"/>
  </w:num>
  <w:num w:numId="27">
    <w:abstractNumId w:val="12"/>
  </w:num>
  <w:num w:numId="28">
    <w:abstractNumId w:val="11"/>
  </w:num>
  <w:num w:numId="29">
    <w:abstractNumId w:val="10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13"/>
    <w:rsid w:val="00005BD2"/>
    <w:rsid w:val="000B29AF"/>
    <w:rsid w:val="000E58BC"/>
    <w:rsid w:val="00110DB2"/>
    <w:rsid w:val="0011109F"/>
    <w:rsid w:val="00170A23"/>
    <w:rsid w:val="001B1BCC"/>
    <w:rsid w:val="00260642"/>
    <w:rsid w:val="002C4698"/>
    <w:rsid w:val="0034005D"/>
    <w:rsid w:val="00343CE1"/>
    <w:rsid w:val="003A11F3"/>
    <w:rsid w:val="003D7BAE"/>
    <w:rsid w:val="00421FDA"/>
    <w:rsid w:val="00421FFC"/>
    <w:rsid w:val="0047631C"/>
    <w:rsid w:val="004C7E95"/>
    <w:rsid w:val="004E4E55"/>
    <w:rsid w:val="00515DAC"/>
    <w:rsid w:val="00537E64"/>
    <w:rsid w:val="0054071A"/>
    <w:rsid w:val="0055644E"/>
    <w:rsid w:val="005A0134"/>
    <w:rsid w:val="00690E0A"/>
    <w:rsid w:val="007568EB"/>
    <w:rsid w:val="007B01BF"/>
    <w:rsid w:val="007D2430"/>
    <w:rsid w:val="007D37CE"/>
    <w:rsid w:val="00806E69"/>
    <w:rsid w:val="008A2B09"/>
    <w:rsid w:val="008F078D"/>
    <w:rsid w:val="00912F2E"/>
    <w:rsid w:val="00923F8C"/>
    <w:rsid w:val="00950B5E"/>
    <w:rsid w:val="009738F0"/>
    <w:rsid w:val="00982FA2"/>
    <w:rsid w:val="009A14D4"/>
    <w:rsid w:val="009A5825"/>
    <w:rsid w:val="009C3B84"/>
    <w:rsid w:val="009D31C2"/>
    <w:rsid w:val="009D7132"/>
    <w:rsid w:val="009F1740"/>
    <w:rsid w:val="00A22873"/>
    <w:rsid w:val="00A536F9"/>
    <w:rsid w:val="00A80C86"/>
    <w:rsid w:val="00AB5813"/>
    <w:rsid w:val="00BC1DE1"/>
    <w:rsid w:val="00BD015F"/>
    <w:rsid w:val="00BF16C3"/>
    <w:rsid w:val="00C01864"/>
    <w:rsid w:val="00C1747E"/>
    <w:rsid w:val="00CA0319"/>
    <w:rsid w:val="00CB1380"/>
    <w:rsid w:val="00D0334A"/>
    <w:rsid w:val="00D20C5A"/>
    <w:rsid w:val="00DB159D"/>
    <w:rsid w:val="00DE3776"/>
    <w:rsid w:val="00E22EAC"/>
    <w:rsid w:val="00E50A6B"/>
    <w:rsid w:val="00E71851"/>
    <w:rsid w:val="00EB0441"/>
    <w:rsid w:val="00EE23D7"/>
    <w:rsid w:val="00F9312B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160F"/>
  <w15:chartTrackingRefBased/>
  <w15:docId w15:val="{BAF4C492-1829-4D99-AA3E-1E29245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90E0A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690E0A"/>
    <w:pPr>
      <w:autoSpaceDE w:val="0"/>
      <w:autoSpaceDN w:val="0"/>
      <w:adjustRightInd w:val="0"/>
      <w:spacing w:after="0" w:line="240" w:lineRule="auto"/>
      <w:ind w:left="81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B5813"/>
    <w:pPr>
      <w:keepNext/>
      <w:numPr>
        <w:ilvl w:val="2"/>
        <w:numId w:val="1"/>
      </w:numPr>
      <w:tabs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813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AB5813"/>
  </w:style>
  <w:style w:type="paragraph" w:styleId="a3">
    <w:name w:val="Body Text Indent"/>
    <w:basedOn w:val="a"/>
    <w:link w:val="a4"/>
    <w:rsid w:val="00AB5813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B5813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List Paragraph"/>
    <w:basedOn w:val="a"/>
    <w:uiPriority w:val="1"/>
    <w:qFormat/>
    <w:rsid w:val="00AB58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Subtitle"/>
    <w:basedOn w:val="a"/>
    <w:link w:val="a7"/>
    <w:qFormat/>
    <w:rsid w:val="00AB5813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Подзаголовок Знак"/>
    <w:basedOn w:val="a0"/>
    <w:link w:val="a6"/>
    <w:rsid w:val="00AB58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8">
    <w:name w:val="Hyperlink"/>
    <w:basedOn w:val="a0"/>
    <w:uiPriority w:val="99"/>
    <w:unhideWhenUsed/>
    <w:rsid w:val="00AB5813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581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581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B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690E0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90E0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690E0A"/>
    <w:pPr>
      <w:autoSpaceDE w:val="0"/>
      <w:autoSpaceDN w:val="0"/>
      <w:adjustRightInd w:val="0"/>
      <w:spacing w:after="0" w:line="240" w:lineRule="auto"/>
      <w:ind w:left="1154" w:hanging="412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690E0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0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5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44E"/>
  </w:style>
  <w:style w:type="paragraph" w:styleId="ae">
    <w:name w:val="footer"/>
    <w:basedOn w:val="a"/>
    <w:link w:val="af"/>
    <w:uiPriority w:val="99"/>
    <w:unhideWhenUsed/>
    <w:rsid w:val="0055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kiev.ua/" TargetMode="External"/><Relationship Id="rId13" Type="http://schemas.openxmlformats.org/officeDocument/2006/relationships/hyperlink" Target="http://www.menr.gov.ua/" TargetMode="External"/><Relationship Id="rId18" Type="http://schemas.openxmlformats.org/officeDocument/2006/relationships/hyperlink" Target="http://www.rainbow.gov.ua/" TargetMode="External"/><Relationship Id="rId26" Type="http://schemas.openxmlformats.org/officeDocument/2006/relationships/hyperlink" Target="http://chronicl.cha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amission.org/" TargetMode="External"/><Relationship Id="rId7" Type="http://schemas.openxmlformats.org/officeDocument/2006/relationships/hyperlink" Target="http://www.president.gov.ua/" TargetMode="External"/><Relationship Id="rId12" Type="http://schemas.openxmlformats.org/officeDocument/2006/relationships/hyperlink" Target="http://www.osvita.com/" TargetMode="External"/><Relationship Id="rId17" Type="http://schemas.openxmlformats.org/officeDocument/2006/relationships/hyperlink" Target="http://www.mns.gov.ua/" TargetMode="External"/><Relationship Id="rId25" Type="http://schemas.openxmlformats.org/officeDocument/2006/relationships/hyperlink" Target="http://www.scgis.ru/russi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ns.gov.ua/" TargetMode="External"/><Relationship Id="rId20" Type="http://schemas.openxmlformats.org/officeDocument/2006/relationships/hyperlink" Target="http://www.uamission.org/" TargetMode="External"/><Relationship Id="rId29" Type="http://schemas.openxmlformats.org/officeDocument/2006/relationships/hyperlink" Target="http://www.dnop.kie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ua/" TargetMode="External"/><Relationship Id="rId24" Type="http://schemas.openxmlformats.org/officeDocument/2006/relationships/hyperlink" Target="http://www.100top.ru/news/%C3%A2%C2%80%C2%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ns.gov.ua/" TargetMode="External"/><Relationship Id="rId23" Type="http://schemas.openxmlformats.org/officeDocument/2006/relationships/hyperlink" Target="http://www.nato.int/" TargetMode="External"/><Relationship Id="rId28" Type="http://schemas.openxmlformats.org/officeDocument/2006/relationships/hyperlink" Target="http://www.erriu.ukrtel.net/index.htm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://www.rainbow.gov.u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da.kiev.ua/" TargetMode="External"/><Relationship Id="rId14" Type="http://schemas.openxmlformats.org/officeDocument/2006/relationships/hyperlink" Target="http://www.menr.gov.ua/" TargetMode="External"/><Relationship Id="rId22" Type="http://schemas.openxmlformats.org/officeDocument/2006/relationships/hyperlink" Target="http://www.nato.int/" TargetMode="External"/><Relationship Id="rId27" Type="http://schemas.openxmlformats.org/officeDocument/2006/relationships/hyperlink" Target="http://vulcan.wr.usgs.gov/Photo/framework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21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2021-01-25T14:01:00Z</dcterms:created>
  <dcterms:modified xsi:type="dcterms:W3CDTF">2021-01-25T19:00:00Z</dcterms:modified>
</cp:coreProperties>
</file>