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B9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МІНІСТРЕРСТВО ОСВІТИ І НАУКИ УКРАЇНИ</w:t>
      </w:r>
    </w:p>
    <w:p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ЗАПОРІЗЬКИЙ НАЦІОНАЛЬНИЙ УНІВЕРСИТЕТ</w:t>
      </w:r>
    </w:p>
    <w:p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ФАКУЛЬТЕТ ІНОЗЕМНОЇ ФІЛОЛОГІЇ</w:t>
      </w:r>
    </w:p>
    <w:p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КАФЕДРА ІНОЗЕМНИХ МОВ ПРОФЕСІЙНОГО СПРЯМУВАННЯ</w:t>
      </w:r>
    </w:p>
    <w:p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B61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A8E" w:rsidRDefault="00906A8E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A8E" w:rsidRPr="004F0B7C" w:rsidRDefault="00906A8E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B61" w:rsidRPr="004F0B7C" w:rsidRDefault="004F0B7C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ДОСЛІДНИЦЬКЕ ЗАВДАННЯ </w:t>
      </w:r>
    </w:p>
    <w:p w:rsidR="004F0B7C" w:rsidRDefault="004F0B7C" w:rsidP="00E77B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КУРСУ </w:t>
      </w:r>
      <w:r w:rsidRPr="004F0B7C">
        <w:rPr>
          <w:rFonts w:ascii="Times New Roman" w:hAnsi="Times New Roman" w:cs="Times New Roman"/>
          <w:b/>
          <w:sz w:val="28"/>
          <w:szCs w:val="28"/>
          <w:lang w:val="uk-UA"/>
        </w:rPr>
        <w:t>«Англійська мова професійно-комунікативного спрямування»</w:t>
      </w:r>
    </w:p>
    <w:p w:rsidR="004F0B7C" w:rsidRDefault="004F0B7C" w:rsidP="004F0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4F0B7C" w:rsidRDefault="004F0B7C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0B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F0B7C">
        <w:rPr>
          <w:rFonts w:ascii="Times New Roman" w:hAnsi="Times New Roman" w:cs="Times New Roman"/>
          <w:sz w:val="28"/>
          <w:szCs w:val="28"/>
          <w:lang w:val="uk-UA"/>
        </w:rPr>
        <w:t>Назва теми</w:t>
      </w: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прізвище, ім’я </w:t>
      </w: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Факультет, спеціальність, курс, група</w:t>
      </w: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Перевірила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Васильченко О.І.</w:t>
      </w: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3377" w:rsidRPr="004F0B7C" w:rsidRDefault="00813377" w:rsidP="00813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 -20__р.</w:t>
      </w:r>
    </w:p>
    <w:sectPr w:rsidR="00813377" w:rsidRPr="004F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61"/>
    <w:rsid w:val="000D59CE"/>
    <w:rsid w:val="004F0B7C"/>
    <w:rsid w:val="00592BB9"/>
    <w:rsid w:val="00813377"/>
    <w:rsid w:val="00906A8E"/>
    <w:rsid w:val="00E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2020-08-24T13:47:00Z</dcterms:created>
  <dcterms:modified xsi:type="dcterms:W3CDTF">2020-08-24T14:07:00Z</dcterms:modified>
</cp:coreProperties>
</file>