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94" w:rsidRDefault="003C0794" w:rsidP="003C0794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14</w:t>
      </w:r>
    </w:p>
    <w:p w:rsidR="003C0794" w:rsidRDefault="003C0794" w:rsidP="003C0794">
      <w:pPr>
        <w:pStyle w:val="a3"/>
        <w:shd w:val="clear" w:color="auto" w:fill="FFFFFF"/>
        <w:spacing w:before="0" w:beforeAutospacing="0"/>
        <w:ind w:left="540"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14</w:t>
      </w:r>
      <w:r w:rsidRPr="00F064F2">
        <w:rPr>
          <w:b/>
          <w:bCs/>
          <w:sz w:val="28"/>
          <w:szCs w:val="28"/>
          <w:lang w:val="uk-UA"/>
        </w:rPr>
        <w:t>. ПР-кампанія як елемент просування у маркетингу. </w:t>
      </w:r>
    </w:p>
    <w:p w:rsidR="003C0794" w:rsidRDefault="003C0794" w:rsidP="003C079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bookmarkStart w:id="0" w:name="_GoBack"/>
      <w:r w:rsidRPr="00F064F2">
        <w:rPr>
          <w:sz w:val="28"/>
          <w:szCs w:val="28"/>
          <w:lang w:val="uk-UA"/>
        </w:rPr>
        <w:t xml:space="preserve">Загальна характеристика ПР та просування. </w:t>
      </w:r>
    </w:p>
    <w:p w:rsidR="003C0794" w:rsidRDefault="003C0794" w:rsidP="003C079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ПР-інструменти у просуванні товарів та послуг. </w:t>
      </w:r>
    </w:p>
    <w:p w:rsidR="003C0794" w:rsidRDefault="003C0794" w:rsidP="003C079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ПР-кампанія із формування позитивного іміджу фірми. </w:t>
      </w:r>
    </w:p>
    <w:p w:rsidR="003C0794" w:rsidRDefault="003C0794" w:rsidP="003C079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ПР-кампанії для внутрішньої громадськості. </w:t>
      </w:r>
    </w:p>
    <w:p w:rsidR="003C0794" w:rsidRDefault="003C0794" w:rsidP="003C079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Взаємовідносини із ринками та ЗМІ. </w:t>
      </w:r>
    </w:p>
    <w:p w:rsidR="003C0794" w:rsidRDefault="003C0794" w:rsidP="003C079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Організація та проведення заходів ПР та просування. </w:t>
      </w:r>
    </w:p>
    <w:p w:rsidR="003C0794" w:rsidRPr="00F064F2" w:rsidRDefault="003C0794" w:rsidP="003C0794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F064F2">
        <w:rPr>
          <w:sz w:val="28"/>
          <w:szCs w:val="28"/>
          <w:lang w:val="uk-UA"/>
        </w:rPr>
        <w:t>Планування та організація ПР-кампанії у контексті маркетингових комунікацій.</w:t>
      </w:r>
    </w:p>
    <w:bookmarkEnd w:id="0"/>
    <w:p w:rsidR="003C0794" w:rsidRPr="003C0794" w:rsidRDefault="003C0794" w:rsidP="003C0794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</w:rPr>
      </w:pPr>
    </w:p>
    <w:p w:rsidR="003C0794" w:rsidRDefault="003C0794" w:rsidP="003C0794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14</w:t>
      </w:r>
    </w:p>
    <w:p w:rsidR="003C0794" w:rsidRDefault="003C0794" w:rsidP="003C0794">
      <w:pPr>
        <w:pStyle w:val="a3"/>
        <w:shd w:val="clear" w:color="auto" w:fill="FFFFFF"/>
        <w:spacing w:before="0" w:beforeAutospacing="0"/>
        <w:jc w:val="both"/>
        <w:rPr>
          <w:color w:val="7030A0"/>
          <w:sz w:val="28"/>
          <w:szCs w:val="28"/>
          <w:lang w:val="uk-UA"/>
        </w:rPr>
      </w:pPr>
      <w:r>
        <w:rPr>
          <w:lang w:val="uk-UA"/>
        </w:rPr>
        <w:t>Підготувати презентацію на тему «</w:t>
      </w:r>
      <w:r w:rsidRPr="003E7AAD">
        <w:rPr>
          <w:bCs/>
          <w:color w:val="333333"/>
          <w:lang w:val="uk-UA"/>
        </w:rPr>
        <w:t xml:space="preserve">ПР-кампанія як </w:t>
      </w:r>
      <w:r>
        <w:rPr>
          <w:bCs/>
          <w:color w:val="333333"/>
          <w:lang w:val="uk-UA"/>
        </w:rPr>
        <w:t xml:space="preserve">елемент просування у маркетингу» </w:t>
      </w:r>
      <w:r>
        <w:rPr>
          <w:lang w:val="uk-UA"/>
        </w:rPr>
        <w:t>(7-10 слайдів)</w:t>
      </w:r>
    </w:p>
    <w:p w:rsidR="003C0794" w:rsidRDefault="003C0794" w:rsidP="003C0794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3C0794" w:rsidRPr="007C2F31" w:rsidRDefault="003C0794" w:rsidP="003C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3C0794" w:rsidRPr="007C2F31" w:rsidRDefault="003C0794" w:rsidP="003C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3C0794" w:rsidRPr="007C2F31" w:rsidRDefault="003C0794" w:rsidP="003C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3C0794" w:rsidRPr="007C2F31" w:rsidRDefault="003C0794" w:rsidP="003C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3C0794" w:rsidRPr="007C2F31" w:rsidRDefault="003C0794" w:rsidP="003C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3C0794" w:rsidRPr="007C2F31" w:rsidRDefault="003C0794" w:rsidP="003C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3C0794" w:rsidRPr="007C2F31" w:rsidRDefault="003C0794" w:rsidP="003C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3C0794" w:rsidRPr="007C2F31" w:rsidRDefault="003C0794" w:rsidP="003C07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1A5B"/>
    <w:multiLevelType w:val="hybridMultilevel"/>
    <w:tmpl w:val="7B8AC6E2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DA4"/>
    <w:multiLevelType w:val="hybridMultilevel"/>
    <w:tmpl w:val="EE56EFCC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D7"/>
    <w:rsid w:val="003C0794"/>
    <w:rsid w:val="00B92AD7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A2A1"/>
  <w15:chartTrackingRefBased/>
  <w15:docId w15:val="{2AF7EF49-3CD0-4802-8841-33154797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2021-01-27T08:36:00Z</dcterms:created>
  <dcterms:modified xsi:type="dcterms:W3CDTF">2021-01-27T08:37:00Z</dcterms:modified>
</cp:coreProperties>
</file>