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BC" w:rsidRDefault="00B75BBC" w:rsidP="00B75BBC">
      <w:pPr>
        <w:pStyle w:val="a3"/>
        <w:numPr>
          <w:ilvl w:val="0"/>
          <w:numId w:val="1"/>
        </w:numPr>
        <w:jc w:val="center"/>
        <w:rPr>
          <w:rFonts w:eastAsia="Times New Roman" w:cs="Times New Roman"/>
          <w:b/>
          <w:szCs w:val="28"/>
          <w:lang w:val="uk-UA"/>
        </w:rPr>
      </w:pPr>
      <w:r w:rsidRPr="00EB488D">
        <w:rPr>
          <w:rFonts w:eastAsia="Times New Roman" w:cs="Times New Roman"/>
          <w:b/>
          <w:szCs w:val="28"/>
          <w:lang w:val="uk-UA"/>
        </w:rPr>
        <w:t>Контрольні запитання та завдання до лабораторної роботи</w:t>
      </w:r>
    </w:p>
    <w:p w:rsidR="00B75BBC" w:rsidRPr="00EB488D" w:rsidRDefault="00B75BBC" w:rsidP="00B75BBC">
      <w:pPr>
        <w:pStyle w:val="a3"/>
        <w:rPr>
          <w:rFonts w:eastAsia="Times New Roman" w:cs="Times New Roman"/>
          <w:b/>
          <w:szCs w:val="28"/>
          <w:lang w:val="uk-UA"/>
        </w:rPr>
      </w:pPr>
    </w:p>
    <w:p w:rsidR="00B75BBC" w:rsidRPr="00EB488D" w:rsidRDefault="00B75BBC" w:rsidP="00B75BBC">
      <w:pPr>
        <w:pStyle w:val="a3"/>
        <w:numPr>
          <w:ilvl w:val="0"/>
          <w:numId w:val="2"/>
        </w:numPr>
        <w:rPr>
          <w:lang w:val="uk-UA"/>
        </w:rPr>
      </w:pPr>
      <w:r w:rsidRPr="00EB488D">
        <w:rPr>
          <w:lang w:val="uk-UA"/>
        </w:rPr>
        <w:t>Що є завданням якісного аналізу?</w:t>
      </w:r>
    </w:p>
    <w:p w:rsidR="00B75BBC" w:rsidRPr="00EB488D" w:rsidRDefault="00B75BBC" w:rsidP="00B75BBC">
      <w:pPr>
        <w:pStyle w:val="a3"/>
        <w:numPr>
          <w:ilvl w:val="0"/>
          <w:numId w:val="2"/>
        </w:numPr>
        <w:rPr>
          <w:lang w:val="uk-UA"/>
        </w:rPr>
      </w:pPr>
      <w:r w:rsidRPr="00EB488D">
        <w:rPr>
          <w:lang w:val="uk-UA"/>
        </w:rPr>
        <w:t>Які хімічні реакції називаються аналітичними? Якими зовнішніми ефектами вони супроводжуються?</w:t>
      </w:r>
    </w:p>
    <w:p w:rsidR="00B75BBC" w:rsidRPr="00EB488D" w:rsidRDefault="00B75BBC" w:rsidP="00B75BBC">
      <w:pPr>
        <w:pStyle w:val="a3"/>
        <w:numPr>
          <w:ilvl w:val="0"/>
          <w:numId w:val="2"/>
        </w:numPr>
        <w:rPr>
          <w:lang w:val="uk-UA"/>
        </w:rPr>
      </w:pPr>
      <w:r w:rsidRPr="00EB488D">
        <w:rPr>
          <w:lang w:val="uk-UA"/>
        </w:rPr>
        <w:t xml:space="preserve">Опишіть техніку виконання якісних реакцій в пробірці, крапельних і </w:t>
      </w:r>
      <w:proofErr w:type="spellStart"/>
      <w:r w:rsidRPr="00EB488D">
        <w:rPr>
          <w:lang w:val="uk-UA"/>
        </w:rPr>
        <w:t>мікрокристалоскопічних</w:t>
      </w:r>
      <w:proofErr w:type="spellEnd"/>
      <w:r w:rsidRPr="00EB488D">
        <w:rPr>
          <w:lang w:val="uk-UA"/>
        </w:rPr>
        <w:t xml:space="preserve"> реакцій.</w:t>
      </w:r>
    </w:p>
    <w:p w:rsidR="00B75BBC" w:rsidRPr="00EB488D" w:rsidRDefault="00B75BBC" w:rsidP="00B75BBC">
      <w:pPr>
        <w:pStyle w:val="a3"/>
        <w:numPr>
          <w:ilvl w:val="0"/>
          <w:numId w:val="2"/>
        </w:numPr>
        <w:rPr>
          <w:lang w:val="uk-UA"/>
        </w:rPr>
      </w:pPr>
      <w:r w:rsidRPr="00EB488D">
        <w:rPr>
          <w:lang w:val="uk-UA"/>
        </w:rPr>
        <w:t>Які умови потрібно контролювати при проведенні аналітичних реакцій?</w:t>
      </w:r>
    </w:p>
    <w:p w:rsidR="00B75BBC" w:rsidRPr="00EB488D" w:rsidRDefault="00B75BBC" w:rsidP="00B75BBC">
      <w:pPr>
        <w:pStyle w:val="a3"/>
        <w:numPr>
          <w:ilvl w:val="0"/>
          <w:numId w:val="2"/>
        </w:numPr>
        <w:rPr>
          <w:lang w:val="uk-UA"/>
        </w:rPr>
      </w:pPr>
      <w:r w:rsidRPr="00EB488D">
        <w:rPr>
          <w:lang w:val="uk-UA"/>
        </w:rPr>
        <w:t>Що таке межа виявлення (чутливість) аналітичної реакції? Концентраційн</w:t>
      </w:r>
      <w:r>
        <w:rPr>
          <w:lang w:val="uk-UA"/>
        </w:rPr>
        <w:t>і</w:t>
      </w:r>
      <w:r w:rsidRPr="00EB488D">
        <w:rPr>
          <w:lang w:val="uk-UA"/>
        </w:rPr>
        <w:t xml:space="preserve"> і масов</w:t>
      </w:r>
      <w:r>
        <w:rPr>
          <w:lang w:val="uk-UA"/>
        </w:rPr>
        <w:t>і</w:t>
      </w:r>
      <w:r w:rsidRPr="00EB488D">
        <w:rPr>
          <w:lang w:val="uk-UA"/>
        </w:rPr>
        <w:t xml:space="preserve"> межі виявлення, їх взаємозв'язок.</w:t>
      </w:r>
    </w:p>
    <w:p w:rsidR="00B75BBC" w:rsidRPr="00EB488D" w:rsidRDefault="00B75BBC" w:rsidP="00B75BBC">
      <w:pPr>
        <w:pStyle w:val="a3"/>
        <w:numPr>
          <w:ilvl w:val="0"/>
          <w:numId w:val="2"/>
        </w:numPr>
      </w:pPr>
      <w:r w:rsidRPr="00EB488D">
        <w:rPr>
          <w:lang w:val="uk-UA"/>
        </w:rPr>
        <w:t xml:space="preserve">Як проводити підготовку до якісної хімічному аналізу речовини? </w:t>
      </w:r>
    </w:p>
    <w:p w:rsidR="00B75BBC" w:rsidRPr="00EB488D" w:rsidRDefault="00B75BBC" w:rsidP="00B75BBC">
      <w:pPr>
        <w:pStyle w:val="a3"/>
        <w:numPr>
          <w:ilvl w:val="0"/>
          <w:numId w:val="2"/>
        </w:numPr>
      </w:pPr>
      <w:r w:rsidRPr="00EB488D">
        <w:rPr>
          <w:lang w:val="uk-UA"/>
        </w:rPr>
        <w:t>Як вибрати схему якісного аналізу речовини?</w:t>
      </w:r>
    </w:p>
    <w:p w:rsidR="00B75BBC" w:rsidRPr="00EB488D" w:rsidRDefault="00B75BBC" w:rsidP="00B75BBC">
      <w:pPr>
        <w:pStyle w:val="a3"/>
        <w:numPr>
          <w:ilvl w:val="0"/>
          <w:numId w:val="2"/>
        </w:numPr>
      </w:pPr>
      <w:r w:rsidRPr="00EB488D">
        <w:rPr>
          <w:lang w:val="uk-UA"/>
        </w:rPr>
        <w:t>Як проводити попередні спостереження і випробування?</w:t>
      </w:r>
    </w:p>
    <w:p w:rsidR="00B75BBC" w:rsidRPr="00EB488D" w:rsidRDefault="00B75BBC" w:rsidP="00B75BBC">
      <w:pPr>
        <w:pStyle w:val="a3"/>
        <w:numPr>
          <w:ilvl w:val="0"/>
          <w:numId w:val="2"/>
        </w:numPr>
      </w:pPr>
      <w:r w:rsidRPr="00EB488D">
        <w:rPr>
          <w:lang w:val="uk-UA"/>
        </w:rPr>
        <w:t xml:space="preserve">Як переводити аналізований </w:t>
      </w:r>
      <w:proofErr w:type="spellStart"/>
      <w:r w:rsidRPr="00EB488D">
        <w:rPr>
          <w:lang w:val="uk-UA"/>
        </w:rPr>
        <w:t>твердофазний</w:t>
      </w:r>
      <w:proofErr w:type="spellEnd"/>
      <w:r w:rsidRPr="00EB488D">
        <w:rPr>
          <w:lang w:val="uk-UA"/>
        </w:rPr>
        <w:t xml:space="preserve"> зразок у розчин? </w:t>
      </w:r>
    </w:p>
    <w:p w:rsidR="00B75BBC" w:rsidRDefault="00B75BBC" w:rsidP="00B75BBC">
      <w:pPr>
        <w:pStyle w:val="a3"/>
        <w:numPr>
          <w:ilvl w:val="0"/>
          <w:numId w:val="2"/>
        </w:numPr>
        <w:rPr>
          <w:lang w:val="uk-UA"/>
        </w:rPr>
      </w:pPr>
      <w:r w:rsidRPr="00EB488D">
        <w:rPr>
          <w:lang w:val="uk-UA"/>
        </w:rPr>
        <w:t xml:space="preserve">Правила техніки безпеки та роботи в </w:t>
      </w:r>
      <w:proofErr w:type="spellStart"/>
      <w:r w:rsidRPr="00EB488D">
        <w:rPr>
          <w:lang w:val="uk-UA"/>
        </w:rPr>
        <w:t>хіміко-аналітичній</w:t>
      </w:r>
      <w:proofErr w:type="spellEnd"/>
      <w:r w:rsidRPr="00EB488D">
        <w:rPr>
          <w:lang w:val="uk-UA"/>
        </w:rPr>
        <w:t xml:space="preserve"> лабораторії.</w:t>
      </w:r>
    </w:p>
    <w:p w:rsidR="00491901" w:rsidRPr="00B75BBC" w:rsidRDefault="00491901">
      <w:pPr>
        <w:rPr>
          <w:lang w:val="uk-UA"/>
        </w:rPr>
      </w:pPr>
    </w:p>
    <w:sectPr w:rsidR="00491901" w:rsidRPr="00B7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50D65"/>
    <w:multiLevelType w:val="hybridMultilevel"/>
    <w:tmpl w:val="221CC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23803"/>
    <w:multiLevelType w:val="hybridMultilevel"/>
    <w:tmpl w:val="4134D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75BBC"/>
    <w:rsid w:val="00491901"/>
    <w:rsid w:val="00B7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BBC"/>
    <w:pPr>
      <w:spacing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2015-03-29T19:15:00Z</dcterms:created>
  <dcterms:modified xsi:type="dcterms:W3CDTF">2015-03-29T19:16:00Z</dcterms:modified>
</cp:coreProperties>
</file>