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67" w:rsidRDefault="00A62D2B" w:rsidP="00A62D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D2B">
        <w:rPr>
          <w:rFonts w:ascii="Times New Roman" w:hAnsi="Times New Roman" w:cs="Times New Roman"/>
          <w:b/>
          <w:sz w:val="28"/>
          <w:szCs w:val="28"/>
          <w:lang w:val="uk-UA"/>
        </w:rPr>
        <w:t>ВЕБ РЕСУРСИ</w:t>
      </w:r>
    </w:p>
    <w:p w:rsidR="00A62D2B" w:rsidRPr="00A62D2B" w:rsidRDefault="00A62D2B" w:rsidP="00A62D2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D2B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ресурси:</w:t>
      </w:r>
    </w:p>
    <w:p w:rsidR="00A62D2B" w:rsidRPr="00A62D2B" w:rsidRDefault="00A62D2B" w:rsidP="00A62D2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D2B">
        <w:rPr>
          <w:rFonts w:ascii="Times New Roman" w:hAnsi="Times New Roman" w:cs="Times New Roman"/>
          <w:b/>
          <w:sz w:val="28"/>
          <w:szCs w:val="28"/>
          <w:lang w:val="uk-UA"/>
        </w:rPr>
        <w:t>1. Українська транслітерація – онлайн конвертор. URL: http://www.translit.kh.ua</w:t>
      </w:r>
    </w:p>
    <w:p w:rsidR="00A62D2B" w:rsidRPr="00A62D2B" w:rsidRDefault="00A62D2B" w:rsidP="00A62D2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D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A62D2B">
        <w:rPr>
          <w:rFonts w:ascii="Times New Roman" w:hAnsi="Times New Roman" w:cs="Times New Roman"/>
          <w:b/>
          <w:sz w:val="28"/>
          <w:szCs w:val="28"/>
          <w:lang w:val="uk-UA"/>
        </w:rPr>
        <w:t>Corpus</w:t>
      </w:r>
      <w:proofErr w:type="spellEnd"/>
      <w:r w:rsidRPr="00A62D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62D2B">
        <w:rPr>
          <w:rFonts w:ascii="Times New Roman" w:hAnsi="Times New Roman" w:cs="Times New Roman"/>
          <w:b/>
          <w:sz w:val="28"/>
          <w:szCs w:val="28"/>
          <w:lang w:val="uk-UA"/>
        </w:rPr>
        <w:t>del</w:t>
      </w:r>
      <w:proofErr w:type="spellEnd"/>
      <w:r w:rsidRPr="00A62D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62D2B">
        <w:rPr>
          <w:rFonts w:ascii="Times New Roman" w:hAnsi="Times New Roman" w:cs="Times New Roman"/>
          <w:b/>
          <w:sz w:val="28"/>
          <w:szCs w:val="28"/>
          <w:lang w:val="uk-UA"/>
        </w:rPr>
        <w:t>español</w:t>
      </w:r>
      <w:proofErr w:type="spellEnd"/>
      <w:r w:rsidRPr="00A62D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62D2B">
        <w:rPr>
          <w:rFonts w:ascii="Times New Roman" w:hAnsi="Times New Roman" w:cs="Times New Roman"/>
          <w:b/>
          <w:sz w:val="28"/>
          <w:szCs w:val="28"/>
          <w:lang w:val="uk-UA"/>
        </w:rPr>
        <w:t>del</w:t>
      </w:r>
      <w:proofErr w:type="spellEnd"/>
      <w:r w:rsidRPr="00A62D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62D2B">
        <w:rPr>
          <w:rFonts w:ascii="Times New Roman" w:hAnsi="Times New Roman" w:cs="Times New Roman"/>
          <w:b/>
          <w:sz w:val="28"/>
          <w:szCs w:val="28"/>
          <w:lang w:val="uk-UA"/>
        </w:rPr>
        <w:t>siglo</w:t>
      </w:r>
      <w:proofErr w:type="spellEnd"/>
      <w:r w:rsidRPr="00A62D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XXI. </w:t>
      </w:r>
      <w:proofErr w:type="spellStart"/>
      <w:r w:rsidRPr="00A62D2B">
        <w:rPr>
          <w:rFonts w:ascii="Times New Roman" w:hAnsi="Times New Roman" w:cs="Times New Roman"/>
          <w:b/>
          <w:sz w:val="28"/>
          <w:szCs w:val="28"/>
          <w:lang w:val="uk-UA"/>
        </w:rPr>
        <w:t>Real</w:t>
      </w:r>
      <w:proofErr w:type="spellEnd"/>
      <w:r w:rsidRPr="00A62D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62D2B">
        <w:rPr>
          <w:rFonts w:ascii="Times New Roman" w:hAnsi="Times New Roman" w:cs="Times New Roman"/>
          <w:b/>
          <w:sz w:val="28"/>
          <w:szCs w:val="28"/>
          <w:lang w:val="uk-UA"/>
        </w:rPr>
        <w:t>Academia</w:t>
      </w:r>
      <w:proofErr w:type="spellEnd"/>
      <w:r w:rsidRPr="00A62D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62D2B">
        <w:rPr>
          <w:rFonts w:ascii="Times New Roman" w:hAnsi="Times New Roman" w:cs="Times New Roman"/>
          <w:b/>
          <w:sz w:val="28"/>
          <w:szCs w:val="28"/>
          <w:lang w:val="uk-UA"/>
        </w:rPr>
        <w:t>Española</w:t>
      </w:r>
      <w:proofErr w:type="spellEnd"/>
      <w:r w:rsidRPr="00A62D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A62D2B">
        <w:rPr>
          <w:rFonts w:ascii="Times New Roman" w:hAnsi="Times New Roman" w:cs="Times New Roman"/>
          <w:b/>
          <w:sz w:val="28"/>
          <w:szCs w:val="28"/>
          <w:lang w:val="uk-UA"/>
        </w:rPr>
        <w:t>Banco</w:t>
      </w:r>
      <w:proofErr w:type="spellEnd"/>
      <w:r w:rsidRPr="00A62D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62D2B">
        <w:rPr>
          <w:rFonts w:ascii="Times New Roman" w:hAnsi="Times New Roman" w:cs="Times New Roman"/>
          <w:b/>
          <w:sz w:val="28"/>
          <w:szCs w:val="28"/>
          <w:lang w:val="uk-UA"/>
        </w:rPr>
        <w:t>de</w:t>
      </w:r>
      <w:proofErr w:type="spellEnd"/>
      <w:r w:rsidRPr="00A62D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62D2B">
        <w:rPr>
          <w:rFonts w:ascii="Times New Roman" w:hAnsi="Times New Roman" w:cs="Times New Roman"/>
          <w:b/>
          <w:sz w:val="28"/>
          <w:szCs w:val="28"/>
          <w:lang w:val="uk-UA"/>
        </w:rPr>
        <w:t>datos</w:t>
      </w:r>
      <w:proofErr w:type="spellEnd"/>
      <w:r w:rsidRPr="00A62D2B">
        <w:rPr>
          <w:rFonts w:ascii="Times New Roman" w:hAnsi="Times New Roman" w:cs="Times New Roman"/>
          <w:b/>
          <w:sz w:val="28"/>
          <w:szCs w:val="28"/>
          <w:lang w:val="uk-UA"/>
        </w:rPr>
        <w:t>. URL: http://www.rae.es</w:t>
      </w:r>
    </w:p>
    <w:p w:rsidR="00A62D2B" w:rsidRPr="00A62D2B" w:rsidRDefault="00A62D2B" w:rsidP="00A62D2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D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A62D2B">
        <w:rPr>
          <w:rFonts w:ascii="Times New Roman" w:hAnsi="Times New Roman" w:cs="Times New Roman"/>
          <w:b/>
          <w:sz w:val="28"/>
          <w:szCs w:val="28"/>
          <w:lang w:val="uk-UA"/>
        </w:rPr>
        <w:t>Dialnet</w:t>
      </w:r>
      <w:proofErr w:type="spellEnd"/>
      <w:r w:rsidRPr="00A62D2B">
        <w:rPr>
          <w:rFonts w:ascii="Times New Roman" w:hAnsi="Times New Roman" w:cs="Times New Roman"/>
          <w:b/>
          <w:sz w:val="28"/>
          <w:szCs w:val="28"/>
          <w:lang w:val="uk-UA"/>
        </w:rPr>
        <w:t>. URL: http://www.dialnet.unirioja.es</w:t>
      </w:r>
    </w:p>
    <w:p w:rsidR="00A62D2B" w:rsidRPr="00A62D2B" w:rsidRDefault="00A62D2B" w:rsidP="00A62D2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D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DICCIONARIO DE LA LENGUA ESPAÑOLA - </w:t>
      </w:r>
      <w:proofErr w:type="spellStart"/>
      <w:r w:rsidRPr="00A62D2B">
        <w:rPr>
          <w:rFonts w:ascii="Times New Roman" w:hAnsi="Times New Roman" w:cs="Times New Roman"/>
          <w:b/>
          <w:sz w:val="28"/>
          <w:szCs w:val="28"/>
          <w:lang w:val="uk-UA"/>
        </w:rPr>
        <w:t>Vigésima</w:t>
      </w:r>
      <w:proofErr w:type="spellEnd"/>
      <w:r w:rsidRPr="00A62D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62D2B">
        <w:rPr>
          <w:rFonts w:ascii="Times New Roman" w:hAnsi="Times New Roman" w:cs="Times New Roman"/>
          <w:b/>
          <w:sz w:val="28"/>
          <w:szCs w:val="28"/>
          <w:lang w:val="uk-UA"/>
        </w:rPr>
        <w:t>tercera</w:t>
      </w:r>
      <w:proofErr w:type="spellEnd"/>
      <w:r w:rsidRPr="00A62D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62D2B">
        <w:rPr>
          <w:rFonts w:ascii="Times New Roman" w:hAnsi="Times New Roman" w:cs="Times New Roman"/>
          <w:b/>
          <w:sz w:val="28"/>
          <w:szCs w:val="28"/>
          <w:lang w:val="uk-UA"/>
        </w:rPr>
        <w:t>edición</w:t>
      </w:r>
      <w:proofErr w:type="spellEnd"/>
      <w:r w:rsidRPr="00A62D2B">
        <w:rPr>
          <w:rFonts w:ascii="Times New Roman" w:hAnsi="Times New Roman" w:cs="Times New Roman"/>
          <w:b/>
          <w:sz w:val="28"/>
          <w:szCs w:val="28"/>
          <w:lang w:val="uk-UA"/>
        </w:rPr>
        <w:t>. URL: http://dle.rae.es</w:t>
      </w:r>
    </w:p>
    <w:p w:rsidR="00A62D2B" w:rsidRPr="00A62D2B" w:rsidRDefault="00A62D2B" w:rsidP="00A62D2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D2B">
        <w:rPr>
          <w:rFonts w:ascii="Times New Roman" w:hAnsi="Times New Roman" w:cs="Times New Roman"/>
          <w:b/>
          <w:sz w:val="28"/>
          <w:szCs w:val="28"/>
          <w:lang w:val="uk-UA"/>
        </w:rPr>
        <w:t>5. DICCIONARIO PANHISPÁNICO DE DUDAS. URL: http://www.rae.es/recursos/diccionarios/dpd</w:t>
      </w:r>
    </w:p>
    <w:p w:rsidR="00A62D2B" w:rsidRPr="00A62D2B" w:rsidRDefault="00A62D2B" w:rsidP="00A62D2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D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proofErr w:type="spellStart"/>
      <w:r w:rsidRPr="00A62D2B">
        <w:rPr>
          <w:rFonts w:ascii="Times New Roman" w:hAnsi="Times New Roman" w:cs="Times New Roman"/>
          <w:b/>
          <w:sz w:val="28"/>
          <w:szCs w:val="28"/>
          <w:lang w:val="uk-UA"/>
        </w:rPr>
        <w:t>Instituto</w:t>
      </w:r>
      <w:proofErr w:type="spellEnd"/>
      <w:r w:rsidRPr="00A62D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62D2B">
        <w:rPr>
          <w:rFonts w:ascii="Times New Roman" w:hAnsi="Times New Roman" w:cs="Times New Roman"/>
          <w:b/>
          <w:sz w:val="28"/>
          <w:szCs w:val="28"/>
          <w:lang w:val="uk-UA"/>
        </w:rPr>
        <w:t>Cervantes</w:t>
      </w:r>
      <w:proofErr w:type="spellEnd"/>
      <w:r w:rsidRPr="00A62D2B">
        <w:rPr>
          <w:rFonts w:ascii="Times New Roman" w:hAnsi="Times New Roman" w:cs="Times New Roman"/>
          <w:b/>
          <w:sz w:val="28"/>
          <w:szCs w:val="28"/>
          <w:lang w:val="uk-UA"/>
        </w:rPr>
        <w:t>. URL: http://www.cervantes.es</w:t>
      </w:r>
      <w:bookmarkStart w:id="0" w:name="_GoBack"/>
      <w:bookmarkEnd w:id="0"/>
    </w:p>
    <w:sectPr w:rsidR="00A62D2B" w:rsidRPr="00A62D2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2B"/>
    <w:rsid w:val="00A62D2B"/>
    <w:rsid w:val="00F5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D5BF"/>
  <w15:chartTrackingRefBased/>
  <w15:docId w15:val="{2D67B97D-4AAA-42AB-9631-99D55991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Telkob</dc:creator>
  <cp:keywords/>
  <dc:description/>
  <cp:lastModifiedBy>Uri Telkob</cp:lastModifiedBy>
  <cp:revision>1</cp:revision>
  <dcterms:created xsi:type="dcterms:W3CDTF">2021-01-29T10:35:00Z</dcterms:created>
  <dcterms:modified xsi:type="dcterms:W3CDTF">2021-01-29T10:37:00Z</dcterms:modified>
</cp:coreProperties>
</file>