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902" w:rsidRPr="004D6C27" w:rsidRDefault="00A26902" w:rsidP="00A269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C27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САМОСТІЙНОЇ РОБОТИ ПІД ЧАС КАРАНТИНУ</w:t>
      </w:r>
    </w:p>
    <w:p w:rsidR="00A26902" w:rsidRPr="004D6C27" w:rsidRDefault="00A26902" w:rsidP="00A2690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26902" w:rsidRPr="004D6C27" w:rsidRDefault="00A26902" w:rsidP="00A2690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D6C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1. </w:t>
      </w:r>
    </w:p>
    <w:p w:rsidR="00A26902" w:rsidRPr="004D6C27" w:rsidRDefault="00A26902" w:rsidP="00A2690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D6C2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Період виконання 16.03.20-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23</w:t>
      </w:r>
      <w:r w:rsidRPr="004D6C27">
        <w:rPr>
          <w:rFonts w:ascii="Times New Roman" w:hAnsi="Times New Roman" w:cs="Times New Roman"/>
          <w:b/>
          <w:bCs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4D6C27">
        <w:rPr>
          <w:rFonts w:ascii="Times New Roman" w:hAnsi="Times New Roman" w:cs="Times New Roman"/>
          <w:b/>
          <w:bCs/>
          <w:sz w:val="28"/>
          <w:szCs w:val="28"/>
          <w:lang w:val="uk-UA"/>
        </w:rPr>
        <w:t>.20</w:t>
      </w:r>
    </w:p>
    <w:p w:rsidR="00A26902" w:rsidRPr="004D6C27" w:rsidRDefault="00A26902" w:rsidP="00A26902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4D6C27">
        <w:rPr>
          <w:rFonts w:ascii="Times New Roman" w:hAnsi="Times New Roman" w:cs="Times New Roman"/>
          <w:b/>
          <w:bCs/>
          <w:sz w:val="28"/>
          <w:szCs w:val="28"/>
          <w:lang w:val="uk-UA"/>
        </w:rPr>
        <w:t>Дата подання звіту про ви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</w:t>
      </w:r>
      <w:r w:rsidRPr="004D6C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ання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24</w:t>
      </w:r>
      <w:r w:rsidRPr="004D6C27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3</w:t>
      </w:r>
      <w:r w:rsidRPr="004D6C27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.20</w:t>
      </w:r>
    </w:p>
    <w:p w:rsidR="00A451EF" w:rsidRPr="00A26902" w:rsidRDefault="00A26902" w:rsidP="00A2690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6902">
        <w:rPr>
          <w:rFonts w:ascii="Times New Roman" w:hAnsi="Times New Roman" w:cs="Times New Roman"/>
          <w:sz w:val="28"/>
          <w:szCs w:val="28"/>
          <w:lang w:val="uk-UA"/>
        </w:rPr>
        <w:t xml:space="preserve">Проаналізовати Закон України про охорону праці </w:t>
      </w:r>
      <w:hyperlink r:id="rId5" w:history="1">
        <w:r w:rsidRPr="00C65F0C">
          <w:rPr>
            <w:rStyle w:val="a3"/>
          </w:rPr>
          <w:t>https://zakon.rada.gov.ua/laws/show/2694-12</w:t>
        </w:r>
      </w:hyperlink>
    </w:p>
    <w:p w:rsidR="00A26902" w:rsidRDefault="00A26902" w:rsidP="00A2690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Зробити конспект про: умови оплати праці, умови праці, час роботи, особливості оформленні людей з обмеженими можливостями та групами інвалідності, гарантовані виплати, пільги для особливих категорій, гарантовану право на відпустки та види відпусток</w:t>
      </w:r>
    </w:p>
    <w:p w:rsidR="00A26902" w:rsidRDefault="00A26902" w:rsidP="00A2690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Штрафи за порушення трудового законодавства (зробити повний перелік з сумами).</w:t>
      </w:r>
    </w:p>
    <w:p w:rsidR="00A26902" w:rsidRDefault="00A26902" w:rsidP="00A2690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6902" w:rsidRPr="004D6C27" w:rsidRDefault="00A26902" w:rsidP="00A2690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D6C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4D6C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</w:p>
    <w:p w:rsidR="00A26902" w:rsidRPr="004D6C27" w:rsidRDefault="00A26902" w:rsidP="00A2690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D6C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Період виконання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24</w:t>
      </w:r>
      <w:r w:rsidRPr="004D6C27">
        <w:rPr>
          <w:rFonts w:ascii="Times New Roman" w:hAnsi="Times New Roman" w:cs="Times New Roman"/>
          <w:b/>
          <w:bCs/>
          <w:sz w:val="28"/>
          <w:szCs w:val="28"/>
          <w:lang w:val="uk-UA"/>
        </w:rPr>
        <w:t>.03.20-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05</w:t>
      </w:r>
      <w:r w:rsidRPr="004D6C27">
        <w:rPr>
          <w:rFonts w:ascii="Times New Roman" w:hAnsi="Times New Roman" w:cs="Times New Roman"/>
          <w:b/>
          <w:bCs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4D6C27">
        <w:rPr>
          <w:rFonts w:ascii="Times New Roman" w:hAnsi="Times New Roman" w:cs="Times New Roman"/>
          <w:b/>
          <w:bCs/>
          <w:sz w:val="28"/>
          <w:szCs w:val="28"/>
          <w:lang w:val="uk-UA"/>
        </w:rPr>
        <w:t>.20</w:t>
      </w:r>
    </w:p>
    <w:p w:rsidR="00A26902" w:rsidRPr="004D6C27" w:rsidRDefault="00A26902" w:rsidP="00A26902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4D6C27">
        <w:rPr>
          <w:rFonts w:ascii="Times New Roman" w:hAnsi="Times New Roman" w:cs="Times New Roman"/>
          <w:b/>
          <w:bCs/>
          <w:sz w:val="28"/>
          <w:szCs w:val="28"/>
          <w:lang w:val="uk-UA"/>
        </w:rPr>
        <w:t>Дата подання звіту про ви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</w:t>
      </w:r>
      <w:r w:rsidRPr="004D6C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ання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06</w:t>
      </w:r>
      <w:r w:rsidRPr="004D6C27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4</w:t>
      </w:r>
      <w:r w:rsidRPr="004D6C27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.20</w:t>
      </w:r>
    </w:p>
    <w:p w:rsidR="00A26902" w:rsidRDefault="00A26902" w:rsidP="00A269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6902">
        <w:rPr>
          <w:rFonts w:ascii="Times New Roman" w:hAnsi="Times New Roman" w:cs="Times New Roman"/>
          <w:sz w:val="28"/>
          <w:szCs w:val="28"/>
          <w:lang w:val="uk-UA"/>
        </w:rPr>
        <w:t>Підготувати папку з повним переліком документів (заповнених особисто) для реєстрації ФОП</w:t>
      </w:r>
    </w:p>
    <w:p w:rsidR="00A26902" w:rsidRDefault="00A26902" w:rsidP="00A269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папку також покласти всі необхідні документи для реєстрації співробітників (в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трудовий договір)</w:t>
      </w:r>
    </w:p>
    <w:p w:rsidR="00A26902" w:rsidRPr="00A26902" w:rsidRDefault="00A26902" w:rsidP="00A269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папку додати звіти про ведення господарської діяльності.</w:t>
      </w:r>
      <w:bookmarkStart w:id="0" w:name="_GoBack"/>
      <w:bookmarkEnd w:id="0"/>
    </w:p>
    <w:sectPr w:rsidR="00A26902" w:rsidRPr="00A26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A3CDB"/>
    <w:multiLevelType w:val="hybridMultilevel"/>
    <w:tmpl w:val="D8F4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B4039"/>
    <w:multiLevelType w:val="hybridMultilevel"/>
    <w:tmpl w:val="A28A2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02"/>
    <w:rsid w:val="00A26902"/>
    <w:rsid w:val="00A4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6C5E"/>
  <w15:chartTrackingRefBased/>
  <w15:docId w15:val="{6C5E056B-745B-416E-A886-19A85B3E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26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90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2690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2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694-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2020-03-15T19:02:00Z</dcterms:created>
  <dcterms:modified xsi:type="dcterms:W3CDTF">2020-03-15T19:11:00Z</dcterms:modified>
</cp:coreProperties>
</file>