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47" w:rsidRPr="00FF54BB" w:rsidRDefault="00B30547" w:rsidP="000C48CE">
      <w:pPr>
        <w:spacing w:after="0" w:line="240" w:lineRule="auto"/>
        <w:jc w:val="center"/>
        <w:rPr>
          <w:rFonts w:ascii="Times New Roman" w:hAnsi="Times New Roman" w:cs="Times New Roman"/>
          <w:b/>
          <w:i/>
          <w:sz w:val="24"/>
          <w:szCs w:val="24"/>
          <w:lang w:val="uk-UA"/>
        </w:rPr>
      </w:pPr>
      <w:r w:rsidRPr="00FF54BB">
        <w:rPr>
          <w:rFonts w:ascii="Times New Roman" w:hAnsi="Times New Roman" w:cs="Times New Roman"/>
          <w:b/>
          <w:i/>
          <w:sz w:val="24"/>
          <w:szCs w:val="24"/>
          <w:lang w:val="uk-UA"/>
        </w:rPr>
        <w:t>ЛАБОРАТОРНЕ ЗАНЯТТЯ № 5</w:t>
      </w:r>
    </w:p>
    <w:p w:rsidR="00B30547" w:rsidRPr="00FF54BB" w:rsidRDefault="00B30547" w:rsidP="000C48CE">
      <w:pPr>
        <w:spacing w:after="0" w:line="240" w:lineRule="auto"/>
        <w:jc w:val="both"/>
        <w:rPr>
          <w:rFonts w:ascii="Times New Roman" w:hAnsi="Times New Roman" w:cs="Times New Roman"/>
          <w:i/>
          <w:sz w:val="24"/>
          <w:szCs w:val="24"/>
          <w:lang w:val="uk-UA"/>
        </w:rPr>
      </w:pPr>
    </w:p>
    <w:p w:rsidR="00B30547" w:rsidRPr="00C9475A" w:rsidRDefault="00B30547" w:rsidP="000C48CE">
      <w:pPr>
        <w:spacing w:after="0" w:line="240" w:lineRule="auto"/>
        <w:jc w:val="center"/>
        <w:rPr>
          <w:rFonts w:ascii="Times New Roman" w:hAnsi="Times New Roman" w:cs="Times New Roman"/>
          <w:b/>
          <w:i/>
          <w:sz w:val="24"/>
          <w:szCs w:val="24"/>
          <w:lang w:val="uk-UA"/>
        </w:rPr>
      </w:pPr>
      <w:r w:rsidRPr="00C9475A">
        <w:rPr>
          <w:rFonts w:ascii="Times New Roman" w:hAnsi="Times New Roman" w:cs="Times New Roman"/>
          <w:b/>
          <w:i/>
          <w:sz w:val="24"/>
          <w:szCs w:val="24"/>
          <w:lang w:val="uk-UA"/>
        </w:rPr>
        <w:t>Тема: Хімічний захист рослин</w:t>
      </w:r>
      <w:r w:rsidRPr="00C9475A">
        <w:rPr>
          <w:rFonts w:ascii="Times New Roman" w:hAnsi="Times New Roman" w:cs="Times New Roman"/>
          <w:b/>
          <w:i/>
          <w:sz w:val="24"/>
          <w:szCs w:val="24"/>
        </w:rPr>
        <w:t xml:space="preserve">. </w:t>
      </w:r>
      <w:r w:rsidRPr="00C9475A">
        <w:rPr>
          <w:rFonts w:ascii="Times New Roman" w:hAnsi="Times New Roman" w:cs="Times New Roman"/>
          <w:b/>
          <w:i/>
          <w:sz w:val="24"/>
          <w:szCs w:val="24"/>
          <w:lang w:val="uk-UA"/>
        </w:rPr>
        <w:t xml:space="preserve">Класифікація пестицидів </w:t>
      </w:r>
    </w:p>
    <w:p w:rsidR="00B30547" w:rsidRPr="00C9475A" w:rsidRDefault="00B30547" w:rsidP="000C48CE">
      <w:pPr>
        <w:spacing w:after="0" w:line="240" w:lineRule="auto"/>
        <w:jc w:val="both"/>
        <w:rPr>
          <w:rFonts w:ascii="Times New Roman" w:hAnsi="Times New Roman" w:cs="Times New Roman"/>
          <w:sz w:val="24"/>
          <w:szCs w:val="24"/>
          <w:lang w:val="uk-UA"/>
        </w:rPr>
      </w:pPr>
    </w:p>
    <w:p w:rsidR="00B30547" w:rsidRPr="00C9475A" w:rsidRDefault="00B30547" w:rsidP="000C48CE">
      <w:pPr>
        <w:spacing w:after="0" w:line="240" w:lineRule="auto"/>
        <w:ind w:firstLine="708"/>
        <w:jc w:val="both"/>
        <w:rPr>
          <w:rFonts w:ascii="Times New Roman" w:hAnsi="Times New Roman" w:cs="Times New Roman"/>
          <w:sz w:val="24"/>
          <w:szCs w:val="24"/>
          <w:lang w:val="uk-UA"/>
        </w:rPr>
      </w:pPr>
      <w:r w:rsidRPr="00C9475A">
        <w:rPr>
          <w:rFonts w:ascii="Times New Roman" w:hAnsi="Times New Roman" w:cs="Times New Roman"/>
          <w:b/>
          <w:sz w:val="24"/>
          <w:szCs w:val="24"/>
          <w:lang w:val="uk-UA"/>
        </w:rPr>
        <w:t>Мета:</w:t>
      </w:r>
      <w:r w:rsidRPr="00C9475A">
        <w:rPr>
          <w:rFonts w:ascii="Times New Roman" w:hAnsi="Times New Roman" w:cs="Times New Roman"/>
          <w:sz w:val="24"/>
          <w:szCs w:val="24"/>
          <w:lang w:val="uk-UA"/>
        </w:rPr>
        <w:t xml:space="preserve"> вивчити класифікацію пестицидів за різними типами класифікацій, засвоїти застосування певних груп пестицидів; навчитися підбирати відповідні захворюванням або шкідникам хімічні засоби боротьби</w:t>
      </w:r>
      <w:r>
        <w:rPr>
          <w:rFonts w:ascii="Times New Roman" w:hAnsi="Times New Roman" w:cs="Times New Roman"/>
          <w:sz w:val="24"/>
          <w:szCs w:val="24"/>
          <w:lang w:val="uk-UA"/>
        </w:rPr>
        <w:t>.</w:t>
      </w:r>
    </w:p>
    <w:p w:rsidR="00B30547" w:rsidRPr="00C9475A" w:rsidRDefault="00B30547" w:rsidP="000C48CE">
      <w:pPr>
        <w:spacing w:after="0" w:line="240" w:lineRule="auto"/>
        <w:jc w:val="both"/>
        <w:rPr>
          <w:rFonts w:ascii="Times New Roman" w:hAnsi="Times New Roman" w:cs="Times New Roman"/>
          <w:sz w:val="24"/>
          <w:szCs w:val="24"/>
          <w:lang w:val="uk-UA"/>
        </w:rPr>
      </w:pPr>
    </w:p>
    <w:p w:rsidR="00B30547" w:rsidRPr="00C9475A" w:rsidRDefault="00B30547" w:rsidP="00EA56D4">
      <w:pPr>
        <w:spacing w:after="0" w:line="240" w:lineRule="auto"/>
        <w:ind w:firstLine="720"/>
        <w:rPr>
          <w:rFonts w:ascii="Times New Roman" w:hAnsi="Times New Roman" w:cs="Times New Roman"/>
          <w:b/>
          <w:sz w:val="24"/>
          <w:szCs w:val="24"/>
          <w:lang w:val="uk-UA"/>
        </w:rPr>
      </w:pPr>
      <w:r w:rsidRPr="00C9475A">
        <w:rPr>
          <w:rFonts w:ascii="Times New Roman" w:hAnsi="Times New Roman" w:cs="Times New Roman"/>
          <w:b/>
          <w:sz w:val="24"/>
          <w:szCs w:val="24"/>
          <w:lang w:val="uk-UA"/>
        </w:rPr>
        <w:t xml:space="preserve">Питання для актуалізації знань </w:t>
      </w:r>
    </w:p>
    <w:p w:rsidR="00B30547" w:rsidRPr="00C9475A" w:rsidRDefault="00B30547" w:rsidP="000C48CE">
      <w:pPr>
        <w:spacing w:after="0" w:line="240" w:lineRule="auto"/>
        <w:jc w:val="center"/>
        <w:rPr>
          <w:rFonts w:ascii="Times New Roman" w:hAnsi="Times New Roman" w:cs="Times New Roman"/>
          <w:b/>
          <w:sz w:val="24"/>
          <w:szCs w:val="24"/>
          <w:lang w:val="uk-UA"/>
        </w:rPr>
      </w:pPr>
    </w:p>
    <w:p w:rsidR="00B30547" w:rsidRPr="00C9475A" w:rsidRDefault="00B30547" w:rsidP="000C48CE">
      <w:pPr>
        <w:numPr>
          <w:ilvl w:val="0"/>
          <w:numId w:val="1"/>
        </w:numPr>
        <w:spacing w:after="0" w:line="240" w:lineRule="auto"/>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Зміст поняття «пестициди»?</w:t>
      </w:r>
    </w:p>
    <w:p w:rsidR="00B30547" w:rsidRPr="00C9475A" w:rsidRDefault="00B30547" w:rsidP="000C48CE">
      <w:pPr>
        <w:numPr>
          <w:ilvl w:val="0"/>
          <w:numId w:val="1"/>
        </w:numPr>
        <w:spacing w:after="0" w:line="240" w:lineRule="auto"/>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Види класифікацій пестицидів.</w:t>
      </w:r>
    </w:p>
    <w:p w:rsidR="00B30547" w:rsidRPr="00C9475A" w:rsidRDefault="00B30547" w:rsidP="000C48CE">
      <w:pPr>
        <w:numPr>
          <w:ilvl w:val="0"/>
          <w:numId w:val="1"/>
        </w:numPr>
        <w:spacing w:after="0" w:line="240" w:lineRule="auto"/>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Перелік пестицидів, дозволених до застосування на території України.</w:t>
      </w:r>
    </w:p>
    <w:p w:rsidR="00B30547" w:rsidRPr="00C9475A" w:rsidRDefault="00B30547" w:rsidP="000C48CE">
      <w:pPr>
        <w:numPr>
          <w:ilvl w:val="0"/>
          <w:numId w:val="1"/>
        </w:numPr>
        <w:spacing w:after="0" w:line="240" w:lineRule="auto"/>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Дія пестицидів на живі істоти.</w:t>
      </w:r>
    </w:p>
    <w:p w:rsidR="00B30547" w:rsidRPr="00C9475A" w:rsidRDefault="00B30547" w:rsidP="000C48CE">
      <w:pPr>
        <w:numPr>
          <w:ilvl w:val="0"/>
          <w:numId w:val="1"/>
        </w:numPr>
        <w:spacing w:after="0" w:line="240" w:lineRule="auto"/>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Дія пестицидів на навколишнє середовище.</w:t>
      </w:r>
    </w:p>
    <w:p w:rsidR="00B30547" w:rsidRPr="00C9475A" w:rsidRDefault="00B30547" w:rsidP="000C48CE">
      <w:pPr>
        <w:numPr>
          <w:ilvl w:val="0"/>
          <w:numId w:val="1"/>
        </w:numPr>
        <w:spacing w:after="0" w:line="240" w:lineRule="auto"/>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Дія пестицидів на шкідників та збудників хвороб.</w:t>
      </w:r>
    </w:p>
    <w:p w:rsidR="00B30547" w:rsidRPr="00C9475A" w:rsidRDefault="00B30547" w:rsidP="000C48CE">
      <w:pPr>
        <w:numPr>
          <w:ilvl w:val="0"/>
          <w:numId w:val="1"/>
        </w:numPr>
        <w:spacing w:after="0" w:line="240" w:lineRule="auto"/>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Фунгіциди.</w:t>
      </w:r>
    </w:p>
    <w:p w:rsidR="00B30547" w:rsidRPr="00C9475A" w:rsidRDefault="00B30547" w:rsidP="000C48CE">
      <w:pPr>
        <w:numPr>
          <w:ilvl w:val="0"/>
          <w:numId w:val="1"/>
        </w:numPr>
        <w:spacing w:after="0" w:line="240" w:lineRule="auto"/>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Інсектициди.</w:t>
      </w:r>
    </w:p>
    <w:p w:rsidR="00B30547" w:rsidRPr="00C9475A" w:rsidRDefault="00B30547" w:rsidP="000C48CE">
      <w:pPr>
        <w:numPr>
          <w:ilvl w:val="0"/>
          <w:numId w:val="1"/>
        </w:numPr>
        <w:spacing w:after="0" w:line="240" w:lineRule="auto"/>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Гербіциди.</w:t>
      </w:r>
    </w:p>
    <w:p w:rsidR="00B30547" w:rsidRPr="00C9475A" w:rsidRDefault="00B30547" w:rsidP="000C48CE">
      <w:pPr>
        <w:numPr>
          <w:ilvl w:val="0"/>
          <w:numId w:val="1"/>
        </w:numPr>
        <w:spacing w:after="0" w:line="240" w:lineRule="auto"/>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 xml:space="preserve"> Акарициди.</w:t>
      </w:r>
    </w:p>
    <w:p w:rsidR="00B30547" w:rsidRPr="00C9475A" w:rsidRDefault="00B30547" w:rsidP="000C48CE">
      <w:pPr>
        <w:numPr>
          <w:ilvl w:val="0"/>
          <w:numId w:val="1"/>
        </w:numPr>
        <w:spacing w:after="0" w:line="240" w:lineRule="auto"/>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 xml:space="preserve"> Перспективи застосування пестицидів.</w:t>
      </w:r>
    </w:p>
    <w:p w:rsidR="00B30547" w:rsidRPr="00C9475A" w:rsidRDefault="00B30547" w:rsidP="000C48CE">
      <w:pPr>
        <w:numPr>
          <w:ilvl w:val="0"/>
          <w:numId w:val="1"/>
        </w:numPr>
        <w:spacing w:after="0" w:line="240" w:lineRule="auto"/>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 xml:space="preserve"> Альтернативні методи захисту.</w:t>
      </w:r>
    </w:p>
    <w:p w:rsidR="00B30547" w:rsidRPr="00C9475A" w:rsidRDefault="00B30547" w:rsidP="000C48CE">
      <w:pPr>
        <w:spacing w:after="0" w:line="240" w:lineRule="auto"/>
        <w:jc w:val="both"/>
        <w:rPr>
          <w:rFonts w:ascii="Times New Roman" w:hAnsi="Times New Roman" w:cs="Times New Roman"/>
          <w:sz w:val="24"/>
          <w:szCs w:val="24"/>
          <w:lang w:val="uk-UA"/>
        </w:rPr>
      </w:pPr>
    </w:p>
    <w:p w:rsidR="00B30547" w:rsidRPr="00C9475A" w:rsidRDefault="00B30547" w:rsidP="000C48CE">
      <w:pPr>
        <w:spacing w:after="0" w:line="240" w:lineRule="auto"/>
        <w:ind w:firstLine="709"/>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 xml:space="preserve">Під час підготовки до заняття слід звернути увагу на те, яким чином пестициди впливають на шкідливі організми, на рослини, що підпадають під їхній вплив, на корисну ентомофауну та фауну насаджень, на людину, що мешкає біля або посеред цих насаджень або використовує продукцію, отриману з насаджень, які підпадають під вплив пестицидів. Які характеристики та умови застосування та зберігання пестицидів різного типу. Слід поміркувати, яким чином можна зменшити або усунути негативний вплив пестицидів на довкілля. Докладно опрацювати наявні альтернативні методи захисту від шкідників та хвороб. Також, під час підготовки до заняття слід звернути увагу на такі поняття, як робоча суміш або розчин, препаративні форми пестицидів. Докладно опрацювати, які типи пестицидів вносять у якому вигляді та за допомогою яких механізмів. Які характеристики та умови впливають на ефективність застосованих пестицидів, на правила приготування, зберігання, транспортування та застосування хімічних засобів захисту. Слід поміркувати, яким чином можна впливати на ефективність застосованих сполук, яким чином можна зменшити їхній негативний вплив на довкілля та людей, які працюють з ними. </w:t>
      </w:r>
    </w:p>
    <w:p w:rsidR="00B30547" w:rsidRPr="00C9475A" w:rsidRDefault="00B30547" w:rsidP="000C48CE">
      <w:pPr>
        <w:spacing w:after="0" w:line="240" w:lineRule="auto"/>
        <w:jc w:val="both"/>
        <w:rPr>
          <w:rFonts w:ascii="Times New Roman" w:hAnsi="Times New Roman" w:cs="Times New Roman"/>
          <w:sz w:val="24"/>
          <w:szCs w:val="24"/>
          <w:lang w:val="uk-UA"/>
        </w:rPr>
      </w:pPr>
    </w:p>
    <w:p w:rsidR="00B30547" w:rsidRPr="00C9475A" w:rsidRDefault="00B30547" w:rsidP="000C48CE">
      <w:pPr>
        <w:spacing w:after="0" w:line="240" w:lineRule="auto"/>
        <w:jc w:val="center"/>
        <w:rPr>
          <w:rFonts w:ascii="Times New Roman" w:hAnsi="Times New Roman" w:cs="Times New Roman"/>
          <w:b/>
          <w:i/>
          <w:sz w:val="24"/>
          <w:szCs w:val="24"/>
          <w:lang w:val="uk-UA"/>
        </w:rPr>
      </w:pPr>
      <w:r w:rsidRPr="00C9475A">
        <w:rPr>
          <w:rFonts w:ascii="Times New Roman" w:hAnsi="Times New Roman" w:cs="Times New Roman"/>
          <w:b/>
          <w:i/>
          <w:sz w:val="24"/>
          <w:szCs w:val="24"/>
          <w:lang w:val="uk-UA"/>
        </w:rPr>
        <w:t xml:space="preserve">ІНСТРУКЦІЯ </w:t>
      </w:r>
    </w:p>
    <w:p w:rsidR="00B30547" w:rsidRPr="00C9475A" w:rsidRDefault="00B30547" w:rsidP="000C48CE">
      <w:pPr>
        <w:spacing w:after="0" w:line="240" w:lineRule="auto"/>
        <w:jc w:val="both"/>
        <w:rPr>
          <w:rFonts w:ascii="Times New Roman" w:hAnsi="Times New Roman" w:cs="Times New Roman"/>
          <w:b/>
          <w:i/>
          <w:sz w:val="24"/>
          <w:szCs w:val="24"/>
          <w:lang w:val="uk-UA"/>
        </w:rPr>
      </w:pPr>
    </w:p>
    <w:p w:rsidR="00B30547" w:rsidRPr="00C9475A" w:rsidRDefault="00B30547" w:rsidP="00566638">
      <w:pPr>
        <w:spacing w:after="0" w:line="240" w:lineRule="auto"/>
        <w:ind w:firstLine="720"/>
        <w:jc w:val="both"/>
        <w:rPr>
          <w:rFonts w:ascii="Times New Roman" w:hAnsi="Times New Roman" w:cs="Times New Roman"/>
          <w:i/>
          <w:sz w:val="24"/>
          <w:szCs w:val="24"/>
          <w:lang w:val="uk-UA"/>
        </w:rPr>
      </w:pPr>
      <w:r w:rsidRPr="00C9475A">
        <w:rPr>
          <w:rFonts w:ascii="Times New Roman" w:hAnsi="Times New Roman" w:cs="Times New Roman"/>
          <w:b/>
          <w:i/>
          <w:sz w:val="24"/>
          <w:szCs w:val="24"/>
          <w:lang w:val="uk-UA"/>
        </w:rPr>
        <w:t xml:space="preserve">Завдання </w:t>
      </w:r>
      <w:r>
        <w:rPr>
          <w:rFonts w:ascii="Times New Roman" w:hAnsi="Times New Roman" w:cs="Times New Roman"/>
          <w:b/>
          <w:i/>
          <w:sz w:val="24"/>
          <w:szCs w:val="24"/>
          <w:lang w:val="uk-UA"/>
        </w:rPr>
        <w:t>1</w:t>
      </w:r>
      <w:r w:rsidRPr="00C9475A">
        <w:rPr>
          <w:rFonts w:ascii="Times New Roman" w:hAnsi="Times New Roman" w:cs="Times New Roman"/>
          <w:b/>
          <w:i/>
          <w:sz w:val="24"/>
          <w:szCs w:val="24"/>
          <w:lang w:val="uk-UA"/>
        </w:rPr>
        <w:t xml:space="preserve">. </w:t>
      </w:r>
      <w:r w:rsidRPr="00C9475A">
        <w:rPr>
          <w:rFonts w:ascii="Times New Roman" w:hAnsi="Times New Roman" w:cs="Times New Roman"/>
          <w:b/>
          <w:sz w:val="24"/>
          <w:szCs w:val="24"/>
          <w:lang w:val="uk-UA"/>
        </w:rPr>
        <w:t>Вивчити наявні типи класифікацій пестицидів</w:t>
      </w:r>
      <w:r w:rsidRPr="00C9475A">
        <w:rPr>
          <w:rFonts w:ascii="Times New Roman" w:hAnsi="Times New Roman" w:cs="Times New Roman"/>
          <w:i/>
          <w:sz w:val="24"/>
          <w:szCs w:val="24"/>
          <w:lang w:val="uk-UA"/>
        </w:rPr>
        <w:t>.</w:t>
      </w:r>
    </w:p>
    <w:p w:rsidR="00B30547" w:rsidRPr="00C9475A" w:rsidRDefault="00B30547" w:rsidP="000C48CE">
      <w:pPr>
        <w:spacing w:after="0" w:line="240" w:lineRule="auto"/>
        <w:jc w:val="both"/>
        <w:rPr>
          <w:rFonts w:ascii="Times New Roman" w:hAnsi="Times New Roman" w:cs="Times New Roman"/>
          <w:sz w:val="24"/>
          <w:szCs w:val="24"/>
          <w:lang w:val="uk-UA"/>
        </w:rPr>
      </w:pPr>
    </w:p>
    <w:p w:rsidR="00B30547" w:rsidRPr="00C9475A" w:rsidRDefault="00B30547" w:rsidP="000C48CE">
      <w:pPr>
        <w:spacing w:after="0" w:line="240" w:lineRule="auto"/>
        <w:ind w:firstLine="851"/>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 xml:space="preserve">Накреслити у лабораторному зошиті схеми класифікацій пестицидів залежно від різних ознак, що обрані за основу класифікації. Навести приклади препаратів кожної групи пестицидів. </w:t>
      </w:r>
    </w:p>
    <w:p w:rsidR="00B30547" w:rsidRPr="00C9475A" w:rsidRDefault="00B30547" w:rsidP="000C48CE">
      <w:pPr>
        <w:spacing w:after="0" w:line="240" w:lineRule="auto"/>
        <w:ind w:firstLine="851"/>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 xml:space="preserve">Звернути особливу увагу на класифікацію за токсичністю. Обговорити чинники, які впливають на токсичність препарату. Для підбору препаратів слід використовувати перелік пестицидів, уміщений у Додатках. </w:t>
      </w:r>
    </w:p>
    <w:p w:rsidR="00B30547" w:rsidRPr="00C9475A" w:rsidRDefault="00B30547" w:rsidP="000C48CE">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br w:type="page"/>
      </w:r>
    </w:p>
    <w:p w:rsidR="00B30547" w:rsidRPr="00C9475A" w:rsidRDefault="00B30547" w:rsidP="00FF77C4">
      <w:pPr>
        <w:spacing w:after="0" w:line="240" w:lineRule="auto"/>
        <w:ind w:firstLine="720"/>
        <w:jc w:val="both"/>
        <w:rPr>
          <w:rFonts w:ascii="Times New Roman" w:hAnsi="Times New Roman" w:cs="Times New Roman"/>
          <w:b/>
          <w:i/>
          <w:sz w:val="24"/>
          <w:szCs w:val="24"/>
          <w:lang w:val="uk-UA"/>
        </w:rPr>
      </w:pPr>
      <w:r w:rsidRPr="00C9475A">
        <w:rPr>
          <w:rFonts w:ascii="Times New Roman" w:hAnsi="Times New Roman" w:cs="Times New Roman"/>
          <w:b/>
          <w:i/>
          <w:sz w:val="24"/>
          <w:szCs w:val="24"/>
          <w:lang w:val="uk-UA"/>
        </w:rPr>
        <w:t xml:space="preserve">Завдання 2. </w:t>
      </w:r>
      <w:r w:rsidRPr="00C9475A">
        <w:rPr>
          <w:rFonts w:ascii="Times New Roman" w:hAnsi="Times New Roman" w:cs="Times New Roman"/>
          <w:b/>
          <w:sz w:val="24"/>
          <w:szCs w:val="24"/>
          <w:lang w:val="uk-UA"/>
        </w:rPr>
        <w:t>Вивчити групи пестицидів залежно від механізму дії</w:t>
      </w:r>
    </w:p>
    <w:p w:rsidR="00B30547" w:rsidRPr="00C9475A" w:rsidRDefault="00B30547" w:rsidP="000C48CE">
      <w:pPr>
        <w:spacing w:after="0" w:line="240" w:lineRule="auto"/>
        <w:jc w:val="both"/>
        <w:rPr>
          <w:rFonts w:ascii="Times New Roman" w:hAnsi="Times New Roman" w:cs="Times New Roman"/>
          <w:sz w:val="24"/>
          <w:szCs w:val="24"/>
          <w:lang w:val="uk-UA"/>
        </w:rPr>
      </w:pPr>
    </w:p>
    <w:p w:rsidR="00B30547" w:rsidRPr="00C9475A" w:rsidRDefault="00B30547" w:rsidP="000C48CE">
      <w:pPr>
        <w:spacing w:after="0" w:line="240" w:lineRule="auto"/>
        <w:ind w:firstLine="709"/>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Використовуючи літературні джерела, довідковий та лекційний матеріал, докладно опрацювати класифікацію пестицидів залежно від механізму дії на ш</w:t>
      </w:r>
      <w:r>
        <w:rPr>
          <w:rFonts w:ascii="Times New Roman" w:hAnsi="Times New Roman" w:cs="Times New Roman"/>
          <w:sz w:val="24"/>
          <w:szCs w:val="24"/>
          <w:lang w:val="uk-UA"/>
        </w:rPr>
        <w:t xml:space="preserve">кідників та заповнити </w:t>
      </w:r>
      <w:r w:rsidRPr="00FF54BB">
        <w:rPr>
          <w:rFonts w:ascii="Times New Roman" w:hAnsi="Times New Roman" w:cs="Times New Roman"/>
          <w:i/>
          <w:sz w:val="24"/>
          <w:szCs w:val="24"/>
          <w:lang w:val="uk-UA"/>
        </w:rPr>
        <w:t>таблицю 1</w:t>
      </w:r>
      <w:r w:rsidRPr="00C9475A">
        <w:rPr>
          <w:rFonts w:ascii="Times New Roman" w:hAnsi="Times New Roman" w:cs="Times New Roman"/>
          <w:sz w:val="24"/>
          <w:szCs w:val="24"/>
          <w:lang w:val="uk-UA"/>
        </w:rPr>
        <w:t xml:space="preserve">. З допомогою викладача та інших студентів розглянути особливості застосування кожної групи пестицидів. Особливу увагу слід звернути на переваги та недоліки кожної групи пестицидів. З переліку пестицидів, дозволених до використання в Україні, підібрати 2-3 препарати з кожної групи (див. Додатки). </w:t>
      </w:r>
    </w:p>
    <w:p w:rsidR="00B30547" w:rsidRPr="00C9475A" w:rsidRDefault="00B30547" w:rsidP="000C48CE">
      <w:pPr>
        <w:spacing w:after="0" w:line="240" w:lineRule="auto"/>
        <w:ind w:firstLine="709"/>
        <w:jc w:val="both"/>
        <w:rPr>
          <w:rFonts w:ascii="Times New Roman" w:hAnsi="Times New Roman" w:cs="Times New Roman"/>
          <w:sz w:val="24"/>
          <w:szCs w:val="24"/>
          <w:lang w:val="uk-UA"/>
        </w:rPr>
      </w:pPr>
    </w:p>
    <w:p w:rsidR="00B30547" w:rsidRPr="00C9475A" w:rsidRDefault="00B30547" w:rsidP="00C9475A">
      <w:pPr>
        <w:spacing w:after="0" w:line="240" w:lineRule="auto"/>
        <w:ind w:firstLine="709"/>
        <w:jc w:val="right"/>
        <w:rPr>
          <w:rFonts w:ascii="Times New Roman" w:hAnsi="Times New Roman" w:cs="Times New Roman"/>
          <w:i/>
          <w:sz w:val="24"/>
          <w:szCs w:val="24"/>
          <w:lang w:val="uk-UA"/>
        </w:rPr>
      </w:pPr>
      <w:r w:rsidRPr="00C9475A">
        <w:rPr>
          <w:rFonts w:ascii="Times New Roman" w:hAnsi="Times New Roman" w:cs="Times New Roman"/>
          <w:i/>
          <w:sz w:val="24"/>
          <w:szCs w:val="24"/>
          <w:lang w:val="uk-UA"/>
        </w:rPr>
        <w:t>Таблиця 1.</w:t>
      </w:r>
    </w:p>
    <w:p w:rsidR="00B30547" w:rsidRPr="00C9475A" w:rsidRDefault="00B30547" w:rsidP="00C9475A">
      <w:pPr>
        <w:spacing w:after="0" w:line="240" w:lineRule="auto"/>
        <w:ind w:firstLine="709"/>
        <w:jc w:val="center"/>
        <w:rPr>
          <w:rFonts w:ascii="Times New Roman" w:hAnsi="Times New Roman" w:cs="Times New Roman"/>
          <w:b/>
          <w:sz w:val="24"/>
          <w:szCs w:val="24"/>
          <w:lang w:val="uk-UA"/>
        </w:rPr>
      </w:pPr>
      <w:r w:rsidRPr="00C9475A">
        <w:rPr>
          <w:rFonts w:ascii="Times New Roman" w:hAnsi="Times New Roman" w:cs="Times New Roman"/>
          <w:b/>
          <w:sz w:val="24"/>
          <w:szCs w:val="24"/>
          <w:lang w:val="uk-UA"/>
        </w:rPr>
        <w:t>Групи пестицидів залежно від механізму дії</w:t>
      </w:r>
    </w:p>
    <w:p w:rsidR="00B30547" w:rsidRPr="00C9475A" w:rsidRDefault="00B30547" w:rsidP="000C48CE">
      <w:pPr>
        <w:spacing w:after="0" w:line="240" w:lineRule="auto"/>
        <w:ind w:firstLine="709"/>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
        <w:gridCol w:w="1973"/>
        <w:gridCol w:w="1210"/>
        <w:gridCol w:w="1748"/>
        <w:gridCol w:w="1412"/>
        <w:gridCol w:w="1412"/>
        <w:gridCol w:w="1318"/>
      </w:tblGrid>
      <w:tr w:rsidR="00B30547" w:rsidRPr="00C9475A" w:rsidTr="00DA5329">
        <w:tc>
          <w:tcPr>
            <w:tcW w:w="509"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w:t>
            </w:r>
          </w:p>
        </w:tc>
        <w:tc>
          <w:tcPr>
            <w:tcW w:w="2106"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Назва групи пестицидів</w:t>
            </w:r>
          </w:p>
        </w:tc>
        <w:tc>
          <w:tcPr>
            <w:tcW w:w="1273"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Об</w:t>
            </w:r>
            <w:r w:rsidRPr="00C9475A">
              <w:rPr>
                <w:rFonts w:ascii="Times New Roman" w:hAnsi="Times New Roman" w:cs="Times New Roman"/>
                <w:sz w:val="24"/>
                <w:szCs w:val="24"/>
                <w:lang w:val="en-US"/>
              </w:rPr>
              <w:t>’</w:t>
            </w:r>
            <w:r w:rsidRPr="00C9475A">
              <w:rPr>
                <w:rFonts w:ascii="Times New Roman" w:hAnsi="Times New Roman" w:cs="Times New Roman"/>
                <w:sz w:val="24"/>
                <w:szCs w:val="24"/>
                <w:lang w:val="uk-UA"/>
              </w:rPr>
              <w:t>єкт дії</w:t>
            </w:r>
          </w:p>
        </w:tc>
        <w:tc>
          <w:tcPr>
            <w:tcW w:w="178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Особливості застосування</w:t>
            </w:r>
          </w:p>
        </w:tc>
        <w:tc>
          <w:tcPr>
            <w:tcW w:w="1463"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Переваги</w:t>
            </w:r>
          </w:p>
        </w:tc>
        <w:tc>
          <w:tcPr>
            <w:tcW w:w="146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Недоліки</w:t>
            </w:r>
          </w:p>
        </w:tc>
        <w:tc>
          <w:tcPr>
            <w:tcW w:w="969"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Приклади препаратів</w:t>
            </w:r>
          </w:p>
        </w:tc>
      </w:tr>
      <w:tr w:rsidR="00B30547" w:rsidRPr="00C9475A" w:rsidTr="00DA5329">
        <w:tc>
          <w:tcPr>
            <w:tcW w:w="509"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1</w:t>
            </w:r>
          </w:p>
        </w:tc>
        <w:tc>
          <w:tcPr>
            <w:tcW w:w="2106"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Кишкові</w:t>
            </w:r>
          </w:p>
        </w:tc>
        <w:tc>
          <w:tcPr>
            <w:tcW w:w="1273"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78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63"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6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969"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r>
      <w:tr w:rsidR="00B30547" w:rsidRPr="00C9475A" w:rsidTr="00DA5329">
        <w:tc>
          <w:tcPr>
            <w:tcW w:w="509"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2</w:t>
            </w:r>
          </w:p>
        </w:tc>
        <w:tc>
          <w:tcPr>
            <w:tcW w:w="2106"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Контактні</w:t>
            </w:r>
          </w:p>
        </w:tc>
        <w:tc>
          <w:tcPr>
            <w:tcW w:w="1273"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78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63"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6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969"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r>
      <w:tr w:rsidR="00B30547" w:rsidRPr="00C9475A" w:rsidTr="00DA5329">
        <w:tc>
          <w:tcPr>
            <w:tcW w:w="509"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3</w:t>
            </w:r>
          </w:p>
        </w:tc>
        <w:tc>
          <w:tcPr>
            <w:tcW w:w="2106"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Системні</w:t>
            </w:r>
          </w:p>
        </w:tc>
        <w:tc>
          <w:tcPr>
            <w:tcW w:w="1273"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78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63"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6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969"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r>
      <w:tr w:rsidR="00B30547" w:rsidRPr="00C9475A" w:rsidTr="00DA5329">
        <w:tc>
          <w:tcPr>
            <w:tcW w:w="509"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4</w:t>
            </w:r>
          </w:p>
        </w:tc>
        <w:tc>
          <w:tcPr>
            <w:tcW w:w="2106"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Фуміганти</w:t>
            </w:r>
          </w:p>
        </w:tc>
        <w:tc>
          <w:tcPr>
            <w:tcW w:w="1273"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78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63"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6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969"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r>
    </w:tbl>
    <w:p w:rsidR="00B30547" w:rsidRDefault="00B30547" w:rsidP="000C48CE">
      <w:pPr>
        <w:spacing w:after="0" w:line="240" w:lineRule="auto"/>
        <w:jc w:val="both"/>
        <w:rPr>
          <w:rFonts w:ascii="Times New Roman" w:hAnsi="Times New Roman" w:cs="Times New Roman"/>
          <w:i/>
          <w:sz w:val="24"/>
          <w:szCs w:val="24"/>
          <w:lang w:val="uk-UA"/>
        </w:rPr>
      </w:pPr>
    </w:p>
    <w:p w:rsidR="00B30547" w:rsidRPr="00C9475A" w:rsidRDefault="00B30547" w:rsidP="000C48CE">
      <w:pPr>
        <w:spacing w:after="0" w:line="240" w:lineRule="auto"/>
        <w:jc w:val="both"/>
        <w:rPr>
          <w:rFonts w:ascii="Times New Roman" w:hAnsi="Times New Roman" w:cs="Times New Roman"/>
          <w:i/>
          <w:sz w:val="24"/>
          <w:szCs w:val="24"/>
          <w:lang w:val="uk-UA"/>
        </w:rPr>
      </w:pPr>
    </w:p>
    <w:p w:rsidR="00B30547" w:rsidRPr="00C9475A" w:rsidRDefault="00B30547" w:rsidP="00FF77C4">
      <w:pPr>
        <w:spacing w:after="0" w:line="240" w:lineRule="auto"/>
        <w:ind w:firstLine="720"/>
        <w:jc w:val="both"/>
        <w:rPr>
          <w:rFonts w:ascii="Times New Roman" w:hAnsi="Times New Roman" w:cs="Times New Roman"/>
          <w:b/>
          <w:i/>
          <w:sz w:val="24"/>
          <w:szCs w:val="24"/>
          <w:lang w:val="uk-UA"/>
        </w:rPr>
      </w:pPr>
      <w:r w:rsidRPr="00C9475A">
        <w:rPr>
          <w:rFonts w:ascii="Times New Roman" w:hAnsi="Times New Roman" w:cs="Times New Roman"/>
          <w:b/>
          <w:i/>
          <w:sz w:val="24"/>
          <w:szCs w:val="24"/>
          <w:lang w:val="uk-UA"/>
        </w:rPr>
        <w:t xml:space="preserve">Завдання 3. </w:t>
      </w:r>
      <w:r w:rsidRPr="00C9475A">
        <w:rPr>
          <w:rFonts w:ascii="Times New Roman" w:hAnsi="Times New Roman" w:cs="Times New Roman"/>
          <w:b/>
          <w:sz w:val="24"/>
          <w:szCs w:val="24"/>
          <w:lang w:val="uk-UA"/>
        </w:rPr>
        <w:t>Вивчити групи пестицидів залежно від об’єкта дії</w:t>
      </w:r>
    </w:p>
    <w:p w:rsidR="00B30547" w:rsidRPr="00C9475A" w:rsidRDefault="00B30547" w:rsidP="000C48CE">
      <w:pPr>
        <w:spacing w:after="0" w:line="240" w:lineRule="auto"/>
        <w:jc w:val="both"/>
        <w:rPr>
          <w:rFonts w:ascii="Times New Roman" w:hAnsi="Times New Roman" w:cs="Times New Roman"/>
          <w:sz w:val="24"/>
          <w:szCs w:val="24"/>
          <w:lang w:val="uk-UA"/>
        </w:rPr>
      </w:pPr>
    </w:p>
    <w:p w:rsidR="00B30547" w:rsidRPr="00C9475A" w:rsidRDefault="00B30547" w:rsidP="000C48CE">
      <w:pPr>
        <w:spacing w:after="0" w:line="240" w:lineRule="auto"/>
        <w:ind w:firstLine="709"/>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Використовуючи літературні джерела, довідковий та лекційний матеріал, докладно опрацювати класифікацію пестицидів залежно від об’єкта дії на ш</w:t>
      </w:r>
      <w:r>
        <w:rPr>
          <w:rFonts w:ascii="Times New Roman" w:hAnsi="Times New Roman" w:cs="Times New Roman"/>
          <w:sz w:val="24"/>
          <w:szCs w:val="24"/>
          <w:lang w:val="uk-UA"/>
        </w:rPr>
        <w:t xml:space="preserve">кідників та заповнити </w:t>
      </w:r>
      <w:r w:rsidRPr="00FF54BB">
        <w:rPr>
          <w:rFonts w:ascii="Times New Roman" w:hAnsi="Times New Roman" w:cs="Times New Roman"/>
          <w:i/>
          <w:sz w:val="24"/>
          <w:szCs w:val="24"/>
          <w:lang w:val="uk-UA"/>
        </w:rPr>
        <w:t>таблицю 2.</w:t>
      </w:r>
      <w:r w:rsidRPr="00C9475A">
        <w:rPr>
          <w:rFonts w:ascii="Times New Roman" w:hAnsi="Times New Roman" w:cs="Times New Roman"/>
          <w:sz w:val="24"/>
          <w:szCs w:val="24"/>
          <w:lang w:val="uk-UA"/>
        </w:rPr>
        <w:t xml:space="preserve"> З допомогою викладача та інших студентів розглянути особливості застосування кожної групи пестицидів. Особливу увагу слід звернути на переваги та недоліки кожної групи пестицидів. З переліку пестицидів, дозволених до використання в Україні, підібрати 2-3 препарати з кожної групи (див. Додатки).</w:t>
      </w:r>
    </w:p>
    <w:p w:rsidR="00B30547" w:rsidRPr="00C9475A" w:rsidRDefault="00B30547" w:rsidP="000C48CE">
      <w:pPr>
        <w:spacing w:after="0" w:line="240" w:lineRule="auto"/>
        <w:ind w:firstLine="709"/>
        <w:jc w:val="both"/>
        <w:rPr>
          <w:rFonts w:ascii="Times New Roman" w:hAnsi="Times New Roman" w:cs="Times New Roman"/>
          <w:sz w:val="24"/>
          <w:szCs w:val="24"/>
          <w:lang w:val="uk-UA"/>
        </w:rPr>
      </w:pPr>
    </w:p>
    <w:p w:rsidR="00B30547" w:rsidRPr="00C9475A" w:rsidRDefault="00B30547" w:rsidP="00C9475A">
      <w:pPr>
        <w:spacing w:after="0" w:line="240" w:lineRule="auto"/>
        <w:ind w:firstLine="709"/>
        <w:jc w:val="right"/>
        <w:rPr>
          <w:rFonts w:ascii="Times New Roman" w:hAnsi="Times New Roman" w:cs="Times New Roman"/>
          <w:i/>
          <w:sz w:val="24"/>
          <w:szCs w:val="24"/>
          <w:lang w:val="uk-UA"/>
        </w:rPr>
      </w:pPr>
      <w:r w:rsidRPr="00C9475A">
        <w:rPr>
          <w:rFonts w:ascii="Times New Roman" w:hAnsi="Times New Roman" w:cs="Times New Roman"/>
          <w:i/>
          <w:sz w:val="24"/>
          <w:szCs w:val="24"/>
          <w:lang w:val="uk-UA"/>
        </w:rPr>
        <w:t xml:space="preserve">Таблиця 2. </w:t>
      </w:r>
    </w:p>
    <w:p w:rsidR="00B30547" w:rsidRPr="00C9475A" w:rsidRDefault="00B30547" w:rsidP="00C9475A">
      <w:pPr>
        <w:spacing w:after="0" w:line="240" w:lineRule="auto"/>
        <w:ind w:firstLine="709"/>
        <w:jc w:val="center"/>
        <w:rPr>
          <w:rFonts w:ascii="Times New Roman" w:hAnsi="Times New Roman" w:cs="Times New Roman"/>
          <w:b/>
          <w:sz w:val="24"/>
          <w:szCs w:val="24"/>
          <w:lang w:val="uk-UA"/>
        </w:rPr>
      </w:pPr>
      <w:r w:rsidRPr="00C9475A">
        <w:rPr>
          <w:rFonts w:ascii="Times New Roman" w:hAnsi="Times New Roman" w:cs="Times New Roman"/>
          <w:b/>
          <w:sz w:val="24"/>
          <w:szCs w:val="24"/>
          <w:lang w:val="uk-UA"/>
        </w:rPr>
        <w:t>Групи пестицидів залежно від об</w:t>
      </w:r>
      <w:r w:rsidRPr="00C9475A">
        <w:rPr>
          <w:rFonts w:ascii="Times New Roman" w:hAnsi="Times New Roman" w:cs="Times New Roman"/>
          <w:b/>
          <w:sz w:val="24"/>
          <w:szCs w:val="24"/>
        </w:rPr>
        <w:t>’</w:t>
      </w:r>
      <w:r w:rsidRPr="00C9475A">
        <w:rPr>
          <w:rFonts w:ascii="Times New Roman" w:hAnsi="Times New Roman" w:cs="Times New Roman"/>
          <w:b/>
          <w:sz w:val="24"/>
          <w:szCs w:val="24"/>
          <w:lang w:val="uk-UA"/>
        </w:rPr>
        <w:t>єкта дії</w:t>
      </w:r>
    </w:p>
    <w:p w:rsidR="00B30547" w:rsidRPr="00C9475A" w:rsidRDefault="00B30547" w:rsidP="000C48CE">
      <w:pPr>
        <w:spacing w:after="0" w:line="240" w:lineRule="auto"/>
        <w:ind w:firstLine="709"/>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
        <w:gridCol w:w="2080"/>
        <w:gridCol w:w="1185"/>
        <w:gridCol w:w="1745"/>
        <w:gridCol w:w="1400"/>
        <w:gridCol w:w="1401"/>
        <w:gridCol w:w="1258"/>
      </w:tblGrid>
      <w:tr w:rsidR="00B30547" w:rsidRPr="00C9475A" w:rsidTr="00DA5329">
        <w:tc>
          <w:tcPr>
            <w:tcW w:w="51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w:t>
            </w:r>
          </w:p>
        </w:tc>
        <w:tc>
          <w:tcPr>
            <w:tcW w:w="2198"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Назва групи пестицидів</w:t>
            </w:r>
          </w:p>
        </w:tc>
        <w:tc>
          <w:tcPr>
            <w:tcW w:w="124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Об’єкт дії</w:t>
            </w:r>
          </w:p>
        </w:tc>
        <w:tc>
          <w:tcPr>
            <w:tcW w:w="178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Особливості застосування</w:t>
            </w:r>
          </w:p>
        </w:tc>
        <w:tc>
          <w:tcPr>
            <w:tcW w:w="1453"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Переваги</w:t>
            </w:r>
          </w:p>
        </w:tc>
        <w:tc>
          <w:tcPr>
            <w:tcW w:w="145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Недоліки</w:t>
            </w:r>
          </w:p>
        </w:tc>
        <w:tc>
          <w:tcPr>
            <w:tcW w:w="918"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Приклад препарату</w:t>
            </w:r>
          </w:p>
        </w:tc>
      </w:tr>
      <w:tr w:rsidR="00B30547" w:rsidRPr="00C9475A" w:rsidTr="00DA5329">
        <w:tc>
          <w:tcPr>
            <w:tcW w:w="51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1</w:t>
            </w:r>
          </w:p>
        </w:tc>
        <w:tc>
          <w:tcPr>
            <w:tcW w:w="2198"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Фунгіциди</w:t>
            </w:r>
          </w:p>
        </w:tc>
        <w:tc>
          <w:tcPr>
            <w:tcW w:w="124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78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53"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5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918"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r>
      <w:tr w:rsidR="00B30547" w:rsidRPr="00C9475A" w:rsidTr="00DA5329">
        <w:tc>
          <w:tcPr>
            <w:tcW w:w="51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2</w:t>
            </w:r>
          </w:p>
        </w:tc>
        <w:tc>
          <w:tcPr>
            <w:tcW w:w="2198"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Акарициди</w:t>
            </w:r>
          </w:p>
        </w:tc>
        <w:tc>
          <w:tcPr>
            <w:tcW w:w="124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78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53"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5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918"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r>
      <w:tr w:rsidR="00B30547" w:rsidRPr="00C9475A" w:rsidTr="00DA5329">
        <w:tc>
          <w:tcPr>
            <w:tcW w:w="51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3</w:t>
            </w:r>
          </w:p>
        </w:tc>
        <w:tc>
          <w:tcPr>
            <w:tcW w:w="2198"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Інсектициди</w:t>
            </w:r>
          </w:p>
        </w:tc>
        <w:tc>
          <w:tcPr>
            <w:tcW w:w="124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78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53"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5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918"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r>
      <w:tr w:rsidR="00B30547" w:rsidRPr="00C9475A" w:rsidTr="00DA5329">
        <w:tc>
          <w:tcPr>
            <w:tcW w:w="51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4</w:t>
            </w:r>
          </w:p>
        </w:tc>
        <w:tc>
          <w:tcPr>
            <w:tcW w:w="2198"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Гербіциди</w:t>
            </w:r>
          </w:p>
        </w:tc>
        <w:tc>
          <w:tcPr>
            <w:tcW w:w="124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78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53"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5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918"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r>
      <w:tr w:rsidR="00B30547" w:rsidRPr="00C9475A" w:rsidTr="00DA5329">
        <w:tc>
          <w:tcPr>
            <w:tcW w:w="51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5</w:t>
            </w:r>
          </w:p>
        </w:tc>
        <w:tc>
          <w:tcPr>
            <w:tcW w:w="2198"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Нематоциди</w:t>
            </w:r>
          </w:p>
        </w:tc>
        <w:tc>
          <w:tcPr>
            <w:tcW w:w="124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78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53"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5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918"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r>
      <w:tr w:rsidR="00B30547" w:rsidRPr="00C9475A" w:rsidTr="00DA5329">
        <w:tc>
          <w:tcPr>
            <w:tcW w:w="51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6</w:t>
            </w:r>
          </w:p>
        </w:tc>
        <w:tc>
          <w:tcPr>
            <w:tcW w:w="2198"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Лімациди</w:t>
            </w:r>
          </w:p>
        </w:tc>
        <w:tc>
          <w:tcPr>
            <w:tcW w:w="124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78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53"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5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918"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r>
      <w:tr w:rsidR="00B30547" w:rsidRPr="00C9475A" w:rsidTr="00DA5329">
        <w:tc>
          <w:tcPr>
            <w:tcW w:w="51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7</w:t>
            </w:r>
          </w:p>
        </w:tc>
        <w:tc>
          <w:tcPr>
            <w:tcW w:w="2198"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Родентициди</w:t>
            </w:r>
          </w:p>
        </w:tc>
        <w:tc>
          <w:tcPr>
            <w:tcW w:w="124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78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53"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5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918"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r>
      <w:tr w:rsidR="00B30547" w:rsidRPr="00C9475A" w:rsidTr="00DA5329">
        <w:tc>
          <w:tcPr>
            <w:tcW w:w="51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8</w:t>
            </w:r>
          </w:p>
        </w:tc>
        <w:tc>
          <w:tcPr>
            <w:tcW w:w="2198"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Бактерициди</w:t>
            </w:r>
          </w:p>
        </w:tc>
        <w:tc>
          <w:tcPr>
            <w:tcW w:w="124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78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53"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5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918"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r>
      <w:tr w:rsidR="00B30547" w:rsidRPr="00C9475A" w:rsidTr="00DA5329">
        <w:tc>
          <w:tcPr>
            <w:tcW w:w="51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9</w:t>
            </w:r>
          </w:p>
        </w:tc>
        <w:tc>
          <w:tcPr>
            <w:tcW w:w="2198"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Арборициди</w:t>
            </w:r>
          </w:p>
        </w:tc>
        <w:tc>
          <w:tcPr>
            <w:tcW w:w="124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78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53"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5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918"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r>
      <w:tr w:rsidR="00B30547" w:rsidRPr="00C9475A" w:rsidTr="00DA5329">
        <w:tc>
          <w:tcPr>
            <w:tcW w:w="51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10</w:t>
            </w:r>
          </w:p>
        </w:tc>
        <w:tc>
          <w:tcPr>
            <w:tcW w:w="2198"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r w:rsidRPr="00C9475A">
              <w:rPr>
                <w:rFonts w:ascii="Times New Roman" w:hAnsi="Times New Roman" w:cs="Times New Roman"/>
                <w:sz w:val="24"/>
                <w:szCs w:val="24"/>
                <w:lang w:val="uk-UA"/>
              </w:rPr>
              <w:t>Альгіциди</w:t>
            </w:r>
          </w:p>
        </w:tc>
        <w:tc>
          <w:tcPr>
            <w:tcW w:w="124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787"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53"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1454"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c>
          <w:tcPr>
            <w:tcW w:w="918" w:type="dxa"/>
            <w:vAlign w:val="center"/>
          </w:tcPr>
          <w:p w:rsidR="00B30547" w:rsidRPr="00C9475A" w:rsidRDefault="00B30547" w:rsidP="00DA5329">
            <w:pPr>
              <w:spacing w:after="0" w:line="240" w:lineRule="auto"/>
              <w:jc w:val="center"/>
              <w:rPr>
                <w:rFonts w:ascii="Times New Roman" w:hAnsi="Times New Roman" w:cs="Times New Roman"/>
                <w:sz w:val="24"/>
                <w:szCs w:val="24"/>
                <w:lang w:val="uk-UA"/>
              </w:rPr>
            </w:pPr>
          </w:p>
        </w:tc>
      </w:tr>
    </w:tbl>
    <w:p w:rsidR="00B30547" w:rsidRDefault="00B30547" w:rsidP="000C48CE">
      <w:pPr>
        <w:spacing w:after="0" w:line="240" w:lineRule="auto"/>
        <w:ind w:firstLine="709"/>
        <w:jc w:val="both"/>
        <w:rPr>
          <w:rFonts w:ascii="Times New Roman" w:hAnsi="Times New Roman" w:cs="Times New Roman"/>
          <w:sz w:val="24"/>
          <w:szCs w:val="24"/>
          <w:lang w:val="uk-UA"/>
        </w:rPr>
      </w:pPr>
    </w:p>
    <w:p w:rsidR="00B30547" w:rsidRPr="00C9475A" w:rsidRDefault="00B30547" w:rsidP="00C9475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30547" w:rsidRPr="00C9475A" w:rsidRDefault="00B30547" w:rsidP="00C9475A">
      <w:pPr>
        <w:spacing w:after="0" w:line="240" w:lineRule="auto"/>
        <w:ind w:firstLine="708"/>
        <w:rPr>
          <w:rFonts w:ascii="Times New Roman" w:hAnsi="Times New Roman" w:cs="Times New Roman"/>
          <w:b/>
          <w:sz w:val="24"/>
          <w:szCs w:val="24"/>
          <w:lang w:val="uk-UA"/>
        </w:rPr>
      </w:pPr>
      <w:r w:rsidRPr="00C9475A">
        <w:rPr>
          <w:rFonts w:ascii="Times New Roman" w:hAnsi="Times New Roman" w:cs="Times New Roman"/>
          <w:b/>
          <w:i/>
          <w:sz w:val="24"/>
          <w:szCs w:val="24"/>
          <w:lang w:val="uk-UA"/>
        </w:rPr>
        <w:t xml:space="preserve">Завдання </w:t>
      </w:r>
      <w:r>
        <w:rPr>
          <w:rFonts w:ascii="Times New Roman" w:hAnsi="Times New Roman" w:cs="Times New Roman"/>
          <w:b/>
          <w:i/>
          <w:sz w:val="24"/>
          <w:szCs w:val="24"/>
          <w:lang w:val="uk-UA"/>
        </w:rPr>
        <w:t>4</w:t>
      </w:r>
      <w:r w:rsidRPr="00C9475A">
        <w:rPr>
          <w:rFonts w:ascii="Times New Roman" w:hAnsi="Times New Roman" w:cs="Times New Roman"/>
          <w:b/>
          <w:sz w:val="24"/>
          <w:szCs w:val="24"/>
          <w:lang w:val="uk-UA"/>
        </w:rPr>
        <w:t>.</w:t>
      </w:r>
      <w:r w:rsidRPr="00C9475A">
        <w:rPr>
          <w:rFonts w:ascii="Times New Roman" w:hAnsi="Times New Roman" w:cs="Times New Roman"/>
          <w:sz w:val="24"/>
          <w:szCs w:val="24"/>
          <w:lang w:val="uk-UA"/>
        </w:rPr>
        <w:t xml:space="preserve"> </w:t>
      </w:r>
      <w:r w:rsidRPr="00C9475A">
        <w:rPr>
          <w:rFonts w:ascii="Times New Roman" w:hAnsi="Times New Roman" w:cs="Times New Roman"/>
          <w:b/>
          <w:sz w:val="24"/>
          <w:szCs w:val="24"/>
          <w:lang w:val="uk-UA"/>
        </w:rPr>
        <w:t xml:space="preserve">Ознайомитися з основними препаративними формами пестицидів. </w:t>
      </w:r>
    </w:p>
    <w:p w:rsidR="00B30547" w:rsidRPr="00FF54BB" w:rsidRDefault="00B30547" w:rsidP="00C9475A">
      <w:pPr>
        <w:spacing w:after="0" w:line="240" w:lineRule="auto"/>
        <w:ind w:firstLine="708"/>
        <w:rPr>
          <w:rFonts w:ascii="Times New Roman" w:hAnsi="Times New Roman" w:cs="Times New Roman"/>
          <w:b/>
          <w:i/>
          <w:sz w:val="24"/>
          <w:szCs w:val="24"/>
          <w:highlight w:val="yellow"/>
          <w:lang w:val="uk-UA"/>
        </w:rPr>
      </w:pPr>
      <w:r>
        <w:rPr>
          <w:rFonts w:ascii="Times New Roman" w:hAnsi="Times New Roman" w:cs="Times New Roman"/>
          <w:sz w:val="24"/>
          <w:szCs w:val="24"/>
          <w:lang w:val="uk-UA"/>
        </w:rPr>
        <w:t xml:space="preserve">Дайте </w:t>
      </w:r>
      <w:r w:rsidRPr="00C9475A">
        <w:rPr>
          <w:rFonts w:ascii="Times New Roman" w:hAnsi="Times New Roman" w:cs="Times New Roman"/>
          <w:sz w:val="24"/>
          <w:szCs w:val="24"/>
          <w:lang w:val="uk-UA"/>
        </w:rPr>
        <w:t>визначення препарат</w:t>
      </w:r>
      <w:r>
        <w:rPr>
          <w:rFonts w:ascii="Times New Roman" w:hAnsi="Times New Roman" w:cs="Times New Roman"/>
          <w:sz w:val="24"/>
          <w:szCs w:val="24"/>
          <w:lang w:val="uk-UA"/>
        </w:rPr>
        <w:t>ивних форм пестицидів. Заповніть</w:t>
      </w:r>
      <w:r w:rsidRPr="00C9475A">
        <w:rPr>
          <w:rFonts w:ascii="Times New Roman" w:hAnsi="Times New Roman" w:cs="Times New Roman"/>
          <w:sz w:val="24"/>
          <w:szCs w:val="24"/>
          <w:lang w:val="uk-UA"/>
        </w:rPr>
        <w:t xml:space="preserve"> </w:t>
      </w:r>
      <w:r w:rsidRPr="00FF54BB">
        <w:rPr>
          <w:rFonts w:ascii="Times New Roman" w:hAnsi="Times New Roman" w:cs="Times New Roman"/>
          <w:i/>
          <w:sz w:val="24"/>
          <w:szCs w:val="24"/>
          <w:lang w:val="uk-UA"/>
        </w:rPr>
        <w:t xml:space="preserve">таблицю </w:t>
      </w:r>
      <w:r>
        <w:rPr>
          <w:rFonts w:ascii="Times New Roman" w:hAnsi="Times New Roman" w:cs="Times New Roman"/>
          <w:i/>
          <w:sz w:val="24"/>
          <w:szCs w:val="24"/>
          <w:lang w:val="uk-UA"/>
        </w:rPr>
        <w:t>3</w:t>
      </w:r>
      <w:r w:rsidRPr="00FF54BB">
        <w:rPr>
          <w:rFonts w:ascii="Times New Roman" w:hAnsi="Times New Roman" w:cs="Times New Roman"/>
          <w:i/>
          <w:sz w:val="24"/>
          <w:szCs w:val="24"/>
          <w:lang w:val="uk-UA"/>
        </w:rPr>
        <w:t>.</w:t>
      </w:r>
      <w:r w:rsidRPr="00FF54BB">
        <w:rPr>
          <w:rFonts w:ascii="Times New Roman" w:hAnsi="Times New Roman" w:cs="Times New Roman"/>
          <w:b/>
          <w:i/>
          <w:sz w:val="24"/>
          <w:szCs w:val="24"/>
          <w:highlight w:val="yellow"/>
          <w:lang w:val="uk-UA"/>
        </w:rPr>
        <w:t xml:space="preserve"> </w:t>
      </w:r>
    </w:p>
    <w:p w:rsidR="00B30547" w:rsidRPr="00C9475A" w:rsidRDefault="00B30547" w:rsidP="00C9475A">
      <w:pPr>
        <w:spacing w:after="0" w:line="240" w:lineRule="auto"/>
        <w:ind w:firstLine="708"/>
        <w:rPr>
          <w:rFonts w:ascii="Times New Roman" w:hAnsi="Times New Roman" w:cs="Times New Roman"/>
          <w:b/>
          <w:sz w:val="24"/>
          <w:szCs w:val="24"/>
          <w:highlight w:val="yellow"/>
          <w:lang w:val="uk-UA"/>
        </w:rPr>
      </w:pPr>
    </w:p>
    <w:p w:rsidR="00B30547" w:rsidRPr="00C9475A" w:rsidRDefault="00B30547" w:rsidP="00C9475A">
      <w:pPr>
        <w:spacing w:after="0" w:line="240" w:lineRule="auto"/>
        <w:ind w:firstLine="708"/>
        <w:jc w:val="right"/>
        <w:rPr>
          <w:rFonts w:ascii="Times New Roman" w:hAnsi="Times New Roman" w:cs="Times New Roman"/>
          <w:i/>
          <w:sz w:val="24"/>
          <w:szCs w:val="24"/>
          <w:lang w:val="uk-UA"/>
        </w:rPr>
      </w:pPr>
      <w:r w:rsidRPr="00C9475A">
        <w:rPr>
          <w:rFonts w:ascii="Times New Roman" w:hAnsi="Times New Roman" w:cs="Times New Roman"/>
          <w:i/>
          <w:sz w:val="24"/>
          <w:szCs w:val="24"/>
          <w:lang w:val="uk-UA"/>
        </w:rPr>
        <w:t xml:space="preserve">Таблиця </w:t>
      </w:r>
      <w:r>
        <w:rPr>
          <w:rFonts w:ascii="Times New Roman" w:hAnsi="Times New Roman" w:cs="Times New Roman"/>
          <w:i/>
          <w:sz w:val="24"/>
          <w:szCs w:val="24"/>
          <w:lang w:val="uk-UA"/>
        </w:rPr>
        <w:t>3</w:t>
      </w:r>
    </w:p>
    <w:p w:rsidR="00B30547" w:rsidRPr="00C9475A" w:rsidRDefault="00B30547" w:rsidP="00C9475A">
      <w:pPr>
        <w:spacing w:after="0" w:line="240" w:lineRule="auto"/>
        <w:ind w:firstLine="709"/>
        <w:jc w:val="center"/>
        <w:rPr>
          <w:rFonts w:ascii="Times New Roman" w:hAnsi="Times New Roman" w:cs="Times New Roman"/>
          <w:sz w:val="24"/>
          <w:szCs w:val="24"/>
          <w:lang w:val="uk-UA"/>
        </w:rPr>
      </w:pPr>
      <w:r w:rsidRPr="00C9475A">
        <w:rPr>
          <w:rFonts w:ascii="Times New Roman" w:hAnsi="Times New Roman" w:cs="Times New Roman"/>
          <w:b/>
          <w:sz w:val="24"/>
          <w:szCs w:val="24"/>
          <w:lang w:val="uk-UA"/>
        </w:rPr>
        <w:t>Препаративні форми пестицидів</w:t>
      </w:r>
    </w:p>
    <w:p w:rsidR="00B30547" w:rsidRPr="00C9475A" w:rsidRDefault="00B30547" w:rsidP="000C48CE">
      <w:pPr>
        <w:spacing w:after="0" w:line="240" w:lineRule="auto"/>
        <w:ind w:firstLine="709"/>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3"/>
      </w:tblGrid>
      <w:tr w:rsidR="00B30547" w:rsidRPr="00C9475A" w:rsidTr="008B5998">
        <w:tc>
          <w:tcPr>
            <w:tcW w:w="3348" w:type="dxa"/>
          </w:tcPr>
          <w:p w:rsidR="00B30547" w:rsidRPr="008B5998" w:rsidRDefault="00B30547" w:rsidP="008B5998">
            <w:pPr>
              <w:spacing w:after="0" w:line="240" w:lineRule="auto"/>
              <w:jc w:val="center"/>
              <w:rPr>
                <w:rFonts w:ascii="Times New Roman" w:eastAsia="MS Mincho" w:hAnsi="Times New Roman"/>
                <w:b/>
                <w:sz w:val="24"/>
                <w:szCs w:val="24"/>
                <w:lang w:val="uk-UA"/>
              </w:rPr>
            </w:pPr>
            <w:r w:rsidRPr="008B5998">
              <w:rPr>
                <w:rFonts w:ascii="Times New Roman" w:eastAsia="MS Mincho" w:hAnsi="Times New Roman"/>
                <w:b/>
                <w:sz w:val="24"/>
                <w:szCs w:val="24"/>
                <w:lang w:val="uk-UA"/>
              </w:rPr>
              <w:t>Препаративна форма пестицидів</w:t>
            </w:r>
          </w:p>
        </w:tc>
        <w:tc>
          <w:tcPr>
            <w:tcW w:w="6223" w:type="dxa"/>
          </w:tcPr>
          <w:p w:rsidR="00B30547" w:rsidRPr="008B5998" w:rsidRDefault="00B30547" w:rsidP="008B5998">
            <w:pPr>
              <w:spacing w:after="0" w:line="240" w:lineRule="auto"/>
              <w:jc w:val="center"/>
              <w:rPr>
                <w:rFonts w:ascii="Times New Roman" w:eastAsia="MS Mincho" w:hAnsi="Times New Roman"/>
                <w:b/>
                <w:sz w:val="24"/>
                <w:szCs w:val="24"/>
                <w:lang w:val="uk-UA"/>
              </w:rPr>
            </w:pPr>
            <w:r w:rsidRPr="008B5998">
              <w:rPr>
                <w:rFonts w:ascii="Times New Roman" w:eastAsia="MS Mincho" w:hAnsi="Times New Roman"/>
                <w:b/>
                <w:sz w:val="24"/>
                <w:szCs w:val="24"/>
                <w:lang w:val="uk-UA"/>
              </w:rPr>
              <w:t>Визначення препаративної форми</w:t>
            </w:r>
          </w:p>
        </w:tc>
      </w:tr>
      <w:tr w:rsidR="00B30547" w:rsidRPr="00C9475A" w:rsidTr="008B5998">
        <w:tc>
          <w:tcPr>
            <w:tcW w:w="3348" w:type="dxa"/>
          </w:tcPr>
          <w:p w:rsidR="00B30547" w:rsidRPr="008B5998" w:rsidRDefault="00B30547" w:rsidP="008B5998">
            <w:pPr>
              <w:spacing w:after="0" w:line="240" w:lineRule="auto"/>
              <w:rPr>
                <w:rFonts w:ascii="Times New Roman" w:eastAsia="MS Mincho" w:hAnsi="Times New Roman"/>
                <w:sz w:val="24"/>
                <w:szCs w:val="24"/>
                <w:lang w:val="uk-UA"/>
              </w:rPr>
            </w:pPr>
            <w:r w:rsidRPr="008B5998">
              <w:rPr>
                <w:rFonts w:ascii="Times New Roman" w:eastAsia="MS Mincho" w:hAnsi="Times New Roman"/>
                <w:sz w:val="24"/>
                <w:szCs w:val="24"/>
                <w:lang w:val="uk-UA"/>
              </w:rPr>
              <w:t>Технічний порошок</w:t>
            </w:r>
          </w:p>
        </w:tc>
        <w:tc>
          <w:tcPr>
            <w:tcW w:w="6223" w:type="dxa"/>
          </w:tcPr>
          <w:p w:rsidR="00B30547" w:rsidRPr="008B5998" w:rsidRDefault="00B30547" w:rsidP="008B5998">
            <w:pPr>
              <w:spacing w:after="0" w:line="240" w:lineRule="auto"/>
              <w:rPr>
                <w:rFonts w:ascii="Times New Roman" w:eastAsia="MS Mincho" w:hAnsi="Times New Roman"/>
                <w:sz w:val="24"/>
                <w:szCs w:val="24"/>
                <w:lang w:val="uk-UA"/>
              </w:rPr>
            </w:pPr>
          </w:p>
        </w:tc>
      </w:tr>
      <w:tr w:rsidR="00B30547" w:rsidRPr="00C9475A" w:rsidTr="008B5998">
        <w:tc>
          <w:tcPr>
            <w:tcW w:w="3348" w:type="dxa"/>
          </w:tcPr>
          <w:p w:rsidR="00B30547" w:rsidRPr="008B5998" w:rsidRDefault="00B30547" w:rsidP="008B5998">
            <w:pPr>
              <w:spacing w:after="0" w:line="240" w:lineRule="auto"/>
              <w:rPr>
                <w:rFonts w:ascii="Times New Roman" w:eastAsia="MS Mincho" w:hAnsi="Times New Roman"/>
                <w:sz w:val="24"/>
                <w:szCs w:val="24"/>
                <w:lang w:val="uk-UA"/>
              </w:rPr>
            </w:pPr>
            <w:r w:rsidRPr="008B5998">
              <w:rPr>
                <w:rFonts w:ascii="Times New Roman" w:eastAsia="MS Mincho" w:hAnsi="Times New Roman"/>
                <w:sz w:val="24"/>
                <w:szCs w:val="24"/>
                <w:lang w:val="uk-UA"/>
              </w:rPr>
              <w:t>Порошок (ДДТ)</w:t>
            </w:r>
          </w:p>
        </w:tc>
        <w:tc>
          <w:tcPr>
            <w:tcW w:w="6223" w:type="dxa"/>
          </w:tcPr>
          <w:p w:rsidR="00B30547" w:rsidRPr="008B5998" w:rsidRDefault="00B30547" w:rsidP="008B5998">
            <w:pPr>
              <w:spacing w:after="0" w:line="240" w:lineRule="auto"/>
              <w:rPr>
                <w:rFonts w:ascii="Times New Roman" w:eastAsia="MS Mincho" w:hAnsi="Times New Roman"/>
                <w:sz w:val="24"/>
                <w:szCs w:val="24"/>
                <w:highlight w:val="yellow"/>
                <w:lang w:val="uk-UA"/>
              </w:rPr>
            </w:pPr>
          </w:p>
        </w:tc>
      </w:tr>
      <w:tr w:rsidR="00B30547" w:rsidRPr="00C9475A" w:rsidTr="008B5998">
        <w:tc>
          <w:tcPr>
            <w:tcW w:w="3348" w:type="dxa"/>
          </w:tcPr>
          <w:p w:rsidR="00B30547" w:rsidRPr="008B5998" w:rsidRDefault="00B30547" w:rsidP="008B5998">
            <w:pPr>
              <w:spacing w:after="0" w:line="240" w:lineRule="auto"/>
              <w:rPr>
                <w:rFonts w:ascii="Times New Roman" w:eastAsia="MS Mincho" w:hAnsi="Times New Roman"/>
                <w:sz w:val="24"/>
                <w:szCs w:val="24"/>
                <w:lang w:val="uk-UA"/>
              </w:rPr>
            </w:pPr>
            <w:r w:rsidRPr="008B5998">
              <w:rPr>
                <w:rFonts w:ascii="Times New Roman" w:eastAsia="MS Mincho" w:hAnsi="Times New Roman"/>
                <w:sz w:val="24"/>
                <w:szCs w:val="24"/>
                <w:lang w:val="uk-UA"/>
              </w:rPr>
              <w:t>Змочуваний порошок</w:t>
            </w:r>
          </w:p>
        </w:tc>
        <w:tc>
          <w:tcPr>
            <w:tcW w:w="6223" w:type="dxa"/>
          </w:tcPr>
          <w:p w:rsidR="00B30547" w:rsidRPr="008B5998" w:rsidRDefault="00B30547" w:rsidP="008B5998">
            <w:pPr>
              <w:spacing w:after="0" w:line="240" w:lineRule="auto"/>
              <w:rPr>
                <w:rFonts w:ascii="Times New Roman" w:eastAsia="MS Mincho" w:hAnsi="Times New Roman"/>
                <w:sz w:val="24"/>
                <w:szCs w:val="24"/>
                <w:highlight w:val="yellow"/>
                <w:lang w:val="uk-UA"/>
              </w:rPr>
            </w:pPr>
          </w:p>
        </w:tc>
      </w:tr>
      <w:tr w:rsidR="00B30547" w:rsidRPr="00C9475A" w:rsidTr="008B5998">
        <w:tc>
          <w:tcPr>
            <w:tcW w:w="3348" w:type="dxa"/>
          </w:tcPr>
          <w:p w:rsidR="00B30547" w:rsidRPr="008B5998" w:rsidRDefault="00B30547" w:rsidP="008B5998">
            <w:pPr>
              <w:spacing w:after="0" w:line="240" w:lineRule="auto"/>
              <w:rPr>
                <w:rFonts w:ascii="Times New Roman" w:eastAsia="MS Mincho" w:hAnsi="Times New Roman"/>
                <w:sz w:val="24"/>
                <w:szCs w:val="24"/>
                <w:lang w:val="uk-UA"/>
              </w:rPr>
            </w:pPr>
            <w:r w:rsidRPr="008B5998">
              <w:rPr>
                <w:rFonts w:ascii="Times New Roman" w:eastAsia="MS Mincho" w:hAnsi="Times New Roman"/>
                <w:sz w:val="24"/>
                <w:szCs w:val="24"/>
                <w:lang w:val="uk-UA"/>
              </w:rPr>
              <w:t>Рідина</w:t>
            </w:r>
          </w:p>
        </w:tc>
        <w:tc>
          <w:tcPr>
            <w:tcW w:w="6223" w:type="dxa"/>
          </w:tcPr>
          <w:p w:rsidR="00B30547" w:rsidRPr="008B5998" w:rsidRDefault="00B30547" w:rsidP="008B5998">
            <w:pPr>
              <w:spacing w:after="0" w:line="240" w:lineRule="auto"/>
              <w:rPr>
                <w:rFonts w:ascii="Times New Roman" w:eastAsia="MS Mincho" w:hAnsi="Times New Roman"/>
                <w:sz w:val="24"/>
                <w:szCs w:val="24"/>
                <w:highlight w:val="yellow"/>
                <w:lang w:val="uk-UA"/>
              </w:rPr>
            </w:pPr>
          </w:p>
        </w:tc>
      </w:tr>
      <w:tr w:rsidR="00B30547" w:rsidRPr="00C9475A" w:rsidTr="008B5998">
        <w:tc>
          <w:tcPr>
            <w:tcW w:w="3348" w:type="dxa"/>
          </w:tcPr>
          <w:p w:rsidR="00B30547" w:rsidRPr="008B5998" w:rsidRDefault="00B30547" w:rsidP="008B5998">
            <w:pPr>
              <w:spacing w:after="0" w:line="240" w:lineRule="auto"/>
              <w:rPr>
                <w:rFonts w:ascii="Times New Roman" w:eastAsia="MS Mincho" w:hAnsi="Times New Roman"/>
                <w:sz w:val="24"/>
                <w:szCs w:val="24"/>
                <w:lang w:val="uk-UA"/>
              </w:rPr>
            </w:pPr>
            <w:r w:rsidRPr="008B5998">
              <w:rPr>
                <w:rFonts w:ascii="Times New Roman" w:eastAsia="MS Mincho" w:hAnsi="Times New Roman"/>
                <w:sz w:val="24"/>
                <w:szCs w:val="24"/>
                <w:lang w:val="uk-UA"/>
              </w:rPr>
              <w:t>Гранульовані препарати</w:t>
            </w:r>
          </w:p>
        </w:tc>
        <w:tc>
          <w:tcPr>
            <w:tcW w:w="6223" w:type="dxa"/>
          </w:tcPr>
          <w:p w:rsidR="00B30547" w:rsidRPr="008B5998" w:rsidRDefault="00B30547" w:rsidP="008B5998">
            <w:pPr>
              <w:spacing w:after="0" w:line="240" w:lineRule="auto"/>
              <w:rPr>
                <w:rFonts w:ascii="Times New Roman" w:eastAsia="MS Mincho" w:hAnsi="Times New Roman"/>
                <w:sz w:val="24"/>
                <w:szCs w:val="24"/>
                <w:highlight w:val="yellow"/>
                <w:lang w:val="uk-UA"/>
              </w:rPr>
            </w:pPr>
          </w:p>
        </w:tc>
      </w:tr>
      <w:tr w:rsidR="00B30547" w:rsidRPr="00C9475A" w:rsidTr="008B5998">
        <w:tc>
          <w:tcPr>
            <w:tcW w:w="3348" w:type="dxa"/>
          </w:tcPr>
          <w:p w:rsidR="00B30547" w:rsidRPr="008B5998" w:rsidRDefault="00B30547" w:rsidP="008B5998">
            <w:pPr>
              <w:spacing w:after="0" w:line="240" w:lineRule="auto"/>
              <w:rPr>
                <w:rFonts w:ascii="Times New Roman" w:eastAsia="MS Mincho" w:hAnsi="Times New Roman"/>
                <w:b/>
                <w:sz w:val="24"/>
                <w:szCs w:val="24"/>
                <w:highlight w:val="yellow"/>
                <w:lang w:val="uk-UA"/>
              </w:rPr>
            </w:pPr>
            <w:r w:rsidRPr="009348E6">
              <w:rPr>
                <w:rFonts w:ascii="Times New Roman" w:eastAsia="MS Mincho" w:hAnsi="Times New Roman"/>
                <w:b/>
                <w:sz w:val="24"/>
                <w:szCs w:val="24"/>
                <w:lang w:val="uk-UA"/>
              </w:rPr>
              <w:t>…</w:t>
            </w:r>
          </w:p>
        </w:tc>
        <w:tc>
          <w:tcPr>
            <w:tcW w:w="6223" w:type="dxa"/>
          </w:tcPr>
          <w:p w:rsidR="00B30547" w:rsidRPr="008B5998" w:rsidRDefault="00B30547" w:rsidP="008B5998">
            <w:pPr>
              <w:spacing w:after="0" w:line="240" w:lineRule="auto"/>
              <w:rPr>
                <w:rFonts w:ascii="Times New Roman" w:eastAsia="MS Mincho" w:hAnsi="Times New Roman"/>
                <w:b/>
                <w:sz w:val="24"/>
                <w:szCs w:val="24"/>
                <w:highlight w:val="yellow"/>
                <w:lang w:val="uk-UA"/>
              </w:rPr>
            </w:pPr>
          </w:p>
        </w:tc>
      </w:tr>
    </w:tbl>
    <w:p w:rsidR="00B30547" w:rsidRPr="00C9475A" w:rsidRDefault="00B30547" w:rsidP="000C48CE">
      <w:pPr>
        <w:spacing w:after="0" w:line="240" w:lineRule="auto"/>
        <w:ind w:firstLine="709"/>
        <w:jc w:val="both"/>
        <w:rPr>
          <w:rFonts w:ascii="Times New Roman" w:hAnsi="Times New Roman" w:cs="Times New Roman"/>
          <w:sz w:val="24"/>
          <w:szCs w:val="24"/>
          <w:lang w:val="uk-UA"/>
        </w:rPr>
      </w:pPr>
    </w:p>
    <w:p w:rsidR="00B30547" w:rsidRPr="00C9475A" w:rsidRDefault="00B30547" w:rsidP="00566638">
      <w:pPr>
        <w:spacing w:after="0" w:line="240" w:lineRule="auto"/>
        <w:ind w:firstLine="720"/>
        <w:jc w:val="both"/>
        <w:rPr>
          <w:rFonts w:ascii="Times New Roman" w:hAnsi="Times New Roman" w:cs="Times New Roman"/>
          <w:i/>
          <w:sz w:val="24"/>
          <w:szCs w:val="24"/>
          <w:lang w:val="uk-UA"/>
        </w:rPr>
      </w:pPr>
      <w:r>
        <w:rPr>
          <w:rFonts w:ascii="Times New Roman" w:hAnsi="Times New Roman" w:cs="Times New Roman"/>
          <w:b/>
          <w:i/>
          <w:sz w:val="24"/>
          <w:szCs w:val="24"/>
          <w:lang w:val="uk-UA"/>
        </w:rPr>
        <w:t>Завдання 5</w:t>
      </w:r>
      <w:r w:rsidRPr="00C9475A">
        <w:rPr>
          <w:rFonts w:ascii="Times New Roman" w:hAnsi="Times New Roman" w:cs="Times New Roman"/>
          <w:b/>
          <w:i/>
          <w:sz w:val="24"/>
          <w:szCs w:val="24"/>
          <w:lang w:val="uk-UA"/>
        </w:rPr>
        <w:t xml:space="preserve">. </w:t>
      </w:r>
      <w:r w:rsidRPr="009348E6">
        <w:rPr>
          <w:rFonts w:ascii="Times New Roman" w:hAnsi="Times New Roman" w:cs="Times New Roman"/>
          <w:b/>
          <w:sz w:val="24"/>
          <w:szCs w:val="24"/>
          <w:lang w:val="uk-UA"/>
        </w:rPr>
        <w:t>Вивчити дію пестицидів на навколишнє середовище</w:t>
      </w:r>
      <w:r w:rsidRPr="009348E6">
        <w:rPr>
          <w:rFonts w:ascii="Times New Roman" w:hAnsi="Times New Roman" w:cs="Times New Roman"/>
          <w:sz w:val="24"/>
          <w:szCs w:val="24"/>
          <w:lang w:val="uk-UA"/>
        </w:rPr>
        <w:t>.</w:t>
      </w:r>
    </w:p>
    <w:p w:rsidR="00B30547" w:rsidRPr="00C9475A" w:rsidRDefault="00B30547" w:rsidP="000C48CE">
      <w:pPr>
        <w:spacing w:after="0" w:line="240" w:lineRule="auto"/>
        <w:jc w:val="both"/>
        <w:rPr>
          <w:rFonts w:ascii="Times New Roman" w:hAnsi="Times New Roman" w:cs="Times New Roman"/>
          <w:sz w:val="24"/>
          <w:szCs w:val="24"/>
          <w:lang w:val="uk-UA"/>
        </w:rPr>
      </w:pPr>
    </w:p>
    <w:p w:rsidR="00B30547" w:rsidRPr="00C9475A" w:rsidRDefault="00B30547" w:rsidP="000C48CE">
      <w:pPr>
        <w:spacing w:after="0" w:line="240" w:lineRule="auto"/>
        <w:ind w:firstLine="709"/>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 xml:space="preserve">Обговорити дію пестицидів на довкілля. Накреслити схему циркуляції пестицидів у навколишньому середовищі та схему побічної дії пестицидів. Стисло охарактеризувати форми дії пестицидів (локальна, післядія близька, післядія віддалена, післядія дуже віддалена). Навести приклади кожної форми дії пестицидів на навколишнє середовище. Детально опрацювати шляхи впливу пестицидів на людину та її здоров’я. </w:t>
      </w:r>
    </w:p>
    <w:p w:rsidR="00B30547" w:rsidRPr="00C9475A" w:rsidRDefault="00B30547" w:rsidP="000C48CE">
      <w:pPr>
        <w:spacing w:after="0" w:line="240" w:lineRule="auto"/>
        <w:ind w:firstLine="709"/>
        <w:jc w:val="both"/>
        <w:rPr>
          <w:rFonts w:ascii="Times New Roman" w:hAnsi="Times New Roman" w:cs="Times New Roman"/>
          <w:sz w:val="24"/>
          <w:szCs w:val="24"/>
          <w:lang w:val="uk-UA"/>
        </w:rPr>
      </w:pPr>
    </w:p>
    <w:p w:rsidR="00B30547" w:rsidRPr="00C9475A" w:rsidRDefault="00B30547" w:rsidP="00FC347B">
      <w:pPr>
        <w:spacing w:after="0" w:line="240" w:lineRule="auto"/>
        <w:ind w:firstLine="720"/>
        <w:jc w:val="both"/>
        <w:rPr>
          <w:rFonts w:ascii="Times New Roman" w:hAnsi="Times New Roman" w:cs="Times New Roman"/>
          <w:b/>
          <w:i/>
          <w:sz w:val="24"/>
          <w:szCs w:val="24"/>
          <w:lang w:val="uk-UA"/>
        </w:rPr>
      </w:pPr>
      <w:r>
        <w:rPr>
          <w:rFonts w:ascii="Times New Roman" w:hAnsi="Times New Roman" w:cs="Times New Roman"/>
          <w:b/>
          <w:i/>
          <w:sz w:val="24"/>
          <w:szCs w:val="24"/>
          <w:lang w:val="uk-UA"/>
        </w:rPr>
        <w:t>Завдання 6</w:t>
      </w:r>
      <w:r w:rsidRPr="00C9475A">
        <w:rPr>
          <w:rFonts w:ascii="Times New Roman" w:hAnsi="Times New Roman" w:cs="Times New Roman"/>
          <w:b/>
          <w:i/>
          <w:sz w:val="24"/>
          <w:szCs w:val="24"/>
          <w:lang w:val="uk-UA"/>
        </w:rPr>
        <w:t xml:space="preserve">. </w:t>
      </w:r>
      <w:r w:rsidRPr="009348E6">
        <w:rPr>
          <w:rFonts w:ascii="Times New Roman" w:hAnsi="Times New Roman" w:cs="Times New Roman"/>
          <w:b/>
          <w:sz w:val="24"/>
          <w:szCs w:val="24"/>
          <w:lang w:val="uk-UA"/>
        </w:rPr>
        <w:t>Підбір сполук з переліку пестицидів для боротьби з різними пошкодженнями насаджень</w:t>
      </w:r>
      <w:r w:rsidRPr="00C9475A">
        <w:rPr>
          <w:rFonts w:ascii="Times New Roman" w:hAnsi="Times New Roman" w:cs="Times New Roman"/>
          <w:b/>
          <w:i/>
          <w:sz w:val="24"/>
          <w:szCs w:val="24"/>
          <w:lang w:val="uk-UA"/>
        </w:rPr>
        <w:t>.</w:t>
      </w:r>
    </w:p>
    <w:p w:rsidR="00B30547" w:rsidRPr="00C9475A" w:rsidRDefault="00B30547" w:rsidP="000C48CE">
      <w:pPr>
        <w:spacing w:after="0" w:line="240" w:lineRule="auto"/>
        <w:jc w:val="both"/>
        <w:rPr>
          <w:rFonts w:ascii="Times New Roman" w:hAnsi="Times New Roman" w:cs="Times New Roman"/>
          <w:sz w:val="24"/>
          <w:szCs w:val="24"/>
          <w:lang w:val="uk-UA"/>
        </w:rPr>
      </w:pPr>
    </w:p>
    <w:p w:rsidR="00B30547" w:rsidRPr="00C9475A" w:rsidRDefault="00B30547" w:rsidP="000C48CE">
      <w:pPr>
        <w:spacing w:after="0" w:line="240" w:lineRule="auto"/>
        <w:ind w:firstLine="709"/>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З переліку пестицидів, дозволених до використання в Україні, підібрати та записати в лабораторний зошит назви і стислий опис препаратів, які можна застосовувати для боротьби з:</w:t>
      </w:r>
    </w:p>
    <w:p w:rsidR="00B30547" w:rsidRPr="00C9475A" w:rsidRDefault="00B30547" w:rsidP="000C48CE">
      <w:pPr>
        <w:spacing w:after="0" w:line="240" w:lineRule="auto"/>
        <w:ind w:firstLine="709"/>
        <w:jc w:val="both"/>
        <w:rPr>
          <w:rFonts w:ascii="Times New Roman" w:hAnsi="Times New Roman" w:cs="Times New Roman"/>
          <w:sz w:val="24"/>
          <w:szCs w:val="24"/>
          <w:lang w:val="uk-UA"/>
        </w:rPr>
      </w:pPr>
    </w:p>
    <w:p w:rsidR="00B30547" w:rsidRPr="00C9475A" w:rsidRDefault="00B30547" w:rsidP="000C48CE">
      <w:pPr>
        <w:numPr>
          <w:ilvl w:val="0"/>
          <w:numId w:val="6"/>
        </w:numPr>
        <w:spacing w:after="0" w:line="240" w:lineRule="auto"/>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Попелицею у садах;</w:t>
      </w:r>
    </w:p>
    <w:p w:rsidR="00B30547" w:rsidRPr="00C9475A" w:rsidRDefault="00B30547" w:rsidP="000C48CE">
      <w:pPr>
        <w:numPr>
          <w:ilvl w:val="0"/>
          <w:numId w:val="6"/>
        </w:numPr>
        <w:spacing w:after="0" w:line="240" w:lineRule="auto"/>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Листогризними комахами у лісових насадженнях;</w:t>
      </w:r>
    </w:p>
    <w:p w:rsidR="00B30547" w:rsidRPr="00C9475A" w:rsidRDefault="00B30547" w:rsidP="000C48CE">
      <w:pPr>
        <w:numPr>
          <w:ilvl w:val="0"/>
          <w:numId w:val="6"/>
        </w:numPr>
        <w:spacing w:after="0" w:line="240" w:lineRule="auto"/>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Кореневими грибними захворюваннями у міських насадженнях.</w:t>
      </w:r>
    </w:p>
    <w:p w:rsidR="00B30547" w:rsidRPr="00C9475A" w:rsidRDefault="00B30547" w:rsidP="000C48CE">
      <w:pPr>
        <w:spacing w:after="0" w:line="240" w:lineRule="auto"/>
        <w:ind w:left="709"/>
        <w:jc w:val="both"/>
        <w:rPr>
          <w:rFonts w:ascii="Times New Roman" w:hAnsi="Times New Roman" w:cs="Times New Roman"/>
          <w:sz w:val="24"/>
          <w:szCs w:val="24"/>
          <w:lang w:val="uk-UA"/>
        </w:rPr>
      </w:pPr>
    </w:p>
    <w:p w:rsidR="00B30547" w:rsidRPr="00C9475A" w:rsidRDefault="00B30547" w:rsidP="000C48CE">
      <w:pPr>
        <w:spacing w:after="0" w:line="240" w:lineRule="auto"/>
        <w:ind w:left="709"/>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Проти кожного шкідника або збудника запропонувати 2-3 препарати.</w:t>
      </w:r>
    </w:p>
    <w:p w:rsidR="00B30547" w:rsidRPr="009348E6" w:rsidRDefault="00B30547" w:rsidP="009348E6">
      <w:pPr>
        <w:spacing w:after="0" w:line="240" w:lineRule="auto"/>
        <w:ind w:firstLine="709"/>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Також слід підібрати пестициди для обробки лісових насаджень з метою попередження масового розвитку шкідників деревини.</w:t>
      </w:r>
      <w:r>
        <w:rPr>
          <w:rFonts w:ascii="Times New Roman" w:hAnsi="Times New Roman" w:cs="Times New Roman"/>
          <w:sz w:val="24"/>
          <w:szCs w:val="24"/>
          <w:lang w:val="uk-UA"/>
        </w:rPr>
        <w:t xml:space="preserve"> Дані занести до </w:t>
      </w:r>
      <w:r w:rsidRPr="009348E6">
        <w:rPr>
          <w:rFonts w:ascii="Times New Roman" w:hAnsi="Times New Roman" w:cs="Times New Roman"/>
          <w:i/>
          <w:sz w:val="24"/>
          <w:szCs w:val="24"/>
          <w:lang w:val="uk-UA"/>
        </w:rPr>
        <w:t>таблиці 4.</w:t>
      </w:r>
    </w:p>
    <w:p w:rsidR="00B30547" w:rsidRPr="009348E6" w:rsidRDefault="00B30547" w:rsidP="009348E6">
      <w:pPr>
        <w:spacing w:after="0" w:line="240" w:lineRule="auto"/>
        <w:ind w:firstLine="709"/>
        <w:jc w:val="right"/>
        <w:rPr>
          <w:rFonts w:ascii="Times New Roman" w:hAnsi="Times New Roman" w:cs="Times New Roman"/>
          <w:sz w:val="24"/>
          <w:szCs w:val="24"/>
          <w:lang w:val="uk-UA"/>
        </w:rPr>
      </w:pPr>
      <w:r w:rsidRPr="009348E6">
        <w:rPr>
          <w:rFonts w:ascii="Times New Roman" w:hAnsi="Times New Roman" w:cs="Times New Roman"/>
          <w:i/>
          <w:sz w:val="24"/>
          <w:szCs w:val="24"/>
          <w:lang w:val="uk-UA"/>
        </w:rPr>
        <w:t xml:space="preserve">Таблиця </w:t>
      </w:r>
      <w:r>
        <w:rPr>
          <w:rFonts w:ascii="Times New Roman" w:hAnsi="Times New Roman" w:cs="Times New Roman"/>
          <w:i/>
          <w:sz w:val="24"/>
          <w:szCs w:val="24"/>
          <w:lang w:val="uk-UA"/>
        </w:rPr>
        <w:t>4.</w:t>
      </w:r>
    </w:p>
    <w:p w:rsidR="00B30547" w:rsidRPr="00C9475A" w:rsidRDefault="00B30547" w:rsidP="009348E6">
      <w:pPr>
        <w:spacing w:after="0" w:line="240" w:lineRule="auto"/>
        <w:ind w:firstLine="720"/>
        <w:jc w:val="both"/>
        <w:rPr>
          <w:rFonts w:ascii="Times New Roman" w:hAnsi="Times New Roman" w:cs="Times New Roman"/>
          <w:b/>
          <w:i/>
          <w:sz w:val="24"/>
          <w:szCs w:val="24"/>
          <w:lang w:val="uk-UA"/>
        </w:rPr>
      </w:pPr>
      <w:r>
        <w:rPr>
          <w:rFonts w:ascii="Times New Roman" w:hAnsi="Times New Roman" w:cs="Times New Roman"/>
          <w:b/>
          <w:sz w:val="24"/>
          <w:szCs w:val="24"/>
          <w:lang w:val="uk-UA"/>
        </w:rPr>
        <w:t>Пестициди</w:t>
      </w:r>
      <w:r w:rsidRPr="009348E6">
        <w:rPr>
          <w:rFonts w:ascii="Times New Roman" w:hAnsi="Times New Roman" w:cs="Times New Roman"/>
          <w:b/>
          <w:sz w:val="24"/>
          <w:szCs w:val="24"/>
          <w:lang w:val="uk-UA"/>
        </w:rPr>
        <w:t xml:space="preserve"> для боротьби з різними пошкодженнями насаджень</w:t>
      </w:r>
    </w:p>
    <w:p w:rsidR="00B30547" w:rsidRDefault="00B30547" w:rsidP="000C48CE">
      <w:pPr>
        <w:spacing w:after="0" w:line="240" w:lineRule="auto"/>
        <w:ind w:firstLine="709"/>
        <w:jc w:val="both"/>
        <w:rPr>
          <w:rFonts w:ascii="Times New Roman" w:hAnsi="Times New Roman" w:cs="Times New Roman"/>
          <w:sz w:val="24"/>
          <w:szCs w:val="24"/>
          <w:lang w:val="uk-UA"/>
        </w:rPr>
      </w:pPr>
    </w:p>
    <w:tbl>
      <w:tblPr>
        <w:tblStyle w:val="TableGrid"/>
        <w:tblW w:w="0" w:type="auto"/>
        <w:tblLook w:val="01E0"/>
      </w:tblPr>
      <w:tblGrid>
        <w:gridCol w:w="3190"/>
        <w:gridCol w:w="3190"/>
        <w:gridCol w:w="3191"/>
      </w:tblGrid>
      <w:tr w:rsidR="00B30547" w:rsidTr="00834730">
        <w:tc>
          <w:tcPr>
            <w:tcW w:w="3190" w:type="dxa"/>
          </w:tcPr>
          <w:p w:rsidR="00B30547" w:rsidRPr="009348E6" w:rsidRDefault="00B30547" w:rsidP="009348E6">
            <w:pPr>
              <w:spacing w:after="0" w:line="240" w:lineRule="auto"/>
              <w:jc w:val="center"/>
              <w:rPr>
                <w:rFonts w:eastAsia="MS Mincho"/>
                <w:b/>
                <w:sz w:val="24"/>
                <w:szCs w:val="24"/>
                <w:lang w:val="uk-UA"/>
              </w:rPr>
            </w:pPr>
            <w:r w:rsidRPr="009348E6">
              <w:rPr>
                <w:rFonts w:eastAsia="MS Mincho"/>
                <w:b/>
                <w:sz w:val="24"/>
                <w:szCs w:val="24"/>
                <w:lang w:val="uk-UA"/>
              </w:rPr>
              <w:t>Видова назва шкідника/ збудника хвороб</w:t>
            </w:r>
          </w:p>
        </w:tc>
        <w:tc>
          <w:tcPr>
            <w:tcW w:w="3190" w:type="dxa"/>
          </w:tcPr>
          <w:p w:rsidR="00B30547" w:rsidRPr="009348E6" w:rsidRDefault="00B30547" w:rsidP="009348E6">
            <w:pPr>
              <w:spacing w:after="0" w:line="240" w:lineRule="auto"/>
              <w:jc w:val="center"/>
              <w:rPr>
                <w:rFonts w:eastAsia="MS Mincho"/>
                <w:b/>
                <w:sz w:val="24"/>
                <w:szCs w:val="24"/>
                <w:lang w:val="uk-UA"/>
              </w:rPr>
            </w:pPr>
            <w:r w:rsidRPr="009348E6">
              <w:rPr>
                <w:rFonts w:eastAsia="MS Mincho"/>
                <w:b/>
                <w:sz w:val="24"/>
                <w:szCs w:val="24"/>
                <w:lang w:val="uk-UA"/>
              </w:rPr>
              <w:t>Рослини/культури, що уражуються</w:t>
            </w:r>
          </w:p>
        </w:tc>
        <w:tc>
          <w:tcPr>
            <w:tcW w:w="3191" w:type="dxa"/>
          </w:tcPr>
          <w:p w:rsidR="00B30547" w:rsidRPr="009348E6" w:rsidRDefault="00B30547" w:rsidP="009348E6">
            <w:pPr>
              <w:spacing w:after="0" w:line="240" w:lineRule="auto"/>
              <w:jc w:val="center"/>
              <w:rPr>
                <w:rFonts w:eastAsia="MS Mincho"/>
                <w:b/>
                <w:sz w:val="24"/>
                <w:szCs w:val="24"/>
                <w:lang w:val="uk-UA"/>
              </w:rPr>
            </w:pPr>
            <w:r w:rsidRPr="009348E6">
              <w:rPr>
                <w:rFonts w:eastAsia="MS Mincho"/>
                <w:b/>
                <w:sz w:val="24"/>
                <w:szCs w:val="24"/>
                <w:lang w:val="uk-UA"/>
              </w:rPr>
              <w:t>Препаративна форма пестицидів</w:t>
            </w:r>
          </w:p>
        </w:tc>
      </w:tr>
      <w:tr w:rsidR="00B30547" w:rsidTr="00834730">
        <w:tc>
          <w:tcPr>
            <w:tcW w:w="3190" w:type="dxa"/>
          </w:tcPr>
          <w:p w:rsidR="00B30547" w:rsidRPr="009348E6" w:rsidRDefault="00B30547" w:rsidP="009348E6">
            <w:pPr>
              <w:spacing w:after="0" w:line="240" w:lineRule="auto"/>
              <w:jc w:val="both"/>
              <w:rPr>
                <w:rFonts w:eastAsia="MS Mincho"/>
                <w:sz w:val="24"/>
                <w:szCs w:val="24"/>
                <w:lang w:val="uk-UA"/>
              </w:rPr>
            </w:pPr>
          </w:p>
        </w:tc>
        <w:tc>
          <w:tcPr>
            <w:tcW w:w="3190" w:type="dxa"/>
          </w:tcPr>
          <w:p w:rsidR="00B30547" w:rsidRPr="009348E6" w:rsidRDefault="00B30547" w:rsidP="009348E6">
            <w:pPr>
              <w:spacing w:after="0" w:line="240" w:lineRule="auto"/>
              <w:jc w:val="both"/>
              <w:rPr>
                <w:rFonts w:eastAsia="MS Mincho"/>
                <w:sz w:val="24"/>
                <w:szCs w:val="24"/>
                <w:lang w:val="uk-UA"/>
              </w:rPr>
            </w:pPr>
          </w:p>
        </w:tc>
        <w:tc>
          <w:tcPr>
            <w:tcW w:w="3191" w:type="dxa"/>
          </w:tcPr>
          <w:p w:rsidR="00B30547" w:rsidRPr="009348E6" w:rsidRDefault="00B30547" w:rsidP="009348E6">
            <w:pPr>
              <w:spacing w:after="0" w:line="240" w:lineRule="auto"/>
              <w:jc w:val="both"/>
              <w:rPr>
                <w:rFonts w:eastAsia="MS Mincho"/>
                <w:sz w:val="24"/>
                <w:szCs w:val="24"/>
                <w:lang w:val="uk-UA"/>
              </w:rPr>
            </w:pPr>
          </w:p>
        </w:tc>
      </w:tr>
      <w:tr w:rsidR="00B30547" w:rsidTr="00834730">
        <w:tc>
          <w:tcPr>
            <w:tcW w:w="3190" w:type="dxa"/>
          </w:tcPr>
          <w:p w:rsidR="00B30547" w:rsidRDefault="00B30547" w:rsidP="009348E6">
            <w:pPr>
              <w:spacing w:after="0" w:line="240" w:lineRule="auto"/>
              <w:jc w:val="both"/>
              <w:rPr>
                <w:rFonts w:eastAsia="MS Mincho"/>
                <w:sz w:val="22"/>
                <w:szCs w:val="22"/>
                <w:highlight w:val="cyan"/>
                <w:lang w:val="uk-UA"/>
              </w:rPr>
            </w:pPr>
          </w:p>
        </w:tc>
        <w:tc>
          <w:tcPr>
            <w:tcW w:w="3190" w:type="dxa"/>
          </w:tcPr>
          <w:p w:rsidR="00B30547" w:rsidRDefault="00B30547" w:rsidP="009348E6">
            <w:pPr>
              <w:spacing w:after="0" w:line="240" w:lineRule="auto"/>
              <w:jc w:val="both"/>
              <w:rPr>
                <w:rFonts w:eastAsia="MS Mincho"/>
                <w:sz w:val="22"/>
                <w:szCs w:val="22"/>
                <w:highlight w:val="cyan"/>
                <w:lang w:val="uk-UA"/>
              </w:rPr>
            </w:pPr>
          </w:p>
        </w:tc>
        <w:tc>
          <w:tcPr>
            <w:tcW w:w="3191" w:type="dxa"/>
          </w:tcPr>
          <w:p w:rsidR="00B30547" w:rsidRDefault="00B30547" w:rsidP="009348E6">
            <w:pPr>
              <w:spacing w:after="0" w:line="240" w:lineRule="auto"/>
              <w:jc w:val="both"/>
              <w:rPr>
                <w:rFonts w:eastAsia="MS Mincho"/>
                <w:sz w:val="22"/>
                <w:szCs w:val="22"/>
                <w:highlight w:val="cyan"/>
                <w:lang w:val="uk-UA"/>
              </w:rPr>
            </w:pPr>
          </w:p>
        </w:tc>
      </w:tr>
      <w:tr w:rsidR="00B30547" w:rsidTr="00834730">
        <w:tc>
          <w:tcPr>
            <w:tcW w:w="3190" w:type="dxa"/>
          </w:tcPr>
          <w:p w:rsidR="00B30547" w:rsidRDefault="00B30547" w:rsidP="009348E6">
            <w:pPr>
              <w:spacing w:after="0" w:line="240" w:lineRule="auto"/>
              <w:jc w:val="both"/>
              <w:rPr>
                <w:rFonts w:eastAsia="MS Mincho"/>
                <w:sz w:val="22"/>
                <w:szCs w:val="22"/>
                <w:highlight w:val="cyan"/>
                <w:lang w:val="uk-UA"/>
              </w:rPr>
            </w:pPr>
          </w:p>
        </w:tc>
        <w:tc>
          <w:tcPr>
            <w:tcW w:w="3190" w:type="dxa"/>
          </w:tcPr>
          <w:p w:rsidR="00B30547" w:rsidRDefault="00B30547" w:rsidP="009348E6">
            <w:pPr>
              <w:spacing w:after="0" w:line="240" w:lineRule="auto"/>
              <w:jc w:val="both"/>
              <w:rPr>
                <w:rFonts w:eastAsia="MS Mincho"/>
                <w:sz w:val="22"/>
                <w:szCs w:val="22"/>
                <w:highlight w:val="cyan"/>
                <w:lang w:val="uk-UA"/>
              </w:rPr>
            </w:pPr>
          </w:p>
        </w:tc>
        <w:tc>
          <w:tcPr>
            <w:tcW w:w="3191" w:type="dxa"/>
          </w:tcPr>
          <w:p w:rsidR="00B30547" w:rsidRDefault="00B30547" w:rsidP="009348E6">
            <w:pPr>
              <w:spacing w:after="0" w:line="240" w:lineRule="auto"/>
              <w:jc w:val="both"/>
              <w:rPr>
                <w:rFonts w:eastAsia="MS Mincho"/>
                <w:sz w:val="22"/>
                <w:szCs w:val="22"/>
                <w:highlight w:val="cyan"/>
                <w:lang w:val="uk-UA"/>
              </w:rPr>
            </w:pPr>
          </w:p>
        </w:tc>
      </w:tr>
      <w:tr w:rsidR="00B30547" w:rsidTr="00834730">
        <w:tc>
          <w:tcPr>
            <w:tcW w:w="3190" w:type="dxa"/>
          </w:tcPr>
          <w:p w:rsidR="00B30547" w:rsidRDefault="00B30547" w:rsidP="009348E6">
            <w:pPr>
              <w:spacing w:after="0" w:line="240" w:lineRule="auto"/>
              <w:jc w:val="both"/>
              <w:rPr>
                <w:rFonts w:eastAsia="MS Mincho"/>
                <w:sz w:val="22"/>
                <w:szCs w:val="22"/>
                <w:highlight w:val="cyan"/>
                <w:lang w:val="uk-UA"/>
              </w:rPr>
            </w:pPr>
          </w:p>
        </w:tc>
        <w:tc>
          <w:tcPr>
            <w:tcW w:w="3190" w:type="dxa"/>
          </w:tcPr>
          <w:p w:rsidR="00B30547" w:rsidRDefault="00B30547" w:rsidP="009348E6">
            <w:pPr>
              <w:spacing w:after="0" w:line="240" w:lineRule="auto"/>
              <w:jc w:val="both"/>
              <w:rPr>
                <w:rFonts w:eastAsia="MS Mincho"/>
                <w:sz w:val="22"/>
                <w:szCs w:val="22"/>
                <w:highlight w:val="cyan"/>
                <w:lang w:val="uk-UA"/>
              </w:rPr>
            </w:pPr>
          </w:p>
        </w:tc>
        <w:tc>
          <w:tcPr>
            <w:tcW w:w="3191" w:type="dxa"/>
          </w:tcPr>
          <w:p w:rsidR="00B30547" w:rsidRDefault="00B30547" w:rsidP="009348E6">
            <w:pPr>
              <w:spacing w:after="0" w:line="240" w:lineRule="auto"/>
              <w:jc w:val="both"/>
              <w:rPr>
                <w:rFonts w:eastAsia="MS Mincho"/>
                <w:sz w:val="22"/>
                <w:szCs w:val="22"/>
                <w:highlight w:val="cyan"/>
                <w:lang w:val="uk-UA"/>
              </w:rPr>
            </w:pPr>
          </w:p>
        </w:tc>
      </w:tr>
      <w:tr w:rsidR="00B30547" w:rsidTr="00834730">
        <w:tc>
          <w:tcPr>
            <w:tcW w:w="3190" w:type="dxa"/>
          </w:tcPr>
          <w:p w:rsidR="00B30547" w:rsidRDefault="00B30547" w:rsidP="009348E6">
            <w:pPr>
              <w:spacing w:after="0" w:line="240" w:lineRule="auto"/>
              <w:jc w:val="both"/>
              <w:rPr>
                <w:rFonts w:eastAsia="MS Mincho"/>
                <w:sz w:val="22"/>
                <w:szCs w:val="22"/>
                <w:highlight w:val="cyan"/>
                <w:lang w:val="uk-UA"/>
              </w:rPr>
            </w:pPr>
          </w:p>
        </w:tc>
        <w:tc>
          <w:tcPr>
            <w:tcW w:w="3190" w:type="dxa"/>
          </w:tcPr>
          <w:p w:rsidR="00B30547" w:rsidRDefault="00B30547" w:rsidP="009348E6">
            <w:pPr>
              <w:spacing w:after="0" w:line="240" w:lineRule="auto"/>
              <w:jc w:val="both"/>
              <w:rPr>
                <w:rFonts w:eastAsia="MS Mincho"/>
                <w:sz w:val="22"/>
                <w:szCs w:val="22"/>
                <w:highlight w:val="cyan"/>
                <w:lang w:val="uk-UA"/>
              </w:rPr>
            </w:pPr>
          </w:p>
        </w:tc>
        <w:tc>
          <w:tcPr>
            <w:tcW w:w="3191" w:type="dxa"/>
          </w:tcPr>
          <w:p w:rsidR="00B30547" w:rsidRDefault="00B30547" w:rsidP="009348E6">
            <w:pPr>
              <w:spacing w:after="0" w:line="240" w:lineRule="auto"/>
              <w:jc w:val="both"/>
              <w:rPr>
                <w:rFonts w:eastAsia="MS Mincho"/>
                <w:sz w:val="22"/>
                <w:szCs w:val="22"/>
                <w:highlight w:val="cyan"/>
                <w:lang w:val="uk-UA"/>
              </w:rPr>
            </w:pPr>
          </w:p>
        </w:tc>
      </w:tr>
      <w:tr w:rsidR="00B30547" w:rsidTr="00834730">
        <w:tc>
          <w:tcPr>
            <w:tcW w:w="3190" w:type="dxa"/>
          </w:tcPr>
          <w:p w:rsidR="00B30547" w:rsidRDefault="00B30547" w:rsidP="009348E6">
            <w:pPr>
              <w:spacing w:after="0" w:line="240" w:lineRule="auto"/>
              <w:jc w:val="both"/>
              <w:rPr>
                <w:rFonts w:eastAsia="MS Mincho"/>
                <w:sz w:val="22"/>
                <w:szCs w:val="22"/>
                <w:highlight w:val="cyan"/>
                <w:lang w:val="uk-UA"/>
              </w:rPr>
            </w:pPr>
          </w:p>
        </w:tc>
        <w:tc>
          <w:tcPr>
            <w:tcW w:w="3190" w:type="dxa"/>
          </w:tcPr>
          <w:p w:rsidR="00B30547" w:rsidRDefault="00B30547" w:rsidP="009348E6">
            <w:pPr>
              <w:spacing w:after="0" w:line="240" w:lineRule="auto"/>
              <w:jc w:val="both"/>
              <w:rPr>
                <w:rFonts w:eastAsia="MS Mincho"/>
                <w:sz w:val="22"/>
                <w:szCs w:val="22"/>
                <w:highlight w:val="cyan"/>
                <w:lang w:val="uk-UA"/>
              </w:rPr>
            </w:pPr>
          </w:p>
        </w:tc>
        <w:tc>
          <w:tcPr>
            <w:tcW w:w="3191" w:type="dxa"/>
          </w:tcPr>
          <w:p w:rsidR="00B30547" w:rsidRDefault="00B30547" w:rsidP="009348E6">
            <w:pPr>
              <w:spacing w:after="0" w:line="240" w:lineRule="auto"/>
              <w:jc w:val="both"/>
              <w:rPr>
                <w:rFonts w:eastAsia="MS Mincho"/>
                <w:sz w:val="22"/>
                <w:szCs w:val="22"/>
                <w:highlight w:val="cyan"/>
                <w:lang w:val="uk-UA"/>
              </w:rPr>
            </w:pPr>
          </w:p>
        </w:tc>
      </w:tr>
      <w:tr w:rsidR="00B30547" w:rsidTr="00834730">
        <w:tc>
          <w:tcPr>
            <w:tcW w:w="3190" w:type="dxa"/>
          </w:tcPr>
          <w:p w:rsidR="00B30547" w:rsidRDefault="00B30547" w:rsidP="009348E6">
            <w:pPr>
              <w:spacing w:after="0" w:line="240" w:lineRule="auto"/>
              <w:jc w:val="both"/>
              <w:rPr>
                <w:rFonts w:eastAsia="MS Mincho"/>
                <w:sz w:val="22"/>
                <w:szCs w:val="22"/>
                <w:highlight w:val="cyan"/>
                <w:lang w:val="uk-UA"/>
              </w:rPr>
            </w:pPr>
          </w:p>
        </w:tc>
        <w:tc>
          <w:tcPr>
            <w:tcW w:w="3190" w:type="dxa"/>
          </w:tcPr>
          <w:p w:rsidR="00B30547" w:rsidRDefault="00B30547" w:rsidP="009348E6">
            <w:pPr>
              <w:spacing w:after="0" w:line="240" w:lineRule="auto"/>
              <w:jc w:val="both"/>
              <w:rPr>
                <w:rFonts w:eastAsia="MS Mincho"/>
                <w:sz w:val="22"/>
                <w:szCs w:val="22"/>
                <w:highlight w:val="cyan"/>
                <w:lang w:val="uk-UA"/>
              </w:rPr>
            </w:pPr>
          </w:p>
        </w:tc>
        <w:tc>
          <w:tcPr>
            <w:tcW w:w="3191" w:type="dxa"/>
          </w:tcPr>
          <w:p w:rsidR="00B30547" w:rsidRDefault="00B30547" w:rsidP="009348E6">
            <w:pPr>
              <w:spacing w:after="0" w:line="240" w:lineRule="auto"/>
              <w:jc w:val="both"/>
              <w:rPr>
                <w:rFonts w:eastAsia="MS Mincho"/>
                <w:sz w:val="22"/>
                <w:szCs w:val="22"/>
                <w:highlight w:val="cyan"/>
                <w:lang w:val="uk-UA"/>
              </w:rPr>
            </w:pPr>
          </w:p>
        </w:tc>
      </w:tr>
    </w:tbl>
    <w:p w:rsidR="00B30547" w:rsidRDefault="00B30547" w:rsidP="000C48CE">
      <w:pPr>
        <w:spacing w:after="0" w:line="240" w:lineRule="auto"/>
        <w:ind w:firstLine="709"/>
        <w:jc w:val="both"/>
        <w:rPr>
          <w:rFonts w:ascii="Times New Roman" w:hAnsi="Times New Roman" w:cs="Times New Roman"/>
          <w:sz w:val="24"/>
          <w:szCs w:val="24"/>
          <w:lang w:val="uk-UA"/>
        </w:rPr>
      </w:pPr>
    </w:p>
    <w:p w:rsidR="00B30547" w:rsidRPr="00C9475A" w:rsidRDefault="00B30547" w:rsidP="000C48C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30547" w:rsidRPr="00C9475A" w:rsidRDefault="00B30547" w:rsidP="000C48CE">
      <w:pPr>
        <w:spacing w:after="0" w:line="240" w:lineRule="auto"/>
        <w:jc w:val="center"/>
        <w:rPr>
          <w:rFonts w:ascii="Times New Roman" w:hAnsi="Times New Roman" w:cs="Times New Roman"/>
          <w:b/>
          <w:i/>
          <w:sz w:val="24"/>
          <w:szCs w:val="24"/>
          <w:lang w:val="uk-UA"/>
        </w:rPr>
      </w:pPr>
      <w:r w:rsidRPr="00C9475A">
        <w:rPr>
          <w:rFonts w:ascii="Times New Roman" w:hAnsi="Times New Roman" w:cs="Times New Roman"/>
          <w:b/>
          <w:i/>
          <w:sz w:val="24"/>
          <w:szCs w:val="24"/>
          <w:lang w:val="uk-UA"/>
        </w:rPr>
        <w:t>Питання для самоконтролю:</w:t>
      </w:r>
    </w:p>
    <w:p w:rsidR="00B30547" w:rsidRPr="00C9475A" w:rsidRDefault="00B30547" w:rsidP="000C48CE">
      <w:pPr>
        <w:spacing w:after="0" w:line="240" w:lineRule="auto"/>
        <w:jc w:val="center"/>
        <w:rPr>
          <w:rFonts w:ascii="Times New Roman" w:hAnsi="Times New Roman" w:cs="Times New Roman"/>
          <w:b/>
          <w:i/>
          <w:sz w:val="24"/>
          <w:szCs w:val="24"/>
          <w:lang w:val="uk-UA"/>
        </w:rPr>
      </w:pPr>
    </w:p>
    <w:p w:rsidR="00B30547" w:rsidRPr="00C9475A" w:rsidRDefault="00B30547" w:rsidP="000C48CE">
      <w:pPr>
        <w:numPr>
          <w:ilvl w:val="0"/>
          <w:numId w:val="3"/>
        </w:numPr>
        <w:spacing w:after="0" w:line="240" w:lineRule="auto"/>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На які групи поділяють пестициди залежно від об’єкта дії?</w:t>
      </w:r>
    </w:p>
    <w:p w:rsidR="00B30547" w:rsidRPr="00C9475A" w:rsidRDefault="00B30547" w:rsidP="000C48CE">
      <w:pPr>
        <w:numPr>
          <w:ilvl w:val="0"/>
          <w:numId w:val="3"/>
        </w:numPr>
        <w:spacing w:after="0" w:line="240" w:lineRule="auto"/>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Яким чином діють пестициди кишкової групи?</w:t>
      </w:r>
    </w:p>
    <w:p w:rsidR="00B30547" w:rsidRPr="00C9475A" w:rsidRDefault="00B30547" w:rsidP="009348E6">
      <w:pPr>
        <w:numPr>
          <w:ilvl w:val="0"/>
          <w:numId w:val="3"/>
        </w:numPr>
        <w:spacing w:after="0" w:line="240" w:lineRule="auto"/>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Які пестициди використовують у боротьбі з комахами?</w:t>
      </w:r>
    </w:p>
    <w:p w:rsidR="00B30547" w:rsidRPr="00C9475A" w:rsidRDefault="00B30547" w:rsidP="000C48CE">
      <w:pPr>
        <w:numPr>
          <w:ilvl w:val="0"/>
          <w:numId w:val="3"/>
        </w:numPr>
        <w:spacing w:after="0" w:line="240" w:lineRule="auto"/>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Яким чином застосовують системні пестициди?</w:t>
      </w:r>
    </w:p>
    <w:p w:rsidR="00B30547" w:rsidRPr="00C9475A" w:rsidRDefault="00B30547" w:rsidP="000C48CE">
      <w:pPr>
        <w:numPr>
          <w:ilvl w:val="0"/>
          <w:numId w:val="3"/>
        </w:numPr>
        <w:spacing w:after="0" w:line="240" w:lineRule="auto"/>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У яких насадженнях обмежено використання фумігантів?</w:t>
      </w:r>
    </w:p>
    <w:p w:rsidR="00B30547" w:rsidRPr="00C9475A" w:rsidRDefault="00B30547" w:rsidP="000C48CE">
      <w:pPr>
        <w:numPr>
          <w:ilvl w:val="0"/>
          <w:numId w:val="3"/>
        </w:numPr>
        <w:spacing w:after="0" w:line="240" w:lineRule="auto"/>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Які групи пестицидів застосовують у садах?</w:t>
      </w:r>
    </w:p>
    <w:p w:rsidR="00B30547" w:rsidRPr="00C9475A" w:rsidRDefault="00B30547" w:rsidP="000C48CE">
      <w:pPr>
        <w:numPr>
          <w:ilvl w:val="0"/>
          <w:numId w:val="3"/>
        </w:numPr>
        <w:spacing w:after="0" w:line="240" w:lineRule="auto"/>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Які особливості застосування пестицидів у лісах?</w:t>
      </w:r>
    </w:p>
    <w:p w:rsidR="00B30547" w:rsidRPr="00C9475A" w:rsidRDefault="00B30547" w:rsidP="000C48CE">
      <w:pPr>
        <w:numPr>
          <w:ilvl w:val="0"/>
          <w:numId w:val="3"/>
        </w:numPr>
        <w:spacing w:after="0" w:line="240" w:lineRule="auto"/>
        <w:jc w:val="both"/>
        <w:rPr>
          <w:rFonts w:ascii="Times New Roman" w:hAnsi="Times New Roman" w:cs="Times New Roman"/>
          <w:sz w:val="24"/>
          <w:szCs w:val="24"/>
          <w:lang w:val="uk-UA"/>
        </w:rPr>
      </w:pPr>
      <w:r w:rsidRPr="00C9475A">
        <w:rPr>
          <w:rFonts w:ascii="Times New Roman" w:hAnsi="Times New Roman" w:cs="Times New Roman"/>
          <w:sz w:val="24"/>
          <w:szCs w:val="24"/>
          <w:lang w:val="uk-UA"/>
        </w:rPr>
        <w:t xml:space="preserve">Які арборициди застосовують у садах? </w:t>
      </w:r>
    </w:p>
    <w:sectPr w:rsidR="00B30547" w:rsidRPr="00C9475A" w:rsidSect="00015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929EA"/>
    <w:multiLevelType w:val="hybridMultilevel"/>
    <w:tmpl w:val="68C010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F57209D"/>
    <w:multiLevelType w:val="hybridMultilevel"/>
    <w:tmpl w:val="A06CBB76"/>
    <w:lvl w:ilvl="0" w:tplc="E0304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B6D73DC"/>
    <w:multiLevelType w:val="hybridMultilevel"/>
    <w:tmpl w:val="B81801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F36041C"/>
    <w:multiLevelType w:val="hybridMultilevel"/>
    <w:tmpl w:val="B81801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8CE"/>
    <w:rsid w:val="000159DB"/>
    <w:rsid w:val="000C48CE"/>
    <w:rsid w:val="000D5FFF"/>
    <w:rsid w:val="00144A58"/>
    <w:rsid w:val="00177B6F"/>
    <w:rsid w:val="00192411"/>
    <w:rsid w:val="001F3607"/>
    <w:rsid w:val="002927F9"/>
    <w:rsid w:val="002B45E9"/>
    <w:rsid w:val="00386F9C"/>
    <w:rsid w:val="003912CD"/>
    <w:rsid w:val="003A6EF2"/>
    <w:rsid w:val="00424812"/>
    <w:rsid w:val="0048654D"/>
    <w:rsid w:val="004C5F7D"/>
    <w:rsid w:val="004C7FF2"/>
    <w:rsid w:val="0050376D"/>
    <w:rsid w:val="00566638"/>
    <w:rsid w:val="005F71E4"/>
    <w:rsid w:val="006151E8"/>
    <w:rsid w:val="006770E7"/>
    <w:rsid w:val="006B020A"/>
    <w:rsid w:val="00834730"/>
    <w:rsid w:val="008B5998"/>
    <w:rsid w:val="008F4006"/>
    <w:rsid w:val="009348E6"/>
    <w:rsid w:val="009B3F88"/>
    <w:rsid w:val="00B30547"/>
    <w:rsid w:val="00B85AF8"/>
    <w:rsid w:val="00C02D2D"/>
    <w:rsid w:val="00C9475A"/>
    <w:rsid w:val="00CA713A"/>
    <w:rsid w:val="00CB30D0"/>
    <w:rsid w:val="00D17BE3"/>
    <w:rsid w:val="00D2375D"/>
    <w:rsid w:val="00DA5329"/>
    <w:rsid w:val="00EA56D4"/>
    <w:rsid w:val="00EA5CF6"/>
    <w:rsid w:val="00ED5DCC"/>
    <w:rsid w:val="00F73B54"/>
    <w:rsid w:val="00FC347B"/>
    <w:rsid w:val="00FF54BB"/>
    <w:rsid w:val="00FF77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CE"/>
    <w:pPr>
      <w:spacing w:after="200" w:line="276" w:lineRule="auto"/>
    </w:pPr>
    <w:rPr>
      <w:rFonts w:eastAsia="Times New Roman"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C9475A"/>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0702243">
      <w:marLeft w:val="0"/>
      <w:marRight w:val="0"/>
      <w:marTop w:val="0"/>
      <w:marBottom w:val="0"/>
      <w:divBdr>
        <w:top w:val="none" w:sz="0" w:space="0" w:color="auto"/>
        <w:left w:val="none" w:sz="0" w:space="0" w:color="auto"/>
        <w:bottom w:val="none" w:sz="0" w:space="0" w:color="auto"/>
        <w:right w:val="none" w:sz="0" w:space="0" w:color="auto"/>
      </w:divBdr>
    </w:div>
    <w:div w:id="1520702244">
      <w:marLeft w:val="0"/>
      <w:marRight w:val="0"/>
      <w:marTop w:val="0"/>
      <w:marBottom w:val="0"/>
      <w:divBdr>
        <w:top w:val="none" w:sz="0" w:space="0" w:color="auto"/>
        <w:left w:val="none" w:sz="0" w:space="0" w:color="auto"/>
        <w:bottom w:val="none" w:sz="0" w:space="0" w:color="auto"/>
        <w:right w:val="none" w:sz="0" w:space="0" w:color="auto"/>
      </w:divBdr>
    </w:div>
    <w:div w:id="1520702245">
      <w:marLeft w:val="0"/>
      <w:marRight w:val="0"/>
      <w:marTop w:val="0"/>
      <w:marBottom w:val="0"/>
      <w:divBdr>
        <w:top w:val="none" w:sz="0" w:space="0" w:color="auto"/>
        <w:left w:val="none" w:sz="0" w:space="0" w:color="auto"/>
        <w:bottom w:val="none" w:sz="0" w:space="0" w:color="auto"/>
        <w:right w:val="none" w:sz="0" w:space="0" w:color="auto"/>
      </w:divBdr>
    </w:div>
    <w:div w:id="1520702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4</Pages>
  <Words>891</Words>
  <Characters>5084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Natali</cp:lastModifiedBy>
  <cp:revision>8</cp:revision>
  <dcterms:created xsi:type="dcterms:W3CDTF">2020-03-13T20:53:00Z</dcterms:created>
  <dcterms:modified xsi:type="dcterms:W3CDTF">2021-02-01T11:40:00Z</dcterms:modified>
</cp:coreProperties>
</file>