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9C" w:rsidRDefault="00A43D9C" w:rsidP="00A43D9C">
      <w:r>
        <w:t xml:space="preserve">Мета курсу – </w:t>
      </w:r>
      <w:proofErr w:type="spellStart"/>
      <w:r>
        <w:t>сформувати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та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художнього</w:t>
      </w:r>
      <w:proofErr w:type="spellEnd"/>
      <w:r>
        <w:t xml:space="preserve"> тексту та </w:t>
      </w:r>
      <w:proofErr w:type="spellStart"/>
      <w:r>
        <w:t>сформувати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>.</w:t>
      </w:r>
    </w:p>
    <w:p w:rsidR="00A43D9C" w:rsidRDefault="00A43D9C" w:rsidP="00A43D9C">
      <w:proofErr w:type="spellStart"/>
      <w:r>
        <w:t>Завдання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-  на </w:t>
      </w:r>
      <w:proofErr w:type="spellStart"/>
      <w:proofErr w:type="gramStart"/>
      <w:r>
        <w:t>матер</w:t>
      </w:r>
      <w:proofErr w:type="gramEnd"/>
      <w:r>
        <w:t>іалі</w:t>
      </w:r>
      <w:proofErr w:type="spellEnd"/>
      <w:r>
        <w:t xml:space="preserve"> </w:t>
      </w:r>
      <w:proofErr w:type="spellStart"/>
      <w:r>
        <w:t>лекцій</w:t>
      </w:r>
      <w:proofErr w:type="spellEnd"/>
      <w:r>
        <w:t xml:space="preserve"> та </w:t>
      </w:r>
      <w:proofErr w:type="spellStart"/>
      <w:r>
        <w:t>практичних</w:t>
      </w:r>
      <w:proofErr w:type="spellEnd"/>
      <w:r>
        <w:t xml:space="preserve"> занять </w:t>
      </w:r>
    </w:p>
    <w:p w:rsidR="00A43D9C" w:rsidRDefault="00A43D9C" w:rsidP="00A43D9C">
      <w:r>
        <w:t></w:t>
      </w:r>
      <w:r>
        <w:tab/>
      </w:r>
      <w:proofErr w:type="spellStart"/>
      <w:r>
        <w:t>розвивати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художній</w:t>
      </w:r>
      <w:proofErr w:type="spellEnd"/>
      <w:r>
        <w:t xml:space="preserve"> </w:t>
      </w:r>
      <w:proofErr w:type="spellStart"/>
      <w:r>
        <w:t>тві</w:t>
      </w:r>
      <w:proofErr w:type="gramStart"/>
      <w:r>
        <w:t>р</w:t>
      </w:r>
      <w:proofErr w:type="spellEnd"/>
      <w:proofErr w:type="gramEnd"/>
      <w:r>
        <w:t xml:space="preserve"> як </w:t>
      </w:r>
      <w:proofErr w:type="spellStart"/>
      <w:r>
        <w:t>певну</w:t>
      </w:r>
      <w:proofErr w:type="spellEnd"/>
      <w:r>
        <w:t xml:space="preserve"> систему:</w:t>
      </w:r>
    </w:p>
    <w:p w:rsidR="00A43D9C" w:rsidRDefault="00A43D9C" w:rsidP="00A43D9C">
      <w:r>
        <w:t></w:t>
      </w:r>
      <w:r>
        <w:tab/>
      </w:r>
      <w:proofErr w:type="spellStart"/>
      <w:r>
        <w:t>засвоїти</w:t>
      </w:r>
      <w:proofErr w:type="spellEnd"/>
      <w:r>
        <w:t xml:space="preserve"> алгоритм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ліричних</w:t>
      </w:r>
      <w:proofErr w:type="spellEnd"/>
      <w:r>
        <w:t xml:space="preserve">, </w:t>
      </w:r>
      <w:proofErr w:type="spellStart"/>
      <w:proofErr w:type="gramStart"/>
      <w:r>
        <w:t>еп</w:t>
      </w:r>
      <w:proofErr w:type="gramEnd"/>
      <w:r>
        <w:t>ічних</w:t>
      </w:r>
      <w:proofErr w:type="spellEnd"/>
      <w:r>
        <w:t xml:space="preserve"> та </w:t>
      </w:r>
      <w:proofErr w:type="spellStart"/>
      <w:r>
        <w:t>драматичних</w:t>
      </w:r>
      <w:proofErr w:type="spellEnd"/>
      <w:r>
        <w:t xml:space="preserve"> </w:t>
      </w:r>
      <w:proofErr w:type="spellStart"/>
      <w:r>
        <w:t>творів</w:t>
      </w:r>
      <w:proofErr w:type="spellEnd"/>
      <w:r>
        <w:t>;</w:t>
      </w:r>
    </w:p>
    <w:p w:rsidR="00A43D9C" w:rsidRDefault="00A43D9C" w:rsidP="00A43D9C">
      <w:r>
        <w:t></w:t>
      </w:r>
      <w:r>
        <w:tab/>
      </w:r>
      <w:proofErr w:type="spellStart"/>
      <w:r>
        <w:t>дати</w:t>
      </w:r>
      <w:proofErr w:type="spellEnd"/>
      <w:r>
        <w:t xml:space="preserve"> студентам </w:t>
      </w:r>
      <w:proofErr w:type="spellStart"/>
      <w:r>
        <w:t>знання</w:t>
      </w:r>
      <w:proofErr w:type="spellEnd"/>
      <w:r>
        <w:t xml:space="preserve"> про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художнього</w:t>
      </w:r>
      <w:proofErr w:type="spellEnd"/>
      <w:r>
        <w:t xml:space="preserve"> тексту;</w:t>
      </w:r>
    </w:p>
    <w:p w:rsidR="00A43D9C" w:rsidRDefault="00A43D9C" w:rsidP="00A43D9C">
      <w:r>
        <w:t></w:t>
      </w:r>
      <w:r>
        <w:tab/>
      </w:r>
      <w:proofErr w:type="spellStart"/>
      <w:r>
        <w:t>розвивати</w:t>
      </w:r>
      <w:proofErr w:type="spellEnd"/>
      <w:r>
        <w:t xml:space="preserve"> </w:t>
      </w:r>
      <w:proofErr w:type="spellStart"/>
      <w:r>
        <w:t>творчий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ідхід</w:t>
      </w:r>
      <w:proofErr w:type="spellEnd"/>
      <w:r>
        <w:t xml:space="preserve"> до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творів</w:t>
      </w:r>
      <w:proofErr w:type="spellEnd"/>
      <w:r>
        <w:t xml:space="preserve"> красного </w:t>
      </w:r>
      <w:proofErr w:type="spellStart"/>
      <w:r>
        <w:t>письменства</w:t>
      </w:r>
      <w:proofErr w:type="spellEnd"/>
      <w:r>
        <w:t>;</w:t>
      </w:r>
    </w:p>
    <w:p w:rsidR="00A43D9C" w:rsidRDefault="00A43D9C" w:rsidP="00A43D9C">
      <w:r>
        <w:t></w:t>
      </w:r>
      <w:r>
        <w:tab/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знанням</w:t>
      </w:r>
      <w:proofErr w:type="spellEnd"/>
      <w:r>
        <w:t xml:space="preserve"> з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>;</w:t>
      </w:r>
    </w:p>
    <w:p w:rsidR="00A43D9C" w:rsidRDefault="00A43D9C" w:rsidP="00A43D9C">
      <w:r>
        <w:t></w:t>
      </w:r>
      <w:r>
        <w:tab/>
        <w:t xml:space="preserve"> </w:t>
      </w:r>
      <w:proofErr w:type="spellStart"/>
      <w:proofErr w:type="gramStart"/>
      <w:r>
        <w:t>п</w:t>
      </w:r>
      <w:proofErr w:type="gramEnd"/>
      <w:r>
        <w:t>ідготувати</w:t>
      </w:r>
      <w:proofErr w:type="spellEnd"/>
      <w:r>
        <w:t xml:space="preserve"> до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явищ</w:t>
      </w:r>
      <w:proofErr w:type="spellEnd"/>
      <w:r>
        <w:t xml:space="preserve"> </w:t>
      </w:r>
      <w:proofErr w:type="spellStart"/>
      <w:r>
        <w:t>літературного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періодів</w:t>
      </w:r>
      <w:proofErr w:type="spellEnd"/>
      <w:r>
        <w:t>.</w:t>
      </w:r>
    </w:p>
    <w:p w:rsidR="00A43D9C" w:rsidRDefault="00A43D9C" w:rsidP="00A43D9C"/>
    <w:p w:rsidR="00A43D9C" w:rsidRDefault="00A43D9C" w:rsidP="00A43D9C">
      <w:r>
        <w:t>ОЧІКУВАНІ РЕЗУЛЬТАТИ НАВЧАННЯ</w:t>
      </w:r>
    </w:p>
    <w:p w:rsidR="00A43D9C" w:rsidRDefault="00A43D9C" w:rsidP="00A43D9C">
      <w:proofErr w:type="gramStart"/>
      <w:r>
        <w:t>У</w:t>
      </w:r>
      <w:proofErr w:type="gramEnd"/>
      <w:r>
        <w:t xml:space="preserve">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успішного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курсу студент </w:t>
      </w:r>
      <w:proofErr w:type="spellStart"/>
      <w:r>
        <w:t>зможе</w:t>
      </w:r>
      <w:proofErr w:type="spellEnd"/>
      <w:r>
        <w:t>:</w:t>
      </w:r>
    </w:p>
    <w:p w:rsidR="00A43D9C" w:rsidRDefault="00A43D9C" w:rsidP="00A43D9C">
      <w:r>
        <w:t>-</w:t>
      </w:r>
      <w:r>
        <w:tab/>
      </w:r>
      <w:proofErr w:type="spellStart"/>
      <w:r>
        <w:t>розробити</w:t>
      </w:r>
      <w:proofErr w:type="spellEnd"/>
      <w:r>
        <w:t xml:space="preserve"> </w:t>
      </w:r>
      <w:proofErr w:type="spellStart"/>
      <w:r>
        <w:t>оптимальний</w:t>
      </w:r>
      <w:proofErr w:type="spellEnd"/>
      <w:r>
        <w:t xml:space="preserve"> у </w:t>
      </w:r>
      <w:proofErr w:type="spellStart"/>
      <w:r>
        <w:t>певній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та для </w:t>
      </w:r>
      <w:proofErr w:type="spellStart"/>
      <w:r>
        <w:t>виконання</w:t>
      </w:r>
      <w:proofErr w:type="spellEnd"/>
      <w:r>
        <w:t xml:space="preserve"> конкретного </w:t>
      </w:r>
      <w:proofErr w:type="spellStart"/>
      <w:r>
        <w:t>завдання</w:t>
      </w:r>
      <w:proofErr w:type="spellEnd"/>
      <w:r>
        <w:t xml:space="preserve"> алгоритм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ліричних</w:t>
      </w:r>
      <w:proofErr w:type="spellEnd"/>
      <w:r>
        <w:t xml:space="preserve">, </w:t>
      </w:r>
      <w:proofErr w:type="spellStart"/>
      <w:proofErr w:type="gramStart"/>
      <w:r>
        <w:t>еп</w:t>
      </w:r>
      <w:proofErr w:type="gramEnd"/>
      <w:r>
        <w:t>ічних</w:t>
      </w:r>
      <w:proofErr w:type="spellEnd"/>
      <w:r>
        <w:t xml:space="preserve"> та </w:t>
      </w:r>
      <w:proofErr w:type="spellStart"/>
      <w:r>
        <w:t>драматичних</w:t>
      </w:r>
      <w:proofErr w:type="spellEnd"/>
      <w:r>
        <w:t xml:space="preserve"> </w:t>
      </w:r>
      <w:proofErr w:type="spellStart"/>
      <w:r>
        <w:t>творів</w:t>
      </w:r>
      <w:proofErr w:type="spellEnd"/>
      <w:r>
        <w:t>;</w:t>
      </w:r>
    </w:p>
    <w:p w:rsidR="00A43D9C" w:rsidRDefault="00A43D9C" w:rsidP="00A43D9C">
      <w:r>
        <w:t></w:t>
      </w:r>
      <w:r>
        <w:tab/>
        <w:t xml:space="preserve">системно </w:t>
      </w:r>
      <w:proofErr w:type="spellStart"/>
      <w:r>
        <w:t>аналізувати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художньої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творів</w:t>
      </w:r>
      <w:proofErr w:type="spellEnd"/>
      <w:r>
        <w:t xml:space="preserve"> красного </w:t>
      </w:r>
      <w:proofErr w:type="spellStart"/>
      <w:r>
        <w:t>письменства</w:t>
      </w:r>
      <w:proofErr w:type="spellEnd"/>
      <w:r>
        <w:t>;</w:t>
      </w:r>
    </w:p>
    <w:p w:rsidR="00A43D9C" w:rsidRDefault="00A43D9C" w:rsidP="00A43D9C">
      <w:r>
        <w:t></w:t>
      </w:r>
      <w:r>
        <w:tab/>
      </w:r>
      <w:proofErr w:type="spellStart"/>
      <w:r>
        <w:t>розглядати</w:t>
      </w:r>
      <w:proofErr w:type="spellEnd"/>
      <w:r>
        <w:t xml:space="preserve"> твори </w:t>
      </w:r>
      <w:proofErr w:type="spellStart"/>
      <w:r>
        <w:t>художньої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 в культурн</w:t>
      </w:r>
      <w:proofErr w:type="gramStart"/>
      <w:r>
        <w:t>о-</w:t>
      </w:r>
      <w:proofErr w:type="spellStart"/>
      <w:proofErr w:type="gramEnd"/>
      <w:r>
        <w:t>історичному</w:t>
      </w:r>
      <w:proofErr w:type="spellEnd"/>
      <w:r>
        <w:t xml:space="preserve">, </w:t>
      </w:r>
      <w:proofErr w:type="spellStart"/>
      <w:r>
        <w:t>біографічному</w:t>
      </w:r>
      <w:proofErr w:type="spellEnd"/>
      <w:r>
        <w:t xml:space="preserve">, гендерному, </w:t>
      </w:r>
      <w:proofErr w:type="spellStart"/>
      <w:r>
        <w:t>імагологічному</w:t>
      </w:r>
      <w:proofErr w:type="spellEnd"/>
      <w:r>
        <w:t xml:space="preserve">, мотивному, </w:t>
      </w:r>
      <w:proofErr w:type="spellStart"/>
      <w:r>
        <w:t>лінгвістичному</w:t>
      </w:r>
      <w:proofErr w:type="spellEnd"/>
      <w:r>
        <w:t xml:space="preserve">, </w:t>
      </w:r>
      <w:proofErr w:type="spellStart"/>
      <w:r>
        <w:t>психоаналітичному</w:t>
      </w:r>
      <w:proofErr w:type="spellEnd"/>
      <w:r>
        <w:t xml:space="preserve"> аспектах </w:t>
      </w:r>
      <w:proofErr w:type="spellStart"/>
      <w:r>
        <w:t>тощо</w:t>
      </w:r>
      <w:proofErr w:type="spellEnd"/>
      <w:r>
        <w:t>;</w:t>
      </w:r>
    </w:p>
    <w:p w:rsidR="00383BD6" w:rsidRDefault="00A43D9C" w:rsidP="00A43D9C">
      <w:r>
        <w:t></w:t>
      </w:r>
      <w:r>
        <w:tab/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оперувати</w:t>
      </w:r>
      <w:proofErr w:type="spellEnd"/>
      <w:r>
        <w:t xml:space="preserve">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літературознавчими</w:t>
      </w:r>
      <w:proofErr w:type="spellEnd"/>
      <w:r>
        <w:t xml:space="preserve"> </w:t>
      </w:r>
      <w:proofErr w:type="spellStart"/>
      <w:r>
        <w:t>термінами</w:t>
      </w:r>
      <w:proofErr w:type="spellEnd"/>
      <w:r>
        <w:t xml:space="preserve"> та </w:t>
      </w:r>
      <w:proofErr w:type="spellStart"/>
      <w:r>
        <w:t>поняттями</w:t>
      </w:r>
      <w:proofErr w:type="spellEnd"/>
      <w:r>
        <w:t>.</w:t>
      </w:r>
      <w:bookmarkStart w:id="0" w:name="_GoBack"/>
      <w:bookmarkEnd w:id="0"/>
    </w:p>
    <w:sectPr w:rsidR="0038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89"/>
    <w:rsid w:val="00383BD6"/>
    <w:rsid w:val="00A43D9C"/>
    <w:rsid w:val="00DC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2021-02-03T13:26:00Z</dcterms:created>
  <dcterms:modified xsi:type="dcterms:W3CDTF">2021-02-03T13:26:00Z</dcterms:modified>
</cp:coreProperties>
</file>