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E3" w:rsidRDefault="004645FB" w:rsidP="000864E3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464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ПИТАННЯ ДО СА</w:t>
      </w:r>
      <w:bookmarkStart w:id="0" w:name="_GoBack"/>
      <w:bookmarkEnd w:id="0"/>
      <w:r w:rsidRPr="00464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МОСТ</w:t>
      </w:r>
      <w:r w:rsidRPr="00464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r w:rsidRPr="00464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ЙНО</w:t>
      </w:r>
      <w:r w:rsidRPr="00464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r w:rsidRPr="00464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РОБОТИ З КУРСУ</w:t>
      </w:r>
    </w:p>
    <w:p w:rsidR="004645FB" w:rsidRPr="004645FB" w:rsidRDefault="004645FB" w:rsidP="000864E3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464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«Основи класичної генетики»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1.Вихідний матеріал в селекції рослин. Класифікація вихідного матеріалу.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2.Методи селекції декоративних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3.Типи схрещувань, які застосовуються в селекції. Генетичні наслідки схрещувань.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4.Оцінка селекційного матеріалу на стійкість. Методи і техніка проведення оцінювання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5. Інтродукція та її практичне значення.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6. Використання віддаленої гібридизації в селекції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Аналітична селекція та методи добору.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8. Методика та техніка схрещувань.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 Теоретичні основи інтродукції рослин. Теорія М.І. Вавилова.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10. Методи добору в селекції декоративних рослин. Масовий добір.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11. Збільшення генетичної мінливості. Значення для селекції.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12. Методи і техніка проведення оцінювання селекційного матеріалу.</w:t>
      </w: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  <w:t>Класифікація методів.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13. Сортові ознаки сортів і гібридів декоративних рослин. Проведення експертизи на відмінність, однорідність та стабільність сортів.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Селекція </w:t>
      </w:r>
      <w:proofErr w:type="spellStart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самозапилювальних</w:t>
      </w:r>
      <w:proofErr w:type="spellEnd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декоративних рослин, які розмножуються насінням. Схема селекційного процесу.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15. Типи мутацій і їх прояв.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16. Проведення масового та індивідуального добору.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17. Основні ознаки декоративних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18. Методи збільшення генетичної мінливості в селекції.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19. Організація селекційного процесу у різних декоративних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20. Труднощі схрещування різних видів і родів і шляхи їх подолання.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21. Ботанічні, біохімічні та фізіологічні механізми прояву різноманіття ознак декоративних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22. Добір прямий і непрямий . Добір за двома ознаками.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23. Типовість і точність досліду в селекційних дослідженнях та</w:t>
      </w: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  <w:t>сортовипробуванні.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24. Види розсадників. Техніка польових робіт при закладанні селекційних</w:t>
      </w: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  <w:t>розсадників.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25. Задачі та структура сучасної селекції рослин. Основні досягнення селекції</w:t>
      </w: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  <w:t>декоративних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26. Селекція </w:t>
      </w:r>
      <w:proofErr w:type="spellStart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перехреснозапилювальних</w:t>
      </w:r>
      <w:proofErr w:type="spellEnd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декоративних рослин, які</w:t>
      </w: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  <w:t>розмножуються насінням. Схема селекційного процесу.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27. Оцінювання селекційного матеріалу декоративних рослин за окремими ознаками. Комплексне оцінювання.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28. Засоби підвищення точності досліду. Техніка польових робіт.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29. Наукові основи сучасної селекції рослин. Особливості рослин як об'єкта селекції.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30. Методи добору в селекції декоративних рослин. Індивідуальний добір.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31. Оцінювання матеріалу декоративних рослин протягом всього селекційного процесу.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32. Вибір, вивчення і підготовка ділянки для сортовипробування.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33. Походження, види і значення сортів декоративних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34. Використання в селекції рослин індукованого мутагенезу.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35. Селекція багаторічних декоративних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36. Методи, схеми та техніка проведення різних видів добору.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37. Ознаки та якості рослин. Якісні та кількісні ознаки.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38. Селекція декоративних рослин, які розмножуються вегетативним шляхом.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39. Методи створення вихідного матеріалу в селекції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40. Способи розміщення ділянок по повторенням. їх значення та застосування в селекційних дослідженнях.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41. Поняття про сорт. Вимоги, які ставляться до сортів виробництвом.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42. Методи добору. </w:t>
      </w:r>
      <w:proofErr w:type="spellStart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Клоновий</w:t>
      </w:r>
      <w:proofErr w:type="spellEnd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добір.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43. Селекція декоративних рослин на стійкість до </w:t>
      </w:r>
      <w:proofErr w:type="spellStart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хвороб</w:t>
      </w:r>
      <w:proofErr w:type="spellEnd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44. Визначення життєздатності насіння.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45. Селекція як виробництво, наука і мистецтво.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46. Використання поліплоїдії в селекції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47. Селекція </w:t>
      </w:r>
      <w:proofErr w:type="spellStart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бульбоцибулинних</w:t>
      </w:r>
      <w:proofErr w:type="spellEnd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декоративних рослин 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48.Прямі та непрямі методи оцінювання селекційного матеріалу.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49. Розміщення ділянок у повтореннях.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50. </w:t>
      </w:r>
      <w:proofErr w:type="spellStart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Клоновий</w:t>
      </w:r>
      <w:proofErr w:type="spellEnd"/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добір в селекції декоративних рослин..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51. Методи збільшення генетичної мінливості в селекції.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52. Визначення схожості насіння.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53. Державне сортовипробування.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54. Підвищення точності досліду.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55. Величина і розмір ділянок при проведенні селекційних досліджень.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57. Визначення енергії проростання насіння.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58. Шляхи створення нового вихідного матеріалу.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59. Подолання труднощів при міжвидовій гібридизації.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60. Насінництво декоративних рослин.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61. Техніка проведення схрещувань.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62. Організація селекційного процесу.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63. Особливості міжвидових гібридів.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64. Категорії насіння.</w:t>
      </w:r>
    </w:p>
    <w:p w:rsidR="004645FB" w:rsidRPr="004645FB" w:rsidRDefault="004645FB" w:rsidP="00464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5F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65. Оцінка селекційного матеріалу на стійкість до абіотичних факторів.</w:t>
      </w:r>
    </w:p>
    <w:p w:rsidR="00D57F25" w:rsidRPr="004645FB" w:rsidRDefault="00D57F25" w:rsidP="00464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7F25" w:rsidRPr="0046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7D"/>
    <w:rsid w:val="000864E3"/>
    <w:rsid w:val="00191F7D"/>
    <w:rsid w:val="004645FB"/>
    <w:rsid w:val="00D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3A9E"/>
  <w15:chartTrackingRefBased/>
  <w15:docId w15:val="{83BC0418-8CB7-4AB7-A3BC-58747838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4">
    <w:name w:val="style4"/>
    <w:basedOn w:val="a"/>
    <w:rsid w:val="0046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4645FB"/>
  </w:style>
  <w:style w:type="paragraph" w:customStyle="1" w:styleId="style2">
    <w:name w:val="style2"/>
    <w:basedOn w:val="a"/>
    <w:rsid w:val="0046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4645FB"/>
  </w:style>
  <w:style w:type="paragraph" w:customStyle="1" w:styleId="style3">
    <w:name w:val="style3"/>
    <w:basedOn w:val="a"/>
    <w:rsid w:val="0046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66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2021-02-03T13:36:00Z</dcterms:created>
  <dcterms:modified xsi:type="dcterms:W3CDTF">2021-02-03T13:39:00Z</dcterms:modified>
</cp:coreProperties>
</file>