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7D" w:rsidRPr="00F30D7D" w:rsidRDefault="00F30D7D" w:rsidP="00F30D7D">
      <w:pPr>
        <w:pStyle w:val="4"/>
        <w:spacing w:before="0" w:after="0" w:line="360" w:lineRule="auto"/>
        <w:jc w:val="center"/>
        <w:rPr>
          <w:lang w:val="uk-UA"/>
        </w:rPr>
      </w:pPr>
      <w:r w:rsidRPr="00F30D7D">
        <w:t xml:space="preserve">Теми </w:t>
      </w:r>
      <w:proofErr w:type="spellStart"/>
      <w:r w:rsidRPr="00F30D7D">
        <w:t>індивідуальних</w:t>
      </w:r>
      <w:proofErr w:type="spellEnd"/>
      <w:r w:rsidRPr="00F30D7D">
        <w:t xml:space="preserve"> </w:t>
      </w:r>
      <w:r w:rsidRPr="00F30D7D">
        <w:rPr>
          <w:lang w:val="uk-UA"/>
        </w:rPr>
        <w:t>завдань</w:t>
      </w:r>
    </w:p>
    <w:p w:rsidR="00F30D7D" w:rsidRPr="00F30D7D" w:rsidRDefault="00F30D7D" w:rsidP="00F30D7D">
      <w:pPr>
        <w:pStyle w:val="4"/>
        <w:spacing w:before="0" w:after="0" w:line="360" w:lineRule="auto"/>
        <w:ind w:firstLine="0"/>
        <w:jc w:val="both"/>
        <w:rPr>
          <w:b w:val="0"/>
          <w:lang w:val="uk-UA"/>
        </w:rPr>
      </w:pPr>
      <w:r w:rsidRPr="00F30D7D">
        <w:rPr>
          <w:b w:val="0"/>
          <w:lang w:val="uk-UA"/>
        </w:rPr>
        <w:t xml:space="preserve">1.Машини і апарати для боротьби з лісовими пожежами. Загальні відомості про механізацію гасіння лісових пожеж. Методи боротьби з лісовими пожежами. </w:t>
      </w:r>
    </w:p>
    <w:p w:rsidR="00F30D7D" w:rsidRPr="00F30D7D" w:rsidRDefault="00F30D7D" w:rsidP="00F30D7D">
      <w:pPr>
        <w:pStyle w:val="4"/>
        <w:spacing w:before="0" w:after="0" w:line="360" w:lineRule="auto"/>
        <w:ind w:firstLine="0"/>
        <w:jc w:val="both"/>
        <w:rPr>
          <w:b w:val="0"/>
          <w:lang w:val="uk-UA"/>
        </w:rPr>
      </w:pPr>
      <w:r w:rsidRPr="00F30D7D">
        <w:rPr>
          <w:b w:val="0"/>
          <w:lang w:val="uk-UA"/>
        </w:rPr>
        <w:t xml:space="preserve">2.Машини і устаткування для гасіння пожеж водою і вогнегасними хімікатами - огляд, пристрій, технічні характеристики. </w:t>
      </w:r>
    </w:p>
    <w:p w:rsidR="00F30D7D" w:rsidRPr="00F30D7D" w:rsidRDefault="00F30D7D" w:rsidP="00F30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D7D">
        <w:rPr>
          <w:rFonts w:ascii="Times New Roman" w:hAnsi="Times New Roman" w:cs="Times New Roman"/>
          <w:sz w:val="28"/>
          <w:szCs w:val="28"/>
          <w:lang w:val="uk-UA"/>
        </w:rPr>
        <w:t xml:space="preserve">3.Машини і апарати для боротьби з лісовими пожежами. Пристрої: мотопомпи - малогабаритні, середні; шестерінчастий насос; </w:t>
      </w:r>
      <w:proofErr w:type="spellStart"/>
      <w:r w:rsidRPr="00F30D7D">
        <w:rPr>
          <w:rFonts w:ascii="Times New Roman" w:hAnsi="Times New Roman" w:cs="Times New Roman"/>
          <w:sz w:val="28"/>
          <w:szCs w:val="28"/>
          <w:lang w:val="uk-UA"/>
        </w:rPr>
        <w:t>відцентрови</w:t>
      </w:r>
      <w:proofErr w:type="spellEnd"/>
      <w:r w:rsidRPr="00F30D7D">
        <w:rPr>
          <w:rFonts w:ascii="Times New Roman" w:hAnsi="Times New Roman" w:cs="Times New Roman"/>
          <w:sz w:val="28"/>
          <w:szCs w:val="28"/>
          <w:lang w:val="uk-UA"/>
        </w:rPr>
        <w:t xml:space="preserve">; мотопомпа МП -600В; </w:t>
      </w:r>
    </w:p>
    <w:p w:rsidR="00F30D7D" w:rsidRPr="00F30D7D" w:rsidRDefault="00F30D7D" w:rsidP="00F30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D7D">
        <w:rPr>
          <w:rFonts w:ascii="Times New Roman" w:hAnsi="Times New Roman" w:cs="Times New Roman"/>
          <w:sz w:val="28"/>
          <w:szCs w:val="28"/>
          <w:lang w:val="uk-UA"/>
        </w:rPr>
        <w:t xml:space="preserve">4.Пожежна малогабаритна мотопомпа МЛН.-2,5/0,25; мотопомпа лісова плаваюча МЛП-0,2; торф'яний стовбур ТС-1М; </w:t>
      </w:r>
    </w:p>
    <w:p w:rsidR="00F30D7D" w:rsidRPr="00F30D7D" w:rsidRDefault="00F30D7D" w:rsidP="00F30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D7D">
        <w:rPr>
          <w:rFonts w:ascii="Times New Roman" w:hAnsi="Times New Roman" w:cs="Times New Roman"/>
          <w:sz w:val="28"/>
          <w:szCs w:val="28"/>
          <w:lang w:val="uk-UA"/>
        </w:rPr>
        <w:t>5.Лісопожежний комплект устаткування ЦОС; прогумований резервуар РДВ-1500; м'яка місткість П-100.</w:t>
      </w:r>
    </w:p>
    <w:p w:rsidR="00F30D7D" w:rsidRPr="00F30D7D" w:rsidRDefault="00F30D7D" w:rsidP="00F30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D7D">
        <w:rPr>
          <w:rFonts w:ascii="Times New Roman" w:hAnsi="Times New Roman" w:cs="Times New Roman"/>
          <w:sz w:val="28"/>
          <w:szCs w:val="28"/>
          <w:lang w:val="uk-UA"/>
        </w:rPr>
        <w:t xml:space="preserve">6.Пожежні автомобілі: пожежна автоцистерна АЦ-30(60)-146; пожежна лісова </w:t>
      </w:r>
      <w:proofErr w:type="spellStart"/>
      <w:r w:rsidRPr="00F30D7D">
        <w:rPr>
          <w:rFonts w:ascii="Times New Roman" w:hAnsi="Times New Roman" w:cs="Times New Roman"/>
          <w:sz w:val="28"/>
          <w:szCs w:val="28"/>
          <w:lang w:val="uk-UA"/>
        </w:rPr>
        <w:t>мотоцистерна</w:t>
      </w:r>
      <w:proofErr w:type="spellEnd"/>
      <w:r w:rsidRPr="00F30D7D">
        <w:rPr>
          <w:rFonts w:ascii="Times New Roman" w:hAnsi="Times New Roman" w:cs="Times New Roman"/>
          <w:sz w:val="28"/>
          <w:szCs w:val="28"/>
          <w:lang w:val="uk-UA"/>
        </w:rPr>
        <w:t xml:space="preserve"> АЦЛ-147; лісопатрульний автомобіль </w:t>
      </w:r>
      <w:proofErr w:type="spellStart"/>
      <w:r w:rsidRPr="00F30D7D">
        <w:rPr>
          <w:rFonts w:ascii="Times New Roman" w:hAnsi="Times New Roman" w:cs="Times New Roman"/>
          <w:sz w:val="28"/>
          <w:szCs w:val="28"/>
          <w:lang w:val="uk-UA"/>
        </w:rPr>
        <w:t>АЛП</w:t>
      </w:r>
      <w:proofErr w:type="spellEnd"/>
      <w:r w:rsidRPr="00F30D7D">
        <w:rPr>
          <w:rFonts w:ascii="Times New Roman" w:hAnsi="Times New Roman" w:cs="Times New Roman"/>
          <w:sz w:val="28"/>
          <w:szCs w:val="28"/>
          <w:lang w:val="uk-UA"/>
        </w:rPr>
        <w:t xml:space="preserve"> -10(66)-221.</w:t>
      </w:r>
    </w:p>
    <w:p w:rsidR="00F30D7D" w:rsidRPr="00F30D7D" w:rsidRDefault="00F30D7D" w:rsidP="00F30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D7D">
        <w:rPr>
          <w:rFonts w:ascii="Times New Roman" w:hAnsi="Times New Roman" w:cs="Times New Roman"/>
          <w:sz w:val="28"/>
          <w:szCs w:val="28"/>
          <w:lang w:val="uk-UA"/>
        </w:rPr>
        <w:t xml:space="preserve">7.Спеціальний </w:t>
      </w:r>
      <w:proofErr w:type="spellStart"/>
      <w:r w:rsidRPr="00F30D7D">
        <w:rPr>
          <w:rFonts w:ascii="Times New Roman" w:hAnsi="Times New Roman" w:cs="Times New Roman"/>
          <w:sz w:val="28"/>
          <w:szCs w:val="28"/>
          <w:lang w:val="uk-UA"/>
        </w:rPr>
        <w:t>лісопожежний</w:t>
      </w:r>
      <w:proofErr w:type="spellEnd"/>
      <w:r w:rsidRPr="00F30D7D">
        <w:rPr>
          <w:rFonts w:ascii="Times New Roman" w:hAnsi="Times New Roman" w:cs="Times New Roman"/>
          <w:sz w:val="28"/>
          <w:szCs w:val="28"/>
          <w:lang w:val="uk-UA"/>
        </w:rPr>
        <w:t xml:space="preserve"> агрегат комплексної дії: тракторний </w:t>
      </w:r>
      <w:proofErr w:type="spellStart"/>
      <w:r w:rsidRPr="00F30D7D">
        <w:rPr>
          <w:rFonts w:ascii="Times New Roman" w:hAnsi="Times New Roman" w:cs="Times New Roman"/>
          <w:sz w:val="28"/>
          <w:szCs w:val="28"/>
          <w:lang w:val="uk-UA"/>
        </w:rPr>
        <w:t>лісопожежний</w:t>
      </w:r>
      <w:proofErr w:type="spellEnd"/>
      <w:r w:rsidRPr="00F30D7D">
        <w:rPr>
          <w:rFonts w:ascii="Times New Roman" w:hAnsi="Times New Roman" w:cs="Times New Roman"/>
          <w:sz w:val="28"/>
          <w:szCs w:val="28"/>
          <w:lang w:val="uk-UA"/>
        </w:rPr>
        <w:t xml:space="preserve"> агрегат ТЛП-100; усюдихід протипожежний лісовий ВПЛ-6; усюдихід пожежний лісовий ВПЛ-149А.</w:t>
      </w:r>
    </w:p>
    <w:p w:rsidR="00F30D7D" w:rsidRPr="00F30D7D" w:rsidRDefault="00F30D7D" w:rsidP="00F30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D7D">
        <w:rPr>
          <w:rFonts w:ascii="Times New Roman" w:hAnsi="Times New Roman" w:cs="Times New Roman"/>
          <w:sz w:val="28"/>
          <w:szCs w:val="28"/>
          <w:lang w:val="uk-UA"/>
        </w:rPr>
        <w:t xml:space="preserve">8.Грунтометальні машини для боротьби з лісовими пожежами: </w:t>
      </w:r>
      <w:proofErr w:type="spellStart"/>
      <w:r w:rsidRPr="00F30D7D">
        <w:rPr>
          <w:rFonts w:ascii="Times New Roman" w:hAnsi="Times New Roman" w:cs="Times New Roman"/>
          <w:sz w:val="28"/>
          <w:szCs w:val="28"/>
          <w:lang w:val="uk-UA"/>
        </w:rPr>
        <w:t>грунтомет</w:t>
      </w:r>
      <w:proofErr w:type="spellEnd"/>
      <w:r w:rsidRPr="00F30D7D">
        <w:rPr>
          <w:rFonts w:ascii="Times New Roman" w:hAnsi="Times New Roman" w:cs="Times New Roman"/>
          <w:sz w:val="28"/>
          <w:szCs w:val="28"/>
          <w:lang w:val="uk-UA"/>
        </w:rPr>
        <w:t xml:space="preserve"> тракторний ГТ-3; </w:t>
      </w:r>
      <w:proofErr w:type="spellStart"/>
      <w:r w:rsidRPr="00F30D7D">
        <w:rPr>
          <w:rFonts w:ascii="Times New Roman" w:hAnsi="Times New Roman" w:cs="Times New Roman"/>
          <w:sz w:val="28"/>
          <w:szCs w:val="28"/>
          <w:lang w:val="uk-UA"/>
        </w:rPr>
        <w:t>смугопрокладач</w:t>
      </w:r>
      <w:proofErr w:type="spellEnd"/>
      <w:r w:rsidRPr="00F30D7D">
        <w:rPr>
          <w:rFonts w:ascii="Times New Roman" w:hAnsi="Times New Roman" w:cs="Times New Roman"/>
          <w:sz w:val="28"/>
          <w:szCs w:val="28"/>
          <w:lang w:val="uk-UA"/>
        </w:rPr>
        <w:t xml:space="preserve"> лісовий ПЛ-3.</w:t>
      </w:r>
    </w:p>
    <w:p w:rsidR="00F30D7D" w:rsidRPr="00F30D7D" w:rsidRDefault="00F30D7D" w:rsidP="00F30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D7D">
        <w:rPr>
          <w:rFonts w:ascii="Times New Roman" w:hAnsi="Times New Roman" w:cs="Times New Roman"/>
          <w:sz w:val="28"/>
          <w:szCs w:val="28"/>
          <w:lang w:val="uk-UA"/>
        </w:rPr>
        <w:t xml:space="preserve">9.Лісопожежні апарати: вогнегасник лісової універсальний </w:t>
      </w:r>
      <w:proofErr w:type="spellStart"/>
      <w:r w:rsidRPr="00F30D7D">
        <w:rPr>
          <w:rFonts w:ascii="Times New Roman" w:hAnsi="Times New Roman" w:cs="Times New Roman"/>
          <w:sz w:val="28"/>
          <w:szCs w:val="28"/>
          <w:lang w:val="uk-UA"/>
        </w:rPr>
        <w:t>ОЛУ</w:t>
      </w:r>
      <w:proofErr w:type="spellEnd"/>
      <w:r w:rsidRPr="00F30D7D">
        <w:rPr>
          <w:rFonts w:ascii="Times New Roman" w:hAnsi="Times New Roman" w:cs="Times New Roman"/>
          <w:sz w:val="28"/>
          <w:szCs w:val="28"/>
          <w:lang w:val="uk-UA"/>
        </w:rPr>
        <w:t xml:space="preserve">-16; вогнегасник ранцевий хімічної дії ОРХ-3М; ранцевий лісовий обприскувач </w:t>
      </w:r>
      <w:proofErr w:type="spellStart"/>
      <w:r w:rsidRPr="00F30D7D">
        <w:rPr>
          <w:rFonts w:ascii="Times New Roman" w:hAnsi="Times New Roman" w:cs="Times New Roman"/>
          <w:sz w:val="28"/>
          <w:szCs w:val="28"/>
          <w:lang w:val="uk-UA"/>
        </w:rPr>
        <w:t>РЛО-м</w:t>
      </w:r>
      <w:proofErr w:type="spellEnd"/>
      <w:r w:rsidRPr="00F30D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30D7D" w:rsidRPr="00F30D7D" w:rsidRDefault="00F30D7D" w:rsidP="00F30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D7D">
        <w:rPr>
          <w:rFonts w:ascii="Times New Roman" w:hAnsi="Times New Roman" w:cs="Times New Roman"/>
          <w:sz w:val="28"/>
          <w:szCs w:val="28"/>
          <w:lang w:val="uk-UA"/>
        </w:rPr>
        <w:t>10.Плуг ПКЛ-70 будова, призначення та принцип роботи.</w:t>
      </w:r>
    </w:p>
    <w:p w:rsidR="00F30D7D" w:rsidRPr="00F30D7D" w:rsidRDefault="00F30D7D" w:rsidP="00F30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D7D">
        <w:rPr>
          <w:rFonts w:ascii="Times New Roman" w:hAnsi="Times New Roman" w:cs="Times New Roman"/>
          <w:sz w:val="28"/>
          <w:szCs w:val="28"/>
          <w:lang w:val="uk-UA"/>
        </w:rPr>
        <w:t>11.Форми відвалів плугів.</w:t>
      </w:r>
    </w:p>
    <w:p w:rsidR="00F30D7D" w:rsidRPr="00F30D7D" w:rsidRDefault="00F30D7D" w:rsidP="00F30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D7D">
        <w:rPr>
          <w:rFonts w:ascii="Times New Roman" w:hAnsi="Times New Roman" w:cs="Times New Roman"/>
          <w:sz w:val="28"/>
          <w:szCs w:val="28"/>
          <w:lang w:val="uk-UA"/>
        </w:rPr>
        <w:t xml:space="preserve">12.Лабети культиваторів для суцільної обробки </w:t>
      </w:r>
      <w:proofErr w:type="spellStart"/>
      <w:r w:rsidRPr="00F30D7D">
        <w:rPr>
          <w:rFonts w:ascii="Times New Roman" w:hAnsi="Times New Roman" w:cs="Times New Roman"/>
          <w:sz w:val="28"/>
          <w:szCs w:val="28"/>
          <w:lang w:val="uk-UA"/>
        </w:rPr>
        <w:t>грунту</w:t>
      </w:r>
      <w:proofErr w:type="spellEnd"/>
      <w:r w:rsidRPr="00F30D7D">
        <w:rPr>
          <w:rFonts w:ascii="Times New Roman" w:hAnsi="Times New Roman" w:cs="Times New Roman"/>
          <w:sz w:val="28"/>
          <w:szCs w:val="28"/>
          <w:lang w:val="uk-UA"/>
        </w:rPr>
        <w:t xml:space="preserve"> та типи робочих органів культиваторів для додаткової та суцільної обробки </w:t>
      </w:r>
      <w:proofErr w:type="spellStart"/>
      <w:r w:rsidRPr="00F30D7D">
        <w:rPr>
          <w:rFonts w:ascii="Times New Roman" w:hAnsi="Times New Roman" w:cs="Times New Roman"/>
          <w:sz w:val="28"/>
          <w:szCs w:val="28"/>
          <w:lang w:val="uk-UA"/>
        </w:rPr>
        <w:t>грунту</w:t>
      </w:r>
      <w:proofErr w:type="spellEnd"/>
      <w:r w:rsidRPr="00F30D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0D7D" w:rsidRPr="00F30D7D" w:rsidRDefault="00F30D7D" w:rsidP="00F30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D7D">
        <w:rPr>
          <w:rFonts w:ascii="Times New Roman" w:hAnsi="Times New Roman" w:cs="Times New Roman"/>
          <w:sz w:val="28"/>
          <w:szCs w:val="28"/>
          <w:lang w:val="uk-UA"/>
        </w:rPr>
        <w:t>13.Розкидувач мінеральних добрив 1-РМГ-4</w:t>
      </w:r>
    </w:p>
    <w:p w:rsidR="00BC1C7B" w:rsidRDefault="00BC1C7B"/>
    <w:sectPr w:rsidR="00BC1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30D7D"/>
    <w:rsid w:val="00BC1C7B"/>
    <w:rsid w:val="00F30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F30D7D"/>
    <w:pPr>
      <w:keepNext/>
      <w:widowControl w:val="0"/>
      <w:snapToGrid w:val="0"/>
      <w:spacing w:before="240" w:after="60" w:line="300" w:lineRule="auto"/>
      <w:ind w:firstLine="7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30D7D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Maksim</cp:lastModifiedBy>
  <cp:revision>2</cp:revision>
  <dcterms:created xsi:type="dcterms:W3CDTF">2020-09-10T19:38:00Z</dcterms:created>
  <dcterms:modified xsi:type="dcterms:W3CDTF">2020-09-10T19:38:00Z</dcterms:modified>
</cp:coreProperties>
</file>