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29" w:rsidRDefault="006E3829" w:rsidP="006E3829">
      <w:pPr>
        <w:pStyle w:val="a3"/>
        <w:numPr>
          <w:ilvl w:val="0"/>
          <w:numId w:val="1"/>
        </w:numPr>
        <w:tabs>
          <w:tab w:val="left" w:pos="1323"/>
        </w:tabs>
        <w:spacing w:line="320" w:lineRule="exact"/>
        <w:rPr>
          <w:sz w:val="28"/>
        </w:rPr>
      </w:pPr>
      <w:r>
        <w:rPr>
          <w:sz w:val="28"/>
        </w:rPr>
        <w:t>Чим забезпечується трудова дисципліна на</w:t>
      </w:r>
      <w:r>
        <w:rPr>
          <w:spacing w:val="-7"/>
          <w:sz w:val="28"/>
        </w:rPr>
        <w:t xml:space="preserve"> </w:t>
      </w:r>
      <w:r>
        <w:rPr>
          <w:sz w:val="28"/>
        </w:rPr>
        <w:t>виробництві?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323"/>
        </w:tabs>
        <w:rPr>
          <w:sz w:val="28"/>
        </w:rPr>
      </w:pPr>
      <w:r>
        <w:rPr>
          <w:sz w:val="28"/>
        </w:rPr>
        <w:t>Трудовий розпорядок і чим він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визначається?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323"/>
        </w:tabs>
        <w:spacing w:before="1" w:line="322" w:lineRule="exact"/>
        <w:rPr>
          <w:sz w:val="28"/>
        </w:rPr>
      </w:pPr>
      <w:r>
        <w:rPr>
          <w:sz w:val="28"/>
        </w:rPr>
        <w:t>Порядок заохочення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працівників.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323"/>
        </w:tabs>
        <w:spacing w:line="322" w:lineRule="exact"/>
        <w:rPr>
          <w:sz w:val="28"/>
        </w:rPr>
      </w:pPr>
      <w:r>
        <w:rPr>
          <w:sz w:val="28"/>
        </w:rPr>
        <w:t>Заходи стягнення за порушення трудової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дисципліни.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323"/>
        </w:tabs>
        <w:rPr>
          <w:sz w:val="28"/>
        </w:rPr>
      </w:pPr>
      <w:r>
        <w:rPr>
          <w:sz w:val="28"/>
        </w:rPr>
        <w:t>Форми і методи стимулювання 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324"/>
        </w:tabs>
        <w:spacing w:before="1" w:line="322" w:lineRule="exact"/>
        <w:ind w:left="1323" w:hanging="281"/>
        <w:rPr>
          <w:sz w:val="28"/>
        </w:rPr>
      </w:pPr>
      <w:r>
        <w:rPr>
          <w:sz w:val="28"/>
        </w:rPr>
        <w:t>За яких умов застосовують дисциплінарну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відповідальність?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324"/>
        </w:tabs>
        <w:spacing w:line="322" w:lineRule="exact"/>
        <w:ind w:left="1323" w:hanging="281"/>
        <w:rPr>
          <w:sz w:val="28"/>
        </w:rPr>
      </w:pPr>
      <w:r>
        <w:rPr>
          <w:sz w:val="28"/>
        </w:rPr>
        <w:t>Порядок застосування дисциплінарної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відповідальності.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383"/>
        </w:tabs>
        <w:ind w:left="334" w:right="331" w:firstLine="709"/>
        <w:rPr>
          <w:sz w:val="28"/>
        </w:rPr>
      </w:pPr>
      <w:r>
        <w:rPr>
          <w:sz w:val="28"/>
        </w:rPr>
        <w:t xml:space="preserve">За які порушення охорони праці застосовують адміністративні </w:t>
      </w:r>
      <w:proofErr w:type="spellStart"/>
      <w:r>
        <w:rPr>
          <w:sz w:val="28"/>
        </w:rPr>
        <w:t>стяг-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нення</w:t>
      </w:r>
      <w:proofErr w:type="spellEnd"/>
      <w:r>
        <w:rPr>
          <w:sz w:val="28"/>
        </w:rPr>
        <w:t>?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324"/>
        </w:tabs>
        <w:spacing w:line="322" w:lineRule="exact"/>
        <w:ind w:left="1323" w:hanging="281"/>
        <w:rPr>
          <w:sz w:val="28"/>
        </w:rPr>
      </w:pPr>
      <w:r>
        <w:rPr>
          <w:sz w:val="28"/>
        </w:rPr>
        <w:t>Розміри штрафів для юридичних, фізичних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осіб.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464"/>
        </w:tabs>
        <w:ind w:left="1463" w:hanging="421"/>
        <w:rPr>
          <w:sz w:val="28"/>
        </w:rPr>
      </w:pPr>
      <w:r>
        <w:rPr>
          <w:sz w:val="28"/>
        </w:rPr>
        <w:t>Штрафи для посадових осіб і інших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працівників.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468"/>
        </w:tabs>
        <w:ind w:left="334" w:right="331" w:firstLine="709"/>
        <w:rPr>
          <w:sz w:val="28"/>
        </w:rPr>
      </w:pPr>
      <w:r>
        <w:rPr>
          <w:sz w:val="28"/>
        </w:rPr>
        <w:t>Які статті Кримінального кодексу України передбачають покарання за злочин, скоєний проти безпеки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виробництва?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464"/>
        </w:tabs>
        <w:spacing w:line="322" w:lineRule="exact"/>
        <w:ind w:left="1463" w:hanging="421"/>
        <w:rPr>
          <w:sz w:val="28"/>
        </w:rPr>
      </w:pPr>
      <w:r>
        <w:rPr>
          <w:sz w:val="28"/>
        </w:rPr>
        <w:t xml:space="preserve">Розкрийте зміст </w:t>
      </w:r>
      <w:proofErr w:type="spellStart"/>
      <w:r>
        <w:rPr>
          <w:sz w:val="28"/>
        </w:rPr>
        <w:t>статтей</w:t>
      </w:r>
      <w:proofErr w:type="spellEnd"/>
      <w:r>
        <w:rPr>
          <w:sz w:val="28"/>
        </w:rPr>
        <w:t xml:space="preserve"> 271, 272, 273, 274 і 275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ККУ</w:t>
      </w:r>
      <w:proofErr w:type="spellEnd"/>
      <w:r>
        <w:rPr>
          <w:sz w:val="28"/>
        </w:rPr>
        <w:t>.</w:t>
      </w:r>
    </w:p>
    <w:p w:rsidR="006E3829" w:rsidRDefault="006E3829" w:rsidP="006E3829">
      <w:pPr>
        <w:pStyle w:val="a3"/>
        <w:numPr>
          <w:ilvl w:val="0"/>
          <w:numId w:val="1"/>
        </w:numPr>
        <w:tabs>
          <w:tab w:val="left" w:pos="1464"/>
        </w:tabs>
        <w:ind w:left="1463" w:hanging="421"/>
        <w:rPr>
          <w:sz w:val="28"/>
        </w:rPr>
      </w:pPr>
      <w:r>
        <w:rPr>
          <w:sz w:val="28"/>
        </w:rPr>
        <w:t>Кримінальна відповідальність згідно зі статтею 250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ККУ</w:t>
      </w:r>
      <w:proofErr w:type="spellEnd"/>
      <w:r>
        <w:rPr>
          <w:sz w:val="28"/>
        </w:rPr>
        <w:t>.</w:t>
      </w:r>
    </w:p>
    <w:p w:rsidR="00BD6CF6" w:rsidRPr="006E3829" w:rsidRDefault="00BD6CF6">
      <w:pPr>
        <w:rPr>
          <w:lang w:val="uk-UA"/>
        </w:rPr>
      </w:pPr>
    </w:p>
    <w:sectPr w:rsidR="00BD6CF6" w:rsidRPr="006E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1D0E"/>
    <w:multiLevelType w:val="hybridMultilevel"/>
    <w:tmpl w:val="C61A6698"/>
    <w:lvl w:ilvl="0" w:tplc="58BC9ED6">
      <w:start w:val="1"/>
      <w:numFmt w:val="decimal"/>
      <w:lvlText w:val="%1."/>
      <w:lvlJc w:val="left"/>
      <w:pPr>
        <w:ind w:left="13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9E6368">
      <w:numFmt w:val="bullet"/>
      <w:lvlText w:val="•"/>
      <w:lvlJc w:val="left"/>
      <w:pPr>
        <w:ind w:left="2218" w:hanging="280"/>
      </w:pPr>
      <w:rPr>
        <w:rFonts w:hint="default"/>
        <w:lang w:val="uk-UA" w:eastAsia="en-US" w:bidi="ar-SA"/>
      </w:rPr>
    </w:lvl>
    <w:lvl w:ilvl="2" w:tplc="EC3A28B0">
      <w:numFmt w:val="bullet"/>
      <w:lvlText w:val="•"/>
      <w:lvlJc w:val="left"/>
      <w:pPr>
        <w:ind w:left="3117" w:hanging="280"/>
      </w:pPr>
      <w:rPr>
        <w:rFonts w:hint="default"/>
        <w:lang w:val="uk-UA" w:eastAsia="en-US" w:bidi="ar-SA"/>
      </w:rPr>
    </w:lvl>
    <w:lvl w:ilvl="3" w:tplc="4F4C8F7A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4" w:tplc="CE46ECBA">
      <w:numFmt w:val="bullet"/>
      <w:lvlText w:val="•"/>
      <w:lvlJc w:val="left"/>
      <w:pPr>
        <w:ind w:left="4914" w:hanging="280"/>
      </w:pPr>
      <w:rPr>
        <w:rFonts w:hint="default"/>
        <w:lang w:val="uk-UA" w:eastAsia="en-US" w:bidi="ar-SA"/>
      </w:rPr>
    </w:lvl>
    <w:lvl w:ilvl="5" w:tplc="2BF82518">
      <w:numFmt w:val="bullet"/>
      <w:lvlText w:val="•"/>
      <w:lvlJc w:val="left"/>
      <w:pPr>
        <w:ind w:left="5813" w:hanging="280"/>
      </w:pPr>
      <w:rPr>
        <w:rFonts w:hint="default"/>
        <w:lang w:val="uk-UA" w:eastAsia="en-US" w:bidi="ar-SA"/>
      </w:rPr>
    </w:lvl>
    <w:lvl w:ilvl="6" w:tplc="76089AA0">
      <w:numFmt w:val="bullet"/>
      <w:lvlText w:val="•"/>
      <w:lvlJc w:val="left"/>
      <w:pPr>
        <w:ind w:left="6711" w:hanging="280"/>
      </w:pPr>
      <w:rPr>
        <w:rFonts w:hint="default"/>
        <w:lang w:val="uk-UA" w:eastAsia="en-US" w:bidi="ar-SA"/>
      </w:rPr>
    </w:lvl>
    <w:lvl w:ilvl="7" w:tplc="7C64654C">
      <w:numFmt w:val="bullet"/>
      <w:lvlText w:val="•"/>
      <w:lvlJc w:val="left"/>
      <w:pPr>
        <w:ind w:left="7610" w:hanging="280"/>
      </w:pPr>
      <w:rPr>
        <w:rFonts w:hint="default"/>
        <w:lang w:val="uk-UA" w:eastAsia="en-US" w:bidi="ar-SA"/>
      </w:rPr>
    </w:lvl>
    <w:lvl w:ilvl="8" w:tplc="8FDECC22">
      <w:numFmt w:val="bullet"/>
      <w:lvlText w:val="•"/>
      <w:lvlJc w:val="left"/>
      <w:pPr>
        <w:ind w:left="8509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E3829"/>
    <w:rsid w:val="006E3829"/>
    <w:rsid w:val="00BD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3829"/>
    <w:pPr>
      <w:widowControl w:val="0"/>
      <w:autoSpaceDE w:val="0"/>
      <w:autoSpaceDN w:val="0"/>
      <w:spacing w:after="0" w:line="240" w:lineRule="auto"/>
      <w:ind w:left="334" w:firstLine="709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USN Team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2021-02-14T08:14:00Z</dcterms:created>
  <dcterms:modified xsi:type="dcterms:W3CDTF">2021-02-14T08:16:00Z</dcterms:modified>
</cp:coreProperties>
</file>