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50" w:rsidRPr="00761145" w:rsidRDefault="00171250" w:rsidP="0017125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  <w:bookmarkStart w:id="0" w:name="_GoBack"/>
      <w:bookmarkEnd w:id="0"/>
      <w:r w:rsidRPr="00761145"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  <w:t>Підсумковий семестровий контроль</w:t>
      </w:r>
    </w:p>
    <w:tbl>
      <w:tblPr>
        <w:tblW w:w="10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1966"/>
        <w:gridCol w:w="5242"/>
        <w:gridCol w:w="1703"/>
        <w:gridCol w:w="786"/>
      </w:tblGrid>
      <w:tr w:rsidR="00171250" w:rsidRPr="00761145" w:rsidTr="00171250">
        <w:trPr>
          <w:trHeight w:val="307"/>
        </w:trPr>
        <w:tc>
          <w:tcPr>
            <w:tcW w:w="786" w:type="dxa"/>
          </w:tcPr>
          <w:p w:rsidR="00171250" w:rsidRPr="00761145" w:rsidRDefault="00171250" w:rsidP="009728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61145">
              <w:rPr>
                <w:rFonts w:ascii="Times New Roman" w:eastAsia="Calibri" w:hAnsi="Times New Roman" w:cs="Times New Roman"/>
                <w:lang w:val="uk-UA" w:eastAsia="ar-SA"/>
              </w:rPr>
              <w:t xml:space="preserve">Форма </w:t>
            </w:r>
          </w:p>
        </w:tc>
        <w:tc>
          <w:tcPr>
            <w:tcW w:w="1966" w:type="dxa"/>
          </w:tcPr>
          <w:p w:rsidR="00171250" w:rsidRPr="00761145" w:rsidRDefault="00171250" w:rsidP="009728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61145">
              <w:rPr>
                <w:rFonts w:ascii="Times New Roman" w:eastAsia="Calibri" w:hAnsi="Times New Roman" w:cs="Times New Roman"/>
                <w:lang w:val="uk-UA" w:eastAsia="ar-SA"/>
              </w:rPr>
              <w:t>Види підсумкових контрольних заходів</w:t>
            </w:r>
          </w:p>
        </w:tc>
        <w:tc>
          <w:tcPr>
            <w:tcW w:w="5242" w:type="dxa"/>
          </w:tcPr>
          <w:p w:rsidR="00171250" w:rsidRPr="00761145" w:rsidRDefault="00171250" w:rsidP="009728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61145">
              <w:rPr>
                <w:rFonts w:ascii="Times New Roman" w:eastAsia="Calibri" w:hAnsi="Times New Roman" w:cs="Times New Roman"/>
                <w:lang w:val="uk-UA" w:eastAsia="ar-SA"/>
              </w:rPr>
              <w:t>Зміст підсумкового контрольного заходу</w:t>
            </w:r>
          </w:p>
        </w:tc>
        <w:tc>
          <w:tcPr>
            <w:tcW w:w="1703" w:type="dxa"/>
          </w:tcPr>
          <w:p w:rsidR="00171250" w:rsidRPr="00761145" w:rsidRDefault="00171250" w:rsidP="009728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61145">
              <w:rPr>
                <w:rFonts w:ascii="Times New Roman" w:eastAsia="Calibri" w:hAnsi="Times New Roman" w:cs="Times New Roman"/>
                <w:lang w:val="uk-UA" w:eastAsia="ar-SA"/>
              </w:rPr>
              <w:t>Критерії оцінювання</w:t>
            </w:r>
          </w:p>
        </w:tc>
        <w:tc>
          <w:tcPr>
            <w:tcW w:w="786" w:type="dxa"/>
          </w:tcPr>
          <w:p w:rsidR="00171250" w:rsidRPr="00761145" w:rsidRDefault="00171250" w:rsidP="009728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61145">
              <w:rPr>
                <w:rFonts w:ascii="Times New Roman" w:eastAsia="Calibri" w:hAnsi="Times New Roman" w:cs="Times New Roman"/>
                <w:lang w:val="uk-UA" w:eastAsia="ar-SA"/>
              </w:rPr>
              <w:t>Усього балів</w:t>
            </w:r>
          </w:p>
        </w:tc>
      </w:tr>
      <w:tr w:rsidR="00171250" w:rsidRPr="00761145" w:rsidTr="00171250">
        <w:trPr>
          <w:trHeight w:val="183"/>
        </w:trPr>
        <w:tc>
          <w:tcPr>
            <w:tcW w:w="786" w:type="dxa"/>
          </w:tcPr>
          <w:p w:rsidR="00171250" w:rsidRPr="00761145" w:rsidRDefault="00171250" w:rsidP="009728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761145">
              <w:rPr>
                <w:rFonts w:ascii="Times New Roman" w:eastAsia="Calibri" w:hAnsi="Times New Roman" w:cs="Times New Roman"/>
                <w:b/>
                <w:lang w:val="uk-UA" w:eastAsia="ar-SA"/>
              </w:rPr>
              <w:t>1</w:t>
            </w:r>
          </w:p>
        </w:tc>
        <w:tc>
          <w:tcPr>
            <w:tcW w:w="1966" w:type="dxa"/>
          </w:tcPr>
          <w:p w:rsidR="00171250" w:rsidRPr="00761145" w:rsidRDefault="00171250" w:rsidP="009728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761145">
              <w:rPr>
                <w:rFonts w:ascii="Times New Roman" w:eastAsia="Calibri" w:hAnsi="Times New Roman" w:cs="Times New Roman"/>
                <w:b/>
                <w:lang w:val="uk-UA" w:eastAsia="ar-SA"/>
              </w:rPr>
              <w:t>2</w:t>
            </w:r>
          </w:p>
        </w:tc>
        <w:tc>
          <w:tcPr>
            <w:tcW w:w="5242" w:type="dxa"/>
          </w:tcPr>
          <w:p w:rsidR="00171250" w:rsidRPr="00761145" w:rsidRDefault="00171250" w:rsidP="009728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761145">
              <w:rPr>
                <w:rFonts w:ascii="Times New Roman" w:eastAsia="Calibri" w:hAnsi="Times New Roman" w:cs="Times New Roman"/>
                <w:b/>
                <w:lang w:val="uk-UA" w:eastAsia="ar-SA"/>
              </w:rPr>
              <w:t>3</w:t>
            </w:r>
          </w:p>
        </w:tc>
        <w:tc>
          <w:tcPr>
            <w:tcW w:w="1703" w:type="dxa"/>
          </w:tcPr>
          <w:p w:rsidR="00171250" w:rsidRPr="00761145" w:rsidRDefault="00171250" w:rsidP="009728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761145">
              <w:rPr>
                <w:rFonts w:ascii="Times New Roman" w:eastAsia="Calibri" w:hAnsi="Times New Roman" w:cs="Times New Roman"/>
                <w:b/>
                <w:lang w:val="uk-UA" w:eastAsia="ar-SA"/>
              </w:rPr>
              <w:t>4</w:t>
            </w:r>
          </w:p>
        </w:tc>
        <w:tc>
          <w:tcPr>
            <w:tcW w:w="786" w:type="dxa"/>
          </w:tcPr>
          <w:p w:rsidR="00171250" w:rsidRPr="00761145" w:rsidRDefault="00171250" w:rsidP="009728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761145">
              <w:rPr>
                <w:rFonts w:ascii="Times New Roman" w:eastAsia="Calibri" w:hAnsi="Times New Roman" w:cs="Times New Roman"/>
                <w:b/>
                <w:lang w:val="uk-UA" w:eastAsia="ar-SA"/>
              </w:rPr>
              <w:t>5</w:t>
            </w:r>
          </w:p>
        </w:tc>
      </w:tr>
      <w:tr w:rsidR="00171250" w:rsidRPr="00761145" w:rsidTr="00171250">
        <w:trPr>
          <w:trHeight w:val="183"/>
        </w:trPr>
        <w:tc>
          <w:tcPr>
            <w:tcW w:w="786" w:type="dxa"/>
          </w:tcPr>
          <w:p w:rsidR="00171250" w:rsidRPr="00761145" w:rsidRDefault="00171250" w:rsidP="009728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ar-SA"/>
              </w:rPr>
              <w:t>ІДЗ</w:t>
            </w:r>
          </w:p>
        </w:tc>
        <w:tc>
          <w:tcPr>
            <w:tcW w:w="1966" w:type="dxa"/>
          </w:tcPr>
          <w:p w:rsidR="00171250" w:rsidRPr="00761145" w:rsidRDefault="00171250" w:rsidP="009728B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ar-SA"/>
              </w:rPr>
            </w:pPr>
            <w:r w:rsidRPr="00335DED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 xml:space="preserve">Передбачає проходження онлайн-курсу </w:t>
            </w:r>
          </w:p>
        </w:tc>
        <w:tc>
          <w:tcPr>
            <w:tcW w:w="5242" w:type="dxa"/>
          </w:tcPr>
          <w:p w:rsidR="00171250" w:rsidRPr="00761145" w:rsidRDefault="00171250" w:rsidP="009728B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ar-SA"/>
              </w:rPr>
            </w:pPr>
            <w:r w:rsidRPr="00335DED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Доступ до публічної інформації: від А до Я</w:t>
            </w:r>
            <w:r w:rsidRPr="00335DED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 xml:space="preserve">» на платформі </w:t>
            </w:r>
            <w:proofErr w:type="spellStart"/>
            <w:r w:rsidRPr="00335DED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Прометеус</w:t>
            </w:r>
            <w:proofErr w:type="spellEnd"/>
            <w:r w:rsidRPr="00335DED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 xml:space="preserve">: https://courses.prometheus.org.ua/courses/course-v1:COE+PI101+2017_T1/about.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Або «Доступ до публічної інформації для розпорядників»</w:t>
            </w:r>
            <w:r>
              <w:t xml:space="preserve"> </w:t>
            </w:r>
            <w:r w:rsidRPr="00335DED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https://courses.prometheus.org.ua/courses/course-v1:COE+PIM101+2017_T3/course/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r w:rsidRPr="00335DED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(опрацювання теоретичного матеріалу, виконання практичних та тестових завдань</w:t>
            </w:r>
            <w:r w:rsidRPr="00335DED">
              <w:rPr>
                <w:rFonts w:ascii="Times New Roman" w:eastAsia="Calibri" w:hAnsi="Times New Roman" w:cs="Times New Roman"/>
                <w:b/>
                <w:lang w:val="uk-UA" w:eastAsia="ar-SA"/>
              </w:rPr>
              <w:t xml:space="preserve"> )</w:t>
            </w:r>
          </w:p>
        </w:tc>
        <w:tc>
          <w:tcPr>
            <w:tcW w:w="1703" w:type="dxa"/>
          </w:tcPr>
          <w:p w:rsidR="00171250" w:rsidRPr="00761145" w:rsidRDefault="00171250" w:rsidP="009728B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ar-SA"/>
              </w:rPr>
            </w:pPr>
            <w:r w:rsidRPr="00A76A14">
              <w:rPr>
                <w:rFonts w:ascii="Times New Roman" w:eastAsia="Times New Roman" w:hAnsi="Times New Roman" w:cs="Times New Roman"/>
                <w:lang w:val="uk-UA" w:eastAsia="uk-UA"/>
              </w:rPr>
              <w:t>Студент може отримати до 30 балів за результат проходження онлайн-курсу не менше (рубрика «Прогрес» у відсотках), ніж у 60 % (результат, нижче 60 %, не оцінюється)</w:t>
            </w:r>
          </w:p>
        </w:tc>
        <w:tc>
          <w:tcPr>
            <w:tcW w:w="786" w:type="dxa"/>
          </w:tcPr>
          <w:p w:rsidR="00171250" w:rsidRPr="00761145" w:rsidRDefault="00171250" w:rsidP="009728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ar-SA"/>
              </w:rPr>
              <w:t>20</w:t>
            </w:r>
          </w:p>
        </w:tc>
      </w:tr>
    </w:tbl>
    <w:p w:rsidR="00FA7EA6" w:rsidRDefault="00FA7EA6"/>
    <w:sectPr w:rsidR="00FA7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50"/>
    <w:rsid w:val="00171250"/>
    <w:rsid w:val="00FA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CF0B4-495B-4DF8-9737-042A6ADF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2021-02-16T01:29:00Z</dcterms:created>
  <dcterms:modified xsi:type="dcterms:W3CDTF">2021-02-16T01:30:00Z</dcterms:modified>
</cp:coreProperties>
</file>