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D1F" w:rsidRDefault="00485D1F" w:rsidP="00485D1F">
      <w:pPr>
        <w:pStyle w:val="a3"/>
        <w:ind w:left="0" w:firstLine="0"/>
        <w:jc w:val="left"/>
      </w:pPr>
    </w:p>
    <w:p w:rsidR="00485D1F" w:rsidRDefault="00485D1F" w:rsidP="00485D1F">
      <w:pPr>
        <w:pStyle w:val="Heading1"/>
        <w:ind w:left="3386" w:right="2185"/>
      </w:pPr>
      <w:bookmarkStart w:id="0" w:name="ГЛАВА_6._МОТИВЫ_РАБОТНИКА_"/>
      <w:bookmarkEnd w:id="0"/>
      <w:r>
        <w:rPr>
          <w:lang w:val="uk-UA"/>
        </w:rPr>
        <w:t>Тема</w:t>
      </w:r>
      <w:r>
        <w:t xml:space="preserve"> 7. КОМПЕНСАЦИОННЫЙ ПАКЕТ: СОДЕРЖАНИЕ, СТРУКТУРА, ОСОБЕННОСТИ СОЗДАНИЯ</w:t>
      </w:r>
    </w:p>
    <w:p w:rsidR="00485D1F" w:rsidRDefault="00485D1F" w:rsidP="00485D1F">
      <w:pPr>
        <w:pStyle w:val="a3"/>
        <w:ind w:left="0" w:firstLine="0"/>
        <w:jc w:val="left"/>
        <w:rPr>
          <w:b/>
        </w:rPr>
      </w:pPr>
    </w:p>
    <w:p w:rsidR="00485D1F" w:rsidRDefault="00485D1F" w:rsidP="00485D1F">
      <w:pPr>
        <w:pStyle w:val="a3"/>
        <w:ind w:right="1407"/>
      </w:pPr>
      <w:r>
        <w:rPr>
          <w:b/>
          <w:i/>
        </w:rPr>
        <w:t>Ключевые понятия главы</w:t>
      </w:r>
      <w:r>
        <w:t xml:space="preserve">: Компенсационный пакет как основной элемент трудовой мотивации. Содержание и структура компенсационного пакета. Денежное вознаграждение: постоянная часть, переменная часть. Бонусы и </w:t>
      </w:r>
      <w:proofErr w:type="spellStart"/>
      <w:r>
        <w:t>бенефиты</w:t>
      </w:r>
      <w:proofErr w:type="spellEnd"/>
      <w:r>
        <w:t>. Анализ рабочих мест. Классификация должностей. Создание тарифной системы. Базовые оклады, надбавки, доплаты. Переменная часть заработной платы: комиссионные и премиальные. Социальные льготы и выплаты. Создание локальных нормативных документов по оплате труда и премиям. Особенности внедрения компенсационного пакета. Мониторинг эффективности системы компенсаций.</w:t>
      </w:r>
    </w:p>
    <w:p w:rsidR="00485D1F" w:rsidRDefault="00485D1F" w:rsidP="00485D1F">
      <w:pPr>
        <w:pStyle w:val="a3"/>
        <w:ind w:left="0" w:firstLine="0"/>
        <w:jc w:val="left"/>
      </w:pPr>
    </w:p>
    <w:p w:rsidR="00485D1F" w:rsidRDefault="00485D1F" w:rsidP="00485D1F">
      <w:pPr>
        <w:ind w:left="5888"/>
        <w:rPr>
          <w:i/>
          <w:sz w:val="24"/>
        </w:rPr>
      </w:pPr>
      <w:bookmarkStart w:id="1" w:name="Введение"/>
      <w:bookmarkEnd w:id="1"/>
      <w:r>
        <w:rPr>
          <w:i/>
          <w:sz w:val="24"/>
        </w:rPr>
        <w:t>Введение</w:t>
      </w:r>
    </w:p>
    <w:p w:rsidR="00485D1F" w:rsidRDefault="00485D1F" w:rsidP="00485D1F">
      <w:pPr>
        <w:pStyle w:val="a3"/>
        <w:tabs>
          <w:tab w:val="left" w:pos="3038"/>
          <w:tab w:val="left" w:pos="3406"/>
          <w:tab w:val="left" w:pos="3701"/>
          <w:tab w:val="left" w:pos="3744"/>
          <w:tab w:val="left" w:pos="3905"/>
          <w:tab w:val="left" w:pos="4276"/>
          <w:tab w:val="left" w:pos="4306"/>
          <w:tab w:val="left" w:pos="4426"/>
          <w:tab w:val="left" w:pos="4847"/>
          <w:tab w:val="left" w:pos="5258"/>
          <w:tab w:val="left" w:pos="5355"/>
          <w:tab w:val="left" w:pos="5635"/>
          <w:tab w:val="left" w:pos="5670"/>
          <w:tab w:val="left" w:pos="6069"/>
          <w:tab w:val="left" w:pos="6123"/>
          <w:tab w:val="left" w:pos="6771"/>
          <w:tab w:val="left" w:pos="7047"/>
          <w:tab w:val="left" w:pos="7202"/>
          <w:tab w:val="left" w:pos="7283"/>
          <w:tab w:val="left" w:pos="7770"/>
          <w:tab w:val="left" w:pos="7869"/>
          <w:tab w:val="left" w:pos="8057"/>
          <w:tab w:val="left" w:pos="8286"/>
          <w:tab w:val="left" w:pos="8455"/>
          <w:tab w:val="left" w:pos="8859"/>
          <w:tab w:val="left" w:pos="9697"/>
          <w:tab w:val="left" w:pos="9919"/>
        </w:tabs>
        <w:spacing w:before="1"/>
        <w:ind w:right="1315"/>
        <w:jc w:val="left"/>
      </w:pPr>
      <w:r>
        <w:t xml:space="preserve">В рыночной экономике центральное место в отношениях работник </w:t>
      </w:r>
      <w:r>
        <w:rPr>
          <w:rFonts w:ascii="Symbol" w:hAnsi="Symbol"/>
        </w:rPr>
        <w:t></w:t>
      </w:r>
      <w:r>
        <w:t xml:space="preserve"> предприятие занимает обмен результатов труда наемного работника на совокупность</w:t>
      </w:r>
      <w:r>
        <w:tab/>
      </w:r>
      <w:r>
        <w:tab/>
        <w:t>всех</w:t>
      </w:r>
      <w:r>
        <w:tab/>
      </w:r>
      <w:r>
        <w:tab/>
      </w:r>
      <w:r>
        <w:tab/>
        <w:t>видов</w:t>
      </w:r>
      <w:r>
        <w:tab/>
        <w:t>вознаграждения,</w:t>
      </w:r>
      <w:r>
        <w:tab/>
      </w:r>
      <w:r>
        <w:tab/>
        <w:t>которые</w:t>
      </w:r>
      <w:r>
        <w:tab/>
      </w:r>
      <w:r>
        <w:tab/>
        <w:t>предоставляются предприятием. Внутри системы вознаграждений, которые используются предприятием,</w:t>
      </w:r>
      <w:r>
        <w:tab/>
      </w:r>
      <w:r>
        <w:tab/>
      </w:r>
      <w:r>
        <w:tab/>
        <w:t>существует</w:t>
      </w:r>
      <w:r>
        <w:tab/>
      </w:r>
      <w:r>
        <w:tab/>
        <w:t>разделение</w:t>
      </w:r>
      <w:r>
        <w:tab/>
        <w:t>на</w:t>
      </w:r>
      <w:r>
        <w:tab/>
      </w:r>
      <w:r>
        <w:tab/>
      </w:r>
      <w:r>
        <w:tab/>
        <w:t>внешние</w:t>
      </w:r>
      <w:r>
        <w:tab/>
      </w:r>
      <w:r>
        <w:tab/>
        <w:t>и</w:t>
      </w:r>
      <w:r>
        <w:tab/>
        <w:t>внутренние вознаграждения.</w:t>
      </w:r>
      <w:r>
        <w:tab/>
      </w:r>
      <w:r>
        <w:tab/>
        <w:t>Внешние</w:t>
      </w:r>
      <w:r>
        <w:tab/>
      </w:r>
      <w:r>
        <w:tab/>
      </w:r>
      <w:r>
        <w:tab/>
      </w:r>
      <w:r>
        <w:tab/>
        <w:t>вознаграждения</w:t>
      </w:r>
      <w:r>
        <w:tab/>
        <w:t>контролируются</w:t>
      </w:r>
      <w:r>
        <w:tab/>
      </w:r>
      <w:r>
        <w:tab/>
        <w:t>и распределяются предприятием: это те денежные выплаты, премии и социальные</w:t>
      </w:r>
      <w:r>
        <w:tab/>
      </w:r>
      <w:r>
        <w:tab/>
        <w:t>льготы,</w:t>
      </w:r>
      <w:r>
        <w:tab/>
        <w:t>которые</w:t>
      </w:r>
      <w:r>
        <w:tab/>
        <w:t>используются</w:t>
      </w:r>
      <w:r>
        <w:tab/>
      </w:r>
      <w:r>
        <w:tab/>
        <w:t>предприятием</w:t>
      </w:r>
      <w:r>
        <w:tab/>
        <w:t>для стимулирования эффективного труда своих работников, это социально- психологическая атмосфера и стиль управления, которые присутствуют в организационной культуре предприятия, словом, все внешние стимулы и условия труда в широком смысле этого слова. Внешними вознаграждениями можно</w:t>
      </w:r>
      <w:r>
        <w:tab/>
        <w:t>и</w:t>
      </w:r>
      <w:r>
        <w:tab/>
        <w:t>нужно</w:t>
      </w:r>
      <w:r>
        <w:tab/>
      </w:r>
      <w:r>
        <w:tab/>
        <w:t>управлять,</w:t>
      </w:r>
      <w:r>
        <w:tab/>
        <w:t>их</w:t>
      </w:r>
      <w:r>
        <w:tab/>
      </w:r>
      <w:r>
        <w:tab/>
        <w:t>можно</w:t>
      </w:r>
      <w:r>
        <w:tab/>
        <w:t>менять,</w:t>
      </w:r>
      <w:r>
        <w:tab/>
      </w:r>
      <w:r>
        <w:tab/>
        <w:t>конструировать</w:t>
      </w:r>
      <w:r>
        <w:tab/>
      </w:r>
      <w:r>
        <w:tab/>
        <w:t>и моделировать.</w:t>
      </w:r>
    </w:p>
    <w:p w:rsidR="00485D1F" w:rsidRDefault="00485D1F" w:rsidP="00485D1F">
      <w:pPr>
        <w:pStyle w:val="a3"/>
        <w:ind w:right="1408"/>
      </w:pPr>
      <w:r>
        <w:t xml:space="preserve">Внутреннее же удовлетворение работника впрямую не зависит от организации, это есть психологическое состояние работающей личности, возникновение которого зависит от многих факторов, связанных </w:t>
      </w:r>
      <w:proofErr w:type="gramStart"/>
      <w:r>
        <w:t>с</w:t>
      </w:r>
      <w:proofErr w:type="gramEnd"/>
    </w:p>
    <w:p w:rsidR="00485D1F" w:rsidRDefault="00485D1F" w:rsidP="00485D1F">
      <w:pPr>
        <w:sectPr w:rsidR="00485D1F">
          <w:pgSz w:w="11900" w:h="16840"/>
          <w:pgMar w:top="1340" w:right="0" w:bottom="280" w:left="440" w:header="720" w:footer="720" w:gutter="0"/>
          <w:cols w:space="720"/>
        </w:sectPr>
      </w:pPr>
    </w:p>
    <w:p w:rsidR="00485D1F" w:rsidRDefault="00485D1F" w:rsidP="00485D1F">
      <w:pPr>
        <w:pStyle w:val="a3"/>
        <w:spacing w:before="78"/>
        <w:ind w:right="1408" w:firstLine="0"/>
      </w:pPr>
      <w:r>
        <w:lastRenderedPageBreak/>
        <w:t>мотивационной структурой личности, с ее психологическими особенностями и установками, а не только с системой внешнего вознаграждения. От предприятия зависят только условия, при которых работающая личность может получить внутреннее удовлетворение от работы.</w:t>
      </w:r>
    </w:p>
    <w:p w:rsidR="00485D1F" w:rsidRDefault="00485D1F" w:rsidP="00485D1F">
      <w:pPr>
        <w:pStyle w:val="a3"/>
        <w:spacing w:before="1"/>
        <w:ind w:right="1408"/>
      </w:pPr>
      <w:r>
        <w:t xml:space="preserve">Компенсационная политика </w:t>
      </w:r>
      <w:r>
        <w:rPr>
          <w:rFonts w:ascii="Symbol" w:hAnsi="Symbol"/>
        </w:rPr>
        <w:t></w:t>
      </w:r>
      <w:r>
        <w:t xml:space="preserve"> это и есть система внешних вознаграждений наемному работнику за результаты его труда на предприятии. Когда мы можем оценить или измерить вознаграждение в денежном виде, то мы говорим о денежном вознаграждении или компенсационном пакете организации. Немонетарная система вознаграждений (или моральные стимулы к труду) в данной работе не рассматривается.</w:t>
      </w:r>
    </w:p>
    <w:p w:rsidR="00485D1F" w:rsidRDefault="00485D1F" w:rsidP="00485D1F">
      <w:pPr>
        <w:pStyle w:val="a3"/>
        <w:ind w:right="1409"/>
      </w:pPr>
      <w:r>
        <w:t>Разработка компенсационного пакета выступает как одна из важнейших, стратегических, задач в управлении человеческими ресурсами. Соответственно, построение системы денежных компенсаций является функцией менеджера по персоналу.</w:t>
      </w:r>
    </w:p>
    <w:p w:rsidR="00485D1F" w:rsidRDefault="00485D1F" w:rsidP="00485D1F">
      <w:pPr>
        <w:pStyle w:val="a3"/>
        <w:ind w:right="1407"/>
      </w:pPr>
      <w:r>
        <w:t>Особенную актуальность эта функция приобретает на современном этапе развития экономики в России, когда появление новых, молодых предприятий зачастую сопровождается отсутствием традиций и технологий разработки и совершенствования системы вознаграждения, адекватной рыночным отношениям.</w:t>
      </w:r>
    </w:p>
    <w:p w:rsidR="00485D1F" w:rsidRDefault="00485D1F" w:rsidP="00485D1F">
      <w:pPr>
        <w:pStyle w:val="a3"/>
        <w:ind w:right="1412"/>
      </w:pPr>
      <w:r>
        <w:t xml:space="preserve">Известный специалист в области управления персоналом </w:t>
      </w:r>
      <w:proofErr w:type="spellStart"/>
      <w:r>
        <w:t>Шекшня</w:t>
      </w:r>
      <w:proofErr w:type="spellEnd"/>
      <w:r>
        <w:t xml:space="preserve"> С.В. так определял значение и задачи разработки компенсационной политики:</w:t>
      </w:r>
    </w:p>
    <w:p w:rsidR="00485D1F" w:rsidRDefault="00485D1F" w:rsidP="00485D1F">
      <w:pPr>
        <w:ind w:left="2114" w:right="1428" w:firstLine="568"/>
        <w:jc w:val="both"/>
        <w:rPr>
          <w:i/>
          <w:sz w:val="24"/>
        </w:rPr>
      </w:pPr>
      <w:r>
        <w:rPr>
          <w:sz w:val="24"/>
        </w:rPr>
        <w:t>«</w:t>
      </w:r>
      <w:r>
        <w:rPr>
          <w:i/>
          <w:sz w:val="24"/>
        </w:rPr>
        <w:t>Основное значение системы компенсации заключается в том, чтобы стимулировать производственное поведение сотрудников компании, направив его на достижение стоящих перед ней стратегических задач, иными словами, соединить материальные интересы сотрудников со стратегическими задачами организации. Эта ключевая установка определяет цели системы компенсации:</w:t>
      </w:r>
    </w:p>
    <w:p w:rsidR="00485D1F" w:rsidRDefault="00485D1F" w:rsidP="00485D1F">
      <w:pPr>
        <w:pStyle w:val="a3"/>
        <w:ind w:right="1412"/>
      </w:pPr>
      <w:r>
        <w:rPr>
          <w:i/>
        </w:rPr>
        <w:t xml:space="preserve">Привлечение персонала в организацию. </w:t>
      </w:r>
      <w:r>
        <w:t>Организации конкурируют между собой на рынке труда за привлечение человеческих ресурсов, которые им необходимы для достижения стратегических задач. В этом смысле система компенсации должна быть конкурентоспособной применительно к той категории работников, которые требуются организации.</w:t>
      </w:r>
    </w:p>
    <w:p w:rsidR="00485D1F" w:rsidRDefault="00485D1F" w:rsidP="00485D1F">
      <w:pPr>
        <w:pStyle w:val="a3"/>
        <w:ind w:right="1408"/>
      </w:pPr>
      <w:r>
        <w:rPr>
          <w:i/>
        </w:rPr>
        <w:t xml:space="preserve">Сохранение сотрудников в организации. </w:t>
      </w:r>
      <w:r>
        <w:t>Когда вознаграждение в организации не соответствует тому, что предлагает рынок, сотрудники могут начать покидать ее. Чтобы избежать потери сотрудников, на профессиональное обучение и развитие которых организация затратила определенные средства и которые являются ценным ресурсом, руководители должны обеспечить конкурентоспособность системы</w:t>
      </w:r>
      <w:r>
        <w:rPr>
          <w:spacing w:val="-1"/>
        </w:rPr>
        <w:t xml:space="preserve"> </w:t>
      </w:r>
      <w:r>
        <w:t>компенсации.</w:t>
      </w:r>
    </w:p>
    <w:p w:rsidR="00485D1F" w:rsidRDefault="00485D1F" w:rsidP="00485D1F">
      <w:pPr>
        <w:pStyle w:val="a3"/>
        <w:ind w:right="1409"/>
      </w:pPr>
      <w:r>
        <w:rPr>
          <w:i/>
        </w:rPr>
        <w:t xml:space="preserve">Стимулирование производительного поведения. </w:t>
      </w:r>
      <w:r>
        <w:t xml:space="preserve">Вознаграждение должно ориентировать работников </w:t>
      </w:r>
      <w:proofErr w:type="gramStart"/>
      <w:r>
        <w:t>на те</w:t>
      </w:r>
      <w:proofErr w:type="gramEnd"/>
      <w:r>
        <w:t xml:space="preserve"> действия, которые необходимы для организации. Производительность, творчество, опыт, преданность философии организации должны поощряться через систему компенсации.</w:t>
      </w:r>
    </w:p>
    <w:p w:rsidR="00485D1F" w:rsidRDefault="00485D1F" w:rsidP="00485D1F">
      <w:pPr>
        <w:pStyle w:val="a3"/>
        <w:ind w:right="1407"/>
      </w:pPr>
      <w:proofErr w:type="gramStart"/>
      <w:r>
        <w:rPr>
          <w:i/>
        </w:rPr>
        <w:t>Контроль за</w:t>
      </w:r>
      <w:proofErr w:type="gramEnd"/>
      <w:r>
        <w:rPr>
          <w:i/>
        </w:rPr>
        <w:t xml:space="preserve"> издержками на рабочую силу. </w:t>
      </w:r>
      <w:r>
        <w:t>Продуманная система компенсации позволяет организации контролировать и эффективно управлять затратами на рабочую силу, обеспечивая при этом наличие требуемых сотрудников.</w:t>
      </w:r>
    </w:p>
    <w:p w:rsidR="00485D1F" w:rsidRDefault="00485D1F" w:rsidP="00485D1F">
      <w:pPr>
        <w:sectPr w:rsidR="00485D1F">
          <w:pgSz w:w="11900" w:h="16840"/>
          <w:pgMar w:top="1340" w:right="0" w:bottom="280" w:left="440" w:header="720" w:footer="720" w:gutter="0"/>
          <w:cols w:space="720"/>
        </w:sectPr>
      </w:pPr>
    </w:p>
    <w:p w:rsidR="00485D1F" w:rsidRDefault="00485D1F" w:rsidP="00485D1F">
      <w:pPr>
        <w:pStyle w:val="a3"/>
        <w:spacing w:before="78"/>
        <w:ind w:right="1409"/>
      </w:pPr>
      <w:r>
        <w:rPr>
          <w:i/>
        </w:rPr>
        <w:lastRenderedPageBreak/>
        <w:t xml:space="preserve">Административная эффективность и простота. </w:t>
      </w:r>
      <w:r>
        <w:t>Система компенсации должна быть хорошо понятна каждому сотруднику и проста для администрирования, т. е. не требовать значительных материальных и трудовых ресурсов для обеспечения ее бесперебойного функционирования.</w:t>
      </w:r>
    </w:p>
    <w:p w:rsidR="00485D1F" w:rsidRDefault="00485D1F" w:rsidP="00485D1F">
      <w:pPr>
        <w:tabs>
          <w:tab w:val="left" w:pos="4412"/>
          <w:tab w:val="left" w:pos="6243"/>
          <w:tab w:val="left" w:pos="8255"/>
        </w:tabs>
        <w:ind w:left="2114" w:right="1409" w:firstLine="568"/>
        <w:jc w:val="both"/>
        <w:rPr>
          <w:sz w:val="24"/>
        </w:rPr>
      </w:pPr>
      <w:r>
        <w:rPr>
          <w:i/>
          <w:sz w:val="24"/>
        </w:rPr>
        <w:t xml:space="preserve">Соответствие требованиям законодательства. </w:t>
      </w:r>
      <w:r>
        <w:rPr>
          <w:sz w:val="24"/>
        </w:rPr>
        <w:t>Во всех странах вознаграждение</w:t>
      </w:r>
      <w:r>
        <w:rPr>
          <w:sz w:val="24"/>
        </w:rPr>
        <w:tab/>
        <w:t>работников</w:t>
      </w:r>
      <w:r>
        <w:rPr>
          <w:sz w:val="24"/>
        </w:rPr>
        <w:tab/>
        <w:t>регулируется</w:t>
      </w:r>
      <w:r>
        <w:rPr>
          <w:sz w:val="24"/>
        </w:rPr>
        <w:tab/>
      </w:r>
      <w:r>
        <w:rPr>
          <w:spacing w:val="-1"/>
          <w:sz w:val="24"/>
        </w:rPr>
        <w:t xml:space="preserve">государственным </w:t>
      </w:r>
      <w:r>
        <w:rPr>
          <w:sz w:val="24"/>
        </w:rPr>
        <w:t>законодательством».</w:t>
      </w:r>
    </w:p>
    <w:p w:rsidR="00485D1F" w:rsidRDefault="00485D1F" w:rsidP="00485D1F">
      <w:pPr>
        <w:pStyle w:val="a3"/>
        <w:ind w:right="1408"/>
      </w:pPr>
      <w:r>
        <w:t>Денежное вознаграждение имеет решающее значение в трудовой мотивации, причем смысл денежного вознаграждения для работника не исчерпывается только компенсацией затрат времени, энергии, интеллекта, которые расходуются работником при достижении целей организации. Денежное вознаграждение, точнее, формы его получения, а также относительные и абсолютные размеры воспринимаются работником как свидетельство его ценности для организации, влияют на самооценку работника, впрямую говорят о его социальном статусе. Т.е. деньги, получаемые работником, выступают также и мерилом личностной и профессиональной самореализации. Мы не даем нравственной или социальной оценки такому положению вещей, просто констатируем факт, что поговорка «Если ты такой умный, то почему такой бедный» в настоящее время зачастую воспринимается как непреложная истина.</w:t>
      </w:r>
    </w:p>
    <w:p w:rsidR="00485D1F" w:rsidRDefault="00485D1F" w:rsidP="00485D1F">
      <w:pPr>
        <w:pStyle w:val="a3"/>
        <w:ind w:right="1405"/>
      </w:pPr>
      <w:r>
        <w:t xml:space="preserve">Для менеджера по персоналу использование мотивирующей силы денежного вознаграждения позволяет решать задачи обеспечения необходимого производственного поведения работников достаточно простыми методами конструирования компенсационного пакета. Другие способы мотивации с необходимостью требуют изменения организационной культуры, что есть сложный и длительный процесс, не гарантирующий быстрого успеха. Однако компенсационный пакет может и должен служить целям удовлетворенности работника и повышения качества работы. Таким образом, менеджер по персоналу, создавая систему компенсаций и удовлетворяя на первый взгляд первичные потребности работника, тем не </w:t>
      </w:r>
      <w:proofErr w:type="gramStart"/>
      <w:r>
        <w:t>менее</w:t>
      </w:r>
      <w:proofErr w:type="gramEnd"/>
      <w:r>
        <w:t xml:space="preserve"> формирует удовлетворение и более высоких запросов и потребностей работников. Так, в качестве примера можно привести принципы, на которых основана фирменная система вознаграждения корпорации IBM:</w:t>
      </w:r>
    </w:p>
    <w:p w:rsidR="00485D1F" w:rsidRDefault="00485D1F" w:rsidP="00485D1F">
      <w:pPr>
        <w:pStyle w:val="a3"/>
        <w:ind w:right="1407"/>
      </w:pPr>
      <w:r>
        <w:t>«</w:t>
      </w:r>
      <w:r>
        <w:rPr>
          <w:i/>
        </w:rPr>
        <w:t xml:space="preserve">Система вознаграждений создает у людей чувство уверенности и защищенности. </w:t>
      </w:r>
      <w:r>
        <w:t>IBM хочет, чтобы ее люди, вступая в конта</w:t>
      </w:r>
      <w:proofErr w:type="gramStart"/>
      <w:r>
        <w:t>кт с кл</w:t>
      </w:r>
      <w:proofErr w:type="gramEnd"/>
      <w:r>
        <w:t xml:space="preserve">иентом и действуя от ее имени, сосредотачивались на выполнении стоящих перед ними задач. Их не должны отвлекать насущные денежные проблемы: как накормить и </w:t>
      </w:r>
      <w:proofErr w:type="gramStart"/>
      <w:r>
        <w:t>одеть семью</w:t>
      </w:r>
      <w:proofErr w:type="gramEnd"/>
      <w:r>
        <w:t>, обеспечить ей крышу над головой. Все это им должна обеспечивать их заработная плата, при условии, разумеется, что они разумно решают свои проблемы...</w:t>
      </w:r>
    </w:p>
    <w:p w:rsidR="00485D1F" w:rsidRDefault="00485D1F" w:rsidP="00485D1F">
      <w:pPr>
        <w:pStyle w:val="a3"/>
        <w:spacing w:before="1"/>
        <w:ind w:right="1408"/>
        <w:rPr>
          <w:i/>
        </w:rPr>
      </w:pPr>
      <w:r>
        <w:t xml:space="preserve">Система оплаты труда должна не только создавать у человека чувство уверенности и защищенности, она должна </w:t>
      </w:r>
      <w:r>
        <w:rPr>
          <w:i/>
        </w:rPr>
        <w:t xml:space="preserve">также включать действенные средства стимулирования и мотивации. </w:t>
      </w:r>
      <w:r>
        <w:t xml:space="preserve">IBM... отдает предпочтение тем работникам, которые желают получить нечто большее, чем фиксированную заработную плату... и которые стремятся повысить свой доход, когда им предоставляется такая возможность... IBM всегда </w:t>
      </w:r>
      <w:proofErr w:type="gramStart"/>
      <w:r>
        <w:t>готова</w:t>
      </w:r>
      <w:proofErr w:type="gramEnd"/>
      <w:r>
        <w:t xml:space="preserve"> по достоинству вознаградить </w:t>
      </w:r>
      <w:r>
        <w:rPr>
          <w:i/>
        </w:rPr>
        <w:t>успех и совершенство.</w:t>
      </w:r>
    </w:p>
    <w:p w:rsidR="00485D1F" w:rsidRDefault="00485D1F" w:rsidP="00485D1F">
      <w:pPr>
        <w:pStyle w:val="a3"/>
        <w:ind w:left="2682" w:firstLine="0"/>
      </w:pPr>
      <w:r>
        <w:t xml:space="preserve">В  дополнение  к  заработной  плате  и  комиссионным  </w:t>
      </w:r>
      <w:r>
        <w:rPr>
          <w:spacing w:val="18"/>
        </w:rPr>
        <w:t xml:space="preserve"> </w:t>
      </w:r>
      <w:r>
        <w:t>IBM  старается</w:t>
      </w:r>
    </w:p>
    <w:p w:rsidR="00485D1F" w:rsidRDefault="00485D1F" w:rsidP="00485D1F">
      <w:pPr>
        <w:pStyle w:val="a3"/>
        <w:ind w:firstLine="0"/>
      </w:pPr>
      <w:r>
        <w:t xml:space="preserve">«подсластить» жизнь своим наиболее достойным  сотрудникам  с </w:t>
      </w:r>
      <w:r>
        <w:rPr>
          <w:spacing w:val="56"/>
        </w:rPr>
        <w:t xml:space="preserve"> </w:t>
      </w:r>
      <w:r>
        <w:t>помощью</w:t>
      </w:r>
    </w:p>
    <w:p w:rsidR="00485D1F" w:rsidRDefault="00485D1F" w:rsidP="00485D1F">
      <w:pPr>
        <w:ind w:left="2114"/>
        <w:jc w:val="both"/>
        <w:rPr>
          <w:sz w:val="24"/>
        </w:rPr>
      </w:pPr>
      <w:r>
        <w:rPr>
          <w:i/>
          <w:sz w:val="24"/>
        </w:rPr>
        <w:t xml:space="preserve">наград и вознаграждений... Они </w:t>
      </w:r>
      <w:r>
        <w:rPr>
          <w:sz w:val="24"/>
        </w:rPr>
        <w:t xml:space="preserve">могут  выступать  в виде </w:t>
      </w:r>
      <w:r>
        <w:rPr>
          <w:spacing w:val="31"/>
          <w:sz w:val="24"/>
        </w:rPr>
        <w:t xml:space="preserve"> </w:t>
      </w:r>
      <w:r>
        <w:rPr>
          <w:sz w:val="24"/>
        </w:rPr>
        <w:t>денежной</w:t>
      </w:r>
      <w:r>
        <w:rPr>
          <w:spacing w:val="60"/>
          <w:sz w:val="24"/>
        </w:rPr>
        <w:t xml:space="preserve"> </w:t>
      </w:r>
      <w:r>
        <w:rPr>
          <w:sz w:val="24"/>
        </w:rPr>
        <w:t>суммы,</w:t>
      </w:r>
    </w:p>
    <w:p w:rsidR="00485D1F" w:rsidRDefault="00485D1F" w:rsidP="00485D1F">
      <w:pPr>
        <w:jc w:val="both"/>
        <w:rPr>
          <w:sz w:val="24"/>
        </w:rPr>
        <w:sectPr w:rsidR="00485D1F">
          <w:pgSz w:w="11900" w:h="16840"/>
          <w:pgMar w:top="1340" w:right="0" w:bottom="280" w:left="440" w:header="720" w:footer="720" w:gutter="0"/>
          <w:cols w:space="720"/>
        </w:sectPr>
      </w:pPr>
    </w:p>
    <w:p w:rsidR="00485D1F" w:rsidRDefault="00485D1F" w:rsidP="00485D1F">
      <w:pPr>
        <w:pStyle w:val="a3"/>
        <w:tabs>
          <w:tab w:val="left" w:pos="3299"/>
          <w:tab w:val="left" w:pos="3974"/>
          <w:tab w:val="left" w:pos="4104"/>
          <w:tab w:val="left" w:pos="4317"/>
          <w:tab w:val="left" w:pos="4476"/>
          <w:tab w:val="left" w:pos="4835"/>
          <w:tab w:val="left" w:pos="5055"/>
          <w:tab w:val="left" w:pos="5208"/>
          <w:tab w:val="left" w:pos="5439"/>
          <w:tab w:val="left" w:pos="5910"/>
          <w:tab w:val="left" w:pos="6367"/>
          <w:tab w:val="left" w:pos="6741"/>
          <w:tab w:val="left" w:pos="6815"/>
          <w:tab w:val="left" w:pos="7074"/>
          <w:tab w:val="left" w:pos="7152"/>
          <w:tab w:val="left" w:pos="7666"/>
          <w:tab w:val="left" w:pos="8206"/>
          <w:tab w:val="left" w:pos="8308"/>
          <w:tab w:val="left" w:pos="8463"/>
          <w:tab w:val="left" w:pos="9092"/>
          <w:tab w:val="left" w:pos="9314"/>
          <w:tab w:val="left" w:pos="9669"/>
          <w:tab w:val="left" w:pos="9905"/>
        </w:tabs>
        <w:spacing w:before="78"/>
        <w:ind w:right="1313" w:firstLine="0"/>
        <w:jc w:val="left"/>
      </w:pPr>
      <w:r>
        <w:lastRenderedPageBreak/>
        <w:t>ценного</w:t>
      </w:r>
      <w:r>
        <w:tab/>
        <w:t>подарка</w:t>
      </w:r>
      <w:r>
        <w:tab/>
      </w:r>
      <w:r>
        <w:tab/>
        <w:t>или</w:t>
      </w:r>
      <w:r>
        <w:tab/>
      </w:r>
      <w:r>
        <w:tab/>
        <w:t>туристической</w:t>
      </w:r>
      <w:r>
        <w:tab/>
      </w:r>
      <w:r>
        <w:tab/>
      </w:r>
      <w:r>
        <w:tab/>
        <w:t>путевки.</w:t>
      </w:r>
      <w:r>
        <w:tab/>
      </w:r>
      <w:r>
        <w:tab/>
        <w:t>Они</w:t>
      </w:r>
      <w:r>
        <w:tab/>
        <w:t>являются свидетельствами</w:t>
      </w:r>
      <w:r>
        <w:tab/>
      </w:r>
      <w:r>
        <w:tab/>
        <w:t>признания</w:t>
      </w:r>
      <w:r>
        <w:tab/>
      </w:r>
      <w:r>
        <w:tab/>
        <w:t>компанией</w:t>
      </w:r>
      <w:r>
        <w:tab/>
      </w:r>
      <w:r>
        <w:tab/>
        <w:t>особо</w:t>
      </w:r>
      <w:r>
        <w:tab/>
        <w:t>качественной</w:t>
      </w:r>
      <w:r>
        <w:tab/>
      </w:r>
      <w:r>
        <w:tab/>
        <w:t>работы сотрудника или достижения им особо важных результатов. Будучи заранее запланированным</w:t>
      </w:r>
      <w:r>
        <w:tab/>
      </w:r>
      <w:r>
        <w:tab/>
      </w:r>
      <w:r>
        <w:tab/>
        <w:t>или</w:t>
      </w:r>
      <w:r>
        <w:tab/>
      </w:r>
      <w:r>
        <w:tab/>
        <w:t>спонтанным,</w:t>
      </w:r>
      <w:r>
        <w:tab/>
        <w:t>присуждение</w:t>
      </w:r>
      <w:r>
        <w:tab/>
      </w:r>
      <w:r>
        <w:tab/>
      </w:r>
      <w:r>
        <w:tab/>
        <w:t>награды</w:t>
      </w:r>
      <w:r>
        <w:tab/>
      </w:r>
      <w:r>
        <w:tab/>
        <w:t>или вознаграждения</w:t>
      </w:r>
      <w:r>
        <w:tab/>
        <w:t>всегда</w:t>
      </w:r>
      <w:r>
        <w:tab/>
        <w:t>остается</w:t>
      </w:r>
      <w:r>
        <w:tab/>
        <w:t>по</w:t>
      </w:r>
      <w:r>
        <w:tab/>
        <w:t>своей</w:t>
      </w:r>
      <w:r>
        <w:tab/>
      </w:r>
      <w:r>
        <w:tab/>
        <w:t>природе</w:t>
      </w:r>
      <w:r>
        <w:tab/>
        <w:t>двойственным</w:t>
      </w:r>
      <w:r>
        <w:tab/>
      </w:r>
      <w:r>
        <w:rPr>
          <w:rFonts w:ascii="Symbol" w:hAnsi="Symbol"/>
          <w:spacing w:val="-18"/>
        </w:rPr>
        <w:t></w:t>
      </w:r>
      <w:r>
        <w:rPr>
          <w:spacing w:val="-18"/>
        </w:rPr>
        <w:t xml:space="preserve"> </w:t>
      </w:r>
      <w:r>
        <w:t>объективным и субъективным одновременно».</w:t>
      </w:r>
    </w:p>
    <w:p w:rsidR="00485D1F" w:rsidRDefault="00485D1F" w:rsidP="00485D1F">
      <w:pPr>
        <w:pStyle w:val="a3"/>
        <w:ind w:right="1409"/>
      </w:pPr>
      <w:r>
        <w:t>При разработке компенсационной политики менеджер по персоналу не должен следовать мифу о выгодности дешевого труда. Так называемый дешевый труд дорого обходится как предприятию, так и обществу. Он малопроизводителен, воспроизводит неразвитого работника, невосприимчивого к возможности больше зарабатывать путем увеличения производительности труда, убивает инициативу, консервирует низкий уровень организации и условий труда. Дешевый работник опасен для окружающих. Дешевый труд, обуславливающий низкий уровень жизни, приводит работника к потере ответственности не только перед предприятием, обществом, но и перед самим собой. Такому человеку нечего терять.</w:t>
      </w:r>
    </w:p>
    <w:p w:rsidR="00485D1F" w:rsidRDefault="00485D1F" w:rsidP="00485D1F">
      <w:pPr>
        <w:pStyle w:val="a3"/>
        <w:ind w:right="1407"/>
      </w:pPr>
      <w:r>
        <w:t>Профессиональная миссия менеджера по персоналу заключается, в частности, и в том, чтобы за счет создания эффективной системы стимулирования труда преодолевать феномен отчужденности труда и пассивности трудового сознания, трудовой мотивации и этики. Система компенсаций предприятия должна ориентироваться на высокий уровень вознаграждения за интенсивный и эффективный труд.</w:t>
      </w:r>
    </w:p>
    <w:p w:rsidR="00485D1F" w:rsidRDefault="00485D1F" w:rsidP="00485D1F">
      <w:pPr>
        <w:pStyle w:val="a3"/>
        <w:ind w:right="1408"/>
      </w:pPr>
      <w:r>
        <w:t>Недаром успешное развитие Японии и превращение ее во вторую экономическую державу мира можно связывать и с серьезным сдвигом в условиях труда, в том числе и со значительным увеличением заработной платы.</w:t>
      </w:r>
    </w:p>
    <w:p w:rsidR="00485D1F" w:rsidRDefault="00485D1F" w:rsidP="00485D1F">
      <w:pPr>
        <w:pStyle w:val="a3"/>
        <w:ind w:right="1408"/>
      </w:pPr>
      <w:r>
        <w:t xml:space="preserve">До второй половины 80-х годов по среднему уровню заработной платы Япония заметно отставала от ведущих стран Запада, но в 1987 г. ситуация в корне изменилась и Япония по этому показателю вышла в мировые лидеры (табл. 1), реализуя лозунг «заработную плату </w:t>
      </w:r>
      <w:r>
        <w:rPr>
          <w:rFonts w:ascii="Symbol" w:hAnsi="Symbol"/>
        </w:rPr>
        <w:t></w:t>
      </w:r>
      <w:r>
        <w:t xml:space="preserve"> на уровень западноевропейских стран».</w:t>
      </w:r>
    </w:p>
    <w:p w:rsidR="00485D1F" w:rsidRDefault="00485D1F" w:rsidP="00485D1F">
      <w:pPr>
        <w:pStyle w:val="Heading3"/>
        <w:ind w:left="1271"/>
        <w:jc w:val="center"/>
      </w:pPr>
      <w:r>
        <w:t>Таблица 1</w:t>
      </w:r>
    </w:p>
    <w:p w:rsidR="00485D1F" w:rsidRDefault="00485D1F" w:rsidP="00485D1F">
      <w:pPr>
        <w:ind w:left="1189"/>
        <w:jc w:val="center"/>
        <w:rPr>
          <w:i/>
          <w:sz w:val="24"/>
        </w:rPr>
      </w:pPr>
      <w:bookmarkStart w:id="2" w:name="Почасовая_заработная_плата_в_обрабатываю"/>
      <w:bookmarkEnd w:id="2"/>
      <w:r>
        <w:rPr>
          <w:i/>
          <w:sz w:val="24"/>
        </w:rPr>
        <w:t xml:space="preserve">Почасовая заработная плата в </w:t>
      </w:r>
      <w:proofErr w:type="gramStart"/>
      <w:r>
        <w:rPr>
          <w:i/>
          <w:sz w:val="24"/>
        </w:rPr>
        <w:t>обрабатывающей</w:t>
      </w:r>
      <w:proofErr w:type="gramEnd"/>
    </w:p>
    <w:p w:rsidR="00485D1F" w:rsidRDefault="00485D1F" w:rsidP="00485D1F">
      <w:pPr>
        <w:pStyle w:val="Heading4"/>
        <w:ind w:left="4310" w:right="3057" w:firstLine="124"/>
      </w:pPr>
      <w:r>
        <w:t>промышленности развитых стран (в долл. США по официальному курсу)</w:t>
      </w:r>
    </w:p>
    <w:p w:rsidR="00485D1F" w:rsidRDefault="00485D1F" w:rsidP="00485D1F">
      <w:pPr>
        <w:pStyle w:val="a3"/>
        <w:ind w:left="0" w:firstLine="0"/>
        <w:jc w:val="left"/>
        <w:rPr>
          <w:b/>
          <w:i/>
        </w:rPr>
      </w:pPr>
    </w:p>
    <w:tbl>
      <w:tblPr>
        <w:tblStyle w:val="TableNormal"/>
        <w:tblW w:w="0" w:type="auto"/>
        <w:tblInd w:w="3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4"/>
        <w:gridCol w:w="1418"/>
        <w:gridCol w:w="1574"/>
      </w:tblGrid>
      <w:tr w:rsidR="00485D1F" w:rsidTr="00A7570D">
        <w:trPr>
          <w:trHeight w:val="345"/>
        </w:trPr>
        <w:tc>
          <w:tcPr>
            <w:tcW w:w="1984" w:type="dxa"/>
          </w:tcPr>
          <w:p w:rsidR="00485D1F" w:rsidRDefault="00485D1F" w:rsidP="00A7570D">
            <w:pPr>
              <w:pStyle w:val="TableParagraph"/>
              <w:ind w:left="606"/>
              <w:rPr>
                <w:b/>
                <w:sz w:val="24"/>
              </w:rPr>
            </w:pPr>
            <w:bookmarkStart w:id="3" w:name="Страна"/>
            <w:bookmarkEnd w:id="3"/>
            <w:proofErr w:type="spellStart"/>
            <w:r>
              <w:rPr>
                <w:b/>
                <w:sz w:val="24"/>
              </w:rPr>
              <w:t>Страна</w:t>
            </w:r>
            <w:proofErr w:type="spellEnd"/>
          </w:p>
        </w:tc>
        <w:tc>
          <w:tcPr>
            <w:tcW w:w="1418" w:type="dxa"/>
          </w:tcPr>
          <w:p w:rsidR="00485D1F" w:rsidRDefault="00485D1F" w:rsidP="00A7570D">
            <w:pPr>
              <w:pStyle w:val="TableParagraph"/>
              <w:ind w:left="11"/>
              <w:jc w:val="center"/>
              <w:rPr>
                <w:sz w:val="24"/>
              </w:rPr>
            </w:pPr>
            <w:r>
              <w:rPr>
                <w:sz w:val="24"/>
              </w:rPr>
              <w:t>1987 г.</w:t>
            </w:r>
          </w:p>
        </w:tc>
        <w:tc>
          <w:tcPr>
            <w:tcW w:w="1574" w:type="dxa"/>
          </w:tcPr>
          <w:p w:rsidR="00485D1F" w:rsidRDefault="00485D1F" w:rsidP="00A7570D">
            <w:pPr>
              <w:pStyle w:val="TableParagraph"/>
              <w:ind w:left="130" w:right="119"/>
              <w:jc w:val="center"/>
              <w:rPr>
                <w:sz w:val="24"/>
              </w:rPr>
            </w:pPr>
            <w:r>
              <w:rPr>
                <w:sz w:val="24"/>
              </w:rPr>
              <w:t>1994 г.</w:t>
            </w:r>
          </w:p>
        </w:tc>
      </w:tr>
      <w:tr w:rsidR="00485D1F" w:rsidTr="00A7570D">
        <w:trPr>
          <w:trHeight w:val="336"/>
        </w:trPr>
        <w:tc>
          <w:tcPr>
            <w:tcW w:w="1984" w:type="dxa"/>
          </w:tcPr>
          <w:p w:rsidR="00485D1F" w:rsidRDefault="00485D1F" w:rsidP="00A7570D">
            <w:pPr>
              <w:pStyle w:val="TableParagraph"/>
              <w:ind w:left="41"/>
              <w:rPr>
                <w:sz w:val="24"/>
              </w:rPr>
            </w:pPr>
            <w:proofErr w:type="spellStart"/>
            <w:r>
              <w:rPr>
                <w:sz w:val="24"/>
              </w:rPr>
              <w:t>Япония</w:t>
            </w:r>
            <w:proofErr w:type="spellEnd"/>
          </w:p>
        </w:tc>
        <w:tc>
          <w:tcPr>
            <w:tcW w:w="1418" w:type="dxa"/>
          </w:tcPr>
          <w:p w:rsidR="00485D1F" w:rsidRDefault="00485D1F" w:rsidP="00A7570D">
            <w:pPr>
              <w:pStyle w:val="TableParagraph"/>
              <w:ind w:left="10"/>
              <w:jc w:val="center"/>
              <w:rPr>
                <w:sz w:val="24"/>
              </w:rPr>
            </w:pPr>
            <w:r>
              <w:rPr>
                <w:sz w:val="24"/>
              </w:rPr>
              <w:t>10,41</w:t>
            </w:r>
          </w:p>
        </w:tc>
        <w:tc>
          <w:tcPr>
            <w:tcW w:w="1574" w:type="dxa"/>
          </w:tcPr>
          <w:p w:rsidR="00485D1F" w:rsidRDefault="00485D1F" w:rsidP="00A7570D">
            <w:pPr>
              <w:pStyle w:val="TableParagraph"/>
              <w:ind w:left="129" w:right="119"/>
              <w:jc w:val="center"/>
              <w:rPr>
                <w:sz w:val="24"/>
              </w:rPr>
            </w:pPr>
            <w:r>
              <w:rPr>
                <w:sz w:val="24"/>
              </w:rPr>
              <w:t>22,70</w:t>
            </w:r>
          </w:p>
        </w:tc>
      </w:tr>
      <w:tr w:rsidR="00485D1F" w:rsidTr="00A7570D">
        <w:trPr>
          <w:trHeight w:val="325"/>
        </w:trPr>
        <w:tc>
          <w:tcPr>
            <w:tcW w:w="1984" w:type="dxa"/>
          </w:tcPr>
          <w:p w:rsidR="00485D1F" w:rsidRDefault="00485D1F" w:rsidP="00A7570D">
            <w:pPr>
              <w:pStyle w:val="TableParagraph"/>
              <w:ind w:left="41"/>
              <w:rPr>
                <w:sz w:val="24"/>
              </w:rPr>
            </w:pPr>
            <w:r>
              <w:rPr>
                <w:sz w:val="24"/>
              </w:rPr>
              <w:t>США</w:t>
            </w:r>
          </w:p>
        </w:tc>
        <w:tc>
          <w:tcPr>
            <w:tcW w:w="1418" w:type="dxa"/>
          </w:tcPr>
          <w:p w:rsidR="00485D1F" w:rsidRDefault="00485D1F" w:rsidP="00A7570D">
            <w:pPr>
              <w:pStyle w:val="TableParagraph"/>
              <w:ind w:left="10"/>
              <w:jc w:val="center"/>
              <w:rPr>
                <w:sz w:val="24"/>
              </w:rPr>
            </w:pPr>
            <w:r>
              <w:rPr>
                <w:sz w:val="24"/>
              </w:rPr>
              <w:t>9,91</w:t>
            </w:r>
          </w:p>
        </w:tc>
        <w:tc>
          <w:tcPr>
            <w:tcW w:w="1574" w:type="dxa"/>
          </w:tcPr>
          <w:p w:rsidR="00485D1F" w:rsidRDefault="00485D1F" w:rsidP="00A7570D">
            <w:pPr>
              <w:pStyle w:val="TableParagraph"/>
              <w:ind w:left="129" w:right="119"/>
              <w:jc w:val="center"/>
              <w:rPr>
                <w:sz w:val="24"/>
              </w:rPr>
            </w:pPr>
            <w:r>
              <w:rPr>
                <w:sz w:val="24"/>
              </w:rPr>
              <w:t>12,06</w:t>
            </w:r>
          </w:p>
        </w:tc>
      </w:tr>
      <w:tr w:rsidR="00485D1F" w:rsidTr="00A7570D">
        <w:trPr>
          <w:trHeight w:val="326"/>
        </w:trPr>
        <w:tc>
          <w:tcPr>
            <w:tcW w:w="1984" w:type="dxa"/>
          </w:tcPr>
          <w:p w:rsidR="00485D1F" w:rsidRDefault="00485D1F" w:rsidP="00A7570D">
            <w:pPr>
              <w:pStyle w:val="TableParagraph"/>
              <w:ind w:left="41"/>
              <w:rPr>
                <w:sz w:val="24"/>
              </w:rPr>
            </w:pPr>
            <w:proofErr w:type="spellStart"/>
            <w:r>
              <w:rPr>
                <w:sz w:val="24"/>
              </w:rPr>
              <w:t>Германия</w:t>
            </w:r>
            <w:proofErr w:type="spellEnd"/>
          </w:p>
        </w:tc>
        <w:tc>
          <w:tcPr>
            <w:tcW w:w="1418" w:type="dxa"/>
          </w:tcPr>
          <w:p w:rsidR="00485D1F" w:rsidRDefault="00485D1F" w:rsidP="00A7570D">
            <w:pPr>
              <w:pStyle w:val="TableParagraph"/>
              <w:ind w:left="10"/>
              <w:jc w:val="center"/>
              <w:rPr>
                <w:sz w:val="24"/>
              </w:rPr>
            </w:pPr>
            <w:r>
              <w:rPr>
                <w:sz w:val="24"/>
              </w:rPr>
              <w:t>9,75</w:t>
            </w:r>
          </w:p>
        </w:tc>
        <w:tc>
          <w:tcPr>
            <w:tcW w:w="1574" w:type="dxa"/>
          </w:tcPr>
          <w:p w:rsidR="00485D1F" w:rsidRDefault="00485D1F" w:rsidP="00A7570D">
            <w:pPr>
              <w:pStyle w:val="TableParagraph"/>
              <w:ind w:left="129" w:right="119"/>
              <w:jc w:val="center"/>
              <w:rPr>
                <w:sz w:val="24"/>
              </w:rPr>
            </w:pPr>
            <w:r>
              <w:rPr>
                <w:sz w:val="24"/>
              </w:rPr>
              <w:t>15,17</w:t>
            </w:r>
          </w:p>
        </w:tc>
      </w:tr>
      <w:tr w:rsidR="00485D1F" w:rsidTr="00A7570D">
        <w:trPr>
          <w:trHeight w:val="336"/>
        </w:trPr>
        <w:tc>
          <w:tcPr>
            <w:tcW w:w="1984" w:type="dxa"/>
          </w:tcPr>
          <w:p w:rsidR="00485D1F" w:rsidRDefault="00485D1F" w:rsidP="00A7570D">
            <w:pPr>
              <w:pStyle w:val="TableParagraph"/>
              <w:ind w:left="41"/>
              <w:rPr>
                <w:sz w:val="24"/>
              </w:rPr>
            </w:pPr>
            <w:proofErr w:type="spellStart"/>
            <w:r>
              <w:rPr>
                <w:sz w:val="24"/>
              </w:rPr>
              <w:t>Англия</w:t>
            </w:r>
            <w:proofErr w:type="spellEnd"/>
          </w:p>
        </w:tc>
        <w:tc>
          <w:tcPr>
            <w:tcW w:w="1418" w:type="dxa"/>
          </w:tcPr>
          <w:p w:rsidR="00485D1F" w:rsidRDefault="00485D1F" w:rsidP="00A7570D">
            <w:pPr>
              <w:pStyle w:val="TableParagraph"/>
              <w:ind w:left="10"/>
              <w:jc w:val="center"/>
              <w:rPr>
                <w:sz w:val="24"/>
              </w:rPr>
            </w:pPr>
            <w:r>
              <w:rPr>
                <w:sz w:val="24"/>
              </w:rPr>
              <w:t>6,93</w:t>
            </w:r>
          </w:p>
        </w:tc>
        <w:tc>
          <w:tcPr>
            <w:tcW w:w="1574" w:type="dxa"/>
          </w:tcPr>
          <w:p w:rsidR="00485D1F" w:rsidRDefault="00485D1F" w:rsidP="00A7570D">
            <w:pPr>
              <w:pStyle w:val="TableParagraph"/>
              <w:ind w:left="129" w:right="119"/>
              <w:jc w:val="center"/>
              <w:rPr>
                <w:sz w:val="24"/>
              </w:rPr>
            </w:pPr>
            <w:r>
              <w:rPr>
                <w:sz w:val="24"/>
              </w:rPr>
              <w:t>9,69</w:t>
            </w:r>
          </w:p>
        </w:tc>
      </w:tr>
      <w:tr w:rsidR="00485D1F" w:rsidTr="00A7570D">
        <w:trPr>
          <w:trHeight w:val="343"/>
        </w:trPr>
        <w:tc>
          <w:tcPr>
            <w:tcW w:w="1984" w:type="dxa"/>
          </w:tcPr>
          <w:p w:rsidR="00485D1F" w:rsidRDefault="00485D1F" w:rsidP="00A7570D">
            <w:pPr>
              <w:pStyle w:val="TableParagraph"/>
              <w:ind w:left="41"/>
              <w:rPr>
                <w:sz w:val="24"/>
              </w:rPr>
            </w:pPr>
            <w:proofErr w:type="spellStart"/>
            <w:r>
              <w:rPr>
                <w:sz w:val="24"/>
              </w:rPr>
              <w:t>Франция</w:t>
            </w:r>
            <w:proofErr w:type="spellEnd"/>
          </w:p>
        </w:tc>
        <w:tc>
          <w:tcPr>
            <w:tcW w:w="1418" w:type="dxa"/>
          </w:tcPr>
          <w:p w:rsidR="00485D1F" w:rsidRDefault="00485D1F" w:rsidP="00A7570D">
            <w:pPr>
              <w:pStyle w:val="TableParagraph"/>
              <w:ind w:left="10"/>
              <w:jc w:val="center"/>
              <w:rPr>
                <w:sz w:val="24"/>
              </w:rPr>
            </w:pPr>
            <w:r>
              <w:rPr>
                <w:sz w:val="24"/>
              </w:rPr>
              <w:t>6,82</w:t>
            </w:r>
          </w:p>
        </w:tc>
        <w:tc>
          <w:tcPr>
            <w:tcW w:w="1574" w:type="dxa"/>
          </w:tcPr>
          <w:p w:rsidR="00485D1F" w:rsidRDefault="00485D1F" w:rsidP="00A7570D">
            <w:pPr>
              <w:pStyle w:val="TableParagraph"/>
              <w:ind w:left="129" w:right="119"/>
              <w:jc w:val="center"/>
              <w:rPr>
                <w:sz w:val="24"/>
              </w:rPr>
            </w:pPr>
            <w:r>
              <w:rPr>
                <w:sz w:val="24"/>
              </w:rPr>
              <w:t>9,12</w:t>
            </w:r>
          </w:p>
        </w:tc>
      </w:tr>
    </w:tbl>
    <w:p w:rsidR="00485D1F" w:rsidRDefault="00485D1F" w:rsidP="00485D1F">
      <w:pPr>
        <w:pStyle w:val="a3"/>
        <w:spacing w:before="11"/>
        <w:ind w:left="0" w:firstLine="0"/>
        <w:jc w:val="left"/>
        <w:rPr>
          <w:b/>
          <w:i/>
          <w:sz w:val="23"/>
        </w:rPr>
      </w:pPr>
    </w:p>
    <w:p w:rsidR="00485D1F" w:rsidRDefault="00485D1F" w:rsidP="00485D1F">
      <w:pPr>
        <w:pStyle w:val="a3"/>
        <w:ind w:right="1411"/>
      </w:pPr>
      <w:r>
        <w:t>Осуществляя моделирование (конструирование) компенсационного пакета, менеджер по персоналу должен следовать следующим общим правилам:</w:t>
      </w:r>
    </w:p>
    <w:p w:rsidR="00485D1F" w:rsidRDefault="00485D1F" w:rsidP="004E2002">
      <w:pPr>
        <w:pStyle w:val="a5"/>
        <w:numPr>
          <w:ilvl w:val="0"/>
          <w:numId w:val="3"/>
        </w:numPr>
        <w:tabs>
          <w:tab w:val="left" w:pos="3046"/>
        </w:tabs>
        <w:ind w:right="1428" w:firstLine="568"/>
        <w:jc w:val="both"/>
        <w:rPr>
          <w:i/>
          <w:sz w:val="24"/>
        </w:rPr>
      </w:pPr>
      <w:r>
        <w:rPr>
          <w:i/>
          <w:sz w:val="24"/>
        </w:rPr>
        <w:t>Система компенсации должна ориентировать работника на достижение нужного предприятию результата, поэтому</w:t>
      </w:r>
      <w:r>
        <w:rPr>
          <w:i/>
          <w:spacing w:val="30"/>
          <w:sz w:val="24"/>
        </w:rPr>
        <w:t xml:space="preserve"> </w:t>
      </w:r>
      <w:r>
        <w:rPr>
          <w:i/>
          <w:sz w:val="24"/>
        </w:rPr>
        <w:t>заработная</w:t>
      </w:r>
    </w:p>
    <w:p w:rsidR="00485D1F" w:rsidRDefault="00485D1F" w:rsidP="00485D1F">
      <w:pPr>
        <w:jc w:val="both"/>
        <w:rPr>
          <w:sz w:val="24"/>
        </w:rPr>
        <w:sectPr w:rsidR="00485D1F">
          <w:pgSz w:w="11900" w:h="16840"/>
          <w:pgMar w:top="1340" w:right="0" w:bottom="280" w:left="440" w:header="720" w:footer="720" w:gutter="0"/>
          <w:cols w:space="720"/>
        </w:sectPr>
      </w:pPr>
    </w:p>
    <w:p w:rsidR="00485D1F" w:rsidRDefault="00485D1F" w:rsidP="00485D1F">
      <w:pPr>
        <w:spacing w:before="78"/>
        <w:ind w:left="2114" w:right="1433"/>
        <w:jc w:val="both"/>
        <w:rPr>
          <w:i/>
          <w:sz w:val="24"/>
        </w:rPr>
      </w:pPr>
      <w:r>
        <w:rPr>
          <w:i/>
          <w:sz w:val="24"/>
        </w:rPr>
        <w:lastRenderedPageBreak/>
        <w:t>плата связывается с показателями эффективности работы организации (оборот компании, прибыль, объем продаж, выполнение плана, улучшение качества и т.д.), рабочей группы, самого работника;</w:t>
      </w:r>
    </w:p>
    <w:p w:rsidR="00485D1F" w:rsidRDefault="00485D1F" w:rsidP="004E2002">
      <w:pPr>
        <w:pStyle w:val="Heading4"/>
        <w:numPr>
          <w:ilvl w:val="0"/>
          <w:numId w:val="3"/>
        </w:numPr>
        <w:tabs>
          <w:tab w:val="left" w:pos="3240"/>
        </w:tabs>
        <w:ind w:left="2712" w:right="1747" w:firstLine="288"/>
        <w:jc w:val="left"/>
      </w:pPr>
      <w:r>
        <w:t>Система компенсации должна сочетать в себе жесткость правил определения денежного вознаграждения и гибкость в реагировании на изменения внутренней и внешней ситуации в организации, т.е. компенсации должны выступать не</w:t>
      </w:r>
      <w:r>
        <w:rPr>
          <w:spacing w:val="-13"/>
        </w:rPr>
        <w:t xml:space="preserve"> </w:t>
      </w:r>
      <w:r>
        <w:t>только</w:t>
      </w:r>
    </w:p>
    <w:p w:rsidR="00485D1F" w:rsidRDefault="00485D1F" w:rsidP="00485D1F">
      <w:pPr>
        <w:ind w:left="2193" w:right="1512" w:firstLine="3"/>
        <w:jc w:val="center"/>
        <w:rPr>
          <w:b/>
          <w:i/>
          <w:sz w:val="24"/>
        </w:rPr>
      </w:pPr>
      <w:proofErr w:type="spellStart"/>
      <w:r>
        <w:rPr>
          <w:b/>
          <w:i/>
          <w:sz w:val="24"/>
        </w:rPr>
        <w:t>мотиватором</w:t>
      </w:r>
      <w:proofErr w:type="spellEnd"/>
      <w:r>
        <w:rPr>
          <w:b/>
          <w:i/>
          <w:sz w:val="24"/>
        </w:rPr>
        <w:t xml:space="preserve"> трудовой деятельности, но и средством управления, рычагом для руководителя. Руководство организации должно иметь </w:t>
      </w:r>
      <w:proofErr w:type="gramStart"/>
      <w:r>
        <w:rPr>
          <w:b/>
          <w:i/>
          <w:sz w:val="24"/>
        </w:rPr>
        <w:t>возможности</w:t>
      </w:r>
      <w:proofErr w:type="gramEnd"/>
      <w:r>
        <w:rPr>
          <w:b/>
          <w:i/>
          <w:sz w:val="24"/>
        </w:rPr>
        <w:t xml:space="preserve"> как поощрения, так и наказания в системе компенсации.</w:t>
      </w:r>
    </w:p>
    <w:p w:rsidR="00485D1F" w:rsidRDefault="00485D1F" w:rsidP="004E2002">
      <w:pPr>
        <w:pStyle w:val="a5"/>
        <w:numPr>
          <w:ilvl w:val="0"/>
          <w:numId w:val="3"/>
        </w:numPr>
        <w:tabs>
          <w:tab w:val="left" w:pos="2979"/>
          <w:tab w:val="left" w:pos="4356"/>
          <w:tab w:val="left" w:pos="6890"/>
          <w:tab w:val="left" w:pos="8911"/>
          <w:tab w:val="left" w:pos="9705"/>
        </w:tabs>
        <w:ind w:right="1408" w:firstLine="568"/>
        <w:jc w:val="both"/>
        <w:rPr>
          <w:i/>
          <w:sz w:val="24"/>
        </w:rPr>
      </w:pPr>
      <w:r>
        <w:rPr>
          <w:i/>
          <w:sz w:val="24"/>
        </w:rPr>
        <w:t xml:space="preserve">Новая система компенсации, с одной стороны, не должна </w:t>
      </w:r>
      <w:proofErr w:type="spellStart"/>
      <w:r>
        <w:rPr>
          <w:i/>
          <w:sz w:val="24"/>
        </w:rPr>
        <w:t>уху</w:t>
      </w:r>
      <w:proofErr w:type="gramStart"/>
      <w:r>
        <w:rPr>
          <w:i/>
          <w:sz w:val="24"/>
        </w:rPr>
        <w:t>д</w:t>
      </w:r>
      <w:proofErr w:type="spellEnd"/>
      <w:r>
        <w:rPr>
          <w:i/>
          <w:sz w:val="24"/>
        </w:rPr>
        <w:t>-</w:t>
      </w:r>
      <w:proofErr w:type="gramEnd"/>
      <w:r>
        <w:rPr>
          <w:i/>
          <w:sz w:val="24"/>
        </w:rPr>
        <w:t xml:space="preserve"> </w:t>
      </w:r>
      <w:proofErr w:type="spellStart"/>
      <w:r>
        <w:rPr>
          <w:i/>
          <w:sz w:val="24"/>
        </w:rPr>
        <w:t>шать</w:t>
      </w:r>
      <w:proofErr w:type="spellEnd"/>
      <w:r>
        <w:rPr>
          <w:i/>
          <w:sz w:val="24"/>
        </w:rPr>
        <w:t xml:space="preserve"> положение сотрудников в материальном плане, наоборот, при раз- работке и внедрении новой системы у работника должна быть </w:t>
      </w:r>
      <w:proofErr w:type="spellStart"/>
      <w:r>
        <w:rPr>
          <w:i/>
          <w:sz w:val="24"/>
        </w:rPr>
        <w:t>возмож</w:t>
      </w:r>
      <w:proofErr w:type="spellEnd"/>
      <w:r>
        <w:rPr>
          <w:i/>
          <w:sz w:val="24"/>
        </w:rPr>
        <w:t xml:space="preserve">- </w:t>
      </w:r>
      <w:proofErr w:type="spellStart"/>
      <w:r>
        <w:rPr>
          <w:i/>
          <w:sz w:val="24"/>
        </w:rPr>
        <w:t>ность</w:t>
      </w:r>
      <w:proofErr w:type="spellEnd"/>
      <w:r>
        <w:rPr>
          <w:i/>
          <w:sz w:val="24"/>
        </w:rPr>
        <w:t xml:space="preserve"> увеличивать свое денежное вознаграждение по сравнению со старой системой, но, с другой стороны, система компенсаций не должна предъявлять чрезмерных требований к предприятию, не должна подрывать экономическую</w:t>
      </w:r>
      <w:r>
        <w:rPr>
          <w:i/>
          <w:sz w:val="24"/>
        </w:rPr>
        <w:tab/>
        <w:t>состоятельность</w:t>
      </w:r>
      <w:r>
        <w:rPr>
          <w:i/>
          <w:sz w:val="24"/>
        </w:rPr>
        <w:tab/>
        <w:t>предприятия</w:t>
      </w:r>
      <w:r>
        <w:rPr>
          <w:i/>
          <w:sz w:val="24"/>
        </w:rPr>
        <w:tab/>
        <w:t>и</w:t>
      </w:r>
      <w:r>
        <w:rPr>
          <w:i/>
          <w:sz w:val="24"/>
        </w:rPr>
        <w:tab/>
        <w:t>его конкурентоспособность.</w:t>
      </w:r>
    </w:p>
    <w:p w:rsidR="00485D1F" w:rsidRDefault="00485D1F" w:rsidP="004E2002">
      <w:pPr>
        <w:pStyle w:val="a5"/>
        <w:numPr>
          <w:ilvl w:val="0"/>
          <w:numId w:val="3"/>
        </w:numPr>
        <w:tabs>
          <w:tab w:val="left" w:pos="3116"/>
        </w:tabs>
        <w:ind w:right="1430" w:firstLine="568"/>
        <w:jc w:val="both"/>
        <w:rPr>
          <w:i/>
          <w:sz w:val="24"/>
        </w:rPr>
      </w:pPr>
      <w:r>
        <w:rPr>
          <w:i/>
          <w:sz w:val="24"/>
        </w:rPr>
        <w:t>Внедрение системы компенсации должно сопровождаться продуманным механизмом информирования работников о новых правилах денежного вознаграждения, постоянным мониторингом эффективности компенсационного</w:t>
      </w:r>
      <w:r>
        <w:rPr>
          <w:i/>
          <w:spacing w:val="-2"/>
          <w:sz w:val="24"/>
        </w:rPr>
        <w:t xml:space="preserve"> </w:t>
      </w:r>
      <w:r>
        <w:rPr>
          <w:i/>
          <w:sz w:val="24"/>
        </w:rPr>
        <w:t>пакета.</w:t>
      </w:r>
    </w:p>
    <w:p w:rsidR="00485D1F" w:rsidRDefault="00485D1F" w:rsidP="00485D1F">
      <w:pPr>
        <w:pStyle w:val="a3"/>
        <w:ind w:left="0" w:firstLine="0"/>
        <w:jc w:val="left"/>
        <w:rPr>
          <w:i/>
        </w:rPr>
      </w:pPr>
    </w:p>
    <w:p w:rsidR="00485D1F" w:rsidRDefault="00485D1F" w:rsidP="00485D1F">
      <w:pPr>
        <w:pStyle w:val="Heading4"/>
        <w:ind w:left="3518"/>
      </w:pPr>
      <w:r>
        <w:t>Содержание и структура компенсационного пакета</w:t>
      </w:r>
    </w:p>
    <w:p w:rsidR="00485D1F" w:rsidRDefault="00485D1F" w:rsidP="00485D1F">
      <w:pPr>
        <w:pStyle w:val="a3"/>
        <w:ind w:right="1409"/>
      </w:pPr>
      <w:r>
        <w:t xml:space="preserve">Компенсационный пакет, или система вознаграждений, которые используются в организации, складывается из трех элементов </w:t>
      </w:r>
      <w:r>
        <w:rPr>
          <w:rFonts w:ascii="Symbol" w:hAnsi="Symbol"/>
        </w:rPr>
        <w:t></w:t>
      </w:r>
      <w:r>
        <w:t>основная оплата труда (базовая зарплата), дополнительная оплата (побудительные выплаты, премии, бонусы) и социальные выплаты или льготы (</w:t>
      </w:r>
      <w:proofErr w:type="spellStart"/>
      <w:r>
        <w:t>бенефиты</w:t>
      </w:r>
      <w:proofErr w:type="spellEnd"/>
      <w:r>
        <w:t>).</w:t>
      </w:r>
    </w:p>
    <w:p w:rsidR="00485D1F" w:rsidRDefault="00485D1F" w:rsidP="00485D1F">
      <w:pPr>
        <w:pStyle w:val="a3"/>
        <w:ind w:right="1410"/>
      </w:pPr>
      <w:r>
        <w:pict>
          <v:group id="_x0000_s1026" style="position:absolute;left:0;text-align:left;margin-left:354.3pt;margin-top:125.1pt;width:181.1pt;height:145.1pt;z-index:-251656192;mso-position-horizontal-relative:page" coordorigin="7086,2502" coordsize="3622,2902">
            <v:line id="_x0000_s1027" style="position:absolute" from="7090,2502" to="7090,3792" strokeweight=".4pt"/>
            <v:line id="_x0000_s1028" style="position:absolute" from="8912,2502" to="8912,3410" strokeweight=".4pt"/>
            <v:line id="_x0000_s1029" style="position:absolute" from="7086,2506" to="8916,2506" strokeweight=".4pt"/>
            <v:line id="_x0000_s1030" style="position:absolute" from="7086,3788" to="8174,3788" strokeweight=".4pt"/>
            <v:line id="_x0000_s1031" style="position:absolute" from="8178,3410" to="8178,4504" strokeweight=".4pt"/>
            <v:line id="_x0000_s1032" style="position:absolute" from="9984,3410" to="9984,4310" strokeweight=".4pt"/>
            <v:line id="_x0000_s1033" style="position:absolute" from="8174,3414" to="9988,3414" strokeweight=".4pt"/>
            <v:line id="_x0000_s1034" style="position:absolute" from="8174,4500" to="9074,4500" strokeweight=".4pt"/>
            <v:line id="_x0000_s1035" style="position:absolute" from="9078,4310" to="9078,5044" strokeweight=".4pt"/>
            <v:line id="_x0000_s1036" style="position:absolute" from="10164,4310" to="10164,4850" strokeweight=".4pt"/>
            <v:line id="_x0000_s1037" style="position:absolute" from="9074,4314" to="10168,4314" strokeweight=".4pt"/>
            <v:line id="_x0000_s1038" style="position:absolute" from="9074,5040" to="9614,5040" strokeweight=".4pt"/>
            <v:shapetype id="_x0000_t202" coordsize="21600,21600" o:spt="202" path="m,l,21600r21600,l21600,xe">
              <v:stroke joinstyle="miter"/>
              <v:path gradientshapeok="t" o:connecttype="rect"/>
            </v:shapetype>
            <v:shape id="_x0000_s1039" type="#_x0000_t202" style="position:absolute;left:7086;top:2502;width:3082;height:2542" filled="f" stroked="f">
              <v:textbox inset="0,0,0,0">
                <w:txbxContent>
                  <w:p w:rsidR="00485D1F" w:rsidRDefault="00485D1F" w:rsidP="00485D1F">
                    <w:pPr>
                      <w:spacing w:before="88"/>
                      <w:ind w:left="89" w:right="1336"/>
                      <w:jc w:val="center"/>
                      <w:rPr>
                        <w:sz w:val="24"/>
                      </w:rPr>
                    </w:pPr>
                    <w:proofErr w:type="spellStart"/>
                    <w:r>
                      <w:rPr>
                        <w:sz w:val="24"/>
                      </w:rPr>
                      <w:t>Медстраховки</w:t>
                    </w:r>
                    <w:proofErr w:type="spellEnd"/>
                    <w:r>
                      <w:rPr>
                        <w:sz w:val="24"/>
                      </w:rPr>
                      <w:t xml:space="preserve"> бесплатные обеды</w:t>
                    </w:r>
                  </w:p>
                  <w:p w:rsidR="00485D1F" w:rsidRDefault="00485D1F" w:rsidP="00485D1F">
                    <w:pPr>
                      <w:spacing w:before="80"/>
                      <w:ind w:left="1005" w:right="93"/>
                      <w:jc w:val="center"/>
                      <w:rPr>
                        <w:sz w:val="24"/>
                      </w:rPr>
                    </w:pPr>
                    <w:r>
                      <w:rPr>
                        <w:sz w:val="24"/>
                      </w:rPr>
                      <w:t>Транспортные компенсации</w:t>
                    </w:r>
                  </w:p>
                  <w:p w:rsidR="00485D1F" w:rsidRDefault="00485D1F" w:rsidP="00485D1F">
                    <w:pPr>
                      <w:spacing w:before="3"/>
                      <w:rPr>
                        <w:sz w:val="30"/>
                      </w:rPr>
                    </w:pPr>
                  </w:p>
                  <w:p w:rsidR="00485D1F" w:rsidRDefault="00485D1F" w:rsidP="00485D1F">
                    <w:pPr>
                      <w:ind w:right="210"/>
                      <w:jc w:val="right"/>
                      <w:rPr>
                        <w:sz w:val="24"/>
                      </w:rPr>
                    </w:pPr>
                    <w:r>
                      <w:rPr>
                        <w:sz w:val="24"/>
                      </w:rPr>
                      <w:t>Ссуды</w:t>
                    </w:r>
                  </w:p>
                </w:txbxContent>
              </v:textbox>
            </v:shape>
            <v:shape id="_x0000_s1040" type="#_x0000_t202" style="position:absolute;left:9618;top:4854;width:1086;height:546" filled="f" strokeweight=".4pt">
              <v:textbox inset="0,0,0,0">
                <w:txbxContent>
                  <w:p w:rsidR="00485D1F" w:rsidRDefault="00485D1F" w:rsidP="00485D1F">
                    <w:pPr>
                      <w:spacing w:before="80"/>
                      <w:ind w:left="177"/>
                      <w:rPr>
                        <w:sz w:val="24"/>
                      </w:rPr>
                    </w:pPr>
                    <w:r>
                      <w:rPr>
                        <w:sz w:val="24"/>
                      </w:rPr>
                      <w:t>Другое</w:t>
                    </w:r>
                  </w:p>
                </w:txbxContent>
              </v:textbox>
            </v:shape>
            <w10:wrap anchorx="page"/>
          </v:group>
        </w:pict>
      </w:r>
      <w:r>
        <w:rPr>
          <w:i/>
        </w:rPr>
        <w:t xml:space="preserve">Основная заработная плата </w:t>
      </w:r>
      <w:r>
        <w:t>есть гарантированная компенсация работнику за его труд в организации или за исполнение обязанностей на данной должности, на данном рабочем месте.</w:t>
      </w:r>
    </w:p>
    <w:p w:rsidR="00485D1F" w:rsidRDefault="00485D1F" w:rsidP="00485D1F">
      <w:pPr>
        <w:pStyle w:val="a3"/>
        <w:ind w:left="0" w:firstLine="0"/>
        <w:jc w:val="left"/>
        <w:rPr>
          <w:sz w:val="20"/>
        </w:rPr>
      </w:pPr>
    </w:p>
    <w:p w:rsidR="00485D1F" w:rsidRDefault="00485D1F" w:rsidP="00485D1F">
      <w:pPr>
        <w:pStyle w:val="a3"/>
        <w:spacing w:before="4"/>
        <w:ind w:left="0" w:firstLine="0"/>
        <w:jc w:val="left"/>
        <w:rPr>
          <w:sz w:val="13"/>
        </w:rPr>
      </w:pPr>
      <w:r w:rsidRPr="00C07CCE">
        <w:pict>
          <v:group id="_x0000_s1086" style="position:absolute;margin-left:84.7pt;margin-top:9.65pt;width:207.75pt;height:135.75pt;z-index:-251643904;mso-wrap-distance-left:0;mso-wrap-distance-right:0;mso-position-horizontal-relative:page" coordorigin="1694,193" coordsize="4155,2715">
            <v:shape id="_x0000_s1087" style="position:absolute;left:2782;top:200;width:2520;height:1080" coordorigin="2782,201" coordsize="2520,1080" path="m2782,1281r,-810l3052,201r2250,l5302,1011r-270,270l2782,1281xe" filled="f">
              <v:path arrowok="t"/>
            </v:shape>
            <v:shape id="_x0000_s1088" style="position:absolute;left:2782;top:200;width:2520;height:270" coordorigin="2782,201" coordsize="2520,270" path="m2782,471l3052,201r2250,l5032,471r-2250,xe" filled="f">
              <v:path arrowok="t"/>
            </v:shape>
            <v:shape id="_x0000_s1089" style="position:absolute;left:5032;top:200;width:270;height:1080" coordorigin="5032,201" coordsize="270,1080" path="m5302,201l5032,471r,810l5302,1011r,-810xe" fillcolor="#dadada" stroked="f">
              <v:path arrowok="t"/>
            </v:shape>
            <v:shape id="_x0000_s1090" style="position:absolute;left:5032;top:200;width:270;height:1080" coordorigin="5032,201" coordsize="270,1080" path="m5032,1281r,-810l5302,201r,810l5032,1281xe" filled="f">
              <v:path arrowok="t"/>
            </v:shape>
            <v:shape id="_x0000_s1091" style="position:absolute;left:2962;top:1280;width:360;height:720" coordorigin="2962,1281" coordsize="360,720" path="m3052,1281r,540l2962,1821r180,180l3322,1821r-90,l3232,1281r-180,xe" filled="f">
              <v:path arrowok="t"/>
            </v:shape>
            <v:shape id="_x0000_s1092" style="position:absolute;left:4222;top:1280;width:360;height:720" coordorigin="4222,1281" coordsize="360,720" path="m4312,1281r,540l4222,1821r180,180l4582,1821r-90,l4492,1281r-180,xe" filled="f">
              <v:path arrowok="t"/>
            </v:shape>
            <v:shape id="_x0000_s1093" style="position:absolute;left:1702;top:2000;width:1980;height:900" coordorigin="1702,2001" coordsize="1980,900" path="m1702,2901r,-676l1926,2001r1756,l3682,2675r-226,226l1702,2901xe" filled="f">
              <v:path arrowok="t"/>
            </v:shape>
            <v:shape id="_x0000_s1094" style="position:absolute;left:1702;top:2000;width:1980;height:224" coordorigin="1702,2001" coordsize="1980,224" path="m1702,2225r224,-224l3682,2001r-226,224l1702,2225xe" filled="f">
              <v:path arrowok="t"/>
            </v:shape>
            <v:shape id="_x0000_s1095" style="position:absolute;left:3456;top:2000;width:226;height:900" coordorigin="3456,2001" coordsize="226,900" path="m3682,2001r-226,224l3456,2901r226,-226l3682,2001xe" fillcolor="#dadada" stroked="f">
              <v:path arrowok="t"/>
            </v:shape>
            <v:shape id="_x0000_s1096" style="position:absolute;left:3456;top:2000;width:226;height:900" coordorigin="3456,2001" coordsize="226,900" path="m3456,2901r,-676l3682,2001r,674l3456,2901xe" filled="f">
              <v:path arrowok="t"/>
            </v:shape>
            <v:shape id="_x0000_s1097" style="position:absolute;left:3862;top:2000;width:1980;height:900" coordorigin="3862,2001" coordsize="1980,900" path="m3862,2901r,-676l4086,2001r1756,l5842,2675r-226,226l3862,2901xe" filled="f">
              <v:path arrowok="t"/>
            </v:shape>
            <v:shape id="_x0000_s1098" style="position:absolute;left:3862;top:2000;width:1980;height:224" coordorigin="3862,2001" coordsize="1980,224" path="m3862,2225r224,-224l5842,2001r-226,224l3862,2225xe" filled="f">
              <v:path arrowok="t"/>
            </v:shape>
            <v:shape id="_x0000_s1099" style="position:absolute;left:5616;top:2000;width:226;height:900" coordorigin="5616,2001" coordsize="226,900" path="m5842,2001r-226,224l5616,2901r226,-226l5842,2001xe" fillcolor="#dadada" stroked="f">
              <v:path arrowok="t"/>
            </v:shape>
            <v:shape id="_x0000_s1100" style="position:absolute;left:5616;top:2000;width:226;height:900" coordorigin="5616,2001" coordsize="226,900" path="m5616,2901r,-676l5842,2001r,674l5616,2901xe" filled="f">
              <v:path arrowok="t"/>
            </v:shape>
            <v:shape id="_x0000_s1101" type="#_x0000_t202" style="position:absolute;left:3032;top:610;width:1773;height:542" filled="f" stroked="f">
              <v:textbox inset="0,0,0,0">
                <w:txbxContent>
                  <w:p w:rsidR="00485D1F" w:rsidRDefault="00485D1F" w:rsidP="00485D1F">
                    <w:pPr>
                      <w:ind w:right="1" w:firstLine="348"/>
                      <w:rPr>
                        <w:b/>
                        <w:sz w:val="24"/>
                      </w:rPr>
                    </w:pPr>
                    <w:r>
                      <w:rPr>
                        <w:b/>
                        <w:sz w:val="24"/>
                      </w:rPr>
                      <w:t>Денежное вознаграждение</w:t>
                    </w:r>
                  </w:p>
                </w:txbxContent>
              </v:textbox>
            </v:shape>
            <v:shape id="_x0000_s1102" type="#_x0000_t202" style="position:absolute;left:1976;top:2306;width:1229;height:542" filled="f" stroked="f">
              <v:textbox inset="0,0,0,0">
                <w:txbxContent>
                  <w:p w:rsidR="00485D1F" w:rsidRDefault="00485D1F" w:rsidP="00485D1F">
                    <w:pPr>
                      <w:ind w:left="330" w:hanging="330"/>
                      <w:rPr>
                        <w:sz w:val="24"/>
                      </w:rPr>
                    </w:pPr>
                    <w:r>
                      <w:rPr>
                        <w:sz w:val="24"/>
                      </w:rPr>
                      <w:t>Постоянная часть</w:t>
                    </w:r>
                  </w:p>
                </w:txbxContent>
              </v:textbox>
            </v:shape>
            <v:shape id="_x0000_s1103" type="#_x0000_t202" style="position:absolute;left:4120;top:2306;width:1259;height:542" filled="f" stroked="f">
              <v:textbox inset="0,0,0,0">
                <w:txbxContent>
                  <w:p w:rsidR="00485D1F" w:rsidRDefault="00485D1F" w:rsidP="00485D1F">
                    <w:pPr>
                      <w:ind w:left="346" w:hanging="346"/>
                      <w:rPr>
                        <w:sz w:val="24"/>
                      </w:rPr>
                    </w:pPr>
                    <w:r>
                      <w:rPr>
                        <w:sz w:val="24"/>
                      </w:rPr>
                      <w:t>Переменная часть</w:t>
                    </w:r>
                  </w:p>
                </w:txbxContent>
              </v:textbox>
            </v:shape>
            <w10:wrap type="topAndBottom" anchorx="page"/>
          </v:group>
        </w:pict>
      </w:r>
      <w:r w:rsidRPr="00C07CCE">
        <w:pict>
          <v:group id="_x0000_s1104" style="position:absolute;margin-left:390.75pt;margin-top:9.65pt;width:135.75pt;height:54.75pt;z-index:-251642880;mso-wrap-distance-left:0;mso-wrap-distance-right:0;mso-position-horizontal-relative:page" coordorigin="7815,193" coordsize="2715,1095">
            <v:shape id="_x0000_s1105" style="position:absolute;left:7822;top:200;width:2700;height:134" coordorigin="7822,201" coordsize="2700,134" path="m7822,201r2700,l10386,335r-2430,l7822,201xe" filled="f">
              <v:path arrowok="t"/>
            </v:shape>
            <v:shape id="_x0000_s1106" style="position:absolute;left:10386;top:200;width:136;height:1080" coordorigin="10386,201" coordsize="136,1080" path="m10522,201r-136,134l10386,1145r136,136l10522,201xe" fillcolor="#b6b6b6" stroked="f">
              <v:path arrowok="t"/>
            </v:shape>
            <v:shape id="_x0000_s1107" style="position:absolute;left:10386;top:200;width:136;height:1080" coordorigin="10386,201" coordsize="136,1080" path="m10522,201r,1080l10386,1145r,-810l10522,201xe" filled="f">
              <v:path arrowok="t"/>
            </v:shape>
            <v:shape id="_x0000_s1108" style="position:absolute;left:7822;top:1144;width:2700;height:136" coordorigin="7822,1145" coordsize="2700,136" path="m10386,1145r-2430,l7822,1281r2700,l10386,1145xe" fillcolor="#dadada" stroked="f">
              <v:path arrowok="t"/>
            </v:shape>
            <v:shape id="_x0000_s1109" style="position:absolute;left:7822;top:1144;width:2700;height:136" coordorigin="7822,1145" coordsize="2700,136" path="m10522,1281r-2700,l7956,1145r2430,l10522,1281xe" filled="f">
              <v:path arrowok="t"/>
            </v:shape>
            <v:shape id="_x0000_s1110" style="position:absolute;left:7822;top:200;width:134;height:1080" coordorigin="7822,201" coordsize="134,1080" path="m7822,201r,1080l7956,1145r,-810l7822,201xe" stroked="f">
              <v:path arrowok="t"/>
            </v:shape>
            <v:shape id="_x0000_s1111" style="position:absolute;left:7822;top:200;width:134;height:1080" coordorigin="7822,201" coordsize="134,1080" path="m7822,1281r,-1080l7956,335r,810l7822,1281xe" filled="f">
              <v:path arrowok="t"/>
            </v:shape>
            <v:shape id="_x0000_s1112" type="#_x0000_t202" style="position:absolute;left:7822;top:200;width:2700;height:1080" filled="f">
              <v:textbox inset="0,0,0,0">
                <w:txbxContent>
                  <w:p w:rsidR="00485D1F" w:rsidRDefault="00485D1F" w:rsidP="00485D1F">
                    <w:pPr>
                      <w:spacing w:before="3"/>
                    </w:pPr>
                  </w:p>
                  <w:p w:rsidR="00485D1F" w:rsidRDefault="00485D1F" w:rsidP="00485D1F">
                    <w:pPr>
                      <w:ind w:left="944" w:right="631" w:hanging="294"/>
                      <w:rPr>
                        <w:b/>
                        <w:sz w:val="24"/>
                      </w:rPr>
                    </w:pPr>
                    <w:r>
                      <w:rPr>
                        <w:b/>
                        <w:sz w:val="24"/>
                      </w:rPr>
                      <w:t>Социальные льготы</w:t>
                    </w:r>
                  </w:p>
                </w:txbxContent>
              </v:textbox>
            </v:shape>
            <w10:wrap type="topAndBottom" anchorx="page"/>
          </v:group>
        </w:pict>
      </w:r>
      <w:r w:rsidRPr="00C07CCE">
        <w:pict>
          <v:shape id="_x0000_s1084" type="#_x0000_t202" style="position:absolute;margin-left:75.3pt;margin-top:153.25pt;width:136.3pt;height:73.1pt;z-index:-251645952;mso-wrap-distance-left:0;mso-wrap-distance-right:0;mso-position-horizontal-relative:page"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68"/>
                    <w:gridCol w:w="374"/>
                    <w:gridCol w:w="1072"/>
                  </w:tblGrid>
                  <w:tr w:rsidR="00485D1F">
                    <w:trPr>
                      <w:trHeight w:val="537"/>
                    </w:trPr>
                    <w:tc>
                      <w:tcPr>
                        <w:tcW w:w="1642" w:type="dxa"/>
                        <w:gridSpan w:val="2"/>
                        <w:tcBorders>
                          <w:bottom w:val="nil"/>
                        </w:tcBorders>
                      </w:tcPr>
                      <w:p w:rsidR="00485D1F" w:rsidRDefault="00485D1F">
                        <w:pPr>
                          <w:pStyle w:val="TableParagraph"/>
                          <w:spacing w:before="79" w:line="270" w:lineRule="atLeast"/>
                          <w:ind w:left="157" w:right="592"/>
                          <w:rPr>
                            <w:sz w:val="24"/>
                          </w:rPr>
                        </w:pPr>
                        <w:proofErr w:type="spellStart"/>
                        <w:r>
                          <w:rPr>
                            <w:sz w:val="24"/>
                          </w:rPr>
                          <w:t>Базовый</w:t>
                        </w:r>
                        <w:proofErr w:type="spellEnd"/>
                        <w:r>
                          <w:rPr>
                            <w:sz w:val="24"/>
                          </w:rPr>
                          <w:t xml:space="preserve"> </w:t>
                        </w:r>
                        <w:proofErr w:type="spellStart"/>
                        <w:r>
                          <w:rPr>
                            <w:sz w:val="24"/>
                          </w:rPr>
                          <w:t>оклад</w:t>
                        </w:r>
                        <w:proofErr w:type="spellEnd"/>
                      </w:p>
                    </w:tc>
                    <w:tc>
                      <w:tcPr>
                        <w:tcW w:w="1072" w:type="dxa"/>
                        <w:tcBorders>
                          <w:top w:val="nil"/>
                          <w:right w:val="nil"/>
                        </w:tcBorders>
                      </w:tcPr>
                      <w:p w:rsidR="00485D1F" w:rsidRDefault="00485D1F">
                        <w:pPr>
                          <w:pStyle w:val="TableParagraph"/>
                          <w:rPr>
                            <w:sz w:val="24"/>
                          </w:rPr>
                        </w:pPr>
                      </w:p>
                    </w:tc>
                  </w:tr>
                  <w:tr w:rsidR="00485D1F">
                    <w:trPr>
                      <w:trHeight w:val="91"/>
                    </w:trPr>
                    <w:tc>
                      <w:tcPr>
                        <w:tcW w:w="1268" w:type="dxa"/>
                        <w:tcBorders>
                          <w:top w:val="nil"/>
                        </w:tcBorders>
                      </w:tcPr>
                      <w:p w:rsidR="00485D1F" w:rsidRDefault="00485D1F">
                        <w:pPr>
                          <w:pStyle w:val="TableParagraph"/>
                          <w:rPr>
                            <w:sz w:val="4"/>
                          </w:rPr>
                        </w:pPr>
                      </w:p>
                    </w:tc>
                    <w:tc>
                      <w:tcPr>
                        <w:tcW w:w="1446" w:type="dxa"/>
                        <w:gridSpan w:val="2"/>
                        <w:vMerge w:val="restart"/>
                      </w:tcPr>
                      <w:p w:rsidR="00485D1F" w:rsidRDefault="00485D1F">
                        <w:pPr>
                          <w:pStyle w:val="TableParagraph"/>
                          <w:ind w:left="199" w:right="107" w:firstLine="32"/>
                          <w:rPr>
                            <w:sz w:val="24"/>
                          </w:rPr>
                        </w:pPr>
                        <w:proofErr w:type="spellStart"/>
                        <w:r>
                          <w:rPr>
                            <w:sz w:val="24"/>
                          </w:rPr>
                          <w:t>Надбавки</w:t>
                        </w:r>
                        <w:proofErr w:type="spellEnd"/>
                        <w:r>
                          <w:rPr>
                            <w:sz w:val="24"/>
                          </w:rPr>
                          <w:t xml:space="preserve"> и </w:t>
                        </w:r>
                        <w:proofErr w:type="spellStart"/>
                        <w:r>
                          <w:rPr>
                            <w:sz w:val="24"/>
                          </w:rPr>
                          <w:t>доплаты</w:t>
                        </w:r>
                        <w:proofErr w:type="spellEnd"/>
                      </w:p>
                    </w:tc>
                  </w:tr>
                  <w:tr w:rsidR="00485D1F">
                    <w:trPr>
                      <w:trHeight w:val="701"/>
                    </w:trPr>
                    <w:tc>
                      <w:tcPr>
                        <w:tcW w:w="1268" w:type="dxa"/>
                        <w:tcBorders>
                          <w:left w:val="nil"/>
                          <w:bottom w:val="nil"/>
                        </w:tcBorders>
                      </w:tcPr>
                      <w:p w:rsidR="00485D1F" w:rsidRDefault="00485D1F">
                        <w:pPr>
                          <w:pStyle w:val="TableParagraph"/>
                          <w:rPr>
                            <w:sz w:val="24"/>
                          </w:rPr>
                        </w:pPr>
                      </w:p>
                    </w:tc>
                    <w:tc>
                      <w:tcPr>
                        <w:tcW w:w="1446" w:type="dxa"/>
                        <w:gridSpan w:val="2"/>
                        <w:vMerge/>
                        <w:tcBorders>
                          <w:top w:val="nil"/>
                        </w:tcBorders>
                      </w:tcPr>
                      <w:p w:rsidR="00485D1F" w:rsidRDefault="00485D1F">
                        <w:pPr>
                          <w:rPr>
                            <w:sz w:val="2"/>
                            <w:szCs w:val="2"/>
                          </w:rPr>
                        </w:pPr>
                      </w:p>
                    </w:tc>
                  </w:tr>
                </w:tbl>
                <w:p w:rsidR="00485D1F" w:rsidRDefault="00485D1F" w:rsidP="00485D1F">
                  <w:pPr>
                    <w:pStyle w:val="a3"/>
                    <w:ind w:left="0" w:firstLine="0"/>
                    <w:jc w:val="left"/>
                  </w:pPr>
                </w:p>
              </w:txbxContent>
            </v:textbox>
            <w10:wrap type="topAndBottom" anchorx="page"/>
          </v:shape>
        </w:pict>
      </w:r>
      <w:r w:rsidRPr="00C07CCE">
        <w:pict>
          <v:shape id="_x0000_s1085" type="#_x0000_t202" style="position:absolute;margin-left:228.7pt;margin-top:153.65pt;width:171.9pt;height:99.7pt;z-index:-251644928;mso-wrap-distance-left:0;mso-wrap-distance-right:0;mso-position-horizontal-relative:page"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0"/>
                    <w:gridCol w:w="186"/>
                    <w:gridCol w:w="1440"/>
                  </w:tblGrid>
                  <w:tr w:rsidR="00485D1F">
                    <w:trPr>
                      <w:trHeight w:val="890"/>
                    </w:trPr>
                    <w:tc>
                      <w:tcPr>
                        <w:tcW w:w="1986" w:type="dxa"/>
                        <w:gridSpan w:val="2"/>
                        <w:tcBorders>
                          <w:bottom w:val="nil"/>
                        </w:tcBorders>
                      </w:tcPr>
                      <w:p w:rsidR="00485D1F" w:rsidRDefault="00485D1F">
                        <w:pPr>
                          <w:pStyle w:val="TableParagraph"/>
                          <w:spacing w:before="79" w:line="270" w:lineRule="atLeast"/>
                          <w:ind w:left="167" w:right="154" w:firstLine="2"/>
                          <w:jc w:val="center"/>
                          <w:rPr>
                            <w:sz w:val="24"/>
                          </w:rPr>
                        </w:pPr>
                        <w:proofErr w:type="spellStart"/>
                        <w:r>
                          <w:rPr>
                            <w:sz w:val="24"/>
                          </w:rPr>
                          <w:t>Премии</w:t>
                        </w:r>
                        <w:proofErr w:type="spellEnd"/>
                        <w:r>
                          <w:rPr>
                            <w:sz w:val="24"/>
                          </w:rPr>
                          <w:t xml:space="preserve"> </w:t>
                        </w:r>
                        <w:proofErr w:type="spellStart"/>
                        <w:r>
                          <w:rPr>
                            <w:sz w:val="24"/>
                          </w:rPr>
                          <w:t>за</w:t>
                        </w:r>
                        <w:proofErr w:type="spellEnd"/>
                        <w:r>
                          <w:rPr>
                            <w:sz w:val="24"/>
                          </w:rPr>
                          <w:t xml:space="preserve"> </w:t>
                        </w:r>
                        <w:proofErr w:type="spellStart"/>
                        <w:r>
                          <w:rPr>
                            <w:sz w:val="24"/>
                          </w:rPr>
                          <w:t>промежуточные</w:t>
                        </w:r>
                        <w:proofErr w:type="spellEnd"/>
                        <w:r>
                          <w:rPr>
                            <w:sz w:val="24"/>
                          </w:rPr>
                          <w:t xml:space="preserve"> </w:t>
                        </w:r>
                        <w:proofErr w:type="spellStart"/>
                        <w:r>
                          <w:rPr>
                            <w:sz w:val="24"/>
                          </w:rPr>
                          <w:t>результаты</w:t>
                        </w:r>
                        <w:proofErr w:type="spellEnd"/>
                      </w:p>
                    </w:tc>
                    <w:tc>
                      <w:tcPr>
                        <w:tcW w:w="1440" w:type="dxa"/>
                        <w:tcBorders>
                          <w:top w:val="nil"/>
                          <w:right w:val="nil"/>
                        </w:tcBorders>
                      </w:tcPr>
                      <w:p w:rsidR="00485D1F" w:rsidRDefault="00485D1F">
                        <w:pPr>
                          <w:pStyle w:val="TableParagraph"/>
                          <w:rPr>
                            <w:sz w:val="24"/>
                          </w:rPr>
                        </w:pPr>
                      </w:p>
                    </w:tc>
                  </w:tr>
                  <w:tr w:rsidR="00485D1F">
                    <w:trPr>
                      <w:trHeight w:val="159"/>
                    </w:trPr>
                    <w:tc>
                      <w:tcPr>
                        <w:tcW w:w="1800" w:type="dxa"/>
                        <w:tcBorders>
                          <w:top w:val="nil"/>
                        </w:tcBorders>
                      </w:tcPr>
                      <w:p w:rsidR="00485D1F" w:rsidRDefault="00485D1F">
                        <w:pPr>
                          <w:pStyle w:val="TableParagraph"/>
                          <w:rPr>
                            <w:sz w:val="10"/>
                          </w:rPr>
                        </w:pPr>
                      </w:p>
                    </w:tc>
                    <w:tc>
                      <w:tcPr>
                        <w:tcW w:w="1626" w:type="dxa"/>
                        <w:gridSpan w:val="2"/>
                        <w:vMerge w:val="restart"/>
                      </w:tcPr>
                      <w:p w:rsidR="00485D1F" w:rsidRDefault="00485D1F">
                        <w:pPr>
                          <w:pStyle w:val="TableParagraph"/>
                          <w:spacing w:before="62"/>
                          <w:ind w:left="241" w:right="227" w:firstLine="38"/>
                          <w:jc w:val="both"/>
                          <w:rPr>
                            <w:sz w:val="24"/>
                          </w:rPr>
                        </w:pPr>
                        <w:proofErr w:type="spellStart"/>
                        <w:r>
                          <w:rPr>
                            <w:sz w:val="24"/>
                          </w:rPr>
                          <w:t>Премии</w:t>
                        </w:r>
                        <w:proofErr w:type="spellEnd"/>
                        <w:r>
                          <w:rPr>
                            <w:sz w:val="24"/>
                          </w:rPr>
                          <w:t xml:space="preserve"> </w:t>
                        </w:r>
                        <w:proofErr w:type="spellStart"/>
                        <w:r>
                          <w:rPr>
                            <w:sz w:val="24"/>
                          </w:rPr>
                          <w:t>за</w:t>
                        </w:r>
                        <w:proofErr w:type="spellEnd"/>
                        <w:r>
                          <w:rPr>
                            <w:sz w:val="24"/>
                          </w:rPr>
                          <w:t xml:space="preserve"> </w:t>
                        </w:r>
                        <w:proofErr w:type="spellStart"/>
                        <w:r>
                          <w:rPr>
                            <w:sz w:val="24"/>
                          </w:rPr>
                          <w:t>конечные</w:t>
                        </w:r>
                        <w:proofErr w:type="spellEnd"/>
                        <w:r>
                          <w:rPr>
                            <w:sz w:val="24"/>
                          </w:rPr>
                          <w:t xml:space="preserve"> </w:t>
                        </w:r>
                        <w:proofErr w:type="spellStart"/>
                        <w:r>
                          <w:rPr>
                            <w:spacing w:val="-1"/>
                            <w:sz w:val="24"/>
                          </w:rPr>
                          <w:t>результаты</w:t>
                        </w:r>
                        <w:proofErr w:type="spellEnd"/>
                      </w:p>
                    </w:tc>
                  </w:tr>
                  <w:tr w:rsidR="00485D1F">
                    <w:trPr>
                      <w:trHeight w:val="890"/>
                    </w:trPr>
                    <w:tc>
                      <w:tcPr>
                        <w:tcW w:w="1800" w:type="dxa"/>
                        <w:tcBorders>
                          <w:left w:val="nil"/>
                          <w:bottom w:val="nil"/>
                        </w:tcBorders>
                      </w:tcPr>
                      <w:p w:rsidR="00485D1F" w:rsidRDefault="00485D1F">
                        <w:pPr>
                          <w:pStyle w:val="TableParagraph"/>
                          <w:rPr>
                            <w:sz w:val="24"/>
                          </w:rPr>
                        </w:pPr>
                      </w:p>
                    </w:tc>
                    <w:tc>
                      <w:tcPr>
                        <w:tcW w:w="1626" w:type="dxa"/>
                        <w:gridSpan w:val="2"/>
                        <w:vMerge/>
                        <w:tcBorders>
                          <w:top w:val="nil"/>
                        </w:tcBorders>
                      </w:tcPr>
                      <w:p w:rsidR="00485D1F" w:rsidRDefault="00485D1F">
                        <w:pPr>
                          <w:rPr>
                            <w:sz w:val="2"/>
                            <w:szCs w:val="2"/>
                          </w:rPr>
                        </w:pPr>
                      </w:p>
                    </w:tc>
                  </w:tr>
                </w:tbl>
                <w:p w:rsidR="00485D1F" w:rsidRDefault="00485D1F" w:rsidP="00485D1F">
                  <w:pPr>
                    <w:pStyle w:val="a3"/>
                    <w:ind w:left="0" w:firstLine="0"/>
                    <w:jc w:val="left"/>
                  </w:pPr>
                </w:p>
              </w:txbxContent>
            </v:textbox>
            <w10:wrap type="topAndBottom" anchorx="page"/>
          </v:shape>
        </w:pict>
      </w:r>
    </w:p>
    <w:p w:rsidR="00485D1F" w:rsidRDefault="00485D1F" w:rsidP="00485D1F">
      <w:pPr>
        <w:pStyle w:val="a3"/>
        <w:spacing w:before="7"/>
        <w:ind w:left="0" w:firstLine="0"/>
        <w:jc w:val="left"/>
        <w:rPr>
          <w:sz w:val="7"/>
        </w:rPr>
      </w:pPr>
    </w:p>
    <w:p w:rsidR="00485D1F" w:rsidRDefault="00485D1F" w:rsidP="00485D1F">
      <w:pPr>
        <w:rPr>
          <w:sz w:val="7"/>
        </w:rPr>
        <w:sectPr w:rsidR="00485D1F">
          <w:pgSz w:w="11900" w:h="16840"/>
          <w:pgMar w:top="1340" w:right="0" w:bottom="280" w:left="440" w:header="720" w:footer="720" w:gutter="0"/>
          <w:cols w:space="720"/>
        </w:sectPr>
      </w:pPr>
    </w:p>
    <w:p w:rsidR="00485D1F" w:rsidRDefault="00485D1F" w:rsidP="00485D1F">
      <w:pPr>
        <w:pStyle w:val="a3"/>
        <w:spacing w:before="94"/>
        <w:ind w:right="1409"/>
      </w:pPr>
      <w:r>
        <w:lastRenderedPageBreak/>
        <w:t>Базовая заработная плата (постоянная часть денежного вознаграждения) складывается из базового должностного оклада (оплаты за отработанное время) и надбавок (доплат).</w:t>
      </w:r>
    </w:p>
    <w:p w:rsidR="00485D1F" w:rsidRDefault="00485D1F" w:rsidP="00485D1F">
      <w:pPr>
        <w:pStyle w:val="a3"/>
        <w:ind w:right="1408"/>
      </w:pPr>
      <w:r>
        <w:t>Должностной оклад сотрудника определяется рангом занимаемой должности или присвоенным тарифным разрядом, а надбавки (доплаты) вводятся для учета индивидуальных особенностей сотрудника: надбавки могут быть за знание иностранного языка, за стаж работы (выслугу лет), за эффективность деятельности, за руководство сотрудниками и т.д. Обычно надбавки рассчитываются в процентах к базовому окладу.</w:t>
      </w:r>
    </w:p>
    <w:p w:rsidR="00485D1F" w:rsidRDefault="00485D1F" w:rsidP="00485D1F">
      <w:pPr>
        <w:pStyle w:val="a3"/>
        <w:ind w:right="1409"/>
      </w:pPr>
      <w:r>
        <w:t>Базовая зарплата остается постоянной в течение определенного достаточно продолжительного промежутка времени и впрямую не зависит от текущих результатов работы сотрудника. Фактически это компенсация работнику за постоянное выполнение своих должностных</w:t>
      </w:r>
      <w:r>
        <w:rPr>
          <w:spacing w:val="-9"/>
        </w:rPr>
        <w:t xml:space="preserve"> </w:t>
      </w:r>
      <w:r>
        <w:t>обязанностей.</w:t>
      </w:r>
    </w:p>
    <w:p w:rsidR="00485D1F" w:rsidRDefault="00485D1F" w:rsidP="00485D1F">
      <w:pPr>
        <w:pStyle w:val="a3"/>
        <w:ind w:right="1409"/>
      </w:pPr>
      <w:r>
        <w:rPr>
          <w:i/>
        </w:rPr>
        <w:t xml:space="preserve">Бонусы или побудительные выплаты </w:t>
      </w:r>
      <w:r>
        <w:t xml:space="preserve">обычно связаны с дополнительным вознаграждением за результативность труда работника. К ним относятся комиссионные выплаты, премии за выполнение плана, участие в прибылях и т.д. </w:t>
      </w:r>
      <w:r>
        <w:rPr>
          <w:rFonts w:ascii="Symbol" w:hAnsi="Symbol"/>
        </w:rPr>
        <w:t></w:t>
      </w:r>
      <w:r>
        <w:t xml:space="preserve"> все то, что составляет переменную часть денежного вознаграждения за труд и применяется для учета результативности работы сотрудников, связывая уровень денежного вознаграждения с общей эффективностью работы компании, подразделения или самого работника.</w:t>
      </w:r>
    </w:p>
    <w:p w:rsidR="00485D1F" w:rsidRDefault="00485D1F" w:rsidP="00485D1F">
      <w:pPr>
        <w:pStyle w:val="a3"/>
        <w:spacing w:before="7"/>
        <w:ind w:left="0" w:firstLine="0"/>
        <w:jc w:val="left"/>
        <w:rPr>
          <w:sz w:val="21"/>
        </w:rPr>
      </w:pPr>
      <w:r w:rsidRPr="00C07CCE">
        <w:pict>
          <v:group id="_x0000_s1113" style="position:absolute;margin-left:129.75pt;margin-top:14.45pt;width:171.75pt;height:63.85pt;z-index:-251641856;mso-wrap-distance-left:0;mso-wrap-distance-right:0;mso-position-horizontal-relative:page" coordorigin="2595,289" coordsize="3435,1277">
            <v:shape id="_x0000_s1114" style="position:absolute;left:2602;top:296;width:3420;height:1262" coordorigin="2602,296" coordsize="3420,1262" path="m2602,1558r,-946l2916,296r3106,l6022,1242r-316,316l2602,1558xe" filled="f">
              <v:path arrowok="t"/>
            </v:shape>
            <v:shape id="_x0000_s1115" style="position:absolute;left:2602;top:296;width:3420;height:316" coordorigin="2602,296" coordsize="3420,316" path="m2602,612l2916,296r3106,l5706,612r-3104,xe" filled="f">
              <v:path arrowok="t"/>
            </v:shape>
            <v:shape id="_x0000_s1116" style="position:absolute;left:5706;top:296;width:316;height:1262" coordorigin="5706,296" coordsize="316,1262" path="m6022,296l5706,612r,946l6022,1242r,-946xe" fillcolor="#dadada" stroked="f">
              <v:path arrowok="t"/>
            </v:shape>
            <v:shape id="_x0000_s1117" style="position:absolute;left:5706;top:296;width:316;height:1262" coordorigin="5706,296" coordsize="316,1262" path="m5706,1558r,-946l6022,296r,946l5706,1558xe" filled="f">
              <v:path arrowok="t"/>
            </v:shape>
            <v:shape id="_x0000_s1118" type="#_x0000_t202" style="position:absolute;left:2594;top:288;width:3435;height:1277" filled="f" stroked="f">
              <v:textbox inset="0,0,0,0">
                <w:txbxContent>
                  <w:p w:rsidR="00485D1F" w:rsidRDefault="00485D1F" w:rsidP="00485D1F">
                    <w:pPr>
                      <w:spacing w:before="4"/>
                      <w:rPr>
                        <w:sz w:val="34"/>
                      </w:rPr>
                    </w:pPr>
                  </w:p>
                  <w:p w:rsidR="00485D1F" w:rsidRDefault="00485D1F" w:rsidP="00485D1F">
                    <w:pPr>
                      <w:ind w:left="637" w:right="949" w:firstLine="2"/>
                      <w:jc w:val="center"/>
                      <w:rPr>
                        <w:b/>
                        <w:i/>
                        <w:sz w:val="24"/>
                      </w:rPr>
                    </w:pPr>
                    <w:r>
                      <w:rPr>
                        <w:b/>
                        <w:i/>
                        <w:sz w:val="24"/>
                      </w:rPr>
                      <w:t>Премия за промежуточный результат</w:t>
                    </w:r>
                  </w:p>
                </w:txbxContent>
              </v:textbox>
            </v:shape>
            <w10:wrap type="topAndBottom" anchorx="page"/>
          </v:group>
        </w:pict>
      </w:r>
      <w:r w:rsidRPr="00C07CCE">
        <w:pict>
          <v:group id="_x0000_s1119" style="position:absolute;margin-left:345.75pt;margin-top:14.45pt;width:180.75pt;height:63.85pt;z-index:-251640832;mso-wrap-distance-left:0;mso-wrap-distance-right:0;mso-position-horizontal-relative:page" coordorigin="6915,289" coordsize="3615,1277">
            <v:shape id="_x0000_s1120" style="position:absolute;left:6922;top:296;width:3600;height:1262" coordorigin="6922,296" coordsize="3600,1262" path="m6922,1558r,-946l7236,296r3286,l10522,1242r-316,316l6922,1558xe" filled="f">
              <v:path arrowok="t"/>
            </v:shape>
            <v:shape id="_x0000_s1121" style="position:absolute;left:6922;top:296;width:3600;height:316" coordorigin="6922,296" coordsize="3600,316" path="m6922,612l7236,296r3286,l10206,612r-3284,xe" filled="f">
              <v:path arrowok="t"/>
            </v:shape>
            <v:shape id="_x0000_s1122" style="position:absolute;left:10206;top:296;width:316;height:1262" coordorigin="10206,296" coordsize="316,1262" path="m10522,296r-316,316l10206,1558r316,-316l10522,296xe" fillcolor="#dadada" stroked="f">
              <v:path arrowok="t"/>
            </v:shape>
            <v:shape id="_x0000_s1123" style="position:absolute;left:10206;top:296;width:316;height:1262" coordorigin="10206,296" coordsize="316,1262" path="m10206,1558r,-946l10522,296r,946l10206,1558xe" filled="f">
              <v:path arrowok="t"/>
            </v:shape>
            <v:shape id="_x0000_s1124" type="#_x0000_t202" style="position:absolute;left:6914;top:288;width:3615;height:1277" filled="f" stroked="f">
              <v:textbox inset="0,0,0,0">
                <w:txbxContent>
                  <w:p w:rsidR="00485D1F" w:rsidRDefault="00485D1F" w:rsidP="00485D1F">
                    <w:pPr>
                      <w:spacing w:before="4"/>
                      <w:rPr>
                        <w:sz w:val="34"/>
                      </w:rPr>
                    </w:pPr>
                  </w:p>
                  <w:p w:rsidR="00485D1F" w:rsidRDefault="00485D1F" w:rsidP="00485D1F">
                    <w:pPr>
                      <w:ind w:left="545" w:right="858"/>
                      <w:jc w:val="center"/>
                      <w:rPr>
                        <w:b/>
                        <w:i/>
                        <w:sz w:val="24"/>
                      </w:rPr>
                    </w:pPr>
                    <w:r>
                      <w:rPr>
                        <w:b/>
                        <w:i/>
                        <w:sz w:val="24"/>
                      </w:rPr>
                      <w:t>Премия за конечный результат работы компании</w:t>
                    </w:r>
                  </w:p>
                </w:txbxContent>
              </v:textbox>
            </v:shape>
            <w10:wrap type="topAndBottom" anchorx="page"/>
          </v:group>
        </w:pict>
      </w:r>
    </w:p>
    <w:p w:rsidR="00485D1F" w:rsidRDefault="00485D1F" w:rsidP="00485D1F">
      <w:pPr>
        <w:pStyle w:val="a3"/>
        <w:ind w:left="0" w:firstLine="0"/>
        <w:jc w:val="left"/>
        <w:rPr>
          <w:sz w:val="20"/>
        </w:rPr>
      </w:pPr>
    </w:p>
    <w:p w:rsidR="00485D1F" w:rsidRDefault="00485D1F" w:rsidP="00485D1F">
      <w:pPr>
        <w:pStyle w:val="a3"/>
        <w:spacing w:before="7"/>
        <w:ind w:left="0" w:firstLine="0"/>
        <w:jc w:val="left"/>
        <w:rPr>
          <w:sz w:val="19"/>
        </w:rPr>
      </w:pPr>
      <w:r w:rsidRPr="00C07CCE">
        <w:pict>
          <v:shape id="_x0000_s1125" type="#_x0000_t202" style="position:absolute;margin-left:129.9pt;margin-top:13.45pt;width:171.3pt;height:108.3pt;z-index:-251639808;mso-wrap-distance-left:0;mso-wrap-distance-right:0;mso-position-horizontal-relative:page" filled="f" strokeweight=".4pt">
            <v:textbox inset="0,0,0,0">
              <w:txbxContent>
                <w:p w:rsidR="00485D1F" w:rsidRDefault="00485D1F" w:rsidP="00485D1F">
                  <w:pPr>
                    <w:pStyle w:val="a3"/>
                    <w:spacing w:before="78"/>
                    <w:ind w:left="154" w:right="220" w:firstLine="0"/>
                    <w:jc w:val="left"/>
                  </w:pPr>
                  <w:r>
                    <w:t>Зависит от количественных и качественных показателей работы подразделения или сотрудника.</w:t>
                  </w:r>
                </w:p>
                <w:p w:rsidR="00485D1F" w:rsidRDefault="00485D1F" w:rsidP="00485D1F">
                  <w:pPr>
                    <w:pStyle w:val="a3"/>
                    <w:ind w:left="310" w:right="305" w:firstLine="3"/>
                    <w:jc w:val="center"/>
                  </w:pPr>
                  <w:r>
                    <w:t>Может составлять от 10 до 70% от базовой заработной платы сотрудника</w:t>
                  </w:r>
                </w:p>
              </w:txbxContent>
            </v:textbox>
            <w10:wrap type="topAndBottom" anchorx="page"/>
          </v:shape>
        </w:pict>
      </w:r>
      <w:r w:rsidRPr="00C07CCE">
        <w:pict>
          <v:shape id="_x0000_s1126" type="#_x0000_t202" style="position:absolute;margin-left:345.9pt;margin-top:13.45pt;width:180.3pt;height:108.3pt;z-index:-251638784;mso-wrap-distance-left:0;mso-wrap-distance-right:0;mso-position-horizontal-relative:page" filled="f" strokeweight=".4pt">
            <v:textbox inset="0,0,0,0">
              <w:txbxContent>
                <w:p w:rsidR="00485D1F" w:rsidRDefault="00485D1F" w:rsidP="00485D1F">
                  <w:pPr>
                    <w:pStyle w:val="a3"/>
                    <w:spacing w:before="78"/>
                    <w:ind w:left="153" w:right="558" w:firstLine="0"/>
                    <w:jc w:val="left"/>
                  </w:pPr>
                  <w:r>
                    <w:t>Зависит от количественных показателей экономической эффективности работы компании.</w:t>
                  </w:r>
                </w:p>
                <w:p w:rsidR="00485D1F" w:rsidRDefault="00485D1F" w:rsidP="00485D1F">
                  <w:pPr>
                    <w:pStyle w:val="a3"/>
                    <w:ind w:left="421" w:right="413" w:firstLine="0"/>
                    <w:jc w:val="center"/>
                  </w:pPr>
                  <w:r>
                    <w:t>Может составлять от 30 до 300% месячной базовой зарплаты сотрудника</w:t>
                  </w:r>
                </w:p>
              </w:txbxContent>
            </v:textbox>
            <w10:wrap type="topAndBottom" anchorx="page"/>
          </v:shape>
        </w:pict>
      </w:r>
    </w:p>
    <w:p w:rsidR="00485D1F" w:rsidRDefault="00485D1F" w:rsidP="00485D1F">
      <w:pPr>
        <w:pStyle w:val="a3"/>
        <w:spacing w:before="7"/>
        <w:ind w:left="0" w:firstLine="0"/>
        <w:jc w:val="left"/>
        <w:rPr>
          <w:sz w:val="34"/>
        </w:rPr>
      </w:pPr>
    </w:p>
    <w:p w:rsidR="00485D1F" w:rsidRDefault="00485D1F" w:rsidP="00485D1F">
      <w:pPr>
        <w:pStyle w:val="a3"/>
        <w:spacing w:before="1"/>
        <w:ind w:right="1408"/>
      </w:pPr>
      <w:r>
        <w:t>Переменная часть может быть сдельной, т.е. за каждую изготовленную единицу продукции работник получает фиксированное вознаграждение. Особым видом сдельной оплаты является система стимулирования продаж, или комиссионные. Данная система применяется для управления продажами и стимулирования сбытового персонала. При комиссионной системе стимулирования устанавливается прямая зависимость размера вознаграждения от объемов реализации. При этом существует несколько методов определения комиссионного вознаграждения:</w:t>
      </w:r>
    </w:p>
    <w:p w:rsidR="00485D1F" w:rsidRDefault="00485D1F" w:rsidP="004E2002">
      <w:pPr>
        <w:pStyle w:val="a5"/>
        <w:numPr>
          <w:ilvl w:val="0"/>
          <w:numId w:val="4"/>
        </w:numPr>
        <w:tabs>
          <w:tab w:val="left" w:pos="2912"/>
        </w:tabs>
        <w:spacing w:before="1"/>
        <w:ind w:left="2912" w:hanging="230"/>
        <w:rPr>
          <w:sz w:val="24"/>
        </w:rPr>
      </w:pPr>
      <w:r>
        <w:rPr>
          <w:sz w:val="24"/>
        </w:rPr>
        <w:t>фиксированный или плавающий процент от объема личных</w:t>
      </w:r>
      <w:r>
        <w:rPr>
          <w:spacing w:val="-1"/>
          <w:sz w:val="24"/>
        </w:rPr>
        <w:t xml:space="preserve"> </w:t>
      </w:r>
      <w:r>
        <w:rPr>
          <w:sz w:val="24"/>
        </w:rPr>
        <w:t>продаж;</w:t>
      </w:r>
    </w:p>
    <w:p w:rsidR="00485D1F" w:rsidRDefault="00485D1F" w:rsidP="004E2002">
      <w:pPr>
        <w:pStyle w:val="a5"/>
        <w:numPr>
          <w:ilvl w:val="0"/>
          <w:numId w:val="4"/>
        </w:numPr>
        <w:tabs>
          <w:tab w:val="left" w:pos="2912"/>
        </w:tabs>
        <w:ind w:left="2912" w:hanging="230"/>
        <w:rPr>
          <w:sz w:val="24"/>
        </w:rPr>
      </w:pPr>
      <w:r>
        <w:rPr>
          <w:sz w:val="24"/>
        </w:rPr>
        <w:t>фиксированная денежная сумма за каждую проданную</w:t>
      </w:r>
      <w:r>
        <w:rPr>
          <w:spacing w:val="7"/>
          <w:sz w:val="24"/>
        </w:rPr>
        <w:t xml:space="preserve"> </w:t>
      </w:r>
      <w:r>
        <w:rPr>
          <w:sz w:val="24"/>
        </w:rPr>
        <w:t>единицу;</w:t>
      </w:r>
    </w:p>
    <w:p w:rsidR="00485D1F" w:rsidRDefault="00485D1F" w:rsidP="004E2002">
      <w:pPr>
        <w:pStyle w:val="a5"/>
        <w:numPr>
          <w:ilvl w:val="0"/>
          <w:numId w:val="4"/>
        </w:numPr>
        <w:tabs>
          <w:tab w:val="left" w:pos="2912"/>
        </w:tabs>
        <w:ind w:left="2912" w:hanging="230"/>
        <w:rPr>
          <w:sz w:val="24"/>
        </w:rPr>
      </w:pPr>
      <w:r>
        <w:rPr>
          <w:sz w:val="24"/>
        </w:rPr>
        <w:t>фиксированный процент от маржи по сделке;</w:t>
      </w:r>
    </w:p>
    <w:p w:rsidR="00485D1F" w:rsidRDefault="00485D1F" w:rsidP="00485D1F">
      <w:pPr>
        <w:rPr>
          <w:sz w:val="24"/>
        </w:rPr>
        <w:sectPr w:rsidR="00485D1F">
          <w:pgSz w:w="11900" w:h="16840"/>
          <w:pgMar w:top="1600" w:right="0" w:bottom="280" w:left="440" w:header="720" w:footer="720" w:gutter="0"/>
          <w:cols w:space="720"/>
        </w:sectPr>
      </w:pPr>
    </w:p>
    <w:p w:rsidR="00485D1F" w:rsidRDefault="00485D1F" w:rsidP="004E2002">
      <w:pPr>
        <w:pStyle w:val="a5"/>
        <w:numPr>
          <w:ilvl w:val="0"/>
          <w:numId w:val="4"/>
        </w:numPr>
        <w:tabs>
          <w:tab w:val="left" w:pos="3045"/>
          <w:tab w:val="left" w:pos="3046"/>
          <w:tab w:val="left" w:pos="4941"/>
          <w:tab w:val="left" w:pos="6031"/>
          <w:tab w:val="left" w:pos="6511"/>
          <w:tab w:val="left" w:pos="7495"/>
          <w:tab w:val="left" w:pos="8918"/>
          <w:tab w:val="left" w:pos="9286"/>
        </w:tabs>
        <w:spacing w:before="78"/>
        <w:ind w:right="1408" w:firstLine="568"/>
        <w:rPr>
          <w:sz w:val="24"/>
        </w:rPr>
      </w:pPr>
      <w:r>
        <w:rPr>
          <w:sz w:val="24"/>
        </w:rPr>
        <w:lastRenderedPageBreak/>
        <w:t>фиксированный</w:t>
      </w:r>
      <w:r>
        <w:rPr>
          <w:sz w:val="24"/>
        </w:rPr>
        <w:tab/>
        <w:t>процент</w:t>
      </w:r>
      <w:r>
        <w:rPr>
          <w:sz w:val="24"/>
        </w:rPr>
        <w:tab/>
        <w:t>от</w:t>
      </w:r>
      <w:r>
        <w:rPr>
          <w:sz w:val="24"/>
        </w:rPr>
        <w:tab/>
        <w:t>объема</w:t>
      </w:r>
      <w:r>
        <w:rPr>
          <w:sz w:val="24"/>
        </w:rPr>
        <w:tab/>
        <w:t>реализации</w:t>
      </w:r>
      <w:r>
        <w:rPr>
          <w:sz w:val="24"/>
        </w:rPr>
        <w:tab/>
        <w:t>в</w:t>
      </w:r>
      <w:r>
        <w:rPr>
          <w:sz w:val="24"/>
        </w:rPr>
        <w:tab/>
      </w:r>
      <w:r>
        <w:rPr>
          <w:spacing w:val="-4"/>
          <w:sz w:val="24"/>
        </w:rPr>
        <w:t xml:space="preserve">момент </w:t>
      </w:r>
      <w:r>
        <w:rPr>
          <w:sz w:val="24"/>
        </w:rPr>
        <w:t>поступления денег на счет продающей</w:t>
      </w:r>
      <w:r>
        <w:rPr>
          <w:spacing w:val="2"/>
          <w:sz w:val="24"/>
        </w:rPr>
        <w:t xml:space="preserve"> </w:t>
      </w:r>
      <w:r>
        <w:rPr>
          <w:sz w:val="24"/>
        </w:rPr>
        <w:t>компании;</w:t>
      </w:r>
    </w:p>
    <w:p w:rsidR="00485D1F" w:rsidRDefault="00485D1F" w:rsidP="004E2002">
      <w:pPr>
        <w:pStyle w:val="a5"/>
        <w:numPr>
          <w:ilvl w:val="0"/>
          <w:numId w:val="4"/>
        </w:numPr>
        <w:tabs>
          <w:tab w:val="left" w:pos="2866"/>
        </w:tabs>
        <w:ind w:right="1412" w:firstLine="568"/>
        <w:rPr>
          <w:sz w:val="24"/>
        </w:rPr>
      </w:pPr>
      <w:r>
        <w:rPr>
          <w:sz w:val="24"/>
        </w:rPr>
        <w:t>выплата фиксированного процента от базовой заработной платы при выполнении плана по</w:t>
      </w:r>
      <w:r>
        <w:rPr>
          <w:spacing w:val="1"/>
          <w:sz w:val="24"/>
        </w:rPr>
        <w:t xml:space="preserve"> </w:t>
      </w:r>
      <w:r>
        <w:rPr>
          <w:sz w:val="24"/>
        </w:rPr>
        <w:t>продажам;</w:t>
      </w:r>
    </w:p>
    <w:p w:rsidR="00485D1F" w:rsidRDefault="00485D1F" w:rsidP="004E2002">
      <w:pPr>
        <w:pStyle w:val="a5"/>
        <w:numPr>
          <w:ilvl w:val="0"/>
          <w:numId w:val="4"/>
        </w:numPr>
        <w:tabs>
          <w:tab w:val="left" w:pos="3145"/>
          <w:tab w:val="left" w:pos="3146"/>
          <w:tab w:val="left" w:pos="4341"/>
          <w:tab w:val="left" w:pos="6271"/>
          <w:tab w:val="left" w:pos="7569"/>
          <w:tab w:val="left" w:pos="8301"/>
          <w:tab w:val="left" w:pos="9919"/>
        </w:tabs>
        <w:ind w:right="1409" w:firstLine="568"/>
        <w:rPr>
          <w:sz w:val="24"/>
        </w:rPr>
      </w:pPr>
      <w:r>
        <w:rPr>
          <w:sz w:val="24"/>
        </w:rPr>
        <w:t>выплата</w:t>
      </w:r>
      <w:r>
        <w:rPr>
          <w:sz w:val="24"/>
        </w:rPr>
        <w:tab/>
        <w:t>комиссионного</w:t>
      </w:r>
      <w:r>
        <w:rPr>
          <w:sz w:val="24"/>
        </w:rPr>
        <w:tab/>
        <w:t>процента</w:t>
      </w:r>
      <w:r>
        <w:rPr>
          <w:sz w:val="24"/>
        </w:rPr>
        <w:tab/>
        <w:t>при</w:t>
      </w:r>
      <w:r>
        <w:rPr>
          <w:sz w:val="24"/>
        </w:rPr>
        <w:tab/>
        <w:t>выполнении</w:t>
      </w:r>
      <w:r>
        <w:rPr>
          <w:sz w:val="24"/>
        </w:rPr>
        <w:tab/>
      </w:r>
      <w:r>
        <w:rPr>
          <w:spacing w:val="-17"/>
          <w:sz w:val="24"/>
        </w:rPr>
        <w:t xml:space="preserve">и </w:t>
      </w:r>
      <w:r>
        <w:rPr>
          <w:sz w:val="24"/>
        </w:rPr>
        <w:t>перевыполнении плана по</w:t>
      </w:r>
      <w:r>
        <w:rPr>
          <w:spacing w:val="3"/>
          <w:sz w:val="24"/>
        </w:rPr>
        <w:t xml:space="preserve"> </w:t>
      </w:r>
      <w:r>
        <w:rPr>
          <w:sz w:val="24"/>
        </w:rPr>
        <w:t>продажам;</w:t>
      </w:r>
    </w:p>
    <w:p w:rsidR="00485D1F" w:rsidRDefault="00485D1F" w:rsidP="00485D1F">
      <w:pPr>
        <w:pStyle w:val="a3"/>
        <w:spacing w:line="275" w:lineRule="exact"/>
        <w:ind w:left="2682" w:firstLine="0"/>
      </w:pPr>
      <w:r>
        <w:t>и т.д.</w:t>
      </w:r>
    </w:p>
    <w:p w:rsidR="00485D1F" w:rsidRDefault="00485D1F" w:rsidP="00485D1F">
      <w:pPr>
        <w:pStyle w:val="a3"/>
        <w:ind w:right="1407"/>
      </w:pPr>
      <w:r>
        <w:t>Переменная часть денежного вознаграждения может определяться в процентах к базовой заработной плате и изменяться в зависимости от эффективности деятельности компании. Коэффициенты изменения переменной части могут зависеть от увеличения (уменьшения) выручки (прибыли) компании, от процента выполнения (перевыполнения) плана, от изменения других показателей эффективности работы предприятия. Таким методом можно связывать получаемое денежное вознаграждение с эффективностью и результативностью работы компании для тех категорий персонала, для которых трудно определить количественные показатели эффективной работы: управленцы, бухгалтеры, юристы, секретари, хозяйственники.</w:t>
      </w:r>
    </w:p>
    <w:p w:rsidR="00485D1F" w:rsidRDefault="00485D1F" w:rsidP="00485D1F">
      <w:pPr>
        <w:pStyle w:val="a3"/>
        <w:spacing w:before="1"/>
        <w:ind w:right="1408"/>
      </w:pPr>
      <w:r>
        <w:t xml:space="preserve">Соотношение постоянной и переменной частей денежного вознаграждения может быть разным и определяется зависимостью получаемого результата от трудовых усилий самого работника. Например, у менеджеров по продажам переменная (комиссионная часть) денежного вознаграждения может составлять и 60, и 70, и 80 процентов от общего денежного вознаграждения, а у секретаря переменная часть не должна быть более 10 </w:t>
      </w:r>
      <w:r>
        <w:rPr>
          <w:rFonts w:ascii="Symbol" w:hAnsi="Symbol"/>
        </w:rPr>
        <w:t></w:t>
      </w:r>
      <w:r>
        <w:t>15 процентов.</w:t>
      </w:r>
    </w:p>
    <w:p w:rsidR="00485D1F" w:rsidRDefault="00485D1F" w:rsidP="00485D1F">
      <w:pPr>
        <w:pStyle w:val="a3"/>
        <w:ind w:right="1408"/>
      </w:pPr>
      <w:proofErr w:type="spellStart"/>
      <w:r>
        <w:rPr>
          <w:i/>
        </w:rPr>
        <w:t>Бенефиты</w:t>
      </w:r>
      <w:proofErr w:type="spellEnd"/>
      <w:r>
        <w:rPr>
          <w:i/>
        </w:rPr>
        <w:t xml:space="preserve">, или социальные пособия </w:t>
      </w:r>
      <w:r>
        <w:t xml:space="preserve">рассматриваются как вознаграждения, не связанные с количеством и качеством труда, вознаграждения, которые получают сотрудники за факт работы в данной организации или на данном предприятии. К </w:t>
      </w:r>
      <w:proofErr w:type="spellStart"/>
      <w:r>
        <w:t>бенефитам</w:t>
      </w:r>
      <w:proofErr w:type="spellEnd"/>
      <w:r>
        <w:t xml:space="preserve"> относятся медицинская страховка, оплата отпусков, бесплатные обеды, компенсация транспортных расходов и прочие социальные выплаты, определенные законодательством или присущие только данной организации.</w:t>
      </w:r>
    </w:p>
    <w:p w:rsidR="00485D1F" w:rsidRDefault="00485D1F" w:rsidP="00485D1F">
      <w:pPr>
        <w:pStyle w:val="a3"/>
        <w:ind w:left="0" w:firstLine="0"/>
        <w:jc w:val="left"/>
      </w:pPr>
    </w:p>
    <w:p w:rsidR="00485D1F" w:rsidRDefault="00485D1F" w:rsidP="00485D1F">
      <w:pPr>
        <w:ind w:left="4350"/>
        <w:jc w:val="both"/>
        <w:rPr>
          <w:i/>
          <w:sz w:val="24"/>
        </w:rPr>
      </w:pPr>
      <w:bookmarkStart w:id="4" w:name="Разработка_компенсационного_пакета"/>
      <w:bookmarkEnd w:id="4"/>
      <w:r>
        <w:rPr>
          <w:i/>
          <w:sz w:val="24"/>
        </w:rPr>
        <w:t>Разработка компенсационного пакета</w:t>
      </w:r>
    </w:p>
    <w:p w:rsidR="00485D1F" w:rsidRDefault="00485D1F" w:rsidP="00485D1F">
      <w:pPr>
        <w:pStyle w:val="a3"/>
        <w:ind w:right="1410"/>
      </w:pPr>
      <w:r>
        <w:t>Разработка фирменной системы оплаты труда и, в общем, компенсационной политики компании не должна рассматриваться как некий изолированный процесс, абсолютно или мало связанный с циклом стратегического планирования, оценкой и аттестацией персонала и состоянием рынка труда.</w:t>
      </w:r>
    </w:p>
    <w:p w:rsidR="00485D1F" w:rsidRDefault="00485D1F" w:rsidP="00485D1F">
      <w:pPr>
        <w:pStyle w:val="a3"/>
        <w:ind w:right="1412"/>
      </w:pPr>
      <w:r>
        <w:t>Прежде чем разрабатывать, изменять или оптимизировать компенсационную политику компании, необходима предварительная работа по диагностике состояния системы компенсаций в компании, а именно:</w:t>
      </w:r>
    </w:p>
    <w:p w:rsidR="00485D1F" w:rsidRDefault="00485D1F" w:rsidP="00485D1F">
      <w:pPr>
        <w:pStyle w:val="a3"/>
        <w:ind w:right="1415"/>
      </w:pPr>
      <w:r>
        <w:t xml:space="preserve">Десять вопросов, на которые нужно иметь </w:t>
      </w:r>
      <w:proofErr w:type="gramStart"/>
      <w:r>
        <w:t>ответы</w:t>
      </w:r>
      <w:proofErr w:type="gramEnd"/>
      <w:r>
        <w:t xml:space="preserve"> перед тем как приступать к разработке системы оплаты труда в любой организации:</w:t>
      </w:r>
    </w:p>
    <w:p w:rsidR="00485D1F" w:rsidRDefault="00485D1F" w:rsidP="004E2002">
      <w:pPr>
        <w:pStyle w:val="a5"/>
        <w:numPr>
          <w:ilvl w:val="0"/>
          <w:numId w:val="2"/>
        </w:numPr>
        <w:tabs>
          <w:tab w:val="left" w:pos="2924"/>
        </w:tabs>
        <w:spacing w:before="1"/>
        <w:ind w:right="1408" w:firstLine="568"/>
        <w:jc w:val="both"/>
        <w:rPr>
          <w:sz w:val="24"/>
        </w:rPr>
      </w:pPr>
      <w:r>
        <w:rPr>
          <w:sz w:val="24"/>
        </w:rPr>
        <w:t xml:space="preserve">Какой в компании принят вид стратегического планирования </w:t>
      </w:r>
      <w:r>
        <w:rPr>
          <w:rFonts w:ascii="Symbol" w:hAnsi="Symbol"/>
          <w:spacing w:val="-6"/>
          <w:sz w:val="24"/>
        </w:rPr>
        <w:t></w:t>
      </w:r>
      <w:r>
        <w:rPr>
          <w:spacing w:val="-6"/>
          <w:sz w:val="24"/>
        </w:rPr>
        <w:t>кра</w:t>
      </w:r>
      <w:proofErr w:type="gramStart"/>
      <w:r>
        <w:rPr>
          <w:spacing w:val="-6"/>
          <w:sz w:val="24"/>
        </w:rPr>
        <w:t>т-</w:t>
      </w:r>
      <w:proofErr w:type="gramEnd"/>
      <w:r>
        <w:rPr>
          <w:spacing w:val="-6"/>
          <w:sz w:val="24"/>
        </w:rPr>
        <w:t xml:space="preserve"> </w:t>
      </w:r>
      <w:proofErr w:type="spellStart"/>
      <w:r>
        <w:rPr>
          <w:sz w:val="24"/>
        </w:rPr>
        <w:t>косрочный</w:t>
      </w:r>
      <w:proofErr w:type="spellEnd"/>
      <w:r>
        <w:rPr>
          <w:sz w:val="24"/>
        </w:rPr>
        <w:t xml:space="preserve"> (до года) или долгосрочный (два и более года). Определяется ли период, на который разрабатывается система оплаты, циклом</w:t>
      </w:r>
      <w:r>
        <w:rPr>
          <w:spacing w:val="-25"/>
          <w:sz w:val="24"/>
        </w:rPr>
        <w:t xml:space="preserve"> </w:t>
      </w:r>
      <w:r>
        <w:rPr>
          <w:sz w:val="24"/>
        </w:rPr>
        <w:t>планирования?</w:t>
      </w:r>
    </w:p>
    <w:p w:rsidR="00485D1F" w:rsidRDefault="00485D1F" w:rsidP="004E2002">
      <w:pPr>
        <w:pStyle w:val="a5"/>
        <w:numPr>
          <w:ilvl w:val="0"/>
          <w:numId w:val="2"/>
        </w:numPr>
        <w:tabs>
          <w:tab w:val="left" w:pos="2988"/>
        </w:tabs>
        <w:ind w:right="1407" w:firstLine="568"/>
        <w:jc w:val="both"/>
        <w:rPr>
          <w:sz w:val="24"/>
        </w:rPr>
      </w:pPr>
      <w:r>
        <w:rPr>
          <w:sz w:val="24"/>
        </w:rPr>
        <w:t>Сколько будет применяться схем заработной платы (могут быть различные схемы для основного, вспомогательного, обслуживающего и управленческого персонала)?</w:t>
      </w:r>
    </w:p>
    <w:p w:rsidR="00485D1F" w:rsidRDefault="00485D1F" w:rsidP="00485D1F">
      <w:pPr>
        <w:jc w:val="both"/>
        <w:rPr>
          <w:sz w:val="24"/>
        </w:rPr>
        <w:sectPr w:rsidR="00485D1F">
          <w:pgSz w:w="11900" w:h="16840"/>
          <w:pgMar w:top="1340" w:right="0" w:bottom="280" w:left="440" w:header="720" w:footer="720" w:gutter="0"/>
          <w:cols w:space="720"/>
        </w:sectPr>
      </w:pPr>
    </w:p>
    <w:p w:rsidR="00485D1F" w:rsidRDefault="00485D1F" w:rsidP="004E2002">
      <w:pPr>
        <w:pStyle w:val="a5"/>
        <w:numPr>
          <w:ilvl w:val="0"/>
          <w:numId w:val="2"/>
        </w:numPr>
        <w:tabs>
          <w:tab w:val="left" w:pos="2962"/>
        </w:tabs>
        <w:spacing w:before="78"/>
        <w:ind w:right="1412" w:firstLine="568"/>
        <w:jc w:val="both"/>
        <w:rPr>
          <w:sz w:val="24"/>
        </w:rPr>
      </w:pPr>
      <w:r>
        <w:rPr>
          <w:sz w:val="24"/>
        </w:rPr>
        <w:lastRenderedPageBreak/>
        <w:t xml:space="preserve">Кто будет </w:t>
      </w:r>
      <w:proofErr w:type="gramStart"/>
      <w:r>
        <w:rPr>
          <w:sz w:val="24"/>
        </w:rPr>
        <w:t>разрабатывать</w:t>
      </w:r>
      <w:proofErr w:type="gramEnd"/>
      <w:r>
        <w:rPr>
          <w:sz w:val="24"/>
        </w:rPr>
        <w:t xml:space="preserve"> и внедрять новую систему оплаты труда (финансовая служба, служба персонала, отдел труда и заработной платы, внешние привлеченные консультанты и</w:t>
      </w:r>
      <w:r>
        <w:rPr>
          <w:spacing w:val="5"/>
          <w:sz w:val="24"/>
        </w:rPr>
        <w:t xml:space="preserve"> </w:t>
      </w:r>
      <w:r>
        <w:rPr>
          <w:sz w:val="24"/>
        </w:rPr>
        <w:t>т.д.)?</w:t>
      </w:r>
    </w:p>
    <w:p w:rsidR="00485D1F" w:rsidRDefault="00485D1F" w:rsidP="004E2002">
      <w:pPr>
        <w:pStyle w:val="a5"/>
        <w:numPr>
          <w:ilvl w:val="0"/>
          <w:numId w:val="2"/>
        </w:numPr>
        <w:tabs>
          <w:tab w:val="left" w:pos="3046"/>
        </w:tabs>
        <w:ind w:right="1413" w:firstLine="568"/>
        <w:jc w:val="both"/>
        <w:rPr>
          <w:sz w:val="24"/>
        </w:rPr>
      </w:pPr>
      <w:r>
        <w:rPr>
          <w:sz w:val="24"/>
        </w:rPr>
        <w:t>Какова ситуация на рынке труда, кто является конкурентом компании на рынке</w:t>
      </w:r>
      <w:r>
        <w:rPr>
          <w:spacing w:val="2"/>
          <w:sz w:val="24"/>
        </w:rPr>
        <w:t xml:space="preserve"> </w:t>
      </w:r>
      <w:r>
        <w:rPr>
          <w:sz w:val="24"/>
        </w:rPr>
        <w:t>труда?</w:t>
      </w:r>
    </w:p>
    <w:p w:rsidR="00485D1F" w:rsidRDefault="00485D1F" w:rsidP="004E2002">
      <w:pPr>
        <w:pStyle w:val="a5"/>
        <w:numPr>
          <w:ilvl w:val="0"/>
          <w:numId w:val="2"/>
        </w:numPr>
        <w:tabs>
          <w:tab w:val="left" w:pos="2957"/>
        </w:tabs>
        <w:ind w:right="1409" w:firstLine="568"/>
        <w:jc w:val="both"/>
        <w:rPr>
          <w:sz w:val="24"/>
        </w:rPr>
      </w:pPr>
      <w:r>
        <w:rPr>
          <w:sz w:val="24"/>
        </w:rPr>
        <w:t>Какова позиция компании при определении уровня выплат (выше/ ниже/на уровне рыночных ставок), ее способность и готовность платить за эффективный труд выше/ниже установленного</w:t>
      </w:r>
      <w:r>
        <w:rPr>
          <w:spacing w:val="2"/>
          <w:sz w:val="24"/>
        </w:rPr>
        <w:t xml:space="preserve"> </w:t>
      </w:r>
      <w:r>
        <w:rPr>
          <w:sz w:val="24"/>
        </w:rPr>
        <w:t>максимума/минимума?</w:t>
      </w:r>
    </w:p>
    <w:p w:rsidR="00485D1F" w:rsidRDefault="00485D1F" w:rsidP="004E2002">
      <w:pPr>
        <w:pStyle w:val="a5"/>
        <w:numPr>
          <w:ilvl w:val="0"/>
          <w:numId w:val="2"/>
        </w:numPr>
        <w:tabs>
          <w:tab w:val="left" w:pos="2938"/>
        </w:tabs>
        <w:ind w:right="1417" w:firstLine="568"/>
        <w:jc w:val="both"/>
        <w:rPr>
          <w:sz w:val="24"/>
        </w:rPr>
      </w:pPr>
      <w:r>
        <w:rPr>
          <w:sz w:val="24"/>
        </w:rPr>
        <w:t>Как система заработной платы будет связана с системой найма (как платить в течение испытательного</w:t>
      </w:r>
      <w:r>
        <w:rPr>
          <w:spacing w:val="2"/>
          <w:sz w:val="24"/>
        </w:rPr>
        <w:t xml:space="preserve"> </w:t>
      </w:r>
      <w:r>
        <w:rPr>
          <w:sz w:val="24"/>
        </w:rPr>
        <w:t>срока)?</w:t>
      </w:r>
    </w:p>
    <w:p w:rsidR="00485D1F" w:rsidRDefault="00485D1F" w:rsidP="004E2002">
      <w:pPr>
        <w:pStyle w:val="a5"/>
        <w:numPr>
          <w:ilvl w:val="0"/>
          <w:numId w:val="2"/>
        </w:numPr>
        <w:tabs>
          <w:tab w:val="left" w:pos="2996"/>
        </w:tabs>
        <w:ind w:right="1411" w:firstLine="568"/>
        <w:jc w:val="both"/>
        <w:rPr>
          <w:sz w:val="24"/>
        </w:rPr>
      </w:pPr>
      <w:r>
        <w:rPr>
          <w:sz w:val="24"/>
        </w:rPr>
        <w:t>Каковы пропорции при определении компенсаций (соотношение между базовой оплатой, премиями и</w:t>
      </w:r>
      <w:r>
        <w:rPr>
          <w:spacing w:val="-2"/>
          <w:sz w:val="24"/>
        </w:rPr>
        <w:t xml:space="preserve"> </w:t>
      </w:r>
      <w:proofErr w:type="spellStart"/>
      <w:r>
        <w:rPr>
          <w:sz w:val="24"/>
        </w:rPr>
        <w:t>бенефитами</w:t>
      </w:r>
      <w:proofErr w:type="spellEnd"/>
      <w:r>
        <w:rPr>
          <w:sz w:val="24"/>
        </w:rPr>
        <w:t>)?</w:t>
      </w:r>
    </w:p>
    <w:p w:rsidR="00485D1F" w:rsidRDefault="00485D1F" w:rsidP="004E2002">
      <w:pPr>
        <w:pStyle w:val="a5"/>
        <w:numPr>
          <w:ilvl w:val="0"/>
          <w:numId w:val="2"/>
        </w:numPr>
        <w:tabs>
          <w:tab w:val="left" w:pos="3082"/>
        </w:tabs>
        <w:ind w:right="1410" w:firstLine="568"/>
        <w:jc w:val="both"/>
        <w:rPr>
          <w:sz w:val="24"/>
        </w:rPr>
      </w:pPr>
      <w:r>
        <w:rPr>
          <w:sz w:val="24"/>
        </w:rPr>
        <w:t>Какова связь между системой оплаты и системой оценки сотрудников?</w:t>
      </w:r>
    </w:p>
    <w:p w:rsidR="00485D1F" w:rsidRDefault="00485D1F" w:rsidP="004E2002">
      <w:pPr>
        <w:pStyle w:val="a5"/>
        <w:numPr>
          <w:ilvl w:val="0"/>
          <w:numId w:val="2"/>
        </w:numPr>
        <w:tabs>
          <w:tab w:val="left" w:pos="2948"/>
        </w:tabs>
        <w:ind w:right="1417" w:firstLine="568"/>
        <w:jc w:val="both"/>
        <w:rPr>
          <w:sz w:val="24"/>
        </w:rPr>
      </w:pPr>
      <w:r>
        <w:rPr>
          <w:sz w:val="24"/>
        </w:rPr>
        <w:t>Какова связь системы оплаты с системой подготовки и повышения квалификации кадров?</w:t>
      </w:r>
    </w:p>
    <w:p w:rsidR="00485D1F" w:rsidRDefault="00485D1F" w:rsidP="004E2002">
      <w:pPr>
        <w:pStyle w:val="a5"/>
        <w:numPr>
          <w:ilvl w:val="0"/>
          <w:numId w:val="2"/>
        </w:numPr>
        <w:tabs>
          <w:tab w:val="left" w:pos="3042"/>
          <w:tab w:val="left" w:pos="3129"/>
          <w:tab w:val="left" w:pos="4075"/>
          <w:tab w:val="left" w:pos="4855"/>
          <w:tab w:val="left" w:pos="5295"/>
          <w:tab w:val="left" w:pos="6074"/>
          <w:tab w:val="left" w:pos="7164"/>
          <w:tab w:val="left" w:pos="8372"/>
        </w:tabs>
        <w:ind w:right="1413" w:firstLine="568"/>
        <w:jc w:val="right"/>
        <w:rPr>
          <w:sz w:val="24"/>
        </w:rPr>
      </w:pPr>
      <w:r>
        <w:rPr>
          <w:sz w:val="24"/>
        </w:rPr>
        <w:t>Является ли компенсационная политика секретной</w:t>
      </w:r>
      <w:r>
        <w:rPr>
          <w:spacing w:val="-20"/>
          <w:sz w:val="24"/>
        </w:rPr>
        <w:t xml:space="preserve"> </w:t>
      </w:r>
      <w:r>
        <w:rPr>
          <w:sz w:val="24"/>
        </w:rPr>
        <w:t>или</w:t>
      </w:r>
      <w:r>
        <w:rPr>
          <w:spacing w:val="-4"/>
          <w:sz w:val="24"/>
        </w:rPr>
        <w:t xml:space="preserve"> </w:t>
      </w:r>
      <w:r>
        <w:rPr>
          <w:sz w:val="24"/>
        </w:rPr>
        <w:t>публичной? Хотелось бы отметить, что без ответов на эти</w:t>
      </w:r>
      <w:r>
        <w:rPr>
          <w:spacing w:val="56"/>
          <w:sz w:val="24"/>
        </w:rPr>
        <w:t xml:space="preserve"> </w:t>
      </w:r>
      <w:r>
        <w:rPr>
          <w:sz w:val="24"/>
        </w:rPr>
        <w:t>вопросы</w:t>
      </w:r>
      <w:r>
        <w:rPr>
          <w:spacing w:val="1"/>
          <w:sz w:val="24"/>
        </w:rPr>
        <w:t xml:space="preserve"> </w:t>
      </w:r>
      <w:r>
        <w:rPr>
          <w:sz w:val="24"/>
        </w:rPr>
        <w:t>фирменная система</w:t>
      </w:r>
      <w:r>
        <w:rPr>
          <w:sz w:val="24"/>
        </w:rPr>
        <w:tab/>
        <w:t>оплаты</w:t>
      </w:r>
      <w:r>
        <w:rPr>
          <w:sz w:val="24"/>
        </w:rPr>
        <w:tab/>
        <w:t>труда</w:t>
      </w:r>
      <w:r>
        <w:rPr>
          <w:sz w:val="24"/>
        </w:rPr>
        <w:tab/>
        <w:t>не</w:t>
      </w:r>
      <w:r>
        <w:rPr>
          <w:sz w:val="24"/>
        </w:rPr>
        <w:tab/>
        <w:t>будет</w:t>
      </w:r>
      <w:r>
        <w:rPr>
          <w:sz w:val="24"/>
        </w:rPr>
        <w:tab/>
        <w:t>являться</w:t>
      </w:r>
      <w:r>
        <w:rPr>
          <w:sz w:val="24"/>
        </w:rPr>
        <w:tab/>
        <w:t>реальным</w:t>
      </w:r>
      <w:r>
        <w:rPr>
          <w:sz w:val="24"/>
        </w:rPr>
        <w:tab/>
      </w:r>
      <w:r>
        <w:rPr>
          <w:spacing w:val="-1"/>
          <w:sz w:val="24"/>
        </w:rPr>
        <w:t>управленческим</w:t>
      </w:r>
    </w:p>
    <w:p w:rsidR="00485D1F" w:rsidRDefault="00485D1F" w:rsidP="00485D1F">
      <w:pPr>
        <w:pStyle w:val="a3"/>
        <w:ind w:firstLine="0"/>
        <w:jc w:val="left"/>
      </w:pPr>
      <w:r>
        <w:t>инструментом.</w:t>
      </w:r>
    </w:p>
    <w:p w:rsidR="00485D1F" w:rsidRDefault="00485D1F" w:rsidP="00485D1F">
      <w:pPr>
        <w:pStyle w:val="a3"/>
        <w:ind w:right="1412"/>
      </w:pPr>
      <w:proofErr w:type="gramStart"/>
      <w:r>
        <w:t>Но</w:t>
      </w:r>
      <w:proofErr w:type="gramEnd"/>
      <w:r>
        <w:t xml:space="preserve"> даже ответив на них, фирма не застрахована от неудачи при разработке и внедрении системы оплаты труда. Можно выделить четыре наиболее распространенные причины неудачного внедрения систем оплаты:</w:t>
      </w:r>
    </w:p>
    <w:p w:rsidR="00485D1F" w:rsidRDefault="00485D1F" w:rsidP="004E2002">
      <w:pPr>
        <w:pStyle w:val="a5"/>
        <w:numPr>
          <w:ilvl w:val="0"/>
          <w:numId w:val="4"/>
        </w:numPr>
        <w:tabs>
          <w:tab w:val="left" w:pos="2948"/>
        </w:tabs>
        <w:spacing w:before="1"/>
        <w:ind w:right="1408" w:firstLine="568"/>
        <w:jc w:val="both"/>
        <w:rPr>
          <w:sz w:val="24"/>
        </w:rPr>
      </w:pPr>
      <w:r>
        <w:rPr>
          <w:sz w:val="24"/>
        </w:rPr>
        <w:t>Неудовлетворительные критерии оценки трудовой деятельности: многие системы оценивают работника, а не его трудовую деятельность и результаты труда в соответствии с поставленными</w:t>
      </w:r>
      <w:r>
        <w:rPr>
          <w:spacing w:val="3"/>
          <w:sz w:val="24"/>
        </w:rPr>
        <w:t xml:space="preserve"> </w:t>
      </w:r>
      <w:r>
        <w:rPr>
          <w:sz w:val="24"/>
        </w:rPr>
        <w:t>целями;</w:t>
      </w:r>
    </w:p>
    <w:p w:rsidR="00485D1F" w:rsidRDefault="00485D1F" w:rsidP="004E2002">
      <w:pPr>
        <w:pStyle w:val="a5"/>
        <w:numPr>
          <w:ilvl w:val="0"/>
          <w:numId w:val="4"/>
        </w:numPr>
        <w:tabs>
          <w:tab w:val="left" w:pos="3008"/>
        </w:tabs>
        <w:ind w:right="1409" w:firstLine="568"/>
        <w:jc w:val="both"/>
        <w:rPr>
          <w:sz w:val="24"/>
        </w:rPr>
      </w:pPr>
      <w:r>
        <w:rPr>
          <w:sz w:val="24"/>
        </w:rPr>
        <w:t>Секретность в части принципов оплаты. Неизвестность для работников справедлива ли система</w:t>
      </w:r>
      <w:r>
        <w:rPr>
          <w:spacing w:val="3"/>
          <w:sz w:val="24"/>
        </w:rPr>
        <w:t xml:space="preserve"> </w:t>
      </w:r>
      <w:r>
        <w:rPr>
          <w:sz w:val="24"/>
        </w:rPr>
        <w:t>оплаты.</w:t>
      </w:r>
    </w:p>
    <w:p w:rsidR="00485D1F" w:rsidRDefault="00485D1F" w:rsidP="004E2002">
      <w:pPr>
        <w:pStyle w:val="a5"/>
        <w:numPr>
          <w:ilvl w:val="0"/>
          <w:numId w:val="4"/>
        </w:numPr>
        <w:tabs>
          <w:tab w:val="left" w:pos="2948"/>
        </w:tabs>
        <w:ind w:right="1409" w:firstLine="568"/>
        <w:jc w:val="both"/>
        <w:rPr>
          <w:sz w:val="24"/>
        </w:rPr>
      </w:pPr>
      <w:r>
        <w:rPr>
          <w:sz w:val="24"/>
        </w:rPr>
        <w:t>Ошибочность системы оплаты по заслугам (продолжительности работы в организации) и прямая связь темпов роста заработной платы со стоимостью жизни. Поэтому разница в оплате между сильными работниками и слабыми работниками бывает небольшой, что влияет на их трудовую мораль и</w:t>
      </w:r>
      <w:r>
        <w:rPr>
          <w:spacing w:val="4"/>
          <w:sz w:val="24"/>
        </w:rPr>
        <w:t xml:space="preserve"> </w:t>
      </w:r>
      <w:r>
        <w:rPr>
          <w:sz w:val="24"/>
        </w:rPr>
        <w:t>мотивацию;</w:t>
      </w:r>
    </w:p>
    <w:p w:rsidR="00485D1F" w:rsidRDefault="00485D1F" w:rsidP="004E2002">
      <w:pPr>
        <w:pStyle w:val="a5"/>
        <w:numPr>
          <w:ilvl w:val="0"/>
          <w:numId w:val="4"/>
        </w:numPr>
        <w:tabs>
          <w:tab w:val="left" w:pos="2924"/>
        </w:tabs>
        <w:ind w:right="1407" w:firstLine="568"/>
        <w:jc w:val="both"/>
        <w:rPr>
          <w:sz w:val="24"/>
        </w:rPr>
      </w:pPr>
      <w:r>
        <w:rPr>
          <w:sz w:val="24"/>
        </w:rPr>
        <w:t>Субъективизм поведения руководителей при определении уровня оплаты</w:t>
      </w:r>
      <w:r>
        <w:rPr>
          <w:spacing w:val="1"/>
          <w:sz w:val="24"/>
        </w:rPr>
        <w:t xml:space="preserve"> </w:t>
      </w:r>
      <w:r>
        <w:rPr>
          <w:sz w:val="24"/>
        </w:rPr>
        <w:t>труда.</w:t>
      </w:r>
    </w:p>
    <w:p w:rsidR="00485D1F" w:rsidRDefault="00485D1F" w:rsidP="00485D1F">
      <w:pPr>
        <w:pStyle w:val="a3"/>
        <w:ind w:right="1410"/>
      </w:pPr>
      <w:r>
        <w:t>Разработка компенсационного пакета после диагностики состояния и разработки принципов мотивационной системы включает в себя несколько этапов:</w:t>
      </w:r>
    </w:p>
    <w:p w:rsidR="00485D1F" w:rsidRDefault="00485D1F" w:rsidP="004E2002">
      <w:pPr>
        <w:pStyle w:val="a5"/>
        <w:numPr>
          <w:ilvl w:val="0"/>
          <w:numId w:val="4"/>
        </w:numPr>
        <w:tabs>
          <w:tab w:val="left" w:pos="2912"/>
        </w:tabs>
        <w:ind w:left="2912" w:hanging="230"/>
        <w:rPr>
          <w:sz w:val="24"/>
        </w:rPr>
      </w:pPr>
      <w:r>
        <w:rPr>
          <w:sz w:val="24"/>
        </w:rPr>
        <w:t>определение организационной структуры</w:t>
      </w:r>
      <w:r>
        <w:rPr>
          <w:spacing w:val="8"/>
          <w:sz w:val="24"/>
        </w:rPr>
        <w:t xml:space="preserve"> </w:t>
      </w:r>
      <w:r>
        <w:rPr>
          <w:sz w:val="24"/>
        </w:rPr>
        <w:t>компании,</w:t>
      </w:r>
    </w:p>
    <w:p w:rsidR="00485D1F" w:rsidRDefault="00485D1F" w:rsidP="004E2002">
      <w:pPr>
        <w:pStyle w:val="a5"/>
        <w:numPr>
          <w:ilvl w:val="0"/>
          <w:numId w:val="4"/>
        </w:numPr>
        <w:tabs>
          <w:tab w:val="left" w:pos="2912"/>
        </w:tabs>
        <w:ind w:left="2912" w:hanging="230"/>
        <w:rPr>
          <w:sz w:val="24"/>
        </w:rPr>
      </w:pPr>
      <w:r>
        <w:rPr>
          <w:sz w:val="24"/>
        </w:rPr>
        <w:t>анализ рабочих</w:t>
      </w:r>
      <w:r>
        <w:rPr>
          <w:spacing w:val="1"/>
          <w:sz w:val="24"/>
        </w:rPr>
        <w:t xml:space="preserve"> </w:t>
      </w:r>
      <w:r>
        <w:rPr>
          <w:sz w:val="24"/>
        </w:rPr>
        <w:t>мест,</w:t>
      </w:r>
    </w:p>
    <w:p w:rsidR="00485D1F" w:rsidRDefault="00485D1F" w:rsidP="004E2002">
      <w:pPr>
        <w:pStyle w:val="a5"/>
        <w:numPr>
          <w:ilvl w:val="0"/>
          <w:numId w:val="4"/>
        </w:numPr>
        <w:tabs>
          <w:tab w:val="left" w:pos="2852"/>
        </w:tabs>
        <w:ind w:left="2852" w:hanging="170"/>
        <w:rPr>
          <w:sz w:val="24"/>
        </w:rPr>
      </w:pPr>
      <w:r>
        <w:rPr>
          <w:sz w:val="24"/>
        </w:rPr>
        <w:t>тарификация</w:t>
      </w:r>
      <w:r>
        <w:rPr>
          <w:spacing w:val="2"/>
          <w:sz w:val="24"/>
        </w:rPr>
        <w:t xml:space="preserve"> </w:t>
      </w:r>
      <w:r>
        <w:rPr>
          <w:sz w:val="24"/>
        </w:rPr>
        <w:t>должностей,</w:t>
      </w:r>
    </w:p>
    <w:p w:rsidR="00485D1F" w:rsidRDefault="00485D1F" w:rsidP="004E2002">
      <w:pPr>
        <w:pStyle w:val="a5"/>
        <w:numPr>
          <w:ilvl w:val="0"/>
          <w:numId w:val="4"/>
        </w:numPr>
        <w:tabs>
          <w:tab w:val="left" w:pos="2912"/>
        </w:tabs>
        <w:ind w:left="2912" w:hanging="230"/>
        <w:rPr>
          <w:sz w:val="24"/>
        </w:rPr>
      </w:pPr>
      <w:r>
        <w:rPr>
          <w:sz w:val="24"/>
        </w:rPr>
        <w:t>определение разрядных</w:t>
      </w:r>
      <w:r>
        <w:rPr>
          <w:spacing w:val="2"/>
          <w:sz w:val="24"/>
        </w:rPr>
        <w:t xml:space="preserve"> </w:t>
      </w:r>
      <w:r>
        <w:rPr>
          <w:sz w:val="24"/>
        </w:rPr>
        <w:t>коэффициентов,</w:t>
      </w:r>
    </w:p>
    <w:p w:rsidR="00485D1F" w:rsidRDefault="00485D1F" w:rsidP="004E2002">
      <w:pPr>
        <w:pStyle w:val="a5"/>
        <w:numPr>
          <w:ilvl w:val="0"/>
          <w:numId w:val="4"/>
        </w:numPr>
        <w:tabs>
          <w:tab w:val="left" w:pos="2899"/>
        </w:tabs>
        <w:spacing w:line="294" w:lineRule="exact"/>
        <w:ind w:left="2898" w:hanging="217"/>
        <w:rPr>
          <w:rFonts w:ascii="Symbol" w:hAnsi="Symbol"/>
          <w:sz w:val="24"/>
        </w:rPr>
      </w:pPr>
      <w:r>
        <w:rPr>
          <w:sz w:val="24"/>
        </w:rPr>
        <w:t>установление базовых окладов, установление надбавок и</w:t>
      </w:r>
      <w:r>
        <w:rPr>
          <w:spacing w:val="22"/>
          <w:sz w:val="24"/>
        </w:rPr>
        <w:t xml:space="preserve"> </w:t>
      </w:r>
      <w:r>
        <w:rPr>
          <w:sz w:val="24"/>
        </w:rPr>
        <w:t xml:space="preserve">доплат </w:t>
      </w:r>
      <w:r>
        <w:rPr>
          <w:rFonts w:ascii="Symbol" w:hAnsi="Symbol"/>
          <w:sz w:val="24"/>
        </w:rPr>
        <w:t></w:t>
      </w:r>
    </w:p>
    <w:p w:rsidR="00485D1F" w:rsidRDefault="00485D1F" w:rsidP="00485D1F">
      <w:pPr>
        <w:pStyle w:val="a3"/>
        <w:spacing w:line="276" w:lineRule="exact"/>
        <w:ind w:firstLine="0"/>
        <w:jc w:val="left"/>
      </w:pPr>
      <w:r>
        <w:t>формирование системы постоянной (базовой) заработной платы;</w:t>
      </w:r>
    </w:p>
    <w:p w:rsidR="00485D1F" w:rsidRDefault="00485D1F" w:rsidP="004E2002">
      <w:pPr>
        <w:pStyle w:val="a5"/>
        <w:numPr>
          <w:ilvl w:val="0"/>
          <w:numId w:val="4"/>
        </w:numPr>
        <w:tabs>
          <w:tab w:val="left" w:pos="3161"/>
          <w:tab w:val="left" w:pos="3163"/>
          <w:tab w:val="left" w:pos="4828"/>
          <w:tab w:val="left" w:pos="6420"/>
          <w:tab w:val="left" w:pos="8016"/>
          <w:tab w:val="left" w:pos="8954"/>
        </w:tabs>
        <w:spacing w:before="1"/>
        <w:ind w:right="1409" w:firstLine="568"/>
        <w:rPr>
          <w:sz w:val="24"/>
        </w:rPr>
      </w:pPr>
      <w:r>
        <w:rPr>
          <w:sz w:val="24"/>
        </w:rPr>
        <w:t>определение</w:t>
      </w:r>
      <w:r>
        <w:rPr>
          <w:sz w:val="24"/>
        </w:rPr>
        <w:tab/>
        <w:t>механизмов</w:t>
      </w:r>
      <w:r>
        <w:rPr>
          <w:sz w:val="24"/>
        </w:rPr>
        <w:tab/>
        <w:t>переменной</w:t>
      </w:r>
      <w:r>
        <w:rPr>
          <w:sz w:val="24"/>
        </w:rPr>
        <w:tab/>
        <w:t>части</w:t>
      </w:r>
      <w:r>
        <w:rPr>
          <w:sz w:val="24"/>
        </w:rPr>
        <w:tab/>
      </w:r>
      <w:r>
        <w:rPr>
          <w:spacing w:val="-3"/>
          <w:sz w:val="24"/>
        </w:rPr>
        <w:t xml:space="preserve">денежного </w:t>
      </w:r>
      <w:r>
        <w:rPr>
          <w:sz w:val="24"/>
        </w:rPr>
        <w:t>вознаграждения.</w:t>
      </w:r>
    </w:p>
    <w:p w:rsidR="00485D1F" w:rsidRDefault="00485D1F" w:rsidP="00485D1F">
      <w:pPr>
        <w:pStyle w:val="a3"/>
        <w:spacing w:before="10"/>
        <w:ind w:left="0" w:firstLine="0"/>
        <w:jc w:val="left"/>
        <w:rPr>
          <w:sz w:val="23"/>
        </w:rPr>
      </w:pPr>
    </w:p>
    <w:p w:rsidR="00485D1F" w:rsidRDefault="00485D1F" w:rsidP="00485D1F">
      <w:pPr>
        <w:spacing w:before="1"/>
        <w:ind w:left="1191"/>
        <w:jc w:val="center"/>
        <w:rPr>
          <w:i/>
          <w:sz w:val="24"/>
        </w:rPr>
      </w:pPr>
      <w:bookmarkStart w:id="5" w:name="Определение_и_формализация_организационн"/>
      <w:bookmarkEnd w:id="5"/>
      <w:r>
        <w:rPr>
          <w:i/>
          <w:sz w:val="24"/>
        </w:rPr>
        <w:t xml:space="preserve">Определение и формализация </w:t>
      </w:r>
      <w:proofErr w:type="gramStart"/>
      <w:r>
        <w:rPr>
          <w:i/>
          <w:sz w:val="24"/>
        </w:rPr>
        <w:t>организационной</w:t>
      </w:r>
      <w:proofErr w:type="gramEnd"/>
    </w:p>
    <w:p w:rsidR="00485D1F" w:rsidRDefault="00485D1F" w:rsidP="00485D1F">
      <w:pPr>
        <w:pStyle w:val="Heading4"/>
        <w:ind w:left="1248"/>
        <w:jc w:val="center"/>
      </w:pPr>
      <w:r>
        <w:t>структуры предприятия</w:t>
      </w:r>
    </w:p>
    <w:p w:rsidR="00485D1F" w:rsidRDefault="00485D1F" w:rsidP="00485D1F">
      <w:pPr>
        <w:jc w:val="center"/>
        <w:sectPr w:rsidR="00485D1F">
          <w:pgSz w:w="11900" w:h="16840"/>
          <w:pgMar w:top="1340" w:right="0" w:bottom="280" w:left="440" w:header="720" w:footer="720" w:gutter="0"/>
          <w:cols w:space="720"/>
        </w:sectPr>
      </w:pPr>
    </w:p>
    <w:p w:rsidR="00485D1F" w:rsidRDefault="00485D1F" w:rsidP="00485D1F">
      <w:pPr>
        <w:pStyle w:val="a3"/>
        <w:spacing w:before="78"/>
        <w:ind w:right="1407"/>
      </w:pPr>
      <w:r>
        <w:lastRenderedPageBreak/>
        <w:t>На этом этапе необходимо выделить категории персонала, для которых будут разрабатываться разные системы компенсаций. Обычно выделяют основной персонал, вспомогательный и обслуживающий. Разделение на категории проводится по отношению к конечному продукту предприятия. К основному персоналу относятся сотрудники, непосредственно занятые в процессе производства (для производственных предприятий) или в процессе сбыта (для торговых предприятий), т.е. непосредственно влияющие на конечную продукцию предприятия. Основной персонал является</w:t>
      </w:r>
    </w:p>
    <w:p w:rsidR="00485D1F" w:rsidRDefault="00485D1F" w:rsidP="00485D1F">
      <w:pPr>
        <w:pStyle w:val="a3"/>
        <w:ind w:firstLine="0"/>
      </w:pPr>
      <w:r>
        <w:t>«зарабатывающим», т.е. приносящим выручку предприятию.</w:t>
      </w:r>
    </w:p>
    <w:p w:rsidR="00485D1F" w:rsidRDefault="00485D1F" w:rsidP="00485D1F">
      <w:pPr>
        <w:pStyle w:val="a3"/>
        <w:ind w:right="1407"/>
      </w:pPr>
      <w:r>
        <w:t>Вспомогательный персонал обеспечивает деятельность основного, косвенно участвуя в создании конечного продукта, создавая инструменты и средства труда для основного процесса.</w:t>
      </w:r>
    </w:p>
    <w:p w:rsidR="00485D1F" w:rsidRDefault="00485D1F" w:rsidP="00485D1F">
      <w:pPr>
        <w:pStyle w:val="a3"/>
        <w:ind w:right="1408"/>
      </w:pPr>
      <w:r>
        <w:t>К обслуживающему персоналу относятся сотрудники, участвующие в управлении и обслуживании нужд самого предприятия: администрация, бухгалтерия, реклама, служба персонала и т.д.</w:t>
      </w:r>
    </w:p>
    <w:p w:rsidR="00485D1F" w:rsidRDefault="00485D1F" w:rsidP="00485D1F">
      <w:pPr>
        <w:pStyle w:val="a3"/>
        <w:ind w:right="1408"/>
      </w:pPr>
      <w:r>
        <w:t xml:space="preserve">Структура и содержание компенсационного </w:t>
      </w:r>
      <w:proofErr w:type="gramStart"/>
      <w:r>
        <w:t>пакета</w:t>
      </w:r>
      <w:proofErr w:type="gramEnd"/>
      <w:r>
        <w:t xml:space="preserve"> и принципы материальной компенсации для различных категорий персонала будут различными, ведь вклад разных категорий в конечный продукт разный и отличия должны быть и в системе вознаграждения.</w:t>
      </w:r>
    </w:p>
    <w:p w:rsidR="00485D1F" w:rsidRDefault="00485D1F" w:rsidP="00485D1F">
      <w:pPr>
        <w:pStyle w:val="a3"/>
        <w:ind w:right="1408"/>
      </w:pPr>
      <w:r>
        <w:t>Необходимым условием на этом этапе является создание положений о структурных подразделениях и разработка должностных инструкций. В результате этой предварительной работы должно быть получено представление о функциях отдельных подразделений и должностей (рабочих мест) и это представление фиксируется в соответствующих документах.</w:t>
      </w:r>
    </w:p>
    <w:p w:rsidR="00485D1F" w:rsidRDefault="00485D1F" w:rsidP="00485D1F">
      <w:pPr>
        <w:pStyle w:val="a3"/>
        <w:ind w:right="1408"/>
      </w:pPr>
      <w:r>
        <w:t xml:space="preserve">На основе анализа функций рабочих мест и должностей проводится второй этап </w:t>
      </w:r>
      <w:r>
        <w:rPr>
          <w:rFonts w:ascii="Symbol" w:hAnsi="Symbol"/>
        </w:rPr>
        <w:t></w:t>
      </w:r>
      <w:r>
        <w:t xml:space="preserve"> </w:t>
      </w:r>
      <w:r>
        <w:rPr>
          <w:i/>
        </w:rPr>
        <w:t xml:space="preserve">анализ и классификация рабочих мест (должностей) </w:t>
      </w:r>
      <w:r>
        <w:t>по степени ценности каждого из них для предприятия. Это может быть как простым ранжированием по интуитивно понятным критериям, так и сложной процедурой многокритериального оценивания и присвоения баллов должностям и рабочим местам. В итоге необходимо получить список должностей, которые иерархически упорядочены и отличаются друг от друга масштабом ответственности, важностью выполняемых функций, вкладом в достижение целей предприятия, требуемым уровнем квалификации, напряженностью</w:t>
      </w:r>
      <w:r>
        <w:rPr>
          <w:spacing w:val="2"/>
        </w:rPr>
        <w:t xml:space="preserve"> </w:t>
      </w:r>
      <w:r>
        <w:t>труда.</w:t>
      </w:r>
    </w:p>
    <w:p w:rsidR="00485D1F" w:rsidRDefault="00485D1F" w:rsidP="00485D1F">
      <w:pPr>
        <w:pStyle w:val="a3"/>
        <w:spacing w:before="1"/>
        <w:ind w:right="1414"/>
      </w:pPr>
      <w:r>
        <w:rPr>
          <w:b/>
        </w:rPr>
        <w:t xml:space="preserve">Простой способ </w:t>
      </w:r>
      <w:r>
        <w:rPr>
          <w:rFonts w:ascii="Symbol" w:hAnsi="Symbol"/>
        </w:rPr>
        <w:t></w:t>
      </w:r>
      <w:r>
        <w:t xml:space="preserve"> ранжирование по обобщенному критерию внутрифирменной ценности должности:</w:t>
      </w:r>
    </w:p>
    <w:p w:rsidR="00485D1F" w:rsidRDefault="00485D1F" w:rsidP="004E2002">
      <w:pPr>
        <w:pStyle w:val="a5"/>
        <w:numPr>
          <w:ilvl w:val="0"/>
          <w:numId w:val="4"/>
        </w:numPr>
        <w:tabs>
          <w:tab w:val="left" w:pos="2860"/>
        </w:tabs>
        <w:ind w:right="1410" w:firstLine="568"/>
        <w:jc w:val="both"/>
        <w:rPr>
          <w:sz w:val="24"/>
        </w:rPr>
      </w:pPr>
      <w:r>
        <w:rPr>
          <w:sz w:val="24"/>
        </w:rPr>
        <w:t>Провести иерархическое ранжирование должностей (от генерального директора до</w:t>
      </w:r>
      <w:r>
        <w:rPr>
          <w:spacing w:val="1"/>
          <w:sz w:val="24"/>
        </w:rPr>
        <w:t xml:space="preserve"> </w:t>
      </w:r>
      <w:r>
        <w:rPr>
          <w:sz w:val="24"/>
        </w:rPr>
        <w:t>курьера);</w:t>
      </w:r>
    </w:p>
    <w:p w:rsidR="00485D1F" w:rsidRDefault="00485D1F" w:rsidP="004E2002">
      <w:pPr>
        <w:pStyle w:val="a5"/>
        <w:numPr>
          <w:ilvl w:val="0"/>
          <w:numId w:val="4"/>
        </w:numPr>
        <w:tabs>
          <w:tab w:val="left" w:pos="3079"/>
        </w:tabs>
        <w:ind w:right="1406" w:firstLine="568"/>
        <w:jc w:val="both"/>
        <w:rPr>
          <w:sz w:val="24"/>
        </w:rPr>
      </w:pPr>
      <w:r>
        <w:rPr>
          <w:sz w:val="24"/>
        </w:rPr>
        <w:t>Сгруппировать должности по категориям (</w:t>
      </w:r>
      <w:proofErr w:type="spellStart"/>
      <w:proofErr w:type="gramStart"/>
      <w:r>
        <w:rPr>
          <w:sz w:val="24"/>
        </w:rPr>
        <w:t>топ-менеджеры</w:t>
      </w:r>
      <w:proofErr w:type="spellEnd"/>
      <w:proofErr w:type="gramEnd"/>
      <w:r>
        <w:rPr>
          <w:sz w:val="24"/>
        </w:rPr>
        <w:t>, специалисты, менеджеры, обслуживающий персонал, младший персонал и т.д.);</w:t>
      </w:r>
    </w:p>
    <w:p w:rsidR="00485D1F" w:rsidRDefault="00485D1F" w:rsidP="004E2002">
      <w:pPr>
        <w:pStyle w:val="a5"/>
        <w:numPr>
          <w:ilvl w:val="0"/>
          <w:numId w:val="4"/>
        </w:numPr>
        <w:tabs>
          <w:tab w:val="left" w:pos="2872"/>
        </w:tabs>
        <w:ind w:right="1409" w:firstLine="568"/>
        <w:jc w:val="both"/>
        <w:rPr>
          <w:sz w:val="24"/>
        </w:rPr>
      </w:pPr>
      <w:r>
        <w:rPr>
          <w:sz w:val="24"/>
        </w:rPr>
        <w:t>Осуществить присвоение разрядов по оплате для каждой должности с учетом «вилки» на каждую</w:t>
      </w:r>
      <w:r>
        <w:rPr>
          <w:spacing w:val="7"/>
          <w:sz w:val="24"/>
        </w:rPr>
        <w:t xml:space="preserve"> </w:t>
      </w:r>
      <w:r>
        <w:rPr>
          <w:sz w:val="24"/>
        </w:rPr>
        <w:t>должность.</w:t>
      </w:r>
    </w:p>
    <w:p w:rsidR="00485D1F" w:rsidRDefault="00485D1F" w:rsidP="00485D1F">
      <w:pPr>
        <w:ind w:left="2114" w:right="1410" w:firstLine="568"/>
        <w:jc w:val="both"/>
        <w:rPr>
          <w:sz w:val="24"/>
        </w:rPr>
      </w:pPr>
      <w:r>
        <w:rPr>
          <w:b/>
          <w:sz w:val="24"/>
        </w:rPr>
        <w:t xml:space="preserve">Сложный способ </w:t>
      </w:r>
      <w:r>
        <w:rPr>
          <w:rFonts w:ascii="Symbol" w:hAnsi="Symbol"/>
          <w:sz w:val="24"/>
        </w:rPr>
        <w:t></w:t>
      </w:r>
      <w:r>
        <w:rPr>
          <w:sz w:val="24"/>
        </w:rPr>
        <w:t xml:space="preserve"> балльная оценка должностей на основе выделенных факторов:</w:t>
      </w:r>
    </w:p>
    <w:p w:rsidR="00485D1F" w:rsidRDefault="00485D1F" w:rsidP="004E2002">
      <w:pPr>
        <w:pStyle w:val="a5"/>
        <w:numPr>
          <w:ilvl w:val="0"/>
          <w:numId w:val="4"/>
        </w:numPr>
        <w:tabs>
          <w:tab w:val="left" w:pos="3025"/>
        </w:tabs>
        <w:ind w:right="1410" w:firstLine="568"/>
        <w:jc w:val="both"/>
        <w:rPr>
          <w:sz w:val="24"/>
        </w:rPr>
      </w:pPr>
      <w:r>
        <w:rPr>
          <w:sz w:val="24"/>
        </w:rPr>
        <w:t>С группой экспертов выделить ключевые факторы оценки должностей (сложность работы, требуемая квалификация, ответственность, напряженность, загруженность и</w:t>
      </w:r>
      <w:r>
        <w:rPr>
          <w:spacing w:val="3"/>
          <w:sz w:val="24"/>
        </w:rPr>
        <w:t xml:space="preserve"> </w:t>
      </w:r>
      <w:r>
        <w:rPr>
          <w:sz w:val="24"/>
        </w:rPr>
        <w:t>т.д.);</w:t>
      </w:r>
    </w:p>
    <w:p w:rsidR="00485D1F" w:rsidRDefault="00485D1F" w:rsidP="004E2002">
      <w:pPr>
        <w:pStyle w:val="a5"/>
        <w:numPr>
          <w:ilvl w:val="0"/>
          <w:numId w:val="4"/>
        </w:numPr>
        <w:tabs>
          <w:tab w:val="left" w:pos="2852"/>
        </w:tabs>
        <w:ind w:left="2852" w:hanging="170"/>
        <w:jc w:val="both"/>
        <w:rPr>
          <w:sz w:val="24"/>
        </w:rPr>
      </w:pPr>
      <w:r>
        <w:rPr>
          <w:sz w:val="24"/>
        </w:rPr>
        <w:t>Определить веса факторов оценки;</w:t>
      </w:r>
    </w:p>
    <w:p w:rsidR="00485D1F" w:rsidRDefault="00485D1F" w:rsidP="00485D1F">
      <w:pPr>
        <w:jc w:val="both"/>
        <w:rPr>
          <w:sz w:val="24"/>
        </w:rPr>
        <w:sectPr w:rsidR="00485D1F">
          <w:pgSz w:w="11900" w:h="16840"/>
          <w:pgMar w:top="1340" w:right="0" w:bottom="280" w:left="440" w:header="720" w:footer="720" w:gutter="0"/>
          <w:cols w:space="720"/>
        </w:sectPr>
      </w:pPr>
    </w:p>
    <w:p w:rsidR="00485D1F" w:rsidRDefault="00485D1F" w:rsidP="004E2002">
      <w:pPr>
        <w:pStyle w:val="a5"/>
        <w:numPr>
          <w:ilvl w:val="0"/>
          <w:numId w:val="4"/>
        </w:numPr>
        <w:tabs>
          <w:tab w:val="left" w:pos="2852"/>
        </w:tabs>
        <w:spacing w:before="78"/>
        <w:ind w:left="2852" w:hanging="170"/>
        <w:rPr>
          <w:sz w:val="24"/>
        </w:rPr>
      </w:pPr>
      <w:r>
        <w:rPr>
          <w:sz w:val="24"/>
        </w:rPr>
        <w:lastRenderedPageBreak/>
        <w:t>Разработать матрицу баллов для каждого фактора;</w:t>
      </w:r>
    </w:p>
    <w:p w:rsidR="00485D1F" w:rsidRDefault="00485D1F" w:rsidP="004E2002">
      <w:pPr>
        <w:pStyle w:val="a5"/>
        <w:numPr>
          <w:ilvl w:val="0"/>
          <w:numId w:val="4"/>
        </w:numPr>
        <w:tabs>
          <w:tab w:val="left" w:pos="2882"/>
        </w:tabs>
        <w:ind w:right="1410" w:firstLine="568"/>
        <w:rPr>
          <w:sz w:val="24"/>
        </w:rPr>
      </w:pPr>
      <w:r>
        <w:rPr>
          <w:sz w:val="24"/>
        </w:rPr>
        <w:t>Провести процедуру выставления баллов для каждой должности по каждому фактору</w:t>
      </w:r>
      <w:r>
        <w:rPr>
          <w:spacing w:val="-1"/>
          <w:sz w:val="24"/>
        </w:rPr>
        <w:t xml:space="preserve"> </w:t>
      </w:r>
      <w:r>
        <w:rPr>
          <w:sz w:val="24"/>
        </w:rPr>
        <w:t>оценки;</w:t>
      </w:r>
    </w:p>
    <w:p w:rsidR="00485D1F" w:rsidRDefault="00485D1F" w:rsidP="004E2002">
      <w:pPr>
        <w:pStyle w:val="a5"/>
        <w:numPr>
          <w:ilvl w:val="0"/>
          <w:numId w:val="4"/>
        </w:numPr>
        <w:tabs>
          <w:tab w:val="left" w:pos="2899"/>
        </w:tabs>
        <w:ind w:right="1407" w:firstLine="568"/>
        <w:rPr>
          <w:sz w:val="24"/>
        </w:rPr>
      </w:pPr>
      <w:r>
        <w:rPr>
          <w:sz w:val="24"/>
        </w:rPr>
        <w:t>Провести ранжирование должностей в зависимости от полученной суммы</w:t>
      </w:r>
      <w:r>
        <w:rPr>
          <w:spacing w:val="1"/>
          <w:sz w:val="24"/>
        </w:rPr>
        <w:t xml:space="preserve"> </w:t>
      </w:r>
      <w:r>
        <w:rPr>
          <w:sz w:val="24"/>
        </w:rPr>
        <w:t>баллов;</w:t>
      </w:r>
    </w:p>
    <w:p w:rsidR="00485D1F" w:rsidRDefault="00485D1F" w:rsidP="004E2002">
      <w:pPr>
        <w:pStyle w:val="a5"/>
        <w:numPr>
          <w:ilvl w:val="0"/>
          <w:numId w:val="4"/>
        </w:numPr>
        <w:tabs>
          <w:tab w:val="left" w:pos="2852"/>
        </w:tabs>
        <w:ind w:left="2852" w:hanging="170"/>
        <w:rPr>
          <w:sz w:val="24"/>
        </w:rPr>
      </w:pPr>
      <w:r>
        <w:rPr>
          <w:sz w:val="24"/>
        </w:rPr>
        <w:t>Определить «вилки» для каждой</w:t>
      </w:r>
      <w:r>
        <w:rPr>
          <w:spacing w:val="1"/>
          <w:sz w:val="24"/>
        </w:rPr>
        <w:t xml:space="preserve"> </w:t>
      </w:r>
      <w:r>
        <w:rPr>
          <w:sz w:val="24"/>
        </w:rPr>
        <w:t>должности;</w:t>
      </w:r>
    </w:p>
    <w:p w:rsidR="00485D1F" w:rsidRDefault="00485D1F" w:rsidP="004E2002">
      <w:pPr>
        <w:pStyle w:val="a5"/>
        <w:numPr>
          <w:ilvl w:val="0"/>
          <w:numId w:val="4"/>
        </w:numPr>
        <w:tabs>
          <w:tab w:val="left" w:pos="2852"/>
          <w:tab w:val="left" w:pos="3740"/>
          <w:tab w:val="left" w:pos="5038"/>
          <w:tab w:val="left" w:pos="6254"/>
          <w:tab w:val="left" w:pos="7240"/>
          <w:tab w:val="left" w:pos="8722"/>
          <w:tab w:val="left" w:pos="9936"/>
        </w:tabs>
        <w:ind w:left="2682" w:right="1408" w:firstLine="0"/>
        <w:rPr>
          <w:sz w:val="24"/>
        </w:rPr>
      </w:pPr>
      <w:r>
        <w:rPr>
          <w:sz w:val="24"/>
        </w:rPr>
        <w:t>Провести присвоение разрядов по оплате для каждой должности. Пример</w:t>
      </w:r>
      <w:r>
        <w:rPr>
          <w:sz w:val="24"/>
        </w:rPr>
        <w:tab/>
        <w:t>ключевых</w:t>
      </w:r>
      <w:r>
        <w:rPr>
          <w:sz w:val="24"/>
        </w:rPr>
        <w:tab/>
        <w:t>факторов</w:t>
      </w:r>
      <w:r>
        <w:rPr>
          <w:sz w:val="24"/>
        </w:rPr>
        <w:tab/>
        <w:t>оценки</w:t>
      </w:r>
      <w:r>
        <w:rPr>
          <w:sz w:val="24"/>
        </w:rPr>
        <w:tab/>
        <w:t>должностей</w:t>
      </w:r>
      <w:r>
        <w:rPr>
          <w:sz w:val="24"/>
        </w:rPr>
        <w:tab/>
        <w:t>приведен</w:t>
      </w:r>
      <w:r>
        <w:rPr>
          <w:sz w:val="24"/>
        </w:rPr>
        <w:tab/>
      </w:r>
      <w:proofErr w:type="gramStart"/>
      <w:r>
        <w:rPr>
          <w:spacing w:val="-18"/>
          <w:sz w:val="24"/>
        </w:rPr>
        <w:t>в</w:t>
      </w:r>
      <w:proofErr w:type="gramEnd"/>
    </w:p>
    <w:p w:rsidR="00485D1F" w:rsidRDefault="00485D1F" w:rsidP="00485D1F">
      <w:pPr>
        <w:pStyle w:val="a3"/>
        <w:spacing w:line="275" w:lineRule="exact"/>
        <w:ind w:firstLine="0"/>
        <w:jc w:val="left"/>
      </w:pPr>
      <w:proofErr w:type="gramStart"/>
      <w:r>
        <w:t>Приложении</w:t>
      </w:r>
      <w:proofErr w:type="gramEnd"/>
      <w:r>
        <w:t xml:space="preserve"> 2.</w:t>
      </w:r>
    </w:p>
    <w:p w:rsidR="00485D1F" w:rsidRDefault="00485D1F" w:rsidP="00485D1F">
      <w:pPr>
        <w:pStyle w:val="a3"/>
        <w:ind w:right="1409"/>
      </w:pPr>
      <w:r>
        <w:t xml:space="preserve">Классификация рабочих мест (должностей) завершается </w:t>
      </w:r>
      <w:r>
        <w:rPr>
          <w:i/>
        </w:rPr>
        <w:t xml:space="preserve">присвоением тарифных разрядов </w:t>
      </w:r>
      <w:r>
        <w:t>для каждой должности (</w:t>
      </w:r>
      <w:proofErr w:type="gramStart"/>
      <w:r>
        <w:t>см</w:t>
      </w:r>
      <w:proofErr w:type="gramEnd"/>
      <w:r>
        <w:t>. табл. 2). Для обеспечения возможности личного роста сотрудника внутри одной должности необходимо предусмотреть вилку разрядов по каждой должности (обычно 3</w:t>
      </w:r>
      <w:r>
        <w:rPr>
          <w:rFonts w:ascii="Symbol" w:hAnsi="Symbol"/>
        </w:rPr>
        <w:t></w:t>
      </w:r>
      <w:r>
        <w:t xml:space="preserve">4 ступени). Таким </w:t>
      </w:r>
      <w:proofErr w:type="gramStart"/>
      <w:r>
        <w:t>образом</w:t>
      </w:r>
      <w:proofErr w:type="gramEnd"/>
      <w:r>
        <w:t xml:space="preserve"> можно получить 16-, 18- или даже 20- разрядную сетку, в которую уместится 5</w:t>
      </w:r>
      <w:r>
        <w:rPr>
          <w:rFonts w:ascii="Symbol" w:hAnsi="Symbol"/>
        </w:rPr>
        <w:t></w:t>
      </w:r>
      <w:r>
        <w:t>6 категорий должностей.</w:t>
      </w:r>
    </w:p>
    <w:p w:rsidR="00485D1F" w:rsidRDefault="00485D1F" w:rsidP="00485D1F">
      <w:pPr>
        <w:pStyle w:val="Heading3"/>
        <w:ind w:left="1271"/>
        <w:jc w:val="center"/>
      </w:pPr>
      <w:r>
        <w:t>Таблица 2</w:t>
      </w:r>
    </w:p>
    <w:p w:rsidR="00485D1F" w:rsidRDefault="00485D1F" w:rsidP="00485D1F">
      <w:pPr>
        <w:pStyle w:val="Heading4"/>
        <w:ind w:left="1248"/>
        <w:jc w:val="center"/>
      </w:pPr>
      <w:r>
        <w:t>Категории персонала и должностей</w:t>
      </w:r>
    </w:p>
    <w:p w:rsidR="00485D1F" w:rsidRDefault="00485D1F" w:rsidP="00485D1F">
      <w:pPr>
        <w:pStyle w:val="a3"/>
        <w:spacing w:after="1"/>
        <w:ind w:left="0" w:firstLine="0"/>
        <w:jc w:val="left"/>
        <w:rPr>
          <w:b/>
          <w:i/>
        </w:rPr>
      </w:pPr>
    </w:p>
    <w:tbl>
      <w:tblPr>
        <w:tblStyle w:val="TableNormal"/>
        <w:tblW w:w="0" w:type="auto"/>
        <w:tblInd w:w="2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0"/>
        <w:gridCol w:w="2976"/>
        <w:gridCol w:w="1858"/>
      </w:tblGrid>
      <w:tr w:rsidR="00485D1F" w:rsidTr="00A7570D">
        <w:trPr>
          <w:trHeight w:val="315"/>
        </w:trPr>
        <w:tc>
          <w:tcPr>
            <w:tcW w:w="3120" w:type="dxa"/>
          </w:tcPr>
          <w:p w:rsidR="00485D1F" w:rsidRDefault="00485D1F" w:rsidP="00A7570D">
            <w:pPr>
              <w:pStyle w:val="TableParagraph"/>
              <w:ind w:left="453"/>
              <w:rPr>
                <w:sz w:val="24"/>
              </w:rPr>
            </w:pPr>
            <w:proofErr w:type="spellStart"/>
            <w:r>
              <w:rPr>
                <w:sz w:val="24"/>
              </w:rPr>
              <w:t>Категория</w:t>
            </w:r>
            <w:proofErr w:type="spellEnd"/>
            <w:r>
              <w:rPr>
                <w:spacing w:val="58"/>
                <w:sz w:val="24"/>
              </w:rPr>
              <w:t xml:space="preserve"> </w:t>
            </w:r>
            <w:proofErr w:type="spellStart"/>
            <w:r>
              <w:rPr>
                <w:sz w:val="24"/>
              </w:rPr>
              <w:t>персонала</w:t>
            </w:r>
            <w:proofErr w:type="spellEnd"/>
          </w:p>
        </w:tc>
        <w:tc>
          <w:tcPr>
            <w:tcW w:w="2976" w:type="dxa"/>
          </w:tcPr>
          <w:p w:rsidR="00485D1F" w:rsidRDefault="00485D1F" w:rsidP="00A7570D">
            <w:pPr>
              <w:pStyle w:val="TableParagraph"/>
              <w:ind w:left="607"/>
              <w:rPr>
                <w:b/>
                <w:sz w:val="24"/>
              </w:rPr>
            </w:pPr>
            <w:bookmarkStart w:id="6" w:name="Должности"/>
            <w:bookmarkEnd w:id="6"/>
            <w:proofErr w:type="spellStart"/>
            <w:r>
              <w:rPr>
                <w:b/>
                <w:sz w:val="24"/>
              </w:rPr>
              <w:t>Должности</w:t>
            </w:r>
            <w:proofErr w:type="spellEnd"/>
          </w:p>
        </w:tc>
        <w:tc>
          <w:tcPr>
            <w:tcW w:w="1858" w:type="dxa"/>
          </w:tcPr>
          <w:p w:rsidR="00485D1F" w:rsidRDefault="00485D1F" w:rsidP="00A7570D">
            <w:pPr>
              <w:pStyle w:val="TableParagraph"/>
              <w:ind w:left="608"/>
              <w:rPr>
                <w:b/>
                <w:i/>
                <w:sz w:val="24"/>
              </w:rPr>
            </w:pPr>
            <w:bookmarkStart w:id="7" w:name="Разряды"/>
            <w:bookmarkEnd w:id="7"/>
            <w:proofErr w:type="spellStart"/>
            <w:r>
              <w:rPr>
                <w:b/>
                <w:i/>
                <w:sz w:val="24"/>
              </w:rPr>
              <w:t>Разряды</w:t>
            </w:r>
            <w:proofErr w:type="spellEnd"/>
          </w:p>
        </w:tc>
      </w:tr>
      <w:tr w:rsidR="00485D1F" w:rsidTr="00A7570D">
        <w:trPr>
          <w:trHeight w:val="276"/>
        </w:trPr>
        <w:tc>
          <w:tcPr>
            <w:tcW w:w="3120" w:type="dxa"/>
            <w:vMerge w:val="restart"/>
          </w:tcPr>
          <w:p w:rsidR="00485D1F" w:rsidRDefault="00485D1F" w:rsidP="00A7570D">
            <w:pPr>
              <w:pStyle w:val="TableParagraph"/>
              <w:spacing w:line="270" w:lineRule="atLeast"/>
              <w:ind w:left="40" w:right="1304"/>
              <w:rPr>
                <w:sz w:val="24"/>
              </w:rPr>
            </w:pPr>
            <w:proofErr w:type="spellStart"/>
            <w:r>
              <w:rPr>
                <w:sz w:val="24"/>
              </w:rPr>
              <w:t>Руководство</w:t>
            </w:r>
            <w:proofErr w:type="spellEnd"/>
            <w:r>
              <w:rPr>
                <w:sz w:val="24"/>
              </w:rPr>
              <w:t xml:space="preserve"> (</w:t>
            </w:r>
            <w:proofErr w:type="spellStart"/>
            <w:r>
              <w:rPr>
                <w:sz w:val="24"/>
              </w:rPr>
              <w:t>топ-менеджеры</w:t>
            </w:r>
            <w:proofErr w:type="spellEnd"/>
            <w:r>
              <w:rPr>
                <w:sz w:val="24"/>
              </w:rPr>
              <w:t>)</w:t>
            </w:r>
          </w:p>
        </w:tc>
        <w:tc>
          <w:tcPr>
            <w:tcW w:w="2976" w:type="dxa"/>
          </w:tcPr>
          <w:p w:rsidR="00485D1F" w:rsidRDefault="00485D1F" w:rsidP="00A7570D">
            <w:pPr>
              <w:pStyle w:val="TableParagraph"/>
              <w:spacing w:line="256" w:lineRule="exact"/>
              <w:ind w:left="41"/>
              <w:rPr>
                <w:sz w:val="24"/>
              </w:rPr>
            </w:pPr>
            <w:proofErr w:type="spellStart"/>
            <w:r>
              <w:rPr>
                <w:sz w:val="24"/>
              </w:rPr>
              <w:t>Генеральный</w:t>
            </w:r>
            <w:proofErr w:type="spellEnd"/>
            <w:r>
              <w:rPr>
                <w:sz w:val="24"/>
              </w:rPr>
              <w:t xml:space="preserve"> </w:t>
            </w:r>
            <w:proofErr w:type="spellStart"/>
            <w:r>
              <w:rPr>
                <w:sz w:val="24"/>
              </w:rPr>
              <w:t>директор</w:t>
            </w:r>
            <w:proofErr w:type="spellEnd"/>
          </w:p>
        </w:tc>
        <w:tc>
          <w:tcPr>
            <w:tcW w:w="1858" w:type="dxa"/>
          </w:tcPr>
          <w:p w:rsidR="00485D1F" w:rsidRDefault="00485D1F" w:rsidP="00A7570D">
            <w:pPr>
              <w:pStyle w:val="TableParagraph"/>
              <w:spacing w:line="256" w:lineRule="exact"/>
              <w:ind w:left="651"/>
              <w:rPr>
                <w:sz w:val="24"/>
              </w:rPr>
            </w:pPr>
            <w:r>
              <w:rPr>
                <w:sz w:val="24"/>
              </w:rPr>
              <w:t>15-16</w:t>
            </w:r>
          </w:p>
        </w:tc>
      </w:tr>
      <w:tr w:rsidR="00485D1F" w:rsidTr="00A7570D">
        <w:trPr>
          <w:trHeight w:val="276"/>
        </w:trPr>
        <w:tc>
          <w:tcPr>
            <w:tcW w:w="3120" w:type="dxa"/>
            <w:vMerge/>
            <w:tcBorders>
              <w:top w:val="nil"/>
            </w:tcBorders>
          </w:tcPr>
          <w:p w:rsidR="00485D1F" w:rsidRDefault="00485D1F" w:rsidP="00A7570D">
            <w:pPr>
              <w:rPr>
                <w:sz w:val="2"/>
                <w:szCs w:val="2"/>
              </w:rPr>
            </w:pPr>
          </w:p>
        </w:tc>
        <w:tc>
          <w:tcPr>
            <w:tcW w:w="2976" w:type="dxa"/>
          </w:tcPr>
          <w:p w:rsidR="00485D1F" w:rsidRDefault="00485D1F" w:rsidP="00A7570D">
            <w:pPr>
              <w:pStyle w:val="TableParagraph"/>
              <w:spacing w:line="256" w:lineRule="exact"/>
              <w:ind w:left="41"/>
              <w:rPr>
                <w:sz w:val="24"/>
              </w:rPr>
            </w:pPr>
            <w:proofErr w:type="spellStart"/>
            <w:r>
              <w:rPr>
                <w:sz w:val="24"/>
              </w:rPr>
              <w:t>Коммерческий</w:t>
            </w:r>
            <w:proofErr w:type="spellEnd"/>
            <w:r>
              <w:rPr>
                <w:sz w:val="24"/>
              </w:rPr>
              <w:t xml:space="preserve"> </w:t>
            </w:r>
            <w:proofErr w:type="spellStart"/>
            <w:r>
              <w:rPr>
                <w:sz w:val="24"/>
              </w:rPr>
              <w:t>директор</w:t>
            </w:r>
            <w:proofErr w:type="spellEnd"/>
          </w:p>
        </w:tc>
        <w:tc>
          <w:tcPr>
            <w:tcW w:w="1858" w:type="dxa"/>
          </w:tcPr>
          <w:p w:rsidR="00485D1F" w:rsidRDefault="00485D1F" w:rsidP="00A7570D">
            <w:pPr>
              <w:pStyle w:val="TableParagraph"/>
              <w:spacing w:line="256" w:lineRule="exact"/>
              <w:ind w:left="651"/>
              <w:rPr>
                <w:sz w:val="24"/>
              </w:rPr>
            </w:pPr>
            <w:r>
              <w:rPr>
                <w:sz w:val="24"/>
              </w:rPr>
              <w:t>15-16</w:t>
            </w:r>
          </w:p>
        </w:tc>
      </w:tr>
      <w:tr w:rsidR="00485D1F" w:rsidTr="00A7570D">
        <w:trPr>
          <w:trHeight w:val="297"/>
        </w:trPr>
        <w:tc>
          <w:tcPr>
            <w:tcW w:w="3120" w:type="dxa"/>
            <w:vMerge w:val="restart"/>
          </w:tcPr>
          <w:p w:rsidR="00485D1F" w:rsidRDefault="00485D1F" w:rsidP="00A7570D">
            <w:pPr>
              <w:pStyle w:val="TableParagraph"/>
              <w:ind w:left="40"/>
              <w:rPr>
                <w:sz w:val="24"/>
              </w:rPr>
            </w:pPr>
            <w:proofErr w:type="spellStart"/>
            <w:r>
              <w:rPr>
                <w:sz w:val="24"/>
              </w:rPr>
              <w:t>Заместители</w:t>
            </w:r>
            <w:proofErr w:type="spellEnd"/>
          </w:p>
        </w:tc>
        <w:tc>
          <w:tcPr>
            <w:tcW w:w="2976" w:type="dxa"/>
          </w:tcPr>
          <w:p w:rsidR="00485D1F" w:rsidRDefault="00485D1F" w:rsidP="00A7570D">
            <w:pPr>
              <w:pStyle w:val="TableParagraph"/>
              <w:ind w:left="41"/>
              <w:rPr>
                <w:sz w:val="24"/>
              </w:rPr>
            </w:pPr>
            <w:proofErr w:type="spellStart"/>
            <w:r>
              <w:rPr>
                <w:sz w:val="24"/>
              </w:rPr>
              <w:t>Финансовый</w:t>
            </w:r>
            <w:proofErr w:type="spellEnd"/>
            <w:r>
              <w:rPr>
                <w:sz w:val="24"/>
              </w:rPr>
              <w:t xml:space="preserve"> </w:t>
            </w:r>
            <w:proofErr w:type="spellStart"/>
            <w:r>
              <w:rPr>
                <w:sz w:val="24"/>
              </w:rPr>
              <w:t>директор</w:t>
            </w:r>
            <w:proofErr w:type="spellEnd"/>
          </w:p>
        </w:tc>
        <w:tc>
          <w:tcPr>
            <w:tcW w:w="1858" w:type="dxa"/>
          </w:tcPr>
          <w:p w:rsidR="00485D1F" w:rsidRDefault="00485D1F" w:rsidP="00A7570D">
            <w:pPr>
              <w:pStyle w:val="TableParagraph"/>
              <w:ind w:left="651"/>
              <w:rPr>
                <w:sz w:val="24"/>
              </w:rPr>
            </w:pPr>
            <w:r>
              <w:rPr>
                <w:sz w:val="24"/>
              </w:rPr>
              <w:t>12-14</w:t>
            </w:r>
          </w:p>
        </w:tc>
      </w:tr>
      <w:tr w:rsidR="00485D1F" w:rsidTr="00A7570D">
        <w:trPr>
          <w:trHeight w:val="296"/>
        </w:trPr>
        <w:tc>
          <w:tcPr>
            <w:tcW w:w="3120" w:type="dxa"/>
            <w:vMerge/>
            <w:tcBorders>
              <w:top w:val="nil"/>
            </w:tcBorders>
          </w:tcPr>
          <w:p w:rsidR="00485D1F" w:rsidRDefault="00485D1F" w:rsidP="00A7570D">
            <w:pPr>
              <w:rPr>
                <w:sz w:val="2"/>
                <w:szCs w:val="2"/>
              </w:rPr>
            </w:pPr>
          </w:p>
        </w:tc>
        <w:tc>
          <w:tcPr>
            <w:tcW w:w="2976" w:type="dxa"/>
          </w:tcPr>
          <w:p w:rsidR="00485D1F" w:rsidRDefault="00485D1F" w:rsidP="00A7570D">
            <w:pPr>
              <w:pStyle w:val="TableParagraph"/>
              <w:ind w:left="41"/>
              <w:rPr>
                <w:sz w:val="24"/>
              </w:rPr>
            </w:pPr>
            <w:proofErr w:type="spellStart"/>
            <w:r>
              <w:rPr>
                <w:sz w:val="24"/>
              </w:rPr>
              <w:t>Зам</w:t>
            </w:r>
            <w:proofErr w:type="spellEnd"/>
            <w:r>
              <w:rPr>
                <w:sz w:val="24"/>
              </w:rPr>
              <w:t xml:space="preserve">. </w:t>
            </w:r>
            <w:proofErr w:type="spellStart"/>
            <w:r>
              <w:rPr>
                <w:sz w:val="24"/>
              </w:rPr>
              <w:t>по</w:t>
            </w:r>
            <w:proofErr w:type="spellEnd"/>
            <w:r>
              <w:rPr>
                <w:sz w:val="24"/>
              </w:rPr>
              <w:t xml:space="preserve"> </w:t>
            </w:r>
            <w:proofErr w:type="spellStart"/>
            <w:r>
              <w:rPr>
                <w:sz w:val="24"/>
              </w:rPr>
              <w:t>производству</w:t>
            </w:r>
            <w:proofErr w:type="spellEnd"/>
          </w:p>
        </w:tc>
        <w:tc>
          <w:tcPr>
            <w:tcW w:w="1858" w:type="dxa"/>
          </w:tcPr>
          <w:p w:rsidR="00485D1F" w:rsidRDefault="00485D1F" w:rsidP="00A7570D">
            <w:pPr>
              <w:pStyle w:val="TableParagraph"/>
              <w:ind w:left="651"/>
              <w:rPr>
                <w:sz w:val="24"/>
              </w:rPr>
            </w:pPr>
            <w:r>
              <w:rPr>
                <w:sz w:val="24"/>
              </w:rPr>
              <w:t>12-14</w:t>
            </w:r>
          </w:p>
        </w:tc>
      </w:tr>
      <w:tr w:rsidR="00485D1F" w:rsidTr="00A7570D">
        <w:trPr>
          <w:trHeight w:val="298"/>
        </w:trPr>
        <w:tc>
          <w:tcPr>
            <w:tcW w:w="3120" w:type="dxa"/>
            <w:vMerge/>
            <w:tcBorders>
              <w:top w:val="nil"/>
            </w:tcBorders>
          </w:tcPr>
          <w:p w:rsidR="00485D1F" w:rsidRDefault="00485D1F" w:rsidP="00A7570D">
            <w:pPr>
              <w:rPr>
                <w:sz w:val="2"/>
                <w:szCs w:val="2"/>
              </w:rPr>
            </w:pPr>
          </w:p>
        </w:tc>
        <w:tc>
          <w:tcPr>
            <w:tcW w:w="2976" w:type="dxa"/>
          </w:tcPr>
          <w:p w:rsidR="00485D1F" w:rsidRDefault="00485D1F" w:rsidP="00A7570D">
            <w:pPr>
              <w:pStyle w:val="TableParagraph"/>
              <w:ind w:left="41"/>
              <w:rPr>
                <w:sz w:val="24"/>
              </w:rPr>
            </w:pPr>
            <w:proofErr w:type="spellStart"/>
            <w:r>
              <w:rPr>
                <w:sz w:val="24"/>
              </w:rPr>
              <w:t>Зам</w:t>
            </w:r>
            <w:proofErr w:type="spellEnd"/>
            <w:r>
              <w:rPr>
                <w:sz w:val="24"/>
              </w:rPr>
              <w:t xml:space="preserve">. </w:t>
            </w:r>
            <w:proofErr w:type="spellStart"/>
            <w:r>
              <w:rPr>
                <w:sz w:val="24"/>
              </w:rPr>
              <w:t>по</w:t>
            </w:r>
            <w:proofErr w:type="spellEnd"/>
            <w:r>
              <w:rPr>
                <w:sz w:val="24"/>
              </w:rPr>
              <w:t xml:space="preserve"> </w:t>
            </w:r>
            <w:proofErr w:type="spellStart"/>
            <w:r>
              <w:rPr>
                <w:sz w:val="24"/>
              </w:rPr>
              <w:t>персоналу</w:t>
            </w:r>
            <w:proofErr w:type="spellEnd"/>
          </w:p>
        </w:tc>
        <w:tc>
          <w:tcPr>
            <w:tcW w:w="1858" w:type="dxa"/>
          </w:tcPr>
          <w:p w:rsidR="00485D1F" w:rsidRDefault="00485D1F" w:rsidP="00A7570D">
            <w:pPr>
              <w:pStyle w:val="TableParagraph"/>
              <w:ind w:left="651"/>
              <w:rPr>
                <w:sz w:val="24"/>
              </w:rPr>
            </w:pPr>
            <w:r>
              <w:rPr>
                <w:sz w:val="24"/>
              </w:rPr>
              <w:t>12-14</w:t>
            </w:r>
          </w:p>
        </w:tc>
      </w:tr>
      <w:tr w:rsidR="00485D1F" w:rsidTr="00A7570D">
        <w:trPr>
          <w:trHeight w:val="305"/>
        </w:trPr>
        <w:tc>
          <w:tcPr>
            <w:tcW w:w="3120" w:type="dxa"/>
            <w:vMerge/>
            <w:tcBorders>
              <w:top w:val="nil"/>
            </w:tcBorders>
          </w:tcPr>
          <w:p w:rsidR="00485D1F" w:rsidRDefault="00485D1F" w:rsidP="00A7570D">
            <w:pPr>
              <w:rPr>
                <w:sz w:val="2"/>
                <w:szCs w:val="2"/>
              </w:rPr>
            </w:pPr>
          </w:p>
        </w:tc>
        <w:tc>
          <w:tcPr>
            <w:tcW w:w="2976" w:type="dxa"/>
          </w:tcPr>
          <w:p w:rsidR="00485D1F" w:rsidRDefault="00485D1F" w:rsidP="00A7570D">
            <w:pPr>
              <w:pStyle w:val="TableParagraph"/>
              <w:ind w:left="41"/>
              <w:rPr>
                <w:sz w:val="24"/>
              </w:rPr>
            </w:pPr>
            <w:proofErr w:type="spellStart"/>
            <w:r>
              <w:rPr>
                <w:sz w:val="24"/>
              </w:rPr>
              <w:t>Зам</w:t>
            </w:r>
            <w:proofErr w:type="spellEnd"/>
            <w:r>
              <w:rPr>
                <w:sz w:val="24"/>
              </w:rPr>
              <w:t xml:space="preserve">. </w:t>
            </w:r>
            <w:proofErr w:type="spellStart"/>
            <w:r>
              <w:rPr>
                <w:sz w:val="24"/>
              </w:rPr>
              <w:t>по</w:t>
            </w:r>
            <w:proofErr w:type="spellEnd"/>
            <w:r>
              <w:rPr>
                <w:sz w:val="24"/>
              </w:rPr>
              <w:t xml:space="preserve"> </w:t>
            </w:r>
            <w:proofErr w:type="spellStart"/>
            <w:r>
              <w:rPr>
                <w:sz w:val="24"/>
              </w:rPr>
              <w:t>продажам</w:t>
            </w:r>
            <w:proofErr w:type="spellEnd"/>
          </w:p>
        </w:tc>
        <w:tc>
          <w:tcPr>
            <w:tcW w:w="1858" w:type="dxa"/>
          </w:tcPr>
          <w:p w:rsidR="00485D1F" w:rsidRDefault="00485D1F" w:rsidP="00A7570D">
            <w:pPr>
              <w:pStyle w:val="TableParagraph"/>
              <w:ind w:left="651"/>
              <w:rPr>
                <w:sz w:val="24"/>
              </w:rPr>
            </w:pPr>
            <w:r>
              <w:rPr>
                <w:sz w:val="24"/>
              </w:rPr>
              <w:t>12-14</w:t>
            </w:r>
          </w:p>
        </w:tc>
      </w:tr>
      <w:tr w:rsidR="00485D1F" w:rsidTr="00A7570D">
        <w:trPr>
          <w:trHeight w:val="288"/>
        </w:trPr>
        <w:tc>
          <w:tcPr>
            <w:tcW w:w="3120" w:type="dxa"/>
            <w:vMerge w:val="restart"/>
          </w:tcPr>
          <w:p w:rsidR="00485D1F" w:rsidRDefault="00485D1F" w:rsidP="00A7570D">
            <w:pPr>
              <w:pStyle w:val="TableParagraph"/>
              <w:ind w:left="40" w:right="445"/>
              <w:rPr>
                <w:sz w:val="24"/>
              </w:rPr>
            </w:pPr>
            <w:proofErr w:type="spellStart"/>
            <w:r>
              <w:rPr>
                <w:sz w:val="24"/>
              </w:rPr>
              <w:t>Средний</w:t>
            </w:r>
            <w:proofErr w:type="spellEnd"/>
            <w:r>
              <w:rPr>
                <w:sz w:val="24"/>
              </w:rPr>
              <w:t xml:space="preserve"> </w:t>
            </w:r>
            <w:proofErr w:type="spellStart"/>
            <w:r>
              <w:rPr>
                <w:sz w:val="24"/>
              </w:rPr>
              <w:t>управленческий</w:t>
            </w:r>
            <w:proofErr w:type="spellEnd"/>
            <w:r>
              <w:rPr>
                <w:sz w:val="24"/>
              </w:rPr>
              <w:t xml:space="preserve"> </w:t>
            </w:r>
            <w:proofErr w:type="spellStart"/>
            <w:r>
              <w:rPr>
                <w:sz w:val="24"/>
              </w:rPr>
              <w:t>Персонал</w:t>
            </w:r>
            <w:proofErr w:type="spellEnd"/>
          </w:p>
        </w:tc>
        <w:tc>
          <w:tcPr>
            <w:tcW w:w="2976" w:type="dxa"/>
          </w:tcPr>
          <w:p w:rsidR="00485D1F" w:rsidRDefault="00485D1F" w:rsidP="00A7570D">
            <w:pPr>
              <w:pStyle w:val="TableParagraph"/>
              <w:spacing w:line="268" w:lineRule="exact"/>
              <w:ind w:left="41"/>
              <w:rPr>
                <w:sz w:val="24"/>
              </w:rPr>
            </w:pPr>
            <w:proofErr w:type="spellStart"/>
            <w:r>
              <w:rPr>
                <w:sz w:val="24"/>
              </w:rPr>
              <w:t>Начальники</w:t>
            </w:r>
            <w:proofErr w:type="spellEnd"/>
            <w:r>
              <w:rPr>
                <w:sz w:val="24"/>
              </w:rPr>
              <w:t xml:space="preserve"> </w:t>
            </w:r>
            <w:proofErr w:type="spellStart"/>
            <w:r>
              <w:rPr>
                <w:sz w:val="24"/>
              </w:rPr>
              <w:t>отделов</w:t>
            </w:r>
            <w:proofErr w:type="spellEnd"/>
          </w:p>
        </w:tc>
        <w:tc>
          <w:tcPr>
            <w:tcW w:w="1858" w:type="dxa"/>
          </w:tcPr>
          <w:p w:rsidR="00485D1F" w:rsidRDefault="00485D1F" w:rsidP="00A7570D">
            <w:pPr>
              <w:pStyle w:val="TableParagraph"/>
              <w:spacing w:line="268" w:lineRule="exact"/>
              <w:ind w:left="651"/>
              <w:rPr>
                <w:sz w:val="24"/>
              </w:rPr>
            </w:pPr>
            <w:r>
              <w:rPr>
                <w:sz w:val="24"/>
              </w:rPr>
              <w:t>10-12</w:t>
            </w:r>
          </w:p>
        </w:tc>
      </w:tr>
      <w:tr w:rsidR="00485D1F" w:rsidTr="00A7570D">
        <w:trPr>
          <w:trHeight w:val="297"/>
        </w:trPr>
        <w:tc>
          <w:tcPr>
            <w:tcW w:w="3120" w:type="dxa"/>
            <w:vMerge/>
            <w:tcBorders>
              <w:top w:val="nil"/>
            </w:tcBorders>
          </w:tcPr>
          <w:p w:rsidR="00485D1F" w:rsidRDefault="00485D1F" w:rsidP="00A7570D">
            <w:pPr>
              <w:rPr>
                <w:sz w:val="2"/>
                <w:szCs w:val="2"/>
              </w:rPr>
            </w:pPr>
          </w:p>
        </w:tc>
        <w:tc>
          <w:tcPr>
            <w:tcW w:w="2976" w:type="dxa"/>
          </w:tcPr>
          <w:p w:rsidR="00485D1F" w:rsidRDefault="00485D1F" w:rsidP="00A7570D">
            <w:pPr>
              <w:pStyle w:val="TableParagraph"/>
              <w:ind w:left="41"/>
              <w:rPr>
                <w:sz w:val="24"/>
              </w:rPr>
            </w:pPr>
            <w:proofErr w:type="spellStart"/>
            <w:r>
              <w:rPr>
                <w:sz w:val="24"/>
              </w:rPr>
              <w:t>Главный</w:t>
            </w:r>
            <w:proofErr w:type="spellEnd"/>
            <w:r>
              <w:rPr>
                <w:sz w:val="24"/>
              </w:rPr>
              <w:t xml:space="preserve"> </w:t>
            </w:r>
            <w:proofErr w:type="spellStart"/>
            <w:r>
              <w:rPr>
                <w:sz w:val="24"/>
              </w:rPr>
              <w:t>бухгалтер</w:t>
            </w:r>
            <w:proofErr w:type="spellEnd"/>
          </w:p>
        </w:tc>
        <w:tc>
          <w:tcPr>
            <w:tcW w:w="1858" w:type="dxa"/>
          </w:tcPr>
          <w:p w:rsidR="00485D1F" w:rsidRDefault="00485D1F" w:rsidP="00A7570D">
            <w:pPr>
              <w:pStyle w:val="TableParagraph"/>
              <w:ind w:left="651"/>
              <w:rPr>
                <w:sz w:val="24"/>
              </w:rPr>
            </w:pPr>
            <w:r>
              <w:rPr>
                <w:sz w:val="24"/>
              </w:rPr>
              <w:t>10-12</w:t>
            </w:r>
          </w:p>
        </w:tc>
      </w:tr>
      <w:tr w:rsidR="00485D1F" w:rsidTr="00A7570D">
        <w:trPr>
          <w:trHeight w:val="296"/>
        </w:trPr>
        <w:tc>
          <w:tcPr>
            <w:tcW w:w="3120" w:type="dxa"/>
            <w:vMerge/>
            <w:tcBorders>
              <w:top w:val="nil"/>
            </w:tcBorders>
          </w:tcPr>
          <w:p w:rsidR="00485D1F" w:rsidRDefault="00485D1F" w:rsidP="00A7570D">
            <w:pPr>
              <w:rPr>
                <w:sz w:val="2"/>
                <w:szCs w:val="2"/>
              </w:rPr>
            </w:pPr>
          </w:p>
        </w:tc>
        <w:tc>
          <w:tcPr>
            <w:tcW w:w="2976" w:type="dxa"/>
          </w:tcPr>
          <w:p w:rsidR="00485D1F" w:rsidRDefault="00485D1F" w:rsidP="00A7570D">
            <w:pPr>
              <w:pStyle w:val="TableParagraph"/>
              <w:ind w:left="41"/>
              <w:rPr>
                <w:sz w:val="24"/>
              </w:rPr>
            </w:pPr>
            <w:proofErr w:type="spellStart"/>
            <w:r>
              <w:rPr>
                <w:sz w:val="24"/>
              </w:rPr>
              <w:t>Зам</w:t>
            </w:r>
            <w:proofErr w:type="spellEnd"/>
            <w:r>
              <w:rPr>
                <w:sz w:val="24"/>
              </w:rPr>
              <w:t xml:space="preserve">. </w:t>
            </w:r>
            <w:proofErr w:type="spellStart"/>
            <w:r>
              <w:rPr>
                <w:sz w:val="24"/>
              </w:rPr>
              <w:t>начальников</w:t>
            </w:r>
            <w:proofErr w:type="spellEnd"/>
            <w:r>
              <w:rPr>
                <w:sz w:val="24"/>
              </w:rPr>
              <w:t xml:space="preserve"> </w:t>
            </w:r>
            <w:proofErr w:type="spellStart"/>
            <w:r>
              <w:rPr>
                <w:sz w:val="24"/>
              </w:rPr>
              <w:t>отделов</w:t>
            </w:r>
            <w:proofErr w:type="spellEnd"/>
          </w:p>
        </w:tc>
        <w:tc>
          <w:tcPr>
            <w:tcW w:w="1858" w:type="dxa"/>
          </w:tcPr>
          <w:p w:rsidR="00485D1F" w:rsidRDefault="00485D1F" w:rsidP="00A7570D">
            <w:pPr>
              <w:pStyle w:val="TableParagraph"/>
              <w:ind w:left="273" w:right="260"/>
              <w:jc w:val="center"/>
              <w:rPr>
                <w:sz w:val="24"/>
              </w:rPr>
            </w:pPr>
            <w:r>
              <w:rPr>
                <w:sz w:val="24"/>
              </w:rPr>
              <w:t>9-11</w:t>
            </w:r>
          </w:p>
        </w:tc>
      </w:tr>
      <w:tr w:rsidR="00485D1F" w:rsidTr="00A7570D">
        <w:trPr>
          <w:trHeight w:val="297"/>
        </w:trPr>
        <w:tc>
          <w:tcPr>
            <w:tcW w:w="3120" w:type="dxa"/>
            <w:vMerge w:val="restart"/>
          </w:tcPr>
          <w:p w:rsidR="00485D1F" w:rsidRDefault="00485D1F" w:rsidP="00A7570D">
            <w:pPr>
              <w:pStyle w:val="TableParagraph"/>
              <w:ind w:left="40"/>
              <w:rPr>
                <w:sz w:val="24"/>
              </w:rPr>
            </w:pPr>
            <w:proofErr w:type="spellStart"/>
            <w:r>
              <w:rPr>
                <w:sz w:val="24"/>
              </w:rPr>
              <w:t>Специалисты</w:t>
            </w:r>
            <w:proofErr w:type="spellEnd"/>
          </w:p>
        </w:tc>
        <w:tc>
          <w:tcPr>
            <w:tcW w:w="2976" w:type="dxa"/>
          </w:tcPr>
          <w:p w:rsidR="00485D1F" w:rsidRDefault="00485D1F" w:rsidP="00A7570D">
            <w:pPr>
              <w:pStyle w:val="TableParagraph"/>
              <w:ind w:left="41"/>
              <w:rPr>
                <w:sz w:val="24"/>
              </w:rPr>
            </w:pPr>
            <w:proofErr w:type="spellStart"/>
            <w:r>
              <w:rPr>
                <w:sz w:val="24"/>
              </w:rPr>
              <w:t>Юрист</w:t>
            </w:r>
            <w:proofErr w:type="spellEnd"/>
          </w:p>
        </w:tc>
        <w:tc>
          <w:tcPr>
            <w:tcW w:w="1858" w:type="dxa"/>
          </w:tcPr>
          <w:p w:rsidR="00485D1F" w:rsidRDefault="00485D1F" w:rsidP="00A7570D">
            <w:pPr>
              <w:pStyle w:val="TableParagraph"/>
              <w:ind w:left="273" w:right="260"/>
              <w:jc w:val="center"/>
              <w:rPr>
                <w:sz w:val="24"/>
              </w:rPr>
            </w:pPr>
            <w:r>
              <w:rPr>
                <w:sz w:val="24"/>
              </w:rPr>
              <w:t>8-10</w:t>
            </w:r>
          </w:p>
        </w:tc>
      </w:tr>
      <w:tr w:rsidR="00485D1F" w:rsidTr="00A7570D">
        <w:trPr>
          <w:trHeight w:val="296"/>
        </w:trPr>
        <w:tc>
          <w:tcPr>
            <w:tcW w:w="3120" w:type="dxa"/>
            <w:vMerge/>
            <w:tcBorders>
              <w:top w:val="nil"/>
            </w:tcBorders>
          </w:tcPr>
          <w:p w:rsidR="00485D1F" w:rsidRDefault="00485D1F" w:rsidP="00A7570D">
            <w:pPr>
              <w:rPr>
                <w:sz w:val="2"/>
                <w:szCs w:val="2"/>
              </w:rPr>
            </w:pPr>
          </w:p>
        </w:tc>
        <w:tc>
          <w:tcPr>
            <w:tcW w:w="2976" w:type="dxa"/>
          </w:tcPr>
          <w:p w:rsidR="00485D1F" w:rsidRDefault="00485D1F" w:rsidP="00A7570D">
            <w:pPr>
              <w:pStyle w:val="TableParagraph"/>
              <w:ind w:left="41"/>
              <w:rPr>
                <w:sz w:val="24"/>
              </w:rPr>
            </w:pPr>
            <w:proofErr w:type="spellStart"/>
            <w:r>
              <w:rPr>
                <w:sz w:val="24"/>
              </w:rPr>
              <w:t>Художник-модельер</w:t>
            </w:r>
            <w:proofErr w:type="spellEnd"/>
          </w:p>
        </w:tc>
        <w:tc>
          <w:tcPr>
            <w:tcW w:w="1858" w:type="dxa"/>
          </w:tcPr>
          <w:p w:rsidR="00485D1F" w:rsidRDefault="00485D1F" w:rsidP="00A7570D">
            <w:pPr>
              <w:pStyle w:val="TableParagraph"/>
              <w:ind w:left="273" w:right="260"/>
              <w:jc w:val="center"/>
              <w:rPr>
                <w:sz w:val="24"/>
              </w:rPr>
            </w:pPr>
            <w:r>
              <w:rPr>
                <w:sz w:val="24"/>
              </w:rPr>
              <w:t>8-10</w:t>
            </w:r>
          </w:p>
        </w:tc>
      </w:tr>
      <w:tr w:rsidR="00485D1F" w:rsidTr="00A7570D">
        <w:trPr>
          <w:trHeight w:val="298"/>
        </w:trPr>
        <w:tc>
          <w:tcPr>
            <w:tcW w:w="3120" w:type="dxa"/>
            <w:vMerge/>
            <w:tcBorders>
              <w:top w:val="nil"/>
            </w:tcBorders>
          </w:tcPr>
          <w:p w:rsidR="00485D1F" w:rsidRDefault="00485D1F" w:rsidP="00A7570D">
            <w:pPr>
              <w:rPr>
                <w:sz w:val="2"/>
                <w:szCs w:val="2"/>
              </w:rPr>
            </w:pPr>
          </w:p>
        </w:tc>
        <w:tc>
          <w:tcPr>
            <w:tcW w:w="2976" w:type="dxa"/>
          </w:tcPr>
          <w:p w:rsidR="00485D1F" w:rsidRDefault="00485D1F" w:rsidP="00A7570D">
            <w:pPr>
              <w:pStyle w:val="TableParagraph"/>
              <w:ind w:left="41"/>
              <w:rPr>
                <w:sz w:val="24"/>
              </w:rPr>
            </w:pPr>
            <w:proofErr w:type="spellStart"/>
            <w:r>
              <w:rPr>
                <w:sz w:val="24"/>
              </w:rPr>
              <w:t>Специалист</w:t>
            </w:r>
            <w:proofErr w:type="spellEnd"/>
            <w:r>
              <w:rPr>
                <w:sz w:val="24"/>
              </w:rPr>
              <w:t xml:space="preserve"> </w:t>
            </w:r>
            <w:proofErr w:type="spellStart"/>
            <w:r>
              <w:rPr>
                <w:sz w:val="24"/>
              </w:rPr>
              <w:t>по</w:t>
            </w:r>
            <w:proofErr w:type="spellEnd"/>
            <w:r>
              <w:rPr>
                <w:sz w:val="24"/>
              </w:rPr>
              <w:t xml:space="preserve"> </w:t>
            </w:r>
            <w:proofErr w:type="spellStart"/>
            <w:r>
              <w:rPr>
                <w:sz w:val="24"/>
              </w:rPr>
              <w:t>рекламе</w:t>
            </w:r>
            <w:proofErr w:type="spellEnd"/>
          </w:p>
        </w:tc>
        <w:tc>
          <w:tcPr>
            <w:tcW w:w="1858" w:type="dxa"/>
          </w:tcPr>
          <w:p w:rsidR="00485D1F" w:rsidRDefault="00485D1F" w:rsidP="00A7570D">
            <w:pPr>
              <w:pStyle w:val="TableParagraph"/>
              <w:ind w:left="273" w:right="260"/>
              <w:jc w:val="center"/>
              <w:rPr>
                <w:sz w:val="24"/>
              </w:rPr>
            </w:pPr>
            <w:r>
              <w:rPr>
                <w:sz w:val="24"/>
              </w:rPr>
              <w:t>8-10</w:t>
            </w:r>
          </w:p>
        </w:tc>
      </w:tr>
      <w:tr w:rsidR="00485D1F" w:rsidTr="00A7570D">
        <w:trPr>
          <w:trHeight w:val="287"/>
        </w:trPr>
        <w:tc>
          <w:tcPr>
            <w:tcW w:w="3120" w:type="dxa"/>
            <w:vMerge/>
            <w:tcBorders>
              <w:top w:val="nil"/>
            </w:tcBorders>
          </w:tcPr>
          <w:p w:rsidR="00485D1F" w:rsidRDefault="00485D1F" w:rsidP="00A7570D">
            <w:pPr>
              <w:rPr>
                <w:sz w:val="2"/>
                <w:szCs w:val="2"/>
              </w:rPr>
            </w:pPr>
          </w:p>
        </w:tc>
        <w:tc>
          <w:tcPr>
            <w:tcW w:w="2976" w:type="dxa"/>
          </w:tcPr>
          <w:p w:rsidR="00485D1F" w:rsidRDefault="00485D1F" w:rsidP="00A7570D">
            <w:pPr>
              <w:pStyle w:val="TableParagraph"/>
              <w:spacing w:line="268" w:lineRule="exact"/>
              <w:ind w:left="41"/>
              <w:rPr>
                <w:sz w:val="24"/>
              </w:rPr>
            </w:pPr>
            <w:proofErr w:type="spellStart"/>
            <w:r>
              <w:rPr>
                <w:sz w:val="24"/>
              </w:rPr>
              <w:t>Специалист</w:t>
            </w:r>
            <w:proofErr w:type="spellEnd"/>
            <w:r>
              <w:rPr>
                <w:sz w:val="24"/>
              </w:rPr>
              <w:t xml:space="preserve"> </w:t>
            </w:r>
            <w:proofErr w:type="spellStart"/>
            <w:r>
              <w:rPr>
                <w:sz w:val="24"/>
              </w:rPr>
              <w:t>по</w:t>
            </w:r>
            <w:proofErr w:type="spellEnd"/>
            <w:r>
              <w:rPr>
                <w:sz w:val="24"/>
              </w:rPr>
              <w:t xml:space="preserve"> </w:t>
            </w:r>
            <w:proofErr w:type="spellStart"/>
            <w:r>
              <w:rPr>
                <w:sz w:val="24"/>
              </w:rPr>
              <w:t>маркетингу</w:t>
            </w:r>
            <w:proofErr w:type="spellEnd"/>
          </w:p>
        </w:tc>
        <w:tc>
          <w:tcPr>
            <w:tcW w:w="1858" w:type="dxa"/>
          </w:tcPr>
          <w:p w:rsidR="00485D1F" w:rsidRDefault="00485D1F" w:rsidP="00A7570D">
            <w:pPr>
              <w:pStyle w:val="TableParagraph"/>
              <w:spacing w:line="268" w:lineRule="exact"/>
              <w:ind w:left="273" w:right="260"/>
              <w:jc w:val="center"/>
              <w:rPr>
                <w:sz w:val="24"/>
              </w:rPr>
            </w:pPr>
            <w:r>
              <w:rPr>
                <w:sz w:val="24"/>
              </w:rPr>
              <w:t>8-10</w:t>
            </w:r>
          </w:p>
        </w:tc>
      </w:tr>
      <w:tr w:rsidR="00485D1F" w:rsidTr="00A7570D">
        <w:trPr>
          <w:trHeight w:val="296"/>
        </w:trPr>
        <w:tc>
          <w:tcPr>
            <w:tcW w:w="3120" w:type="dxa"/>
            <w:vMerge/>
            <w:tcBorders>
              <w:top w:val="nil"/>
            </w:tcBorders>
          </w:tcPr>
          <w:p w:rsidR="00485D1F" w:rsidRDefault="00485D1F" w:rsidP="00A7570D">
            <w:pPr>
              <w:rPr>
                <w:sz w:val="2"/>
                <w:szCs w:val="2"/>
              </w:rPr>
            </w:pPr>
          </w:p>
        </w:tc>
        <w:tc>
          <w:tcPr>
            <w:tcW w:w="2976" w:type="dxa"/>
          </w:tcPr>
          <w:p w:rsidR="00485D1F" w:rsidRDefault="00485D1F" w:rsidP="00A7570D">
            <w:pPr>
              <w:pStyle w:val="TableParagraph"/>
              <w:ind w:left="41"/>
              <w:rPr>
                <w:sz w:val="24"/>
              </w:rPr>
            </w:pPr>
            <w:proofErr w:type="spellStart"/>
            <w:r>
              <w:rPr>
                <w:sz w:val="24"/>
              </w:rPr>
              <w:t>Бухгалтер</w:t>
            </w:r>
            <w:proofErr w:type="spellEnd"/>
          </w:p>
        </w:tc>
        <w:tc>
          <w:tcPr>
            <w:tcW w:w="1858" w:type="dxa"/>
          </w:tcPr>
          <w:p w:rsidR="00485D1F" w:rsidRDefault="00485D1F" w:rsidP="00A7570D">
            <w:pPr>
              <w:pStyle w:val="TableParagraph"/>
              <w:ind w:left="273" w:right="260"/>
              <w:jc w:val="center"/>
              <w:rPr>
                <w:sz w:val="24"/>
              </w:rPr>
            </w:pPr>
            <w:r>
              <w:rPr>
                <w:sz w:val="24"/>
              </w:rPr>
              <w:t>7-10</w:t>
            </w:r>
          </w:p>
        </w:tc>
      </w:tr>
      <w:tr w:rsidR="00485D1F" w:rsidTr="00A7570D">
        <w:trPr>
          <w:trHeight w:val="297"/>
        </w:trPr>
        <w:tc>
          <w:tcPr>
            <w:tcW w:w="3120" w:type="dxa"/>
            <w:vMerge/>
            <w:tcBorders>
              <w:top w:val="nil"/>
            </w:tcBorders>
          </w:tcPr>
          <w:p w:rsidR="00485D1F" w:rsidRDefault="00485D1F" w:rsidP="00A7570D">
            <w:pPr>
              <w:rPr>
                <w:sz w:val="2"/>
                <w:szCs w:val="2"/>
              </w:rPr>
            </w:pPr>
          </w:p>
        </w:tc>
        <w:tc>
          <w:tcPr>
            <w:tcW w:w="2976" w:type="dxa"/>
          </w:tcPr>
          <w:p w:rsidR="00485D1F" w:rsidRDefault="00485D1F" w:rsidP="00A7570D">
            <w:pPr>
              <w:pStyle w:val="TableParagraph"/>
              <w:ind w:left="41"/>
              <w:rPr>
                <w:sz w:val="24"/>
              </w:rPr>
            </w:pPr>
            <w:proofErr w:type="spellStart"/>
            <w:r>
              <w:rPr>
                <w:sz w:val="24"/>
              </w:rPr>
              <w:t>Экономист</w:t>
            </w:r>
            <w:proofErr w:type="spellEnd"/>
          </w:p>
        </w:tc>
        <w:tc>
          <w:tcPr>
            <w:tcW w:w="1858" w:type="dxa"/>
          </w:tcPr>
          <w:p w:rsidR="00485D1F" w:rsidRDefault="00485D1F" w:rsidP="00A7570D">
            <w:pPr>
              <w:pStyle w:val="TableParagraph"/>
              <w:ind w:left="273" w:right="260"/>
              <w:jc w:val="center"/>
              <w:rPr>
                <w:sz w:val="24"/>
              </w:rPr>
            </w:pPr>
            <w:r>
              <w:rPr>
                <w:sz w:val="24"/>
              </w:rPr>
              <w:t>8-10</w:t>
            </w:r>
          </w:p>
        </w:tc>
      </w:tr>
      <w:tr w:rsidR="00485D1F" w:rsidTr="00A7570D">
        <w:trPr>
          <w:trHeight w:val="306"/>
        </w:trPr>
        <w:tc>
          <w:tcPr>
            <w:tcW w:w="3120" w:type="dxa"/>
            <w:vMerge/>
            <w:tcBorders>
              <w:top w:val="nil"/>
            </w:tcBorders>
          </w:tcPr>
          <w:p w:rsidR="00485D1F" w:rsidRDefault="00485D1F" w:rsidP="00A7570D">
            <w:pPr>
              <w:rPr>
                <w:sz w:val="2"/>
                <w:szCs w:val="2"/>
              </w:rPr>
            </w:pPr>
          </w:p>
        </w:tc>
        <w:tc>
          <w:tcPr>
            <w:tcW w:w="2976" w:type="dxa"/>
          </w:tcPr>
          <w:p w:rsidR="00485D1F" w:rsidRDefault="00485D1F" w:rsidP="00A7570D">
            <w:pPr>
              <w:pStyle w:val="TableParagraph"/>
              <w:ind w:left="41"/>
              <w:rPr>
                <w:sz w:val="24"/>
              </w:rPr>
            </w:pPr>
            <w:proofErr w:type="spellStart"/>
            <w:r>
              <w:rPr>
                <w:sz w:val="24"/>
              </w:rPr>
              <w:t>Программист</w:t>
            </w:r>
            <w:proofErr w:type="spellEnd"/>
          </w:p>
        </w:tc>
        <w:tc>
          <w:tcPr>
            <w:tcW w:w="1858" w:type="dxa"/>
          </w:tcPr>
          <w:p w:rsidR="00485D1F" w:rsidRDefault="00485D1F" w:rsidP="00A7570D">
            <w:pPr>
              <w:pStyle w:val="TableParagraph"/>
              <w:ind w:left="273" w:right="260"/>
              <w:jc w:val="center"/>
              <w:rPr>
                <w:sz w:val="24"/>
              </w:rPr>
            </w:pPr>
            <w:r>
              <w:rPr>
                <w:sz w:val="24"/>
              </w:rPr>
              <w:t>8-10</w:t>
            </w:r>
          </w:p>
        </w:tc>
      </w:tr>
      <w:tr w:rsidR="00485D1F" w:rsidTr="00A7570D">
        <w:trPr>
          <w:trHeight w:val="288"/>
        </w:trPr>
        <w:tc>
          <w:tcPr>
            <w:tcW w:w="3120" w:type="dxa"/>
            <w:vMerge w:val="restart"/>
          </w:tcPr>
          <w:p w:rsidR="00485D1F" w:rsidRDefault="00485D1F" w:rsidP="00A7570D">
            <w:pPr>
              <w:pStyle w:val="TableParagraph"/>
              <w:ind w:left="40"/>
              <w:rPr>
                <w:sz w:val="24"/>
              </w:rPr>
            </w:pPr>
            <w:proofErr w:type="spellStart"/>
            <w:r>
              <w:rPr>
                <w:sz w:val="24"/>
              </w:rPr>
              <w:t>Менеджеры</w:t>
            </w:r>
            <w:proofErr w:type="spellEnd"/>
          </w:p>
        </w:tc>
        <w:tc>
          <w:tcPr>
            <w:tcW w:w="2976" w:type="dxa"/>
          </w:tcPr>
          <w:p w:rsidR="00485D1F" w:rsidRDefault="00485D1F" w:rsidP="00A7570D">
            <w:pPr>
              <w:pStyle w:val="TableParagraph"/>
              <w:spacing w:line="268" w:lineRule="exact"/>
              <w:ind w:left="41"/>
              <w:rPr>
                <w:sz w:val="24"/>
              </w:rPr>
            </w:pPr>
            <w:proofErr w:type="spellStart"/>
            <w:r>
              <w:rPr>
                <w:sz w:val="24"/>
              </w:rPr>
              <w:t>Ведущий</w:t>
            </w:r>
            <w:proofErr w:type="spellEnd"/>
            <w:r>
              <w:rPr>
                <w:sz w:val="24"/>
              </w:rPr>
              <w:t xml:space="preserve"> </w:t>
            </w:r>
            <w:proofErr w:type="spellStart"/>
            <w:r>
              <w:rPr>
                <w:sz w:val="24"/>
              </w:rPr>
              <w:t>менеджер</w:t>
            </w:r>
            <w:proofErr w:type="spellEnd"/>
          </w:p>
        </w:tc>
        <w:tc>
          <w:tcPr>
            <w:tcW w:w="1858" w:type="dxa"/>
          </w:tcPr>
          <w:p w:rsidR="00485D1F" w:rsidRDefault="00485D1F" w:rsidP="00A7570D">
            <w:pPr>
              <w:pStyle w:val="TableParagraph"/>
              <w:spacing w:line="268" w:lineRule="exact"/>
              <w:ind w:left="273" w:right="260"/>
              <w:jc w:val="center"/>
              <w:rPr>
                <w:sz w:val="24"/>
              </w:rPr>
            </w:pPr>
            <w:r>
              <w:rPr>
                <w:sz w:val="24"/>
              </w:rPr>
              <w:t>8-9</w:t>
            </w:r>
          </w:p>
        </w:tc>
      </w:tr>
      <w:tr w:rsidR="00485D1F" w:rsidTr="00A7570D">
        <w:trPr>
          <w:trHeight w:val="298"/>
        </w:trPr>
        <w:tc>
          <w:tcPr>
            <w:tcW w:w="3120" w:type="dxa"/>
            <w:vMerge/>
            <w:tcBorders>
              <w:top w:val="nil"/>
            </w:tcBorders>
          </w:tcPr>
          <w:p w:rsidR="00485D1F" w:rsidRDefault="00485D1F" w:rsidP="00A7570D">
            <w:pPr>
              <w:rPr>
                <w:sz w:val="2"/>
                <w:szCs w:val="2"/>
              </w:rPr>
            </w:pPr>
          </w:p>
        </w:tc>
        <w:tc>
          <w:tcPr>
            <w:tcW w:w="2976" w:type="dxa"/>
          </w:tcPr>
          <w:p w:rsidR="00485D1F" w:rsidRDefault="00485D1F" w:rsidP="00A7570D">
            <w:pPr>
              <w:pStyle w:val="TableParagraph"/>
              <w:ind w:left="41"/>
              <w:rPr>
                <w:sz w:val="24"/>
              </w:rPr>
            </w:pPr>
            <w:proofErr w:type="spellStart"/>
            <w:r>
              <w:rPr>
                <w:sz w:val="24"/>
              </w:rPr>
              <w:t>Старший</w:t>
            </w:r>
            <w:proofErr w:type="spellEnd"/>
            <w:r>
              <w:rPr>
                <w:sz w:val="24"/>
              </w:rPr>
              <w:t xml:space="preserve"> </w:t>
            </w:r>
            <w:proofErr w:type="spellStart"/>
            <w:r>
              <w:rPr>
                <w:sz w:val="24"/>
              </w:rPr>
              <w:t>менеджер</w:t>
            </w:r>
            <w:proofErr w:type="spellEnd"/>
          </w:p>
        </w:tc>
        <w:tc>
          <w:tcPr>
            <w:tcW w:w="1858" w:type="dxa"/>
          </w:tcPr>
          <w:p w:rsidR="00485D1F" w:rsidRDefault="00485D1F" w:rsidP="00A7570D">
            <w:pPr>
              <w:pStyle w:val="TableParagraph"/>
              <w:ind w:left="273" w:right="260"/>
              <w:jc w:val="center"/>
              <w:rPr>
                <w:sz w:val="24"/>
              </w:rPr>
            </w:pPr>
            <w:r>
              <w:rPr>
                <w:sz w:val="24"/>
              </w:rPr>
              <w:t>7-8</w:t>
            </w:r>
          </w:p>
        </w:tc>
      </w:tr>
      <w:tr w:rsidR="00485D1F" w:rsidTr="00A7570D">
        <w:trPr>
          <w:trHeight w:val="295"/>
        </w:trPr>
        <w:tc>
          <w:tcPr>
            <w:tcW w:w="3120" w:type="dxa"/>
            <w:vMerge/>
            <w:tcBorders>
              <w:top w:val="nil"/>
            </w:tcBorders>
          </w:tcPr>
          <w:p w:rsidR="00485D1F" w:rsidRDefault="00485D1F" w:rsidP="00A7570D">
            <w:pPr>
              <w:rPr>
                <w:sz w:val="2"/>
                <w:szCs w:val="2"/>
              </w:rPr>
            </w:pPr>
          </w:p>
        </w:tc>
        <w:tc>
          <w:tcPr>
            <w:tcW w:w="2976" w:type="dxa"/>
          </w:tcPr>
          <w:p w:rsidR="00485D1F" w:rsidRDefault="00485D1F" w:rsidP="00A7570D">
            <w:pPr>
              <w:pStyle w:val="TableParagraph"/>
              <w:ind w:left="41"/>
              <w:rPr>
                <w:sz w:val="24"/>
              </w:rPr>
            </w:pPr>
            <w:proofErr w:type="spellStart"/>
            <w:r>
              <w:rPr>
                <w:sz w:val="24"/>
              </w:rPr>
              <w:t>Менеджер</w:t>
            </w:r>
            <w:proofErr w:type="spellEnd"/>
          </w:p>
        </w:tc>
        <w:tc>
          <w:tcPr>
            <w:tcW w:w="1858" w:type="dxa"/>
          </w:tcPr>
          <w:p w:rsidR="00485D1F" w:rsidRDefault="00485D1F" w:rsidP="00A7570D">
            <w:pPr>
              <w:pStyle w:val="TableParagraph"/>
              <w:ind w:left="273" w:right="260"/>
              <w:jc w:val="center"/>
              <w:rPr>
                <w:sz w:val="24"/>
              </w:rPr>
            </w:pPr>
            <w:r>
              <w:rPr>
                <w:sz w:val="24"/>
              </w:rPr>
              <w:t>6-7</w:t>
            </w:r>
          </w:p>
        </w:tc>
      </w:tr>
      <w:tr w:rsidR="00485D1F" w:rsidTr="00A7570D">
        <w:trPr>
          <w:trHeight w:val="308"/>
        </w:trPr>
        <w:tc>
          <w:tcPr>
            <w:tcW w:w="3120" w:type="dxa"/>
            <w:vMerge/>
            <w:tcBorders>
              <w:top w:val="nil"/>
            </w:tcBorders>
          </w:tcPr>
          <w:p w:rsidR="00485D1F" w:rsidRDefault="00485D1F" w:rsidP="00A7570D">
            <w:pPr>
              <w:rPr>
                <w:sz w:val="2"/>
                <w:szCs w:val="2"/>
              </w:rPr>
            </w:pPr>
          </w:p>
        </w:tc>
        <w:tc>
          <w:tcPr>
            <w:tcW w:w="2976" w:type="dxa"/>
          </w:tcPr>
          <w:p w:rsidR="00485D1F" w:rsidRDefault="00485D1F" w:rsidP="00A7570D">
            <w:pPr>
              <w:pStyle w:val="TableParagraph"/>
              <w:ind w:left="41"/>
              <w:rPr>
                <w:sz w:val="24"/>
              </w:rPr>
            </w:pPr>
            <w:proofErr w:type="spellStart"/>
            <w:r>
              <w:rPr>
                <w:sz w:val="24"/>
              </w:rPr>
              <w:t>Офис-менеджер</w:t>
            </w:r>
            <w:proofErr w:type="spellEnd"/>
          </w:p>
        </w:tc>
        <w:tc>
          <w:tcPr>
            <w:tcW w:w="1858" w:type="dxa"/>
          </w:tcPr>
          <w:p w:rsidR="00485D1F" w:rsidRDefault="00485D1F" w:rsidP="00A7570D">
            <w:pPr>
              <w:pStyle w:val="TableParagraph"/>
              <w:ind w:left="273" w:right="260"/>
              <w:jc w:val="center"/>
              <w:rPr>
                <w:sz w:val="24"/>
              </w:rPr>
            </w:pPr>
            <w:r>
              <w:rPr>
                <w:sz w:val="24"/>
              </w:rPr>
              <w:t>6-8</w:t>
            </w:r>
          </w:p>
        </w:tc>
      </w:tr>
      <w:tr w:rsidR="00485D1F" w:rsidTr="00A7570D">
        <w:trPr>
          <w:trHeight w:val="288"/>
        </w:trPr>
        <w:tc>
          <w:tcPr>
            <w:tcW w:w="3120" w:type="dxa"/>
            <w:vMerge w:val="restart"/>
          </w:tcPr>
          <w:p w:rsidR="00485D1F" w:rsidRDefault="00485D1F" w:rsidP="00A7570D">
            <w:pPr>
              <w:pStyle w:val="TableParagraph"/>
              <w:ind w:left="40"/>
              <w:rPr>
                <w:sz w:val="24"/>
              </w:rPr>
            </w:pPr>
            <w:proofErr w:type="spellStart"/>
            <w:r>
              <w:rPr>
                <w:sz w:val="24"/>
              </w:rPr>
              <w:t>Младший</w:t>
            </w:r>
            <w:proofErr w:type="spellEnd"/>
            <w:r>
              <w:rPr>
                <w:sz w:val="24"/>
              </w:rPr>
              <w:t xml:space="preserve"> </w:t>
            </w:r>
            <w:proofErr w:type="spellStart"/>
            <w:r>
              <w:rPr>
                <w:sz w:val="24"/>
              </w:rPr>
              <w:t>персонал</w:t>
            </w:r>
            <w:proofErr w:type="spellEnd"/>
          </w:p>
        </w:tc>
        <w:tc>
          <w:tcPr>
            <w:tcW w:w="2976" w:type="dxa"/>
          </w:tcPr>
          <w:p w:rsidR="00485D1F" w:rsidRDefault="00485D1F" w:rsidP="00A7570D">
            <w:pPr>
              <w:pStyle w:val="TableParagraph"/>
              <w:spacing w:line="268" w:lineRule="exact"/>
              <w:ind w:left="41"/>
              <w:rPr>
                <w:sz w:val="24"/>
              </w:rPr>
            </w:pPr>
            <w:proofErr w:type="spellStart"/>
            <w:r>
              <w:rPr>
                <w:sz w:val="24"/>
              </w:rPr>
              <w:t>Помощник</w:t>
            </w:r>
            <w:proofErr w:type="spellEnd"/>
            <w:r>
              <w:rPr>
                <w:sz w:val="24"/>
              </w:rPr>
              <w:t xml:space="preserve"> </w:t>
            </w:r>
            <w:proofErr w:type="spellStart"/>
            <w:r>
              <w:rPr>
                <w:sz w:val="24"/>
              </w:rPr>
              <w:t>менеджера</w:t>
            </w:r>
            <w:proofErr w:type="spellEnd"/>
          </w:p>
        </w:tc>
        <w:tc>
          <w:tcPr>
            <w:tcW w:w="1858" w:type="dxa"/>
          </w:tcPr>
          <w:p w:rsidR="00485D1F" w:rsidRDefault="00485D1F" w:rsidP="00A7570D">
            <w:pPr>
              <w:pStyle w:val="TableParagraph"/>
              <w:spacing w:line="268" w:lineRule="exact"/>
              <w:ind w:left="273" w:right="260"/>
              <w:jc w:val="center"/>
              <w:rPr>
                <w:sz w:val="24"/>
              </w:rPr>
            </w:pPr>
            <w:r>
              <w:rPr>
                <w:sz w:val="24"/>
              </w:rPr>
              <w:t>3-5</w:t>
            </w:r>
          </w:p>
        </w:tc>
      </w:tr>
      <w:tr w:rsidR="00485D1F" w:rsidTr="00A7570D">
        <w:trPr>
          <w:trHeight w:val="305"/>
        </w:trPr>
        <w:tc>
          <w:tcPr>
            <w:tcW w:w="3120" w:type="dxa"/>
            <w:vMerge/>
            <w:tcBorders>
              <w:top w:val="nil"/>
            </w:tcBorders>
          </w:tcPr>
          <w:p w:rsidR="00485D1F" w:rsidRDefault="00485D1F" w:rsidP="00A7570D">
            <w:pPr>
              <w:rPr>
                <w:sz w:val="2"/>
                <w:szCs w:val="2"/>
              </w:rPr>
            </w:pPr>
          </w:p>
        </w:tc>
        <w:tc>
          <w:tcPr>
            <w:tcW w:w="2976" w:type="dxa"/>
          </w:tcPr>
          <w:p w:rsidR="00485D1F" w:rsidRDefault="00485D1F" w:rsidP="00A7570D">
            <w:pPr>
              <w:pStyle w:val="TableParagraph"/>
              <w:ind w:left="41"/>
              <w:rPr>
                <w:sz w:val="24"/>
              </w:rPr>
            </w:pPr>
            <w:proofErr w:type="spellStart"/>
            <w:r>
              <w:rPr>
                <w:sz w:val="24"/>
              </w:rPr>
              <w:t>Оператор</w:t>
            </w:r>
            <w:proofErr w:type="spellEnd"/>
          </w:p>
        </w:tc>
        <w:tc>
          <w:tcPr>
            <w:tcW w:w="1858" w:type="dxa"/>
          </w:tcPr>
          <w:p w:rsidR="00485D1F" w:rsidRDefault="00485D1F" w:rsidP="00A7570D">
            <w:pPr>
              <w:pStyle w:val="TableParagraph"/>
              <w:ind w:left="273" w:right="260"/>
              <w:jc w:val="center"/>
              <w:rPr>
                <w:sz w:val="24"/>
              </w:rPr>
            </w:pPr>
            <w:r>
              <w:rPr>
                <w:sz w:val="24"/>
              </w:rPr>
              <w:t>3-5</w:t>
            </w:r>
          </w:p>
        </w:tc>
      </w:tr>
      <w:tr w:rsidR="00485D1F" w:rsidTr="00A7570D">
        <w:trPr>
          <w:trHeight w:val="344"/>
        </w:trPr>
        <w:tc>
          <w:tcPr>
            <w:tcW w:w="3120" w:type="dxa"/>
          </w:tcPr>
          <w:p w:rsidR="00485D1F" w:rsidRDefault="00485D1F" w:rsidP="00A7570D">
            <w:pPr>
              <w:pStyle w:val="TableParagraph"/>
              <w:ind w:left="40"/>
              <w:rPr>
                <w:sz w:val="24"/>
              </w:rPr>
            </w:pPr>
            <w:proofErr w:type="spellStart"/>
            <w:r>
              <w:rPr>
                <w:sz w:val="24"/>
              </w:rPr>
              <w:t>Обслуживающий</w:t>
            </w:r>
            <w:proofErr w:type="spellEnd"/>
            <w:r>
              <w:rPr>
                <w:sz w:val="24"/>
              </w:rPr>
              <w:t xml:space="preserve"> </w:t>
            </w:r>
            <w:proofErr w:type="spellStart"/>
            <w:r>
              <w:rPr>
                <w:sz w:val="24"/>
              </w:rPr>
              <w:t>персонал</w:t>
            </w:r>
            <w:proofErr w:type="spellEnd"/>
          </w:p>
        </w:tc>
        <w:tc>
          <w:tcPr>
            <w:tcW w:w="2976" w:type="dxa"/>
          </w:tcPr>
          <w:p w:rsidR="00485D1F" w:rsidRDefault="00485D1F" w:rsidP="00A7570D">
            <w:pPr>
              <w:pStyle w:val="TableParagraph"/>
              <w:ind w:left="41"/>
              <w:rPr>
                <w:sz w:val="24"/>
              </w:rPr>
            </w:pPr>
            <w:proofErr w:type="spellStart"/>
            <w:r>
              <w:rPr>
                <w:sz w:val="24"/>
              </w:rPr>
              <w:t>Водитель-экспедитор</w:t>
            </w:r>
            <w:proofErr w:type="spellEnd"/>
          </w:p>
        </w:tc>
        <w:tc>
          <w:tcPr>
            <w:tcW w:w="1858" w:type="dxa"/>
          </w:tcPr>
          <w:p w:rsidR="00485D1F" w:rsidRDefault="00485D1F" w:rsidP="00A7570D">
            <w:pPr>
              <w:pStyle w:val="TableParagraph"/>
              <w:ind w:left="273" w:right="260"/>
              <w:jc w:val="center"/>
              <w:rPr>
                <w:sz w:val="24"/>
              </w:rPr>
            </w:pPr>
            <w:r>
              <w:rPr>
                <w:sz w:val="24"/>
              </w:rPr>
              <w:t>4-6</w:t>
            </w:r>
          </w:p>
        </w:tc>
      </w:tr>
    </w:tbl>
    <w:p w:rsidR="00485D1F" w:rsidRDefault="00485D1F" w:rsidP="00485D1F">
      <w:pPr>
        <w:ind w:left="5604"/>
        <w:jc w:val="both"/>
        <w:rPr>
          <w:i/>
          <w:sz w:val="24"/>
        </w:rPr>
      </w:pPr>
      <w:bookmarkStart w:id="8" w:name="Базовый_оклад"/>
      <w:bookmarkEnd w:id="8"/>
      <w:r>
        <w:rPr>
          <w:i/>
          <w:sz w:val="24"/>
        </w:rPr>
        <w:t>Базовый оклад</w:t>
      </w:r>
    </w:p>
    <w:p w:rsidR="00485D1F" w:rsidRDefault="00485D1F" w:rsidP="00485D1F">
      <w:pPr>
        <w:pStyle w:val="a3"/>
        <w:ind w:right="1409"/>
      </w:pPr>
      <w:r>
        <w:t>Для каждого разряда устанавливается свой разрядный коэффициент (</w:t>
      </w:r>
      <w:proofErr w:type="gramStart"/>
      <w:r>
        <w:t>см</w:t>
      </w:r>
      <w:proofErr w:type="gramEnd"/>
      <w:r>
        <w:t>. табл. 3). Разрядный коэффициент необходим для определения базового оклада, который получается путем умножения тарифной ставки на разрядный коэффициент. В качестве базовой тарифной ставки можно</w:t>
      </w:r>
    </w:p>
    <w:p w:rsidR="00485D1F" w:rsidRDefault="00485D1F" w:rsidP="00485D1F">
      <w:pPr>
        <w:sectPr w:rsidR="00485D1F">
          <w:pgSz w:w="11900" w:h="16840"/>
          <w:pgMar w:top="1340" w:right="0" w:bottom="280" w:left="440" w:header="720" w:footer="720" w:gutter="0"/>
          <w:cols w:space="720"/>
        </w:sectPr>
      </w:pPr>
    </w:p>
    <w:p w:rsidR="00485D1F" w:rsidRDefault="00485D1F" w:rsidP="00485D1F">
      <w:pPr>
        <w:pStyle w:val="a3"/>
        <w:spacing w:before="78"/>
        <w:ind w:right="1408" w:firstLine="0"/>
      </w:pPr>
      <w:r>
        <w:lastRenderedPageBreak/>
        <w:t xml:space="preserve">выбрать разрядный коэффициент </w:t>
      </w:r>
      <w:proofErr w:type="spellStart"/>
      <w:proofErr w:type="gramStart"/>
      <w:r>
        <w:t>флагман-профессии</w:t>
      </w:r>
      <w:proofErr w:type="spellEnd"/>
      <w:proofErr w:type="gramEnd"/>
      <w:r>
        <w:t xml:space="preserve"> на данном предприятии. Если это торговая компания, то основная профессия </w:t>
      </w:r>
      <w:r>
        <w:rPr>
          <w:rFonts w:ascii="Symbol" w:hAnsi="Symbol"/>
        </w:rPr>
        <w:t></w:t>
      </w:r>
      <w:r>
        <w:t xml:space="preserve"> это менеджер по продажам. Тогда можно присвоить менеджеру по продажам 8-9-10 разряды и определить 9-му разряду коэффициент, равный единице. Далее определяем базовую тарифную ставку 9-го разряда, например, в 2000 рублей. Теперь базовый оклад по каждому разряду определяется путем умножения базовой тарифной ставки на разрядный коэффициент.</w:t>
      </w:r>
    </w:p>
    <w:p w:rsidR="00485D1F" w:rsidRDefault="00485D1F" w:rsidP="00485D1F">
      <w:pPr>
        <w:pStyle w:val="Heading3"/>
        <w:ind w:left="703"/>
        <w:jc w:val="center"/>
      </w:pPr>
      <w:r>
        <w:t>Таблица 3</w:t>
      </w:r>
    </w:p>
    <w:p w:rsidR="00485D1F" w:rsidRDefault="00485D1F" w:rsidP="00485D1F">
      <w:pPr>
        <w:pStyle w:val="Heading4"/>
        <w:ind w:left="2965" w:right="2343"/>
        <w:jc w:val="center"/>
      </w:pPr>
      <w:r>
        <w:t>Пример 16-разрядной тарифной сетки с разрядными коэффициентами и расчетом базового оклада</w:t>
      </w:r>
    </w:p>
    <w:p w:rsidR="00485D1F" w:rsidRDefault="00485D1F" w:rsidP="00485D1F">
      <w:pPr>
        <w:ind w:left="682"/>
        <w:jc w:val="center"/>
        <w:rPr>
          <w:b/>
          <w:i/>
          <w:sz w:val="24"/>
        </w:rPr>
      </w:pPr>
      <w:r>
        <w:rPr>
          <w:b/>
          <w:i/>
          <w:sz w:val="24"/>
        </w:rPr>
        <w:t>для каждого тарифного разряда</w:t>
      </w:r>
    </w:p>
    <w:p w:rsidR="00485D1F" w:rsidRDefault="00485D1F" w:rsidP="00485D1F">
      <w:pPr>
        <w:pStyle w:val="a3"/>
        <w:ind w:left="0" w:firstLine="0"/>
        <w:jc w:val="left"/>
        <w:rPr>
          <w:b/>
          <w:i/>
        </w:rPr>
      </w:pPr>
    </w:p>
    <w:tbl>
      <w:tblPr>
        <w:tblStyle w:val="TableNormal"/>
        <w:tblW w:w="0" w:type="auto"/>
        <w:tblInd w:w="2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gridCol w:w="1984"/>
        <w:gridCol w:w="2000"/>
      </w:tblGrid>
      <w:tr w:rsidR="00485D1F" w:rsidTr="00A7570D">
        <w:trPr>
          <w:trHeight w:val="552"/>
        </w:trPr>
        <w:tc>
          <w:tcPr>
            <w:tcW w:w="1844" w:type="dxa"/>
          </w:tcPr>
          <w:p w:rsidR="00485D1F" w:rsidRDefault="00485D1F" w:rsidP="00A7570D">
            <w:pPr>
              <w:pStyle w:val="TableParagraph"/>
              <w:spacing w:line="270" w:lineRule="atLeast"/>
              <w:ind w:left="586" w:right="354" w:hanging="202"/>
              <w:rPr>
                <w:sz w:val="24"/>
              </w:rPr>
            </w:pPr>
            <w:proofErr w:type="spellStart"/>
            <w:r>
              <w:rPr>
                <w:sz w:val="24"/>
              </w:rPr>
              <w:t>Тарифный</w:t>
            </w:r>
            <w:proofErr w:type="spellEnd"/>
            <w:r>
              <w:rPr>
                <w:sz w:val="24"/>
              </w:rPr>
              <w:t xml:space="preserve"> </w:t>
            </w:r>
            <w:proofErr w:type="spellStart"/>
            <w:r>
              <w:rPr>
                <w:sz w:val="24"/>
              </w:rPr>
              <w:t>разряд</w:t>
            </w:r>
            <w:proofErr w:type="spellEnd"/>
          </w:p>
        </w:tc>
        <w:tc>
          <w:tcPr>
            <w:tcW w:w="1984" w:type="dxa"/>
          </w:tcPr>
          <w:p w:rsidR="00485D1F" w:rsidRDefault="00485D1F" w:rsidP="00A7570D">
            <w:pPr>
              <w:pStyle w:val="TableParagraph"/>
              <w:spacing w:line="270" w:lineRule="atLeast"/>
              <w:ind w:left="305" w:firstLine="134"/>
              <w:rPr>
                <w:sz w:val="24"/>
              </w:rPr>
            </w:pPr>
            <w:proofErr w:type="spellStart"/>
            <w:r>
              <w:rPr>
                <w:sz w:val="24"/>
              </w:rPr>
              <w:t>Разрядный</w:t>
            </w:r>
            <w:proofErr w:type="spellEnd"/>
            <w:r>
              <w:rPr>
                <w:sz w:val="24"/>
              </w:rPr>
              <w:t xml:space="preserve"> </w:t>
            </w:r>
            <w:proofErr w:type="spellStart"/>
            <w:r>
              <w:rPr>
                <w:sz w:val="24"/>
              </w:rPr>
              <w:t>коэффициент</w:t>
            </w:r>
            <w:proofErr w:type="spellEnd"/>
          </w:p>
        </w:tc>
        <w:tc>
          <w:tcPr>
            <w:tcW w:w="2000" w:type="dxa"/>
          </w:tcPr>
          <w:p w:rsidR="00485D1F" w:rsidRDefault="00485D1F" w:rsidP="00A7570D">
            <w:pPr>
              <w:pStyle w:val="TableParagraph"/>
              <w:spacing w:line="270" w:lineRule="atLeast"/>
              <w:ind w:left="477" w:right="245" w:hanging="260"/>
              <w:rPr>
                <w:sz w:val="24"/>
              </w:rPr>
            </w:pPr>
            <w:proofErr w:type="spellStart"/>
            <w:r>
              <w:rPr>
                <w:sz w:val="24"/>
              </w:rPr>
              <w:t>Базовый</w:t>
            </w:r>
            <w:proofErr w:type="spellEnd"/>
            <w:r>
              <w:rPr>
                <w:sz w:val="24"/>
              </w:rPr>
              <w:t xml:space="preserve"> </w:t>
            </w:r>
            <w:proofErr w:type="spellStart"/>
            <w:r>
              <w:rPr>
                <w:sz w:val="24"/>
              </w:rPr>
              <w:t>оклад</w:t>
            </w:r>
            <w:proofErr w:type="spellEnd"/>
            <w:r>
              <w:rPr>
                <w:sz w:val="24"/>
              </w:rPr>
              <w:t xml:space="preserve"> (в </w:t>
            </w:r>
            <w:proofErr w:type="spellStart"/>
            <w:r>
              <w:rPr>
                <w:sz w:val="24"/>
              </w:rPr>
              <w:t>рублях</w:t>
            </w:r>
            <w:proofErr w:type="spellEnd"/>
            <w:r>
              <w:rPr>
                <w:sz w:val="24"/>
              </w:rPr>
              <w:t>)</w:t>
            </w:r>
          </w:p>
        </w:tc>
      </w:tr>
      <w:tr w:rsidR="00485D1F" w:rsidTr="00A7570D">
        <w:trPr>
          <w:trHeight w:val="275"/>
        </w:trPr>
        <w:tc>
          <w:tcPr>
            <w:tcW w:w="1844" w:type="dxa"/>
          </w:tcPr>
          <w:p w:rsidR="00485D1F" w:rsidRDefault="00485D1F" w:rsidP="00A7570D">
            <w:pPr>
              <w:pStyle w:val="TableParagraph"/>
              <w:spacing w:line="256" w:lineRule="exact"/>
              <w:ind w:left="133" w:right="121"/>
              <w:jc w:val="center"/>
              <w:rPr>
                <w:sz w:val="24"/>
              </w:rPr>
            </w:pPr>
            <w:r>
              <w:rPr>
                <w:sz w:val="24"/>
              </w:rPr>
              <w:t>16</w:t>
            </w:r>
          </w:p>
        </w:tc>
        <w:tc>
          <w:tcPr>
            <w:tcW w:w="1984" w:type="dxa"/>
          </w:tcPr>
          <w:p w:rsidR="00485D1F" w:rsidRDefault="00485D1F" w:rsidP="00A7570D">
            <w:pPr>
              <w:pStyle w:val="TableParagraph"/>
              <w:spacing w:line="256" w:lineRule="exact"/>
              <w:ind w:left="12"/>
              <w:jc w:val="center"/>
              <w:rPr>
                <w:sz w:val="24"/>
              </w:rPr>
            </w:pPr>
            <w:r>
              <w:rPr>
                <w:sz w:val="24"/>
              </w:rPr>
              <w:t>8</w:t>
            </w:r>
          </w:p>
        </w:tc>
        <w:tc>
          <w:tcPr>
            <w:tcW w:w="2000" w:type="dxa"/>
          </w:tcPr>
          <w:p w:rsidR="00485D1F" w:rsidRDefault="00485D1F" w:rsidP="00A7570D">
            <w:pPr>
              <w:pStyle w:val="TableParagraph"/>
              <w:spacing w:line="256" w:lineRule="exact"/>
              <w:ind w:right="688"/>
              <w:jc w:val="right"/>
              <w:rPr>
                <w:sz w:val="24"/>
              </w:rPr>
            </w:pPr>
            <w:r>
              <w:rPr>
                <w:sz w:val="24"/>
              </w:rPr>
              <w:t>16000</w:t>
            </w:r>
          </w:p>
        </w:tc>
      </w:tr>
      <w:tr w:rsidR="00485D1F" w:rsidTr="00A7570D">
        <w:trPr>
          <w:trHeight w:val="276"/>
        </w:trPr>
        <w:tc>
          <w:tcPr>
            <w:tcW w:w="1844" w:type="dxa"/>
          </w:tcPr>
          <w:p w:rsidR="00485D1F" w:rsidRDefault="00485D1F" w:rsidP="00A7570D">
            <w:pPr>
              <w:pStyle w:val="TableParagraph"/>
              <w:spacing w:line="256" w:lineRule="exact"/>
              <w:ind w:left="133" w:right="121"/>
              <w:jc w:val="center"/>
              <w:rPr>
                <w:sz w:val="24"/>
              </w:rPr>
            </w:pPr>
            <w:r>
              <w:rPr>
                <w:sz w:val="24"/>
              </w:rPr>
              <w:t>15</w:t>
            </w:r>
          </w:p>
        </w:tc>
        <w:tc>
          <w:tcPr>
            <w:tcW w:w="1984" w:type="dxa"/>
          </w:tcPr>
          <w:p w:rsidR="00485D1F" w:rsidRDefault="00485D1F" w:rsidP="00A7570D">
            <w:pPr>
              <w:pStyle w:val="TableParagraph"/>
              <w:spacing w:line="256" w:lineRule="exact"/>
              <w:ind w:left="12"/>
              <w:jc w:val="center"/>
              <w:rPr>
                <w:sz w:val="24"/>
              </w:rPr>
            </w:pPr>
            <w:r>
              <w:rPr>
                <w:sz w:val="24"/>
              </w:rPr>
              <w:t>7</w:t>
            </w:r>
          </w:p>
        </w:tc>
        <w:tc>
          <w:tcPr>
            <w:tcW w:w="2000" w:type="dxa"/>
          </w:tcPr>
          <w:p w:rsidR="00485D1F" w:rsidRDefault="00485D1F" w:rsidP="00A7570D">
            <w:pPr>
              <w:pStyle w:val="TableParagraph"/>
              <w:spacing w:line="256" w:lineRule="exact"/>
              <w:ind w:right="688"/>
              <w:jc w:val="right"/>
              <w:rPr>
                <w:sz w:val="24"/>
              </w:rPr>
            </w:pPr>
            <w:r>
              <w:rPr>
                <w:sz w:val="24"/>
              </w:rPr>
              <w:t>14000</w:t>
            </w:r>
          </w:p>
        </w:tc>
      </w:tr>
      <w:tr w:rsidR="00485D1F" w:rsidTr="00A7570D">
        <w:trPr>
          <w:trHeight w:val="275"/>
        </w:trPr>
        <w:tc>
          <w:tcPr>
            <w:tcW w:w="1844" w:type="dxa"/>
          </w:tcPr>
          <w:p w:rsidR="00485D1F" w:rsidRDefault="00485D1F" w:rsidP="00A7570D">
            <w:pPr>
              <w:pStyle w:val="TableParagraph"/>
              <w:spacing w:line="256" w:lineRule="exact"/>
              <w:ind w:left="133" w:right="121"/>
              <w:jc w:val="center"/>
              <w:rPr>
                <w:sz w:val="24"/>
              </w:rPr>
            </w:pPr>
            <w:r>
              <w:rPr>
                <w:sz w:val="24"/>
              </w:rPr>
              <w:t>14</w:t>
            </w:r>
          </w:p>
        </w:tc>
        <w:tc>
          <w:tcPr>
            <w:tcW w:w="1984" w:type="dxa"/>
          </w:tcPr>
          <w:p w:rsidR="00485D1F" w:rsidRDefault="00485D1F" w:rsidP="00A7570D">
            <w:pPr>
              <w:pStyle w:val="TableParagraph"/>
              <w:spacing w:line="256" w:lineRule="exact"/>
              <w:ind w:left="733" w:right="721"/>
              <w:jc w:val="center"/>
              <w:rPr>
                <w:sz w:val="24"/>
              </w:rPr>
            </w:pPr>
            <w:r>
              <w:rPr>
                <w:sz w:val="24"/>
              </w:rPr>
              <w:t>6,5</w:t>
            </w:r>
          </w:p>
        </w:tc>
        <w:tc>
          <w:tcPr>
            <w:tcW w:w="2000" w:type="dxa"/>
          </w:tcPr>
          <w:p w:rsidR="00485D1F" w:rsidRDefault="00485D1F" w:rsidP="00A7570D">
            <w:pPr>
              <w:pStyle w:val="TableParagraph"/>
              <w:spacing w:line="256" w:lineRule="exact"/>
              <w:ind w:right="688"/>
              <w:jc w:val="right"/>
              <w:rPr>
                <w:sz w:val="24"/>
              </w:rPr>
            </w:pPr>
            <w:r>
              <w:rPr>
                <w:sz w:val="24"/>
              </w:rPr>
              <w:t>13000</w:t>
            </w:r>
          </w:p>
        </w:tc>
      </w:tr>
      <w:tr w:rsidR="00485D1F" w:rsidTr="00A7570D">
        <w:trPr>
          <w:trHeight w:val="276"/>
        </w:trPr>
        <w:tc>
          <w:tcPr>
            <w:tcW w:w="1844" w:type="dxa"/>
          </w:tcPr>
          <w:p w:rsidR="00485D1F" w:rsidRDefault="00485D1F" w:rsidP="00A7570D">
            <w:pPr>
              <w:pStyle w:val="TableParagraph"/>
              <w:spacing w:line="256" w:lineRule="exact"/>
              <w:ind w:left="133" w:right="121"/>
              <w:jc w:val="center"/>
              <w:rPr>
                <w:sz w:val="24"/>
              </w:rPr>
            </w:pPr>
            <w:r>
              <w:rPr>
                <w:sz w:val="24"/>
              </w:rPr>
              <w:t>13</w:t>
            </w:r>
          </w:p>
        </w:tc>
        <w:tc>
          <w:tcPr>
            <w:tcW w:w="1984" w:type="dxa"/>
          </w:tcPr>
          <w:p w:rsidR="00485D1F" w:rsidRDefault="00485D1F" w:rsidP="00A7570D">
            <w:pPr>
              <w:pStyle w:val="TableParagraph"/>
              <w:spacing w:line="256" w:lineRule="exact"/>
              <w:ind w:left="12"/>
              <w:jc w:val="center"/>
              <w:rPr>
                <w:sz w:val="24"/>
              </w:rPr>
            </w:pPr>
            <w:r>
              <w:rPr>
                <w:sz w:val="24"/>
              </w:rPr>
              <w:t>6</w:t>
            </w:r>
          </w:p>
        </w:tc>
        <w:tc>
          <w:tcPr>
            <w:tcW w:w="2000" w:type="dxa"/>
          </w:tcPr>
          <w:p w:rsidR="00485D1F" w:rsidRDefault="00485D1F" w:rsidP="00A7570D">
            <w:pPr>
              <w:pStyle w:val="TableParagraph"/>
              <w:spacing w:line="256" w:lineRule="exact"/>
              <w:ind w:right="688"/>
              <w:jc w:val="right"/>
              <w:rPr>
                <w:sz w:val="24"/>
              </w:rPr>
            </w:pPr>
            <w:r>
              <w:rPr>
                <w:sz w:val="24"/>
              </w:rPr>
              <w:t>12000</w:t>
            </w:r>
          </w:p>
        </w:tc>
      </w:tr>
      <w:tr w:rsidR="00485D1F" w:rsidTr="00A7570D">
        <w:trPr>
          <w:trHeight w:val="275"/>
        </w:trPr>
        <w:tc>
          <w:tcPr>
            <w:tcW w:w="1844" w:type="dxa"/>
          </w:tcPr>
          <w:p w:rsidR="00485D1F" w:rsidRDefault="00485D1F" w:rsidP="00A7570D">
            <w:pPr>
              <w:pStyle w:val="TableParagraph"/>
              <w:spacing w:line="256" w:lineRule="exact"/>
              <w:ind w:left="133" w:right="121"/>
              <w:jc w:val="center"/>
              <w:rPr>
                <w:sz w:val="24"/>
              </w:rPr>
            </w:pPr>
            <w:r>
              <w:rPr>
                <w:sz w:val="24"/>
              </w:rPr>
              <w:t>12</w:t>
            </w:r>
          </w:p>
        </w:tc>
        <w:tc>
          <w:tcPr>
            <w:tcW w:w="1984" w:type="dxa"/>
          </w:tcPr>
          <w:p w:rsidR="00485D1F" w:rsidRDefault="00485D1F" w:rsidP="00A7570D">
            <w:pPr>
              <w:pStyle w:val="TableParagraph"/>
              <w:spacing w:line="256" w:lineRule="exact"/>
              <w:ind w:left="12"/>
              <w:jc w:val="center"/>
              <w:rPr>
                <w:sz w:val="24"/>
              </w:rPr>
            </w:pPr>
            <w:r>
              <w:rPr>
                <w:sz w:val="24"/>
              </w:rPr>
              <w:t>5</w:t>
            </w:r>
          </w:p>
        </w:tc>
        <w:tc>
          <w:tcPr>
            <w:tcW w:w="2000" w:type="dxa"/>
          </w:tcPr>
          <w:p w:rsidR="00485D1F" w:rsidRDefault="00485D1F" w:rsidP="00A7570D">
            <w:pPr>
              <w:pStyle w:val="TableParagraph"/>
              <w:spacing w:line="256" w:lineRule="exact"/>
              <w:ind w:right="688"/>
              <w:jc w:val="right"/>
              <w:rPr>
                <w:sz w:val="24"/>
              </w:rPr>
            </w:pPr>
            <w:r>
              <w:rPr>
                <w:sz w:val="24"/>
              </w:rPr>
              <w:t>10000</w:t>
            </w:r>
          </w:p>
        </w:tc>
      </w:tr>
      <w:tr w:rsidR="00485D1F" w:rsidTr="00A7570D">
        <w:trPr>
          <w:trHeight w:val="276"/>
        </w:trPr>
        <w:tc>
          <w:tcPr>
            <w:tcW w:w="1844" w:type="dxa"/>
          </w:tcPr>
          <w:p w:rsidR="00485D1F" w:rsidRDefault="00485D1F" w:rsidP="00A7570D">
            <w:pPr>
              <w:pStyle w:val="TableParagraph"/>
              <w:spacing w:line="256" w:lineRule="exact"/>
              <w:ind w:left="133" w:right="121"/>
              <w:jc w:val="center"/>
              <w:rPr>
                <w:sz w:val="24"/>
              </w:rPr>
            </w:pPr>
            <w:r>
              <w:rPr>
                <w:sz w:val="24"/>
              </w:rPr>
              <w:t>11</w:t>
            </w:r>
          </w:p>
        </w:tc>
        <w:tc>
          <w:tcPr>
            <w:tcW w:w="1984" w:type="dxa"/>
          </w:tcPr>
          <w:p w:rsidR="00485D1F" w:rsidRDefault="00485D1F" w:rsidP="00A7570D">
            <w:pPr>
              <w:pStyle w:val="TableParagraph"/>
              <w:spacing w:line="256" w:lineRule="exact"/>
              <w:ind w:left="12"/>
              <w:jc w:val="center"/>
              <w:rPr>
                <w:sz w:val="24"/>
              </w:rPr>
            </w:pPr>
            <w:r>
              <w:rPr>
                <w:sz w:val="24"/>
              </w:rPr>
              <w:t>4</w:t>
            </w:r>
          </w:p>
        </w:tc>
        <w:tc>
          <w:tcPr>
            <w:tcW w:w="2000" w:type="dxa"/>
          </w:tcPr>
          <w:p w:rsidR="00485D1F" w:rsidRDefault="00485D1F" w:rsidP="00A7570D">
            <w:pPr>
              <w:pStyle w:val="TableParagraph"/>
              <w:spacing w:line="256" w:lineRule="exact"/>
              <w:ind w:right="748"/>
              <w:jc w:val="right"/>
              <w:rPr>
                <w:sz w:val="24"/>
              </w:rPr>
            </w:pPr>
            <w:r>
              <w:rPr>
                <w:sz w:val="24"/>
              </w:rPr>
              <w:t>8000</w:t>
            </w:r>
          </w:p>
        </w:tc>
      </w:tr>
      <w:tr w:rsidR="00485D1F" w:rsidTr="00A7570D">
        <w:trPr>
          <w:trHeight w:val="276"/>
        </w:trPr>
        <w:tc>
          <w:tcPr>
            <w:tcW w:w="1844" w:type="dxa"/>
          </w:tcPr>
          <w:p w:rsidR="00485D1F" w:rsidRDefault="00485D1F" w:rsidP="00A7570D">
            <w:pPr>
              <w:pStyle w:val="TableParagraph"/>
              <w:spacing w:line="256" w:lineRule="exact"/>
              <w:ind w:left="133" w:right="121"/>
              <w:jc w:val="center"/>
              <w:rPr>
                <w:sz w:val="24"/>
              </w:rPr>
            </w:pPr>
            <w:r>
              <w:rPr>
                <w:sz w:val="24"/>
              </w:rPr>
              <w:t>10</w:t>
            </w:r>
          </w:p>
        </w:tc>
        <w:tc>
          <w:tcPr>
            <w:tcW w:w="1984" w:type="dxa"/>
          </w:tcPr>
          <w:p w:rsidR="00485D1F" w:rsidRDefault="00485D1F" w:rsidP="00A7570D">
            <w:pPr>
              <w:pStyle w:val="TableParagraph"/>
              <w:spacing w:line="256" w:lineRule="exact"/>
              <w:ind w:left="12"/>
              <w:jc w:val="center"/>
              <w:rPr>
                <w:sz w:val="24"/>
              </w:rPr>
            </w:pPr>
            <w:r>
              <w:rPr>
                <w:sz w:val="24"/>
              </w:rPr>
              <w:t>3</w:t>
            </w:r>
          </w:p>
        </w:tc>
        <w:tc>
          <w:tcPr>
            <w:tcW w:w="2000" w:type="dxa"/>
          </w:tcPr>
          <w:p w:rsidR="00485D1F" w:rsidRDefault="00485D1F" w:rsidP="00A7570D">
            <w:pPr>
              <w:pStyle w:val="TableParagraph"/>
              <w:spacing w:line="256" w:lineRule="exact"/>
              <w:ind w:right="748"/>
              <w:jc w:val="right"/>
              <w:rPr>
                <w:sz w:val="24"/>
              </w:rPr>
            </w:pPr>
            <w:r>
              <w:rPr>
                <w:sz w:val="24"/>
              </w:rPr>
              <w:t>6000</w:t>
            </w:r>
          </w:p>
        </w:tc>
      </w:tr>
      <w:tr w:rsidR="00485D1F" w:rsidTr="00A7570D">
        <w:trPr>
          <w:trHeight w:val="275"/>
        </w:trPr>
        <w:tc>
          <w:tcPr>
            <w:tcW w:w="1844" w:type="dxa"/>
          </w:tcPr>
          <w:p w:rsidR="00485D1F" w:rsidRDefault="00485D1F" w:rsidP="00A7570D">
            <w:pPr>
              <w:pStyle w:val="TableParagraph"/>
              <w:spacing w:line="256" w:lineRule="exact"/>
              <w:ind w:left="12"/>
              <w:jc w:val="center"/>
              <w:rPr>
                <w:sz w:val="24"/>
              </w:rPr>
            </w:pPr>
            <w:r>
              <w:rPr>
                <w:sz w:val="24"/>
              </w:rPr>
              <w:t>9</w:t>
            </w:r>
          </w:p>
        </w:tc>
        <w:tc>
          <w:tcPr>
            <w:tcW w:w="1984" w:type="dxa"/>
          </w:tcPr>
          <w:p w:rsidR="00485D1F" w:rsidRDefault="00485D1F" w:rsidP="00A7570D">
            <w:pPr>
              <w:pStyle w:val="TableParagraph"/>
              <w:spacing w:line="256" w:lineRule="exact"/>
              <w:ind w:left="12"/>
              <w:jc w:val="center"/>
              <w:rPr>
                <w:sz w:val="24"/>
              </w:rPr>
            </w:pPr>
            <w:r>
              <w:rPr>
                <w:sz w:val="24"/>
              </w:rPr>
              <w:t>2</w:t>
            </w:r>
          </w:p>
        </w:tc>
        <w:tc>
          <w:tcPr>
            <w:tcW w:w="2000" w:type="dxa"/>
          </w:tcPr>
          <w:p w:rsidR="00485D1F" w:rsidRDefault="00485D1F" w:rsidP="00A7570D">
            <w:pPr>
              <w:pStyle w:val="TableParagraph"/>
              <w:spacing w:line="256" w:lineRule="exact"/>
              <w:ind w:right="748"/>
              <w:jc w:val="right"/>
              <w:rPr>
                <w:sz w:val="24"/>
              </w:rPr>
            </w:pPr>
            <w:r>
              <w:rPr>
                <w:sz w:val="24"/>
              </w:rPr>
              <w:t>4000</w:t>
            </w:r>
          </w:p>
        </w:tc>
      </w:tr>
      <w:tr w:rsidR="00485D1F" w:rsidTr="00A7570D">
        <w:trPr>
          <w:trHeight w:val="276"/>
        </w:trPr>
        <w:tc>
          <w:tcPr>
            <w:tcW w:w="1844" w:type="dxa"/>
          </w:tcPr>
          <w:p w:rsidR="00485D1F" w:rsidRDefault="00485D1F" w:rsidP="00A7570D">
            <w:pPr>
              <w:pStyle w:val="TableParagraph"/>
              <w:spacing w:line="256" w:lineRule="exact"/>
              <w:ind w:left="12"/>
              <w:jc w:val="center"/>
              <w:rPr>
                <w:sz w:val="24"/>
              </w:rPr>
            </w:pPr>
            <w:r>
              <w:rPr>
                <w:sz w:val="24"/>
              </w:rPr>
              <w:t>8</w:t>
            </w:r>
          </w:p>
        </w:tc>
        <w:tc>
          <w:tcPr>
            <w:tcW w:w="1984" w:type="dxa"/>
          </w:tcPr>
          <w:p w:rsidR="00485D1F" w:rsidRDefault="00485D1F" w:rsidP="00A7570D">
            <w:pPr>
              <w:pStyle w:val="TableParagraph"/>
              <w:spacing w:line="256" w:lineRule="exact"/>
              <w:ind w:left="733" w:right="721"/>
              <w:jc w:val="center"/>
              <w:rPr>
                <w:sz w:val="24"/>
              </w:rPr>
            </w:pPr>
            <w:r>
              <w:rPr>
                <w:sz w:val="24"/>
              </w:rPr>
              <w:t>1,6</w:t>
            </w:r>
          </w:p>
        </w:tc>
        <w:tc>
          <w:tcPr>
            <w:tcW w:w="2000" w:type="dxa"/>
          </w:tcPr>
          <w:p w:rsidR="00485D1F" w:rsidRDefault="00485D1F" w:rsidP="00A7570D">
            <w:pPr>
              <w:pStyle w:val="TableParagraph"/>
              <w:spacing w:line="256" w:lineRule="exact"/>
              <w:ind w:right="748"/>
              <w:jc w:val="right"/>
              <w:rPr>
                <w:sz w:val="24"/>
              </w:rPr>
            </w:pPr>
            <w:r>
              <w:rPr>
                <w:sz w:val="24"/>
              </w:rPr>
              <w:t>3200</w:t>
            </w:r>
          </w:p>
        </w:tc>
      </w:tr>
      <w:tr w:rsidR="00485D1F" w:rsidTr="00A7570D">
        <w:trPr>
          <w:trHeight w:val="276"/>
        </w:trPr>
        <w:tc>
          <w:tcPr>
            <w:tcW w:w="1844" w:type="dxa"/>
          </w:tcPr>
          <w:p w:rsidR="00485D1F" w:rsidRDefault="00485D1F" w:rsidP="00A7570D">
            <w:pPr>
              <w:pStyle w:val="TableParagraph"/>
              <w:spacing w:line="256" w:lineRule="exact"/>
              <w:ind w:left="12"/>
              <w:jc w:val="center"/>
              <w:rPr>
                <w:sz w:val="24"/>
              </w:rPr>
            </w:pPr>
            <w:r>
              <w:rPr>
                <w:sz w:val="24"/>
              </w:rPr>
              <w:t>7</w:t>
            </w:r>
          </w:p>
        </w:tc>
        <w:tc>
          <w:tcPr>
            <w:tcW w:w="1984" w:type="dxa"/>
          </w:tcPr>
          <w:p w:rsidR="00485D1F" w:rsidRDefault="00485D1F" w:rsidP="00A7570D">
            <w:pPr>
              <w:pStyle w:val="TableParagraph"/>
              <w:spacing w:line="256" w:lineRule="exact"/>
              <w:ind w:left="733" w:right="721"/>
              <w:jc w:val="center"/>
              <w:rPr>
                <w:sz w:val="24"/>
              </w:rPr>
            </w:pPr>
            <w:r>
              <w:rPr>
                <w:sz w:val="24"/>
              </w:rPr>
              <w:t>1,3</w:t>
            </w:r>
          </w:p>
        </w:tc>
        <w:tc>
          <w:tcPr>
            <w:tcW w:w="2000" w:type="dxa"/>
          </w:tcPr>
          <w:p w:rsidR="00485D1F" w:rsidRDefault="00485D1F" w:rsidP="00A7570D">
            <w:pPr>
              <w:pStyle w:val="TableParagraph"/>
              <w:spacing w:line="256" w:lineRule="exact"/>
              <w:ind w:right="748"/>
              <w:jc w:val="right"/>
              <w:rPr>
                <w:sz w:val="24"/>
              </w:rPr>
            </w:pPr>
            <w:r>
              <w:rPr>
                <w:sz w:val="24"/>
              </w:rPr>
              <w:t>2600</w:t>
            </w:r>
          </w:p>
        </w:tc>
      </w:tr>
      <w:tr w:rsidR="00485D1F" w:rsidTr="00A7570D">
        <w:trPr>
          <w:trHeight w:val="276"/>
        </w:trPr>
        <w:tc>
          <w:tcPr>
            <w:tcW w:w="1844" w:type="dxa"/>
          </w:tcPr>
          <w:p w:rsidR="00485D1F" w:rsidRDefault="00485D1F" w:rsidP="00A7570D">
            <w:pPr>
              <w:pStyle w:val="TableParagraph"/>
              <w:spacing w:line="256" w:lineRule="exact"/>
              <w:ind w:left="12"/>
              <w:jc w:val="center"/>
              <w:rPr>
                <w:sz w:val="24"/>
              </w:rPr>
            </w:pPr>
            <w:r>
              <w:rPr>
                <w:sz w:val="24"/>
              </w:rPr>
              <w:t>6</w:t>
            </w:r>
          </w:p>
        </w:tc>
        <w:tc>
          <w:tcPr>
            <w:tcW w:w="1984" w:type="dxa"/>
          </w:tcPr>
          <w:p w:rsidR="00485D1F" w:rsidRDefault="00485D1F" w:rsidP="00A7570D">
            <w:pPr>
              <w:pStyle w:val="TableParagraph"/>
              <w:spacing w:line="256" w:lineRule="exact"/>
              <w:ind w:left="12"/>
              <w:jc w:val="center"/>
              <w:rPr>
                <w:sz w:val="24"/>
              </w:rPr>
            </w:pPr>
            <w:r>
              <w:rPr>
                <w:sz w:val="24"/>
              </w:rPr>
              <w:t>1</w:t>
            </w:r>
          </w:p>
        </w:tc>
        <w:tc>
          <w:tcPr>
            <w:tcW w:w="2000" w:type="dxa"/>
          </w:tcPr>
          <w:p w:rsidR="00485D1F" w:rsidRDefault="00485D1F" w:rsidP="00A7570D">
            <w:pPr>
              <w:pStyle w:val="TableParagraph"/>
              <w:spacing w:line="256" w:lineRule="exact"/>
              <w:ind w:right="748"/>
              <w:jc w:val="right"/>
              <w:rPr>
                <w:sz w:val="24"/>
              </w:rPr>
            </w:pPr>
            <w:r>
              <w:rPr>
                <w:sz w:val="24"/>
              </w:rPr>
              <w:t>2000</w:t>
            </w:r>
          </w:p>
        </w:tc>
      </w:tr>
      <w:tr w:rsidR="00485D1F" w:rsidTr="00A7570D">
        <w:trPr>
          <w:trHeight w:val="276"/>
        </w:trPr>
        <w:tc>
          <w:tcPr>
            <w:tcW w:w="1844" w:type="dxa"/>
          </w:tcPr>
          <w:p w:rsidR="00485D1F" w:rsidRDefault="00485D1F" w:rsidP="00A7570D">
            <w:pPr>
              <w:pStyle w:val="TableParagraph"/>
              <w:spacing w:line="256" w:lineRule="exact"/>
              <w:ind w:left="12"/>
              <w:jc w:val="center"/>
              <w:rPr>
                <w:sz w:val="24"/>
              </w:rPr>
            </w:pPr>
            <w:r>
              <w:rPr>
                <w:sz w:val="24"/>
              </w:rPr>
              <w:t>5</w:t>
            </w:r>
          </w:p>
        </w:tc>
        <w:tc>
          <w:tcPr>
            <w:tcW w:w="1984" w:type="dxa"/>
          </w:tcPr>
          <w:p w:rsidR="00485D1F" w:rsidRDefault="00485D1F" w:rsidP="00A7570D">
            <w:pPr>
              <w:pStyle w:val="TableParagraph"/>
              <w:spacing w:line="256" w:lineRule="exact"/>
              <w:ind w:left="733" w:right="721"/>
              <w:jc w:val="center"/>
              <w:rPr>
                <w:sz w:val="24"/>
              </w:rPr>
            </w:pPr>
            <w:r>
              <w:rPr>
                <w:sz w:val="24"/>
              </w:rPr>
              <w:t>0,9</w:t>
            </w:r>
          </w:p>
        </w:tc>
        <w:tc>
          <w:tcPr>
            <w:tcW w:w="2000" w:type="dxa"/>
          </w:tcPr>
          <w:p w:rsidR="00485D1F" w:rsidRDefault="00485D1F" w:rsidP="00A7570D">
            <w:pPr>
              <w:pStyle w:val="TableParagraph"/>
              <w:spacing w:line="256" w:lineRule="exact"/>
              <w:ind w:right="748"/>
              <w:jc w:val="right"/>
              <w:rPr>
                <w:sz w:val="24"/>
              </w:rPr>
            </w:pPr>
            <w:r>
              <w:rPr>
                <w:sz w:val="24"/>
              </w:rPr>
              <w:t>1800</w:t>
            </w:r>
          </w:p>
        </w:tc>
      </w:tr>
      <w:tr w:rsidR="00485D1F" w:rsidTr="00A7570D">
        <w:trPr>
          <w:trHeight w:val="275"/>
        </w:trPr>
        <w:tc>
          <w:tcPr>
            <w:tcW w:w="1844" w:type="dxa"/>
          </w:tcPr>
          <w:p w:rsidR="00485D1F" w:rsidRDefault="00485D1F" w:rsidP="00A7570D">
            <w:pPr>
              <w:pStyle w:val="TableParagraph"/>
              <w:spacing w:line="256" w:lineRule="exact"/>
              <w:ind w:left="12"/>
              <w:jc w:val="center"/>
              <w:rPr>
                <w:sz w:val="24"/>
              </w:rPr>
            </w:pPr>
            <w:r>
              <w:rPr>
                <w:sz w:val="24"/>
              </w:rPr>
              <w:t>4</w:t>
            </w:r>
          </w:p>
        </w:tc>
        <w:tc>
          <w:tcPr>
            <w:tcW w:w="1984" w:type="dxa"/>
          </w:tcPr>
          <w:p w:rsidR="00485D1F" w:rsidRDefault="00485D1F" w:rsidP="00A7570D">
            <w:pPr>
              <w:pStyle w:val="TableParagraph"/>
              <w:spacing w:line="256" w:lineRule="exact"/>
              <w:ind w:left="733" w:right="721"/>
              <w:jc w:val="center"/>
              <w:rPr>
                <w:sz w:val="24"/>
              </w:rPr>
            </w:pPr>
            <w:r>
              <w:rPr>
                <w:sz w:val="24"/>
              </w:rPr>
              <w:t>0,8</w:t>
            </w:r>
          </w:p>
        </w:tc>
        <w:tc>
          <w:tcPr>
            <w:tcW w:w="2000" w:type="dxa"/>
          </w:tcPr>
          <w:p w:rsidR="00485D1F" w:rsidRDefault="00485D1F" w:rsidP="00A7570D">
            <w:pPr>
              <w:pStyle w:val="TableParagraph"/>
              <w:spacing w:line="256" w:lineRule="exact"/>
              <w:ind w:right="748"/>
              <w:jc w:val="right"/>
              <w:rPr>
                <w:sz w:val="24"/>
              </w:rPr>
            </w:pPr>
            <w:r>
              <w:rPr>
                <w:sz w:val="24"/>
              </w:rPr>
              <w:t>1600</w:t>
            </w:r>
          </w:p>
        </w:tc>
      </w:tr>
      <w:tr w:rsidR="00485D1F" w:rsidTr="00A7570D">
        <w:trPr>
          <w:trHeight w:val="276"/>
        </w:trPr>
        <w:tc>
          <w:tcPr>
            <w:tcW w:w="1844" w:type="dxa"/>
          </w:tcPr>
          <w:p w:rsidR="00485D1F" w:rsidRDefault="00485D1F" w:rsidP="00A7570D">
            <w:pPr>
              <w:pStyle w:val="TableParagraph"/>
              <w:spacing w:line="256" w:lineRule="exact"/>
              <w:ind w:left="12"/>
              <w:jc w:val="center"/>
              <w:rPr>
                <w:sz w:val="24"/>
              </w:rPr>
            </w:pPr>
            <w:r>
              <w:rPr>
                <w:sz w:val="24"/>
              </w:rPr>
              <w:t>3</w:t>
            </w:r>
          </w:p>
        </w:tc>
        <w:tc>
          <w:tcPr>
            <w:tcW w:w="1984" w:type="dxa"/>
          </w:tcPr>
          <w:p w:rsidR="00485D1F" w:rsidRDefault="00485D1F" w:rsidP="00A7570D">
            <w:pPr>
              <w:pStyle w:val="TableParagraph"/>
              <w:spacing w:line="256" w:lineRule="exact"/>
              <w:ind w:left="733" w:right="721"/>
              <w:jc w:val="center"/>
              <w:rPr>
                <w:sz w:val="24"/>
              </w:rPr>
            </w:pPr>
            <w:r>
              <w:rPr>
                <w:sz w:val="24"/>
              </w:rPr>
              <w:t>0,7</w:t>
            </w:r>
          </w:p>
        </w:tc>
        <w:tc>
          <w:tcPr>
            <w:tcW w:w="2000" w:type="dxa"/>
          </w:tcPr>
          <w:p w:rsidR="00485D1F" w:rsidRDefault="00485D1F" w:rsidP="00A7570D">
            <w:pPr>
              <w:pStyle w:val="TableParagraph"/>
              <w:spacing w:line="256" w:lineRule="exact"/>
              <w:ind w:right="748"/>
              <w:jc w:val="right"/>
              <w:rPr>
                <w:sz w:val="24"/>
              </w:rPr>
            </w:pPr>
            <w:r>
              <w:rPr>
                <w:sz w:val="24"/>
              </w:rPr>
              <w:t>1400</w:t>
            </w:r>
          </w:p>
        </w:tc>
      </w:tr>
      <w:tr w:rsidR="00485D1F" w:rsidTr="00A7570D">
        <w:trPr>
          <w:trHeight w:val="276"/>
        </w:trPr>
        <w:tc>
          <w:tcPr>
            <w:tcW w:w="1844" w:type="dxa"/>
          </w:tcPr>
          <w:p w:rsidR="00485D1F" w:rsidRDefault="00485D1F" w:rsidP="00A7570D">
            <w:pPr>
              <w:pStyle w:val="TableParagraph"/>
              <w:spacing w:line="256" w:lineRule="exact"/>
              <w:ind w:left="12"/>
              <w:jc w:val="center"/>
              <w:rPr>
                <w:sz w:val="24"/>
              </w:rPr>
            </w:pPr>
            <w:r>
              <w:rPr>
                <w:sz w:val="24"/>
              </w:rPr>
              <w:t>2</w:t>
            </w:r>
          </w:p>
        </w:tc>
        <w:tc>
          <w:tcPr>
            <w:tcW w:w="1984" w:type="dxa"/>
          </w:tcPr>
          <w:p w:rsidR="00485D1F" w:rsidRDefault="00485D1F" w:rsidP="00A7570D">
            <w:pPr>
              <w:pStyle w:val="TableParagraph"/>
              <w:spacing w:line="256" w:lineRule="exact"/>
              <w:ind w:left="733" w:right="721"/>
              <w:jc w:val="center"/>
              <w:rPr>
                <w:sz w:val="24"/>
              </w:rPr>
            </w:pPr>
            <w:r>
              <w:rPr>
                <w:sz w:val="24"/>
              </w:rPr>
              <w:t>0,6</w:t>
            </w:r>
          </w:p>
        </w:tc>
        <w:tc>
          <w:tcPr>
            <w:tcW w:w="2000" w:type="dxa"/>
          </w:tcPr>
          <w:p w:rsidR="00485D1F" w:rsidRDefault="00485D1F" w:rsidP="00A7570D">
            <w:pPr>
              <w:pStyle w:val="TableParagraph"/>
              <w:spacing w:line="256" w:lineRule="exact"/>
              <w:ind w:right="748"/>
              <w:jc w:val="right"/>
              <w:rPr>
                <w:sz w:val="24"/>
              </w:rPr>
            </w:pPr>
            <w:r>
              <w:rPr>
                <w:sz w:val="24"/>
              </w:rPr>
              <w:t>1200</w:t>
            </w:r>
          </w:p>
        </w:tc>
      </w:tr>
      <w:tr w:rsidR="00485D1F" w:rsidTr="00A7570D">
        <w:trPr>
          <w:trHeight w:val="276"/>
        </w:trPr>
        <w:tc>
          <w:tcPr>
            <w:tcW w:w="1844" w:type="dxa"/>
          </w:tcPr>
          <w:p w:rsidR="00485D1F" w:rsidRDefault="00485D1F" w:rsidP="00A7570D">
            <w:pPr>
              <w:pStyle w:val="TableParagraph"/>
              <w:spacing w:line="256" w:lineRule="exact"/>
              <w:ind w:left="12"/>
              <w:jc w:val="center"/>
              <w:rPr>
                <w:sz w:val="24"/>
              </w:rPr>
            </w:pPr>
            <w:r>
              <w:rPr>
                <w:sz w:val="24"/>
              </w:rPr>
              <w:t>1</w:t>
            </w:r>
          </w:p>
        </w:tc>
        <w:tc>
          <w:tcPr>
            <w:tcW w:w="1984" w:type="dxa"/>
          </w:tcPr>
          <w:p w:rsidR="00485D1F" w:rsidRDefault="00485D1F" w:rsidP="00A7570D">
            <w:pPr>
              <w:pStyle w:val="TableParagraph"/>
              <w:spacing w:line="256" w:lineRule="exact"/>
              <w:ind w:left="733" w:right="721"/>
              <w:jc w:val="center"/>
              <w:rPr>
                <w:sz w:val="24"/>
              </w:rPr>
            </w:pPr>
            <w:r>
              <w:rPr>
                <w:sz w:val="24"/>
              </w:rPr>
              <w:t>0,25</w:t>
            </w:r>
          </w:p>
        </w:tc>
        <w:tc>
          <w:tcPr>
            <w:tcW w:w="2000" w:type="dxa"/>
          </w:tcPr>
          <w:p w:rsidR="00485D1F" w:rsidRDefault="00485D1F" w:rsidP="00A7570D">
            <w:pPr>
              <w:pStyle w:val="TableParagraph"/>
              <w:spacing w:line="256" w:lineRule="exact"/>
              <w:ind w:left="801" w:right="789"/>
              <w:jc w:val="center"/>
              <w:rPr>
                <w:sz w:val="24"/>
              </w:rPr>
            </w:pPr>
            <w:r>
              <w:rPr>
                <w:sz w:val="24"/>
              </w:rPr>
              <w:t>500</w:t>
            </w:r>
          </w:p>
        </w:tc>
      </w:tr>
      <w:tr w:rsidR="00485D1F" w:rsidTr="00A7570D">
        <w:trPr>
          <w:trHeight w:val="287"/>
        </w:trPr>
        <w:tc>
          <w:tcPr>
            <w:tcW w:w="1844" w:type="dxa"/>
          </w:tcPr>
          <w:p w:rsidR="00485D1F" w:rsidRDefault="00485D1F" w:rsidP="00A7570D">
            <w:pPr>
              <w:pStyle w:val="TableParagraph"/>
              <w:spacing w:line="268" w:lineRule="exact"/>
              <w:ind w:left="133" w:right="122"/>
              <w:jc w:val="center"/>
              <w:rPr>
                <w:sz w:val="24"/>
              </w:rPr>
            </w:pPr>
            <w:proofErr w:type="spellStart"/>
            <w:r>
              <w:rPr>
                <w:sz w:val="24"/>
              </w:rPr>
              <w:t>Базовый</w:t>
            </w:r>
            <w:proofErr w:type="spellEnd"/>
            <w:r>
              <w:rPr>
                <w:sz w:val="24"/>
              </w:rPr>
              <w:t xml:space="preserve"> </w:t>
            </w:r>
            <w:proofErr w:type="spellStart"/>
            <w:r>
              <w:rPr>
                <w:sz w:val="24"/>
              </w:rPr>
              <w:t>тариф</w:t>
            </w:r>
            <w:proofErr w:type="spellEnd"/>
          </w:p>
        </w:tc>
        <w:tc>
          <w:tcPr>
            <w:tcW w:w="1984" w:type="dxa"/>
          </w:tcPr>
          <w:p w:rsidR="00485D1F" w:rsidRDefault="00485D1F" w:rsidP="00A7570D">
            <w:pPr>
              <w:pStyle w:val="TableParagraph"/>
              <w:spacing w:line="268" w:lineRule="exact"/>
              <w:ind w:left="733" w:right="721"/>
              <w:jc w:val="center"/>
              <w:rPr>
                <w:sz w:val="24"/>
              </w:rPr>
            </w:pPr>
            <w:r>
              <w:rPr>
                <w:sz w:val="24"/>
              </w:rPr>
              <w:t>2000</w:t>
            </w:r>
          </w:p>
        </w:tc>
        <w:tc>
          <w:tcPr>
            <w:tcW w:w="2000" w:type="dxa"/>
          </w:tcPr>
          <w:p w:rsidR="00485D1F" w:rsidRDefault="00485D1F" w:rsidP="00A7570D">
            <w:pPr>
              <w:pStyle w:val="TableParagraph"/>
              <w:rPr>
                <w:sz w:val="20"/>
              </w:rPr>
            </w:pPr>
          </w:p>
        </w:tc>
      </w:tr>
    </w:tbl>
    <w:p w:rsidR="00485D1F" w:rsidRDefault="00485D1F" w:rsidP="00485D1F">
      <w:pPr>
        <w:pStyle w:val="a3"/>
        <w:spacing w:before="11"/>
        <w:ind w:left="0" w:firstLine="0"/>
        <w:jc w:val="left"/>
        <w:rPr>
          <w:b/>
          <w:i/>
          <w:sz w:val="23"/>
        </w:rPr>
      </w:pPr>
    </w:p>
    <w:p w:rsidR="00485D1F" w:rsidRDefault="00485D1F" w:rsidP="00485D1F">
      <w:pPr>
        <w:pStyle w:val="a3"/>
        <w:ind w:right="1409"/>
      </w:pPr>
      <w:r>
        <w:t xml:space="preserve">Разрядные коэффициенты должны быть подобраны таким образом, чтобы новая тарифная система не ухудшала положения работника, т.е. получаемое денежное вознаграждение по новой системе не было меньше по сравнению </w:t>
      </w:r>
      <w:proofErr w:type="gramStart"/>
      <w:r>
        <w:t>с</w:t>
      </w:r>
      <w:proofErr w:type="gramEnd"/>
      <w:r>
        <w:t xml:space="preserve"> предыдущей. В противном случае внедрение новых правил денежного вознаграждения может столкнуться с сильным противодействием со стороны работников.</w:t>
      </w:r>
    </w:p>
    <w:p w:rsidR="00485D1F" w:rsidRDefault="00485D1F" w:rsidP="00485D1F">
      <w:pPr>
        <w:pStyle w:val="a3"/>
        <w:ind w:left="0" w:firstLine="0"/>
        <w:jc w:val="left"/>
      </w:pPr>
    </w:p>
    <w:p w:rsidR="00485D1F" w:rsidRDefault="00485D1F" w:rsidP="00485D1F">
      <w:pPr>
        <w:pStyle w:val="Heading4"/>
        <w:ind w:left="1247"/>
        <w:jc w:val="center"/>
      </w:pPr>
      <w:r>
        <w:t>Система надбавок</w:t>
      </w:r>
    </w:p>
    <w:p w:rsidR="00485D1F" w:rsidRDefault="00485D1F" w:rsidP="00485D1F">
      <w:pPr>
        <w:pStyle w:val="a3"/>
        <w:ind w:right="1407"/>
      </w:pPr>
      <w:r>
        <w:t xml:space="preserve">Для учета индивидуальных особенностей работников и придания определенной гибкости и управляемости компенсационной системе можно использовать надбавки к окладу. Надбавки определяются в процентах к базовому окладу и могут начисляться за стаж работы на фирме, за знание и использование в работе иностранного языка, за руководство другими сотрудниками, за общую эффективность в работе и т.д. Надбавки могут быть постоянными и временными (на </w:t>
      </w:r>
      <w:r>
        <w:rPr>
          <w:spacing w:val="-12"/>
        </w:rPr>
        <w:t>3</w:t>
      </w:r>
      <w:r>
        <w:rPr>
          <w:rFonts w:ascii="Symbol" w:hAnsi="Symbol"/>
          <w:spacing w:val="-12"/>
        </w:rPr>
        <w:t></w:t>
      </w:r>
      <w:r>
        <w:rPr>
          <w:spacing w:val="-12"/>
        </w:rPr>
        <w:t>6</w:t>
      </w:r>
      <w:r>
        <w:rPr>
          <w:spacing w:val="-1"/>
        </w:rPr>
        <w:t xml:space="preserve"> </w:t>
      </w:r>
      <w:r>
        <w:t>месяцев).</w:t>
      </w:r>
    </w:p>
    <w:p w:rsidR="00485D1F" w:rsidRDefault="00485D1F" w:rsidP="00485D1F">
      <w:pPr>
        <w:pStyle w:val="a3"/>
        <w:ind w:right="1412"/>
      </w:pPr>
      <w:r>
        <w:t>Таким образом, (базовый оклад) + (надбавки) составляют базовую заработную плату.</w:t>
      </w:r>
    </w:p>
    <w:p w:rsidR="00485D1F" w:rsidRDefault="00485D1F" w:rsidP="00485D1F">
      <w:pPr>
        <w:sectPr w:rsidR="00485D1F">
          <w:pgSz w:w="11900" w:h="16840"/>
          <w:pgMar w:top="1340" w:right="0" w:bottom="280" w:left="440" w:header="720" w:footer="720" w:gutter="0"/>
          <w:cols w:space="720"/>
        </w:sectPr>
      </w:pPr>
    </w:p>
    <w:p w:rsidR="00485D1F" w:rsidRDefault="00485D1F" w:rsidP="00485D1F">
      <w:pPr>
        <w:spacing w:before="94"/>
        <w:ind w:left="5394"/>
        <w:jc w:val="both"/>
        <w:rPr>
          <w:i/>
          <w:sz w:val="24"/>
        </w:rPr>
      </w:pPr>
      <w:bookmarkStart w:id="9" w:name="Переменная_часть"/>
      <w:bookmarkEnd w:id="9"/>
      <w:r>
        <w:rPr>
          <w:i/>
          <w:sz w:val="24"/>
        </w:rPr>
        <w:lastRenderedPageBreak/>
        <w:t>Переменная часть</w:t>
      </w:r>
    </w:p>
    <w:p w:rsidR="00485D1F" w:rsidRDefault="00485D1F" w:rsidP="00485D1F">
      <w:pPr>
        <w:pStyle w:val="a3"/>
        <w:ind w:right="1406"/>
      </w:pPr>
      <w:r>
        <w:t xml:space="preserve">Переменная часть денежного вознаграждения должна зависеть от эффективности работы предприятия, эффективности работы подразделения и результативности (вклада в корпоративную эффективность) сотрудника. Для моделирования переменной части необходимо решить два </w:t>
      </w:r>
      <w:proofErr w:type="gramStart"/>
      <w:r>
        <w:t>вопроса</w:t>
      </w:r>
      <w:proofErr w:type="gramEnd"/>
      <w:r>
        <w:t xml:space="preserve">: первое </w:t>
      </w:r>
      <w:r>
        <w:rPr>
          <w:rFonts w:ascii="Symbol" w:hAnsi="Symbol"/>
        </w:rPr>
        <w:t></w:t>
      </w:r>
      <w:r>
        <w:t xml:space="preserve"> </w:t>
      </w:r>
      <w:proofErr w:type="gramStart"/>
      <w:r>
        <w:t>каков</w:t>
      </w:r>
      <w:proofErr w:type="gramEnd"/>
      <w:r>
        <w:t xml:space="preserve"> будет механизм зависимости переменной части зарплаты от экономической эффективности деятельности предприятия (подразделения, работника) и второе </w:t>
      </w:r>
      <w:r>
        <w:rPr>
          <w:rFonts w:ascii="Symbol" w:hAnsi="Symbol"/>
        </w:rPr>
        <w:t></w:t>
      </w:r>
      <w:r>
        <w:t xml:space="preserve"> какие показатели эффективности необходимо взять за основу расчетов.</w:t>
      </w:r>
    </w:p>
    <w:p w:rsidR="00485D1F" w:rsidRDefault="00485D1F" w:rsidP="00485D1F">
      <w:pPr>
        <w:pStyle w:val="a3"/>
        <w:ind w:right="1409"/>
      </w:pPr>
      <w:r>
        <w:t>Механизм зависимости переменной части может быть различным для разных категорий персонала. Для основного персонала торговой компании это может быть механизм комиссионных процентов от объема личных продаж.</w:t>
      </w:r>
    </w:p>
    <w:p w:rsidR="00485D1F" w:rsidRDefault="00485D1F" w:rsidP="00485D1F">
      <w:pPr>
        <w:pStyle w:val="a3"/>
        <w:ind w:right="1409"/>
      </w:pPr>
      <w:r>
        <w:t>Например, определение денежного вознаграждения для менеджеров по продажам (менеджерам коммерческого отдела):</w:t>
      </w:r>
    </w:p>
    <w:p w:rsidR="00485D1F" w:rsidRDefault="00485D1F" w:rsidP="00485D1F">
      <w:pPr>
        <w:pStyle w:val="a3"/>
        <w:tabs>
          <w:tab w:val="left" w:pos="3629"/>
          <w:tab w:val="left" w:pos="3721"/>
          <w:tab w:val="left" w:pos="4045"/>
          <w:tab w:val="left" w:pos="4395"/>
          <w:tab w:val="left" w:pos="4589"/>
          <w:tab w:val="left" w:pos="5131"/>
          <w:tab w:val="left" w:pos="5875"/>
          <w:tab w:val="left" w:pos="6035"/>
          <w:tab w:val="left" w:pos="6091"/>
          <w:tab w:val="left" w:pos="6747"/>
          <w:tab w:val="left" w:pos="6813"/>
          <w:tab w:val="left" w:pos="7489"/>
          <w:tab w:val="left" w:pos="8588"/>
          <w:tab w:val="left" w:pos="8697"/>
          <w:tab w:val="left" w:pos="8829"/>
        </w:tabs>
        <w:ind w:right="1315"/>
        <w:jc w:val="left"/>
      </w:pPr>
      <w:r>
        <w:t xml:space="preserve">Постоянная часть заработной платы определяется по тарификационной системе с учетом тарифного разряда менеджера по продажам. Переменная часть должна составлять не менее 60 процентов от всего денежного вознаграждения и рассчитываться в процентах от ежемесячного объема выручки, полученной конкретным менеджером. Процент комиссионных </w:t>
      </w:r>
      <w:r>
        <w:rPr>
          <w:rFonts w:ascii="Symbol" w:hAnsi="Symbol"/>
        </w:rPr>
        <w:t></w:t>
      </w:r>
      <w:r>
        <w:t xml:space="preserve"> прогрессивный, он увеличивается при увеличении ежемесячного объема выручки и составляет от 0,9 до 3% от объема продаж. Комиссионные проценты начисляются с выручки, которая поступила в текущем месяце на банковский</w:t>
      </w:r>
      <w:r>
        <w:tab/>
        <w:t>счет</w:t>
      </w:r>
      <w:r>
        <w:tab/>
        <w:t>предприятия.</w:t>
      </w:r>
      <w:r>
        <w:tab/>
      </w:r>
      <w:r>
        <w:tab/>
      </w:r>
      <w:r>
        <w:tab/>
        <w:t>Для</w:t>
      </w:r>
      <w:r>
        <w:tab/>
      </w:r>
      <w:r>
        <w:tab/>
        <w:t>стимулирования</w:t>
      </w:r>
      <w:r>
        <w:tab/>
      </w:r>
      <w:r>
        <w:tab/>
      </w:r>
      <w:r>
        <w:tab/>
        <w:t>ритмичного поступления</w:t>
      </w:r>
      <w:r>
        <w:tab/>
      </w:r>
      <w:r>
        <w:tab/>
        <w:t>денег</w:t>
      </w:r>
      <w:r>
        <w:tab/>
      </w:r>
      <w:r>
        <w:tab/>
        <w:t>на</w:t>
      </w:r>
      <w:r>
        <w:tab/>
        <w:t>счет</w:t>
      </w:r>
      <w:r>
        <w:tab/>
        <w:t>предприятия</w:t>
      </w:r>
      <w:r>
        <w:tab/>
        <w:t>вводятся</w:t>
      </w:r>
      <w:r>
        <w:tab/>
      </w:r>
      <w:r>
        <w:tab/>
        <w:t>поправочные коэффициенты,</w:t>
      </w:r>
      <w:r>
        <w:tab/>
      </w:r>
      <w:r>
        <w:tab/>
        <w:t>увеличивающие</w:t>
      </w:r>
      <w:r>
        <w:tab/>
      </w:r>
      <w:r>
        <w:tab/>
        <w:t>или</w:t>
      </w:r>
      <w:r>
        <w:tab/>
        <w:t>уменьшающие</w:t>
      </w:r>
      <w:r>
        <w:tab/>
        <w:t xml:space="preserve">комиссионное вознаграждение в зависимости от времени поступления денег с каждой проданной партии и от выполнения условий договоров (с предоплатой или с отсрочкой платежа). Разница в комиссионных по каждой конкретной сделке может составлять до 50 процентов. </w:t>
      </w:r>
      <w:proofErr w:type="gramStart"/>
      <w:r>
        <w:t>Это побуждает менеджеров заключать договора с предоплатой и строго отслеживать сроки оплаты поставленного товара, При такой системе менеджеры заинтересованы в  увеличении объемов продаж, имеется также заинтересованность в быстром поступлении денег от продаж на счета предприятия, кроме того, у менеджеров имеется гарантированный минимум оплаты в том случае, если по тем или иным причинам происходит спад в</w:t>
      </w:r>
      <w:r>
        <w:rPr>
          <w:spacing w:val="5"/>
        </w:rPr>
        <w:t xml:space="preserve"> </w:t>
      </w:r>
      <w:r>
        <w:t>продажах.</w:t>
      </w:r>
      <w:proofErr w:type="gramEnd"/>
    </w:p>
    <w:p w:rsidR="00485D1F" w:rsidRDefault="00485D1F" w:rsidP="00485D1F">
      <w:pPr>
        <w:pStyle w:val="a3"/>
        <w:ind w:left="0" w:firstLine="0"/>
        <w:jc w:val="left"/>
      </w:pPr>
    </w:p>
    <w:p w:rsidR="00485D1F" w:rsidRDefault="00485D1F" w:rsidP="00485D1F">
      <w:pPr>
        <w:pStyle w:val="Heading4"/>
        <w:ind w:left="4202" w:right="2204" w:hanging="728"/>
      </w:pPr>
      <w:r>
        <w:t xml:space="preserve">Переменная часть зарплаты для </w:t>
      </w:r>
      <w:proofErr w:type="spellStart"/>
      <w:r>
        <w:t>незарабатывающих</w:t>
      </w:r>
      <w:proofErr w:type="spellEnd"/>
      <w:r>
        <w:t xml:space="preserve"> подразделений торговой компании</w:t>
      </w:r>
    </w:p>
    <w:p w:rsidR="00485D1F" w:rsidRDefault="00485D1F" w:rsidP="00485D1F">
      <w:pPr>
        <w:pStyle w:val="a3"/>
        <w:ind w:right="1407"/>
      </w:pPr>
      <w:r>
        <w:t>Переменная часть составляет от 10% от общей суммы денежного вознаграждения у секретаря до 50% у высшего управленческого персонала. В качестве экономического показателя, от изменения которого зависит переменная часть зарплаты, берется объем ежемесячной выручки компании от продажи</w:t>
      </w:r>
      <w:r>
        <w:rPr>
          <w:spacing w:val="-1"/>
        </w:rPr>
        <w:t xml:space="preserve"> </w:t>
      </w:r>
      <w:r>
        <w:t>товаров.</w:t>
      </w:r>
    </w:p>
    <w:p w:rsidR="00485D1F" w:rsidRDefault="00485D1F" w:rsidP="00485D1F">
      <w:pPr>
        <w:pStyle w:val="a3"/>
        <w:spacing w:before="1"/>
        <w:ind w:right="1407"/>
      </w:pPr>
      <w:r>
        <w:t xml:space="preserve">Причем при достижении плановых показателей по объему выручки коэффициент переменной части равен 1. При увеличении выручки этот коэффициент пропорционально растет, при уменьшении </w:t>
      </w:r>
      <w:r>
        <w:rPr>
          <w:rFonts w:ascii="Symbol" w:hAnsi="Symbol"/>
        </w:rPr>
        <w:t></w:t>
      </w:r>
      <w:r>
        <w:t xml:space="preserve"> уменьшается. Таким </w:t>
      </w:r>
      <w:proofErr w:type="gramStart"/>
      <w:r>
        <w:t>образом</w:t>
      </w:r>
      <w:proofErr w:type="gramEnd"/>
      <w:r>
        <w:t xml:space="preserve"> денежное вознаграждение обслуживающего персонала компании поставлено в зависимость от эффективности работы компании,</w:t>
      </w:r>
    </w:p>
    <w:p w:rsidR="00485D1F" w:rsidRDefault="00485D1F" w:rsidP="00485D1F">
      <w:pPr>
        <w:sectPr w:rsidR="00485D1F">
          <w:pgSz w:w="11900" w:h="16840"/>
          <w:pgMar w:top="1600" w:right="0" w:bottom="280" w:left="440" w:header="720" w:footer="720" w:gutter="0"/>
          <w:cols w:space="720"/>
        </w:sectPr>
      </w:pPr>
    </w:p>
    <w:p w:rsidR="00485D1F" w:rsidRDefault="00485D1F" w:rsidP="00485D1F">
      <w:pPr>
        <w:pStyle w:val="a3"/>
        <w:spacing w:before="78"/>
        <w:ind w:right="1407" w:firstLine="0"/>
      </w:pPr>
      <w:proofErr w:type="gramStart"/>
      <w:r>
        <w:lastRenderedPageBreak/>
        <w:t>причем те сотрудники, которые по должности имеют большее влияние на конечный экономический эффект, сильнее зависят в свой зарплате от результативности деятельности всей компании.</w:t>
      </w:r>
      <w:proofErr w:type="gramEnd"/>
      <w:r>
        <w:t xml:space="preserve"> Таким образом, ключевые работники компании получают реальную возможность экономически разделять как успехи компании, так и ее</w:t>
      </w:r>
      <w:r>
        <w:rPr>
          <w:spacing w:val="5"/>
        </w:rPr>
        <w:t xml:space="preserve"> </w:t>
      </w:r>
      <w:r>
        <w:t>неудачи.</w:t>
      </w:r>
    </w:p>
    <w:p w:rsidR="00485D1F" w:rsidRDefault="00485D1F" w:rsidP="00485D1F">
      <w:pPr>
        <w:pStyle w:val="a3"/>
        <w:ind w:right="1411"/>
      </w:pPr>
      <w:r>
        <w:t>Пример комплексного построения постоянной и переменной частей денежного вознаграждения приведен в таблице</w:t>
      </w:r>
      <w:r>
        <w:rPr>
          <w:spacing w:val="6"/>
        </w:rPr>
        <w:t xml:space="preserve"> </w:t>
      </w:r>
      <w:r>
        <w:t>3.</w:t>
      </w:r>
    </w:p>
    <w:p w:rsidR="00485D1F" w:rsidRDefault="00485D1F" w:rsidP="00485D1F">
      <w:pPr>
        <w:pStyle w:val="a3"/>
        <w:ind w:left="2682" w:firstLine="0"/>
      </w:pPr>
      <w:r>
        <w:t>В данном примере:</w:t>
      </w:r>
    </w:p>
    <w:p w:rsidR="00485D1F" w:rsidRDefault="00485D1F" w:rsidP="004E2002">
      <w:pPr>
        <w:pStyle w:val="a5"/>
        <w:numPr>
          <w:ilvl w:val="0"/>
          <w:numId w:val="4"/>
        </w:numPr>
        <w:tabs>
          <w:tab w:val="left" w:pos="2852"/>
        </w:tabs>
        <w:spacing w:before="1"/>
        <w:ind w:left="2852" w:hanging="170"/>
        <w:jc w:val="both"/>
        <w:rPr>
          <w:sz w:val="24"/>
        </w:rPr>
      </w:pPr>
      <w:r>
        <w:rPr>
          <w:sz w:val="24"/>
        </w:rPr>
        <w:t>Применена 16-разрядная тарифная</w:t>
      </w:r>
      <w:r>
        <w:rPr>
          <w:spacing w:val="6"/>
          <w:sz w:val="24"/>
        </w:rPr>
        <w:t xml:space="preserve"> </w:t>
      </w:r>
      <w:r>
        <w:rPr>
          <w:sz w:val="24"/>
        </w:rPr>
        <w:t>сетка.</w:t>
      </w:r>
    </w:p>
    <w:p w:rsidR="00485D1F" w:rsidRDefault="00485D1F" w:rsidP="004E2002">
      <w:pPr>
        <w:pStyle w:val="a5"/>
        <w:numPr>
          <w:ilvl w:val="0"/>
          <w:numId w:val="4"/>
        </w:numPr>
        <w:tabs>
          <w:tab w:val="left" w:pos="2950"/>
        </w:tabs>
        <w:ind w:right="1409" w:firstLine="568"/>
        <w:jc w:val="both"/>
        <w:rPr>
          <w:sz w:val="24"/>
        </w:rPr>
      </w:pPr>
      <w:r>
        <w:rPr>
          <w:sz w:val="24"/>
        </w:rPr>
        <w:t>Для каждой должности имеется разрядная вилка, которая дает возможность сотрудникам расти в пределах одной</w:t>
      </w:r>
      <w:r>
        <w:rPr>
          <w:spacing w:val="1"/>
          <w:sz w:val="24"/>
        </w:rPr>
        <w:t xml:space="preserve"> </w:t>
      </w:r>
      <w:r>
        <w:rPr>
          <w:sz w:val="24"/>
        </w:rPr>
        <w:t>должности.</w:t>
      </w:r>
    </w:p>
    <w:p w:rsidR="00485D1F" w:rsidRDefault="00485D1F" w:rsidP="004E2002">
      <w:pPr>
        <w:pStyle w:val="a5"/>
        <w:numPr>
          <w:ilvl w:val="0"/>
          <w:numId w:val="4"/>
        </w:numPr>
        <w:tabs>
          <w:tab w:val="left" w:pos="2852"/>
        </w:tabs>
        <w:ind w:left="2852" w:hanging="170"/>
        <w:jc w:val="both"/>
        <w:rPr>
          <w:sz w:val="24"/>
        </w:rPr>
      </w:pPr>
      <w:r>
        <w:rPr>
          <w:sz w:val="24"/>
        </w:rPr>
        <w:t xml:space="preserve">В качестве </w:t>
      </w:r>
      <w:proofErr w:type="gramStart"/>
      <w:r>
        <w:rPr>
          <w:sz w:val="24"/>
        </w:rPr>
        <w:t>базовой</w:t>
      </w:r>
      <w:proofErr w:type="gramEnd"/>
      <w:r>
        <w:rPr>
          <w:sz w:val="24"/>
        </w:rPr>
        <w:t xml:space="preserve"> выбрана ставка шестого тарифного разряда.</w:t>
      </w:r>
    </w:p>
    <w:p w:rsidR="00485D1F" w:rsidRDefault="00485D1F" w:rsidP="004E2002">
      <w:pPr>
        <w:pStyle w:val="a5"/>
        <w:numPr>
          <w:ilvl w:val="0"/>
          <w:numId w:val="4"/>
        </w:numPr>
        <w:tabs>
          <w:tab w:val="left" w:pos="2923"/>
        </w:tabs>
        <w:ind w:right="1411" w:firstLine="568"/>
        <w:jc w:val="both"/>
        <w:rPr>
          <w:sz w:val="24"/>
        </w:rPr>
      </w:pPr>
      <w:r>
        <w:rPr>
          <w:sz w:val="24"/>
        </w:rPr>
        <w:t>Базовый оклад равен произведению базовой тарифной ставки на разрядный коэффициент.</w:t>
      </w:r>
    </w:p>
    <w:p w:rsidR="00485D1F" w:rsidRDefault="00485D1F" w:rsidP="004E2002">
      <w:pPr>
        <w:pStyle w:val="a5"/>
        <w:numPr>
          <w:ilvl w:val="0"/>
          <w:numId w:val="4"/>
        </w:numPr>
        <w:tabs>
          <w:tab w:val="left" w:pos="2912"/>
        </w:tabs>
        <w:ind w:right="1413" w:firstLine="568"/>
        <w:jc w:val="both"/>
        <w:rPr>
          <w:sz w:val="24"/>
        </w:rPr>
      </w:pPr>
      <w:r>
        <w:rPr>
          <w:sz w:val="24"/>
        </w:rPr>
        <w:t>Базовая зарплата равна сумме базового оклада, надбавки за стаж работы и общую эффективность</w:t>
      </w:r>
      <w:r>
        <w:rPr>
          <w:spacing w:val="7"/>
          <w:sz w:val="24"/>
        </w:rPr>
        <w:t xml:space="preserve"> </w:t>
      </w:r>
      <w:r>
        <w:rPr>
          <w:sz w:val="24"/>
        </w:rPr>
        <w:t>работы.</w:t>
      </w:r>
    </w:p>
    <w:p w:rsidR="00485D1F" w:rsidRDefault="00485D1F" w:rsidP="004E2002">
      <w:pPr>
        <w:pStyle w:val="a5"/>
        <w:numPr>
          <w:ilvl w:val="0"/>
          <w:numId w:val="4"/>
        </w:numPr>
        <w:tabs>
          <w:tab w:val="left" w:pos="2878"/>
        </w:tabs>
        <w:ind w:right="1414" w:firstLine="568"/>
        <w:jc w:val="both"/>
        <w:rPr>
          <w:sz w:val="24"/>
        </w:rPr>
      </w:pPr>
      <w:r>
        <w:rPr>
          <w:sz w:val="24"/>
        </w:rPr>
        <w:t>Переменная часть заработной платы рассчитывается в процентах от базовой зарплаты.</w:t>
      </w:r>
    </w:p>
    <w:p w:rsidR="00485D1F" w:rsidRDefault="00485D1F" w:rsidP="004E2002">
      <w:pPr>
        <w:pStyle w:val="a5"/>
        <w:numPr>
          <w:ilvl w:val="0"/>
          <w:numId w:val="4"/>
        </w:numPr>
        <w:tabs>
          <w:tab w:val="left" w:pos="2942"/>
        </w:tabs>
        <w:ind w:right="1407" w:firstLine="568"/>
        <w:jc w:val="both"/>
        <w:rPr>
          <w:sz w:val="24"/>
        </w:rPr>
      </w:pPr>
      <w:r>
        <w:rPr>
          <w:sz w:val="24"/>
        </w:rPr>
        <w:t>Для разных категорий персонала определен различный процент переменной</w:t>
      </w:r>
      <w:r>
        <w:rPr>
          <w:spacing w:val="2"/>
          <w:sz w:val="24"/>
        </w:rPr>
        <w:t xml:space="preserve"> </w:t>
      </w:r>
      <w:r>
        <w:rPr>
          <w:sz w:val="24"/>
        </w:rPr>
        <w:t>части.</w:t>
      </w:r>
    </w:p>
    <w:p w:rsidR="00485D1F" w:rsidRDefault="00485D1F" w:rsidP="004E2002">
      <w:pPr>
        <w:pStyle w:val="a5"/>
        <w:numPr>
          <w:ilvl w:val="0"/>
          <w:numId w:val="4"/>
        </w:numPr>
        <w:tabs>
          <w:tab w:val="left" w:pos="2866"/>
        </w:tabs>
        <w:ind w:right="1412" w:firstLine="568"/>
        <w:jc w:val="both"/>
        <w:rPr>
          <w:sz w:val="24"/>
        </w:rPr>
      </w:pPr>
      <w:r>
        <w:rPr>
          <w:sz w:val="24"/>
        </w:rPr>
        <w:t>Коэффициент переменной части взят за 1,0, потому что предприятие выполнило план по объему полученной выручки.</w:t>
      </w:r>
    </w:p>
    <w:p w:rsidR="00485D1F" w:rsidRDefault="00485D1F" w:rsidP="004E2002">
      <w:pPr>
        <w:pStyle w:val="a5"/>
        <w:numPr>
          <w:ilvl w:val="0"/>
          <w:numId w:val="4"/>
        </w:numPr>
        <w:tabs>
          <w:tab w:val="left" w:pos="2924"/>
        </w:tabs>
        <w:ind w:right="1407" w:firstLine="568"/>
        <w:jc w:val="both"/>
        <w:rPr>
          <w:sz w:val="24"/>
        </w:rPr>
      </w:pPr>
      <w:r>
        <w:rPr>
          <w:sz w:val="24"/>
        </w:rPr>
        <w:t>В таблице вычисляется размер переменной части, которая равна произведению базовой зарплаты на процент переменной части и на коэффициент переменной</w:t>
      </w:r>
      <w:r>
        <w:rPr>
          <w:spacing w:val="3"/>
          <w:sz w:val="24"/>
        </w:rPr>
        <w:t xml:space="preserve"> </w:t>
      </w:r>
      <w:r>
        <w:rPr>
          <w:sz w:val="24"/>
        </w:rPr>
        <w:t>части.</w:t>
      </w:r>
    </w:p>
    <w:p w:rsidR="00485D1F" w:rsidRDefault="00485D1F" w:rsidP="004E2002">
      <w:pPr>
        <w:pStyle w:val="a5"/>
        <w:numPr>
          <w:ilvl w:val="0"/>
          <w:numId w:val="4"/>
        </w:numPr>
        <w:tabs>
          <w:tab w:val="left" w:pos="2896"/>
        </w:tabs>
        <w:ind w:right="1407" w:firstLine="568"/>
        <w:jc w:val="both"/>
        <w:rPr>
          <w:sz w:val="24"/>
        </w:rPr>
      </w:pPr>
      <w:r>
        <w:rPr>
          <w:sz w:val="24"/>
        </w:rPr>
        <w:t>Общее денежное вознаграждение равно сумме базовой зарплаты и переменной</w:t>
      </w:r>
      <w:r>
        <w:rPr>
          <w:spacing w:val="2"/>
          <w:sz w:val="24"/>
        </w:rPr>
        <w:t xml:space="preserve"> </w:t>
      </w:r>
      <w:r>
        <w:rPr>
          <w:sz w:val="24"/>
        </w:rPr>
        <w:t>части.</w:t>
      </w:r>
    </w:p>
    <w:p w:rsidR="00485D1F" w:rsidRDefault="00485D1F" w:rsidP="00485D1F">
      <w:pPr>
        <w:pStyle w:val="a3"/>
        <w:spacing w:before="10"/>
        <w:ind w:left="0" w:firstLine="0"/>
        <w:jc w:val="left"/>
        <w:rPr>
          <w:sz w:val="23"/>
        </w:rPr>
      </w:pPr>
    </w:p>
    <w:p w:rsidR="00485D1F" w:rsidRDefault="00485D1F" w:rsidP="00485D1F">
      <w:pPr>
        <w:ind w:left="1188"/>
        <w:jc w:val="center"/>
        <w:rPr>
          <w:i/>
          <w:sz w:val="24"/>
        </w:rPr>
      </w:pPr>
      <w:bookmarkStart w:id="10" w:name="Бенефиты_или_социальная_составляющая_"/>
      <w:bookmarkEnd w:id="10"/>
      <w:proofErr w:type="spellStart"/>
      <w:r>
        <w:rPr>
          <w:i/>
          <w:sz w:val="24"/>
        </w:rPr>
        <w:t>Бенефиты</w:t>
      </w:r>
      <w:proofErr w:type="spellEnd"/>
      <w:r>
        <w:rPr>
          <w:i/>
          <w:sz w:val="24"/>
        </w:rPr>
        <w:t xml:space="preserve"> или социальная составляющая</w:t>
      </w:r>
    </w:p>
    <w:p w:rsidR="00485D1F" w:rsidRDefault="00485D1F" w:rsidP="00485D1F">
      <w:pPr>
        <w:pStyle w:val="Heading4"/>
        <w:ind w:left="1249"/>
        <w:jc w:val="center"/>
      </w:pPr>
      <w:r>
        <w:t xml:space="preserve">компенсационного </w:t>
      </w:r>
      <w:proofErr w:type="spellStart"/>
      <w:r>
        <w:t>паета</w:t>
      </w:r>
      <w:proofErr w:type="spellEnd"/>
    </w:p>
    <w:p w:rsidR="00485D1F" w:rsidRDefault="00485D1F" w:rsidP="00485D1F">
      <w:pPr>
        <w:pStyle w:val="a3"/>
        <w:ind w:right="1407"/>
      </w:pPr>
      <w:r>
        <w:t>Помимо прямого денежного вознаграждения существуют различные формы косвенных материальных компенсаций работникам, которые называются социальными льготами, или социальным пакетом компании. Социальные льготы, представляя собой дополнительные блага, получаемые работниками от предприятия, повышают их благосостояние и качество трудовой жизни. Часть социальных льгот предоставляются в законодательном порядке и обязательны для всех предприятий (оплачиваемые основные и дополнительные отпуска, оплата временной нетрудоспособности, льготы молодым сотрудникам и женщинам и т.д.). Часть социального пакета предоставляется предприятиями на основе добровольно взятых на себя обязательств по отношению к работникам.</w:t>
      </w:r>
    </w:p>
    <w:p w:rsidR="00485D1F" w:rsidRDefault="00485D1F" w:rsidP="00485D1F">
      <w:pPr>
        <w:pStyle w:val="a3"/>
        <w:spacing w:before="1"/>
        <w:ind w:right="1408"/>
      </w:pPr>
      <w:r>
        <w:t>Какие же цели преследует работодатель, предоставляя помимо основного денежного вознаграждения еще и определенный набор социальных льгот и выплат? Цели эти достаточно разнообразны и зависят от стратегии компании: привлечение и закрепление высокопрофессионального персонала, косвенное и прямое стимулирование производительного труда, создание благоприятного общественного мнения о компании (PR-цели), увеличение реального благосостояния собственных работников.</w:t>
      </w:r>
    </w:p>
    <w:p w:rsidR="00485D1F" w:rsidRDefault="00485D1F" w:rsidP="00485D1F">
      <w:pPr>
        <w:pStyle w:val="a3"/>
        <w:ind w:right="1412"/>
      </w:pPr>
      <w:r>
        <w:t>Основная тенденция в развитии компенсационных пакетов организаций заключается в относительном увеличении</w:t>
      </w:r>
      <w:r>
        <w:rPr>
          <w:spacing w:val="-28"/>
        </w:rPr>
        <w:t xml:space="preserve"> </w:t>
      </w:r>
      <w:r>
        <w:t>социальных льгот и</w:t>
      </w:r>
    </w:p>
    <w:p w:rsidR="00485D1F" w:rsidRDefault="00485D1F" w:rsidP="00485D1F">
      <w:pPr>
        <w:sectPr w:rsidR="00485D1F">
          <w:pgSz w:w="11900" w:h="16840"/>
          <w:pgMar w:top="1340" w:right="0" w:bottom="280" w:left="440" w:header="720" w:footer="720" w:gutter="0"/>
          <w:cols w:space="720"/>
        </w:sectPr>
      </w:pPr>
    </w:p>
    <w:p w:rsidR="00485D1F" w:rsidRDefault="00485D1F" w:rsidP="00485D1F">
      <w:pPr>
        <w:pStyle w:val="a3"/>
        <w:spacing w:before="78"/>
        <w:ind w:right="1409" w:firstLine="0"/>
      </w:pPr>
      <w:r>
        <w:lastRenderedPageBreak/>
        <w:t>выплат в общей системе вознаграждения. Развитая социальная политика предприятия указывает на то, что в стратегических целях организации присутствует не только максимизация предпринимательской прибыли, но и социальное обеспечение сотрудника, развитие его личности. И, как показывает опыт, такие организации оказываются наиболее эффективными, рыночно успешными.</w:t>
      </w:r>
    </w:p>
    <w:p w:rsidR="00485D1F" w:rsidRDefault="00485D1F" w:rsidP="00485D1F">
      <w:pPr>
        <w:pStyle w:val="a3"/>
        <w:ind w:right="1410"/>
      </w:pPr>
      <w:r>
        <w:t>Состав наиболее популярных среди работодателей льгот и наиболее успешные формы поощрения персонала были получены в результате исследования, проведенного в Санкт-Петербурге (</w:t>
      </w:r>
      <w:proofErr w:type="gramStart"/>
      <w:r>
        <w:t>см</w:t>
      </w:r>
      <w:proofErr w:type="gramEnd"/>
      <w:r>
        <w:t xml:space="preserve">. </w:t>
      </w:r>
      <w:proofErr w:type="spellStart"/>
      <w:r>
        <w:t>диагр</w:t>
      </w:r>
      <w:proofErr w:type="spellEnd"/>
      <w:r>
        <w:t>. 1 и 2).</w:t>
      </w:r>
    </w:p>
    <w:p w:rsidR="00485D1F" w:rsidRDefault="00485D1F" w:rsidP="00485D1F">
      <w:pPr>
        <w:pStyle w:val="Heading3"/>
        <w:ind w:left="1271"/>
        <w:jc w:val="center"/>
      </w:pPr>
      <w:bookmarkStart w:id="11" w:name="Диаграмма_1"/>
      <w:bookmarkEnd w:id="11"/>
      <w:r>
        <w:t>Диаграмма 1</w:t>
      </w:r>
    </w:p>
    <w:p w:rsidR="00485D1F" w:rsidRDefault="00485D1F" w:rsidP="00485D1F">
      <w:pPr>
        <w:pStyle w:val="Heading4"/>
        <w:ind w:left="3378" w:right="2185"/>
        <w:jc w:val="center"/>
      </w:pPr>
      <w:r>
        <w:t>Состав льгот, которые наиболее часто используются в российских компаниях</w:t>
      </w:r>
    </w:p>
    <w:p w:rsidR="00485D1F" w:rsidRDefault="00485D1F" w:rsidP="00485D1F">
      <w:pPr>
        <w:pStyle w:val="a3"/>
        <w:ind w:left="0" w:firstLine="0"/>
        <w:jc w:val="left"/>
        <w:rPr>
          <w:b/>
          <w:i/>
          <w:sz w:val="20"/>
        </w:rPr>
      </w:pPr>
    </w:p>
    <w:p w:rsidR="00485D1F" w:rsidRDefault="00485D1F" w:rsidP="00485D1F">
      <w:pPr>
        <w:pStyle w:val="a3"/>
        <w:ind w:left="0" w:firstLine="0"/>
        <w:jc w:val="left"/>
        <w:rPr>
          <w:b/>
          <w:i/>
          <w:sz w:val="20"/>
        </w:rPr>
      </w:pPr>
    </w:p>
    <w:p w:rsidR="00485D1F" w:rsidRDefault="00485D1F" w:rsidP="00485D1F">
      <w:pPr>
        <w:pStyle w:val="a3"/>
        <w:ind w:left="0" w:firstLine="0"/>
        <w:jc w:val="left"/>
        <w:rPr>
          <w:b/>
          <w:i/>
          <w:sz w:val="20"/>
        </w:rPr>
      </w:pPr>
    </w:p>
    <w:p w:rsidR="00485D1F" w:rsidRDefault="00485D1F" w:rsidP="00485D1F">
      <w:pPr>
        <w:pStyle w:val="a3"/>
        <w:spacing w:before="9"/>
        <w:ind w:left="0" w:firstLine="0"/>
        <w:jc w:val="left"/>
        <w:rPr>
          <w:b/>
          <w:i/>
          <w:sz w:val="28"/>
        </w:rPr>
      </w:pPr>
    </w:p>
    <w:p w:rsidR="00485D1F" w:rsidRDefault="00485D1F" w:rsidP="00485D1F">
      <w:pPr>
        <w:tabs>
          <w:tab w:val="left" w:pos="7675"/>
        </w:tabs>
        <w:spacing w:before="98"/>
        <w:ind w:left="7106"/>
        <w:rPr>
          <w:sz w:val="16"/>
        </w:rPr>
      </w:pPr>
      <w:r w:rsidRPr="00C07CCE">
        <w:pict>
          <v:group id="_x0000_s1041" style="position:absolute;left:0;text-align:left;margin-left:139.6pt;margin-top:-12.5pt;width:243.35pt;height:182.55pt;z-index:-251655168;mso-position-horizontal-relative:page" coordorigin="2792,-250" coordsize="4867,3651">
            <v:line id="_x0000_s1042" style="position:absolute" from="2898,3304" to="3136,3304" strokecolor="#99f" strokeweight="2.3pt"/>
            <v:rect id="_x0000_s1043" style="position:absolute;left:2898;top:3281;width:238;height:46" filled="f" strokeweight=".7pt"/>
            <v:shape id="_x0000_s1044" style="position:absolute;left:2898;top:3341;width:4754;height:60" coordorigin="2898,3341" coordsize="4754,60" o:spt="100" adj="0,,0" path="m2898,3341r4754,m2898,3401r,-60m3692,3401r,-60m4486,3401r,-60m5282,3401r,-60m6062,3401r,-60m6858,3401r,-60m7652,3401r,-60e" filled="f" strokeweight=".7pt">
              <v:stroke joinstyle="round"/>
              <v:formulas/>
              <v:path arrowok="t" o:connecttype="segments"/>
            </v:shape>
            <v:line id="_x0000_s1045" style="position:absolute" from="2898,2854" to="3376,2854" strokecolor="#936" strokeweight="2.3pt"/>
            <v:rect id="_x0000_s1046" style="position:absolute;left:2898;top:2831;width:478;height:46" filled="f" strokeweight=".7pt"/>
            <v:line id="_x0000_s1047" style="position:absolute" from="2898,2419" to="4322,2419" strokecolor="#ffc" strokeweight="2.2pt"/>
            <v:rect id="_x0000_s1048" style="position:absolute;left:2898;top:2397;width:1424;height:44" filled="f" strokeweight=".7pt"/>
            <v:line id="_x0000_s1049" style="position:absolute" from="2898,1969" to="4802,1969" strokecolor="#cff" strokeweight="2.2pt"/>
            <v:rect id="_x0000_s1050" style="position:absolute;left:2898;top:1947;width:1904;height:44" filled="f" strokeweight=".7pt"/>
            <v:line id="_x0000_s1051" style="position:absolute" from="2898,1534" to="6466,1534" strokecolor="#606" strokeweight="2.3pt"/>
            <v:rect id="_x0000_s1052" style="position:absolute;left:2898;top:1511;width:3568;height:46" filled="f" strokeweight=".7pt"/>
            <v:line id="_x0000_s1053" style="position:absolute" from="2898,1098" to="6782,1098" strokecolor="#ff7f7f" strokeweight="2.3pt"/>
            <v:rect id="_x0000_s1054" style="position:absolute;left:2898;top:1075;width:3884;height:46" filled="f" strokeweight=".7pt"/>
            <v:line id="_x0000_s1055" style="position:absolute" from="2898,649" to="7336,649" strokecolor="#06c" strokeweight="2.2pt"/>
            <v:rect id="_x0000_s1056" style="position:absolute;left:2898;top:627;width:4438;height:44" filled="f" strokeweight=".7pt"/>
            <v:line id="_x0000_s1057" style="position:absolute" from="2898,214" to="7486,214" strokecolor="#ccf" strokeweight="2.3pt"/>
            <v:rect id="_x0000_s1058" style="position:absolute;left:2898;top:191;width:4588;height:46" filled="f" strokeweight=".7pt"/>
            <v:shape id="_x0000_s1059" style="position:absolute;left:2792;top:-243;width:106;height:3584" coordorigin="2792,-243" coordsize="106,3584" o:spt="100" adj="0,,0" path="m2898,-243r,3584m2792,3341r106,m2792,2937r106,m2792,2547r106,m2792,2141r106,m2792,1751r106,m2792,1347r106,m2792,957r106,m2792,551r106,m2792,161r106,m2792,-243r106,e" filled="f" strokeweight=".7pt">
              <v:stroke joinstyle="round"/>
              <v:formulas/>
              <v:path arrowok="t" o:connecttype="segments"/>
            </v:shape>
            <w10:wrap anchorx="page"/>
          </v:group>
        </w:pict>
      </w:r>
      <w:r w:rsidRPr="00C07CCE">
        <w:pict>
          <v:group id="_x0000_s1060" style="position:absolute;left:0;text-align:left;margin-left:398.05pt;margin-top:10.7pt;width:5.9pt;height:5.9pt;z-index:-251654144;mso-position-horizontal-relative:page" coordorigin="7961,214" coordsize="118,118">
            <v:rect id="_x0000_s1061" style="position:absolute;left:7968;top:221;width:104;height:104" fillcolor="#ccf" stroked="f"/>
            <v:rect id="_x0000_s1062" style="position:absolute;left:7968;top:221;width:104;height:104" filled="f" strokeweight=".7pt"/>
            <w10:wrap anchorx="page"/>
          </v:group>
        </w:pict>
      </w:r>
      <w:r>
        <w:rPr>
          <w:position w:val="5"/>
          <w:sz w:val="19"/>
        </w:rPr>
        <w:t>58</w:t>
      </w:r>
      <w:r>
        <w:rPr>
          <w:position w:val="5"/>
          <w:sz w:val="19"/>
        </w:rPr>
        <w:tab/>
      </w:r>
      <w:r>
        <w:rPr>
          <w:spacing w:val="10"/>
          <w:sz w:val="16"/>
        </w:rPr>
        <w:t xml:space="preserve">Обучение </w:t>
      </w:r>
      <w:r>
        <w:rPr>
          <w:sz w:val="16"/>
        </w:rPr>
        <w:t xml:space="preserve">за </w:t>
      </w:r>
      <w:r>
        <w:rPr>
          <w:spacing w:val="7"/>
          <w:sz w:val="16"/>
        </w:rPr>
        <w:t>счет</w:t>
      </w:r>
      <w:r>
        <w:rPr>
          <w:spacing w:val="21"/>
          <w:sz w:val="16"/>
        </w:rPr>
        <w:t xml:space="preserve"> </w:t>
      </w:r>
      <w:r>
        <w:rPr>
          <w:spacing w:val="7"/>
          <w:sz w:val="16"/>
        </w:rPr>
        <w:t>компании</w:t>
      </w:r>
    </w:p>
    <w:p w:rsidR="00485D1F" w:rsidRDefault="00485D1F" w:rsidP="00485D1F">
      <w:pPr>
        <w:tabs>
          <w:tab w:val="left" w:pos="7675"/>
        </w:tabs>
        <w:spacing w:before="170" w:line="268" w:lineRule="auto"/>
        <w:ind w:left="7676" w:right="1374" w:hanging="720"/>
        <w:rPr>
          <w:sz w:val="16"/>
        </w:rPr>
      </w:pPr>
      <w:r w:rsidRPr="00C07CCE">
        <w:pict>
          <v:group id="_x0000_s1063" style="position:absolute;left:0;text-align:left;margin-left:398.05pt;margin-top:13.7pt;width:5.9pt;height:5.9pt;z-index:-251653120;mso-position-horizontal-relative:page" coordorigin="7961,274" coordsize="118,118">
            <v:rect id="_x0000_s1064" style="position:absolute;left:7968;top:283;width:104;height:104" fillcolor="#06c" stroked="f"/>
            <v:rect id="_x0000_s1065" style="position:absolute;left:7968;top:281;width:104;height:104" filled="f" strokeweight=".7pt"/>
            <w10:wrap anchorx="page"/>
          </v:group>
        </w:pict>
      </w:r>
      <w:r>
        <w:rPr>
          <w:position w:val="4"/>
          <w:sz w:val="19"/>
        </w:rPr>
        <w:t>56</w:t>
      </w:r>
      <w:r>
        <w:rPr>
          <w:position w:val="4"/>
          <w:sz w:val="19"/>
        </w:rPr>
        <w:tab/>
      </w:r>
      <w:r>
        <w:rPr>
          <w:spacing w:val="6"/>
          <w:w w:val="95"/>
          <w:sz w:val="16"/>
        </w:rPr>
        <w:t xml:space="preserve">Оплата проезда </w:t>
      </w:r>
      <w:r>
        <w:rPr>
          <w:spacing w:val="4"/>
          <w:w w:val="95"/>
          <w:sz w:val="16"/>
        </w:rPr>
        <w:t xml:space="preserve">на </w:t>
      </w:r>
      <w:r>
        <w:rPr>
          <w:spacing w:val="8"/>
          <w:w w:val="95"/>
          <w:sz w:val="16"/>
        </w:rPr>
        <w:t xml:space="preserve">общественном </w:t>
      </w:r>
      <w:r>
        <w:rPr>
          <w:spacing w:val="9"/>
          <w:sz w:val="16"/>
        </w:rPr>
        <w:t>транспорте</w:t>
      </w:r>
    </w:p>
    <w:p w:rsidR="00485D1F" w:rsidRDefault="00485D1F" w:rsidP="00485D1F">
      <w:pPr>
        <w:tabs>
          <w:tab w:val="left" w:pos="7675"/>
        </w:tabs>
        <w:spacing w:line="188" w:lineRule="exact"/>
        <w:ind w:left="6402"/>
        <w:rPr>
          <w:sz w:val="16"/>
        </w:rPr>
      </w:pPr>
      <w:r w:rsidRPr="00C07CCE">
        <w:pict>
          <v:group id="_x0000_s1066" style="position:absolute;left:0;text-align:left;margin-left:398.05pt;margin-top:2pt;width:5.9pt;height:5.9pt;z-index:-251652096;mso-position-horizontal-relative:page" coordorigin="7961,40" coordsize="118,118">
            <v:rect id="_x0000_s1067" style="position:absolute;left:7968;top:49;width:104;height:104" fillcolor="#ff7f7f" stroked="f"/>
            <v:rect id="_x0000_s1068" style="position:absolute;left:7968;top:47;width:104;height:104" filled="f" strokeweight=".7pt"/>
            <w10:wrap anchorx="page"/>
          </v:group>
        </w:pict>
      </w:r>
      <w:r>
        <w:rPr>
          <w:position w:val="1"/>
          <w:sz w:val="19"/>
        </w:rPr>
        <w:t>49</w:t>
      </w:r>
      <w:r>
        <w:rPr>
          <w:position w:val="1"/>
          <w:sz w:val="19"/>
        </w:rPr>
        <w:tab/>
      </w:r>
      <w:r>
        <w:rPr>
          <w:spacing w:val="8"/>
          <w:sz w:val="16"/>
        </w:rPr>
        <w:t xml:space="preserve">Питание </w:t>
      </w:r>
      <w:r>
        <w:rPr>
          <w:spacing w:val="5"/>
          <w:sz w:val="16"/>
        </w:rPr>
        <w:t>на</w:t>
      </w:r>
      <w:r>
        <w:rPr>
          <w:spacing w:val="10"/>
          <w:sz w:val="16"/>
        </w:rPr>
        <w:t xml:space="preserve"> </w:t>
      </w:r>
      <w:r>
        <w:rPr>
          <w:spacing w:val="7"/>
          <w:sz w:val="16"/>
        </w:rPr>
        <w:t>производстве</w:t>
      </w:r>
    </w:p>
    <w:p w:rsidR="00485D1F" w:rsidRDefault="00485D1F" w:rsidP="00485D1F">
      <w:pPr>
        <w:pStyle w:val="a3"/>
        <w:spacing w:before="9"/>
        <w:ind w:left="0" w:firstLine="0"/>
        <w:jc w:val="left"/>
        <w:rPr>
          <w:sz w:val="18"/>
        </w:rPr>
      </w:pPr>
    </w:p>
    <w:p w:rsidR="00485D1F" w:rsidRDefault="00485D1F" w:rsidP="00485D1F">
      <w:pPr>
        <w:tabs>
          <w:tab w:val="left" w:pos="7675"/>
        </w:tabs>
        <w:ind w:left="6088"/>
        <w:rPr>
          <w:sz w:val="16"/>
        </w:rPr>
      </w:pPr>
      <w:r w:rsidRPr="00C07CCE">
        <w:pict>
          <v:group id="_x0000_s1069" style="position:absolute;left:0;text-align:left;margin-left:398.05pt;margin-top:2.8pt;width:5.9pt;height:5.9pt;z-index:-251651072;mso-position-horizontal-relative:page" coordorigin="7961,56" coordsize="118,118">
            <v:rect id="_x0000_s1070" style="position:absolute;left:7968;top:65;width:104;height:104" fillcolor="#606" stroked="f"/>
            <v:rect id="_x0000_s1071" style="position:absolute;left:7968;top:63;width:104;height:104" filled="f" strokeweight=".7pt"/>
            <w10:wrap anchorx="page"/>
          </v:group>
        </w:pict>
      </w:r>
      <w:r>
        <w:rPr>
          <w:sz w:val="19"/>
        </w:rPr>
        <w:t>45</w:t>
      </w:r>
      <w:r>
        <w:rPr>
          <w:sz w:val="19"/>
        </w:rPr>
        <w:tab/>
      </w:r>
      <w:r>
        <w:rPr>
          <w:spacing w:val="5"/>
          <w:position w:val="1"/>
          <w:sz w:val="16"/>
        </w:rPr>
        <w:t>Ссуды</w:t>
      </w:r>
    </w:p>
    <w:p w:rsidR="00485D1F" w:rsidRDefault="00485D1F" w:rsidP="00485D1F">
      <w:pPr>
        <w:pStyle w:val="a3"/>
        <w:spacing w:before="5"/>
        <w:ind w:left="0" w:firstLine="0"/>
        <w:jc w:val="left"/>
        <w:rPr>
          <w:sz w:val="10"/>
        </w:rPr>
      </w:pPr>
    </w:p>
    <w:p w:rsidR="00485D1F" w:rsidRDefault="00485D1F" w:rsidP="00485D1F">
      <w:pPr>
        <w:tabs>
          <w:tab w:val="left" w:pos="7675"/>
        </w:tabs>
        <w:spacing w:before="97"/>
        <w:ind w:left="4422"/>
        <w:rPr>
          <w:sz w:val="16"/>
        </w:rPr>
      </w:pPr>
      <w:r w:rsidRPr="00C07CCE">
        <w:pict>
          <v:group id="_x0000_s1072" style="position:absolute;left:0;text-align:left;margin-left:398.05pt;margin-top:7.65pt;width:5.9pt;height:5.9pt;z-index:-251650048;mso-position-horizontal-relative:page" coordorigin="7961,153" coordsize="118,118">
            <v:rect id="_x0000_s1073" style="position:absolute;left:7968;top:160;width:104;height:104" fillcolor="#cff" stroked="f"/>
            <v:rect id="_x0000_s1074" style="position:absolute;left:7968;top:160;width:104;height:104" filled="f" strokeweight=".7pt"/>
            <w10:wrap anchorx="page"/>
          </v:group>
        </w:pict>
      </w:r>
      <w:r>
        <w:rPr>
          <w:sz w:val="19"/>
        </w:rPr>
        <w:t>24</w:t>
      </w:r>
      <w:r>
        <w:rPr>
          <w:sz w:val="19"/>
        </w:rPr>
        <w:tab/>
      </w:r>
      <w:r>
        <w:rPr>
          <w:spacing w:val="7"/>
          <w:position w:val="1"/>
          <w:sz w:val="16"/>
        </w:rPr>
        <w:t>Медицинское</w:t>
      </w:r>
      <w:r>
        <w:rPr>
          <w:spacing w:val="8"/>
          <w:position w:val="1"/>
          <w:sz w:val="16"/>
        </w:rPr>
        <w:t xml:space="preserve"> </w:t>
      </w:r>
      <w:r>
        <w:rPr>
          <w:spacing w:val="7"/>
          <w:position w:val="1"/>
          <w:sz w:val="16"/>
        </w:rPr>
        <w:t>обслуживание</w:t>
      </w:r>
    </w:p>
    <w:p w:rsidR="00485D1F" w:rsidRDefault="00485D1F" w:rsidP="00485D1F">
      <w:pPr>
        <w:pStyle w:val="a3"/>
        <w:spacing w:before="1"/>
        <w:ind w:left="0" w:firstLine="0"/>
        <w:jc w:val="left"/>
        <w:rPr>
          <w:sz w:val="19"/>
        </w:rPr>
      </w:pPr>
    </w:p>
    <w:p w:rsidR="00485D1F" w:rsidRDefault="00485D1F" w:rsidP="00485D1F">
      <w:pPr>
        <w:tabs>
          <w:tab w:val="left" w:pos="3733"/>
        </w:tabs>
        <w:ind w:right="2859"/>
        <w:jc w:val="right"/>
        <w:rPr>
          <w:sz w:val="16"/>
        </w:rPr>
      </w:pPr>
      <w:r w:rsidRPr="00C07CCE">
        <w:pict>
          <v:group id="_x0000_s1075" style="position:absolute;left:0;text-align:left;margin-left:398.05pt;margin-top:1.9pt;width:5.9pt;height:5.9pt;z-index:-251649024;mso-position-horizontal-relative:page" coordorigin="7961,38" coordsize="118,118">
            <v:rect id="_x0000_s1076" style="position:absolute;left:7968;top:45;width:104;height:104" fillcolor="#ffc" stroked="f"/>
            <v:rect id="_x0000_s1077" style="position:absolute;left:7968;top:45;width:104;height:104" filled="f" strokeweight=".7pt"/>
            <w10:wrap anchorx="page"/>
          </v:group>
        </w:pict>
      </w:r>
      <w:r>
        <w:rPr>
          <w:position w:val="-3"/>
          <w:sz w:val="19"/>
        </w:rPr>
        <w:t>18</w:t>
      </w:r>
      <w:r>
        <w:rPr>
          <w:position w:val="-3"/>
          <w:sz w:val="19"/>
        </w:rPr>
        <w:tab/>
      </w:r>
      <w:r>
        <w:rPr>
          <w:spacing w:val="8"/>
          <w:w w:val="90"/>
          <w:sz w:val="16"/>
        </w:rPr>
        <w:t>Страхование</w:t>
      </w:r>
    </w:p>
    <w:p w:rsidR="00485D1F" w:rsidRDefault="00485D1F" w:rsidP="00485D1F">
      <w:pPr>
        <w:tabs>
          <w:tab w:val="left" w:pos="7675"/>
        </w:tabs>
        <w:spacing w:before="190" w:line="225" w:lineRule="exact"/>
        <w:ind w:left="2996"/>
        <w:rPr>
          <w:sz w:val="16"/>
        </w:rPr>
      </w:pPr>
      <w:r w:rsidRPr="00C07CCE">
        <w:pict>
          <v:group id="_x0000_s1078" style="position:absolute;left:0;text-align:left;margin-left:398.05pt;margin-top:11.4pt;width:5.9pt;height:5.9pt;z-index:-251648000;mso-position-horizontal-relative:page" coordorigin="7961,228" coordsize="118,118">
            <v:rect id="_x0000_s1079" style="position:absolute;left:7968;top:235;width:104;height:104" fillcolor="#936" stroked="f"/>
            <v:rect id="_x0000_s1080" style="position:absolute;left:7968;top:235;width:104;height:104" filled="f" strokeweight=".7pt"/>
            <w10:wrap anchorx="page"/>
          </v:group>
        </w:pict>
      </w:r>
      <w:r>
        <w:rPr>
          <w:position w:val="-4"/>
          <w:sz w:val="19"/>
        </w:rPr>
        <w:t>6</w:t>
      </w:r>
      <w:proofErr w:type="gramStart"/>
      <w:r>
        <w:rPr>
          <w:position w:val="-4"/>
          <w:sz w:val="19"/>
        </w:rPr>
        <w:tab/>
      </w:r>
      <w:r>
        <w:rPr>
          <w:spacing w:val="8"/>
          <w:sz w:val="16"/>
        </w:rPr>
        <w:t>И</w:t>
      </w:r>
      <w:proofErr w:type="gramEnd"/>
      <w:r>
        <w:rPr>
          <w:spacing w:val="8"/>
          <w:sz w:val="16"/>
        </w:rPr>
        <w:t>ное (туристические</w:t>
      </w:r>
      <w:r>
        <w:rPr>
          <w:spacing w:val="13"/>
          <w:sz w:val="16"/>
        </w:rPr>
        <w:t xml:space="preserve"> </w:t>
      </w:r>
      <w:r>
        <w:rPr>
          <w:spacing w:val="6"/>
          <w:sz w:val="16"/>
        </w:rPr>
        <w:t>путевки,</w:t>
      </w:r>
    </w:p>
    <w:p w:rsidR="00485D1F" w:rsidRDefault="00485D1F" w:rsidP="00485D1F">
      <w:pPr>
        <w:spacing w:line="169" w:lineRule="exact"/>
        <w:ind w:left="2114" w:right="1721"/>
        <w:jc w:val="right"/>
        <w:rPr>
          <w:sz w:val="16"/>
        </w:rPr>
      </w:pPr>
      <w:r>
        <w:rPr>
          <w:sz w:val="16"/>
        </w:rPr>
        <w:t>отдых, оплата бензина и др.)</w:t>
      </w:r>
    </w:p>
    <w:p w:rsidR="00485D1F" w:rsidRDefault="00485D1F" w:rsidP="00485D1F">
      <w:pPr>
        <w:tabs>
          <w:tab w:val="left" w:pos="4919"/>
        </w:tabs>
        <w:spacing w:before="26"/>
        <w:ind w:right="2811"/>
        <w:jc w:val="right"/>
        <w:rPr>
          <w:sz w:val="16"/>
        </w:rPr>
      </w:pPr>
      <w:r w:rsidRPr="00C07CCE">
        <w:pict>
          <v:group id="_x0000_s1081" style="position:absolute;left:0;text-align:left;margin-left:398.05pt;margin-top:3.2pt;width:5.9pt;height:5.9pt;z-index:-251646976;mso-position-horizontal-relative:page" coordorigin="7961,64" coordsize="118,118">
            <v:rect id="_x0000_s1082" style="position:absolute;left:7968;top:71;width:104;height:104" fillcolor="#99f" stroked="f"/>
            <v:rect id="_x0000_s1083" style="position:absolute;left:7968;top:71;width:104;height:104" filled="f" strokeweight=".7pt"/>
            <w10:wrap anchorx="page"/>
          </v:group>
        </w:pict>
      </w:r>
      <w:r>
        <w:rPr>
          <w:position w:val="-7"/>
          <w:sz w:val="19"/>
        </w:rPr>
        <w:t>3</w:t>
      </w:r>
      <w:r>
        <w:rPr>
          <w:position w:val="-7"/>
          <w:sz w:val="19"/>
        </w:rPr>
        <w:tab/>
      </w:r>
      <w:r>
        <w:rPr>
          <w:spacing w:val="6"/>
          <w:w w:val="95"/>
          <w:sz w:val="16"/>
        </w:rPr>
        <w:t xml:space="preserve">Оплата </w:t>
      </w:r>
      <w:r>
        <w:rPr>
          <w:spacing w:val="3"/>
          <w:w w:val="95"/>
          <w:sz w:val="16"/>
        </w:rPr>
        <w:t>жилья</w:t>
      </w:r>
    </w:p>
    <w:p w:rsidR="00485D1F" w:rsidRDefault="00485D1F" w:rsidP="00485D1F">
      <w:pPr>
        <w:tabs>
          <w:tab w:val="left" w:pos="3161"/>
          <w:tab w:val="left" w:pos="3955"/>
          <w:tab w:val="left" w:pos="4751"/>
          <w:tab w:val="left" w:pos="5531"/>
          <w:tab w:val="left" w:pos="6325"/>
          <w:tab w:val="left" w:pos="7121"/>
        </w:tabs>
        <w:spacing w:before="115"/>
        <w:ind w:left="2412"/>
        <w:rPr>
          <w:sz w:val="19"/>
        </w:rPr>
      </w:pPr>
      <w:r>
        <w:rPr>
          <w:sz w:val="19"/>
        </w:rPr>
        <w:t>0</w:t>
      </w:r>
      <w:r>
        <w:rPr>
          <w:sz w:val="19"/>
        </w:rPr>
        <w:tab/>
        <w:t>10</w:t>
      </w:r>
      <w:r>
        <w:rPr>
          <w:sz w:val="19"/>
        </w:rPr>
        <w:tab/>
        <w:t>20</w:t>
      </w:r>
      <w:r>
        <w:rPr>
          <w:sz w:val="19"/>
        </w:rPr>
        <w:tab/>
        <w:t>30</w:t>
      </w:r>
      <w:r>
        <w:rPr>
          <w:sz w:val="19"/>
        </w:rPr>
        <w:tab/>
        <w:t>40</w:t>
      </w:r>
      <w:r>
        <w:rPr>
          <w:sz w:val="19"/>
        </w:rPr>
        <w:tab/>
        <w:t>50</w:t>
      </w:r>
      <w:r>
        <w:rPr>
          <w:sz w:val="19"/>
        </w:rPr>
        <w:tab/>
        <w:t>60</w:t>
      </w:r>
    </w:p>
    <w:p w:rsidR="00485D1F" w:rsidRDefault="00485D1F" w:rsidP="00485D1F">
      <w:pPr>
        <w:pStyle w:val="a3"/>
        <w:spacing w:before="10"/>
        <w:ind w:left="0" w:firstLine="0"/>
        <w:jc w:val="left"/>
        <w:rPr>
          <w:sz w:val="17"/>
        </w:rPr>
      </w:pPr>
    </w:p>
    <w:p w:rsidR="00485D1F" w:rsidRDefault="00485D1F" w:rsidP="00485D1F">
      <w:pPr>
        <w:spacing w:before="94" w:line="235" w:lineRule="auto"/>
        <w:ind w:left="2114" w:right="1429" w:firstLine="568"/>
        <w:jc w:val="both"/>
        <w:rPr>
          <w:i/>
          <w:sz w:val="24"/>
        </w:rPr>
      </w:pPr>
      <w:r>
        <w:rPr>
          <w:i/>
          <w:sz w:val="24"/>
        </w:rPr>
        <w:t xml:space="preserve">Используемые компаниями формы поощрения можно разделить на несколько групп. Первая: ценные подарки </w:t>
      </w:r>
      <w:r>
        <w:rPr>
          <w:rFonts w:ascii="Symbol" w:hAnsi="Symbol"/>
          <w:sz w:val="25"/>
        </w:rPr>
        <w:t></w:t>
      </w:r>
      <w:r>
        <w:rPr>
          <w:sz w:val="25"/>
        </w:rPr>
        <w:t xml:space="preserve"> </w:t>
      </w:r>
      <w:r>
        <w:rPr>
          <w:i/>
          <w:sz w:val="24"/>
        </w:rPr>
        <w:t xml:space="preserve">в 64 компаниях, моральные поощрения (благодарности, почетные грамоты и т.п.) </w:t>
      </w:r>
      <w:r>
        <w:rPr>
          <w:rFonts w:ascii="Symbol" w:hAnsi="Symbol"/>
          <w:sz w:val="25"/>
        </w:rPr>
        <w:t></w:t>
      </w:r>
      <w:r>
        <w:rPr>
          <w:sz w:val="25"/>
        </w:rPr>
        <w:t xml:space="preserve"> </w:t>
      </w:r>
      <w:r>
        <w:rPr>
          <w:i/>
          <w:sz w:val="24"/>
        </w:rPr>
        <w:t xml:space="preserve">в 58 компаниях, отгулы и дополнительные отпуска </w:t>
      </w:r>
      <w:r>
        <w:rPr>
          <w:rFonts w:ascii="Symbol" w:hAnsi="Symbol"/>
          <w:sz w:val="25"/>
        </w:rPr>
        <w:t></w:t>
      </w:r>
      <w:r>
        <w:rPr>
          <w:sz w:val="25"/>
        </w:rPr>
        <w:t xml:space="preserve"> </w:t>
      </w:r>
      <w:r>
        <w:rPr>
          <w:i/>
          <w:sz w:val="24"/>
        </w:rPr>
        <w:t xml:space="preserve">в 40 компаниях. Вторая группа менее распространена: здесь и внесение имени сотрудника в анналы истории компании, и вывешивание портрета наиболее отличившихся на доску почета, и награждение памятными значками </w:t>
      </w:r>
      <w:r>
        <w:rPr>
          <w:rFonts w:ascii="Symbol" w:hAnsi="Symbol"/>
          <w:sz w:val="25"/>
        </w:rPr>
        <w:t></w:t>
      </w:r>
      <w:r>
        <w:rPr>
          <w:sz w:val="25"/>
        </w:rPr>
        <w:t xml:space="preserve"> </w:t>
      </w:r>
      <w:r>
        <w:rPr>
          <w:i/>
          <w:sz w:val="24"/>
        </w:rPr>
        <w:t xml:space="preserve">в 11 компаниях. Третья группа </w:t>
      </w:r>
      <w:proofErr w:type="gramStart"/>
      <w:r>
        <w:rPr>
          <w:i/>
          <w:sz w:val="24"/>
        </w:rPr>
        <w:t xml:space="preserve">выглядит несколько экзотично </w:t>
      </w:r>
      <w:r>
        <w:rPr>
          <w:rFonts w:ascii="Symbol" w:hAnsi="Symbol"/>
          <w:sz w:val="25"/>
        </w:rPr>
        <w:t></w:t>
      </w:r>
      <w:r>
        <w:rPr>
          <w:sz w:val="25"/>
        </w:rPr>
        <w:t xml:space="preserve"> </w:t>
      </w:r>
      <w:r>
        <w:rPr>
          <w:i/>
          <w:sz w:val="24"/>
        </w:rPr>
        <w:t>6 компаний в качестве поощрений берут</w:t>
      </w:r>
      <w:proofErr w:type="gramEnd"/>
      <w:r>
        <w:rPr>
          <w:i/>
          <w:sz w:val="24"/>
        </w:rPr>
        <w:t xml:space="preserve"> у сотрудников в долг под проценты, </w:t>
      </w:r>
      <w:r>
        <w:rPr>
          <w:sz w:val="24"/>
        </w:rPr>
        <w:t xml:space="preserve">3 </w:t>
      </w:r>
      <w:r>
        <w:rPr>
          <w:rFonts w:ascii="Symbol" w:hAnsi="Symbol"/>
          <w:sz w:val="25"/>
        </w:rPr>
        <w:t></w:t>
      </w:r>
      <w:r>
        <w:rPr>
          <w:sz w:val="25"/>
        </w:rPr>
        <w:t xml:space="preserve"> </w:t>
      </w:r>
      <w:r>
        <w:rPr>
          <w:i/>
          <w:sz w:val="24"/>
        </w:rPr>
        <w:t xml:space="preserve">предлагают сотрудникам участие в прибыли, а 2 компании даже продают сотрудникам акции. Спектр форм поощрения широк, так как зависит только от фантазии управляющих. Широк и разброс мнений респондентов об эффективности их стимулирующего воздействия и </w:t>
      </w:r>
      <w:proofErr w:type="spellStart"/>
      <w:r>
        <w:rPr>
          <w:i/>
          <w:sz w:val="24"/>
        </w:rPr>
        <w:t>затратности</w:t>
      </w:r>
      <w:proofErr w:type="spellEnd"/>
      <w:r>
        <w:rPr>
          <w:i/>
          <w:sz w:val="24"/>
        </w:rPr>
        <w:t>.</w:t>
      </w:r>
    </w:p>
    <w:p w:rsidR="00485D1F" w:rsidRDefault="00485D1F" w:rsidP="00485D1F">
      <w:pPr>
        <w:pStyle w:val="a3"/>
        <w:spacing w:before="9"/>
        <w:ind w:left="0" w:firstLine="0"/>
        <w:jc w:val="left"/>
        <w:rPr>
          <w:i/>
          <w:sz w:val="23"/>
        </w:rPr>
      </w:pPr>
    </w:p>
    <w:p w:rsidR="00485D1F" w:rsidRDefault="00485D1F" w:rsidP="00485D1F">
      <w:pPr>
        <w:pStyle w:val="Heading3"/>
        <w:ind w:left="1211"/>
        <w:jc w:val="center"/>
      </w:pPr>
      <w:bookmarkStart w:id="12" w:name="Диаграмма_2_"/>
      <w:bookmarkEnd w:id="12"/>
      <w:r>
        <w:t>Диаграмма 2</w:t>
      </w:r>
    </w:p>
    <w:p w:rsidR="00485D1F" w:rsidRDefault="00485D1F" w:rsidP="00485D1F">
      <w:pPr>
        <w:ind w:left="1247"/>
        <w:jc w:val="center"/>
        <w:rPr>
          <w:i/>
          <w:sz w:val="24"/>
        </w:rPr>
      </w:pPr>
      <w:bookmarkStart w:id="13" w:name="Дополнительные_формы_поощрения_персонала"/>
      <w:bookmarkEnd w:id="13"/>
      <w:r>
        <w:rPr>
          <w:i/>
          <w:sz w:val="24"/>
        </w:rPr>
        <w:t>Дополнительные формы поощрения персонала</w:t>
      </w:r>
    </w:p>
    <w:p w:rsidR="00485D1F" w:rsidRDefault="00485D1F" w:rsidP="00485D1F">
      <w:pPr>
        <w:jc w:val="center"/>
        <w:rPr>
          <w:sz w:val="24"/>
        </w:rPr>
        <w:sectPr w:rsidR="00485D1F">
          <w:pgSz w:w="11900" w:h="16840"/>
          <w:pgMar w:top="1340" w:right="0" w:bottom="280" w:left="440" w:header="720" w:footer="720" w:gutter="0"/>
          <w:cols w:space="720"/>
        </w:sectPr>
      </w:pPr>
    </w:p>
    <w:p w:rsidR="00485D1F" w:rsidRDefault="00485D1F" w:rsidP="00485D1F">
      <w:pPr>
        <w:pStyle w:val="a3"/>
        <w:ind w:left="0" w:firstLine="0"/>
        <w:jc w:val="left"/>
        <w:rPr>
          <w:i/>
          <w:sz w:val="20"/>
        </w:rPr>
      </w:pPr>
    </w:p>
    <w:p w:rsidR="00485D1F" w:rsidRDefault="00485D1F" w:rsidP="00485D1F">
      <w:pPr>
        <w:pStyle w:val="a3"/>
        <w:ind w:left="0" w:firstLine="0"/>
        <w:jc w:val="left"/>
        <w:rPr>
          <w:i/>
          <w:sz w:val="21"/>
        </w:rPr>
      </w:pPr>
    </w:p>
    <w:p w:rsidR="00485D1F" w:rsidRDefault="00485D1F" w:rsidP="00485D1F">
      <w:pPr>
        <w:spacing w:before="97"/>
        <w:ind w:left="3868"/>
        <w:rPr>
          <w:sz w:val="16"/>
        </w:rPr>
      </w:pPr>
      <w:r w:rsidRPr="00C07CCE">
        <w:pict>
          <v:group id="_x0000_s1151" style="position:absolute;left:0;text-align:left;margin-left:207.55pt;margin-top:6.65pt;width:5.9pt;height:6pt;z-index:251679744;mso-position-horizontal-relative:page" coordorigin="4151,133" coordsize="118,120">
            <v:rect id="_x0000_s1152" style="position:absolute;left:4158;top:142;width:104;height:104" fillcolor="#99f" stroked="f"/>
            <v:rect id="_x0000_s1153" style="position:absolute;left:4158;top:140;width:104;height:106" filled="f" strokeweight=".7pt"/>
            <w10:wrap anchorx="page"/>
          </v:group>
        </w:pict>
      </w:r>
      <w:r>
        <w:rPr>
          <w:sz w:val="16"/>
        </w:rPr>
        <w:t>Ценные подарки</w:t>
      </w:r>
    </w:p>
    <w:p w:rsidR="00485D1F" w:rsidRDefault="00485D1F" w:rsidP="00485D1F">
      <w:pPr>
        <w:spacing w:before="86"/>
        <w:ind w:left="3868"/>
        <w:rPr>
          <w:sz w:val="16"/>
        </w:rPr>
      </w:pPr>
      <w:r w:rsidRPr="00C07CCE">
        <w:pict>
          <v:group id="_x0000_s1154" style="position:absolute;left:0;text-align:left;margin-left:207.55pt;margin-top:6.2pt;width:5.9pt;height:5.9pt;z-index:251680768;mso-position-horizontal-relative:page" coordorigin="4151,124" coordsize="118,118">
            <v:rect id="_x0000_s1155" style="position:absolute;left:4158;top:131;width:104;height:104" fillcolor="#936" stroked="f"/>
            <v:rect id="_x0000_s1156" style="position:absolute;left:4158;top:131;width:104;height:104" filled="f" strokeweight=".7pt"/>
            <w10:wrap anchorx="page"/>
          </v:group>
        </w:pict>
      </w:r>
      <w:r>
        <w:rPr>
          <w:sz w:val="16"/>
        </w:rPr>
        <w:t>Моральные поощрения</w:t>
      </w:r>
    </w:p>
    <w:p w:rsidR="00485D1F" w:rsidRDefault="00485D1F" w:rsidP="00485D1F">
      <w:pPr>
        <w:spacing w:before="86"/>
        <w:ind w:left="3868"/>
        <w:rPr>
          <w:sz w:val="16"/>
        </w:rPr>
      </w:pPr>
      <w:r w:rsidRPr="00C07CCE">
        <w:pict>
          <v:group id="_x0000_s1157" style="position:absolute;left:0;text-align:left;margin-left:207.55pt;margin-top:6.2pt;width:5.9pt;height:5.9pt;z-index:251681792;mso-position-horizontal-relative:page" coordorigin="4151,124" coordsize="118,118">
            <v:rect id="_x0000_s1158" style="position:absolute;left:4158;top:131;width:104;height:104" fillcolor="#ffc" stroked="f"/>
            <v:rect id="_x0000_s1159" style="position:absolute;left:4158;top:131;width:104;height:104" filled="f" strokeweight=".7pt"/>
            <w10:wrap anchorx="page"/>
          </v:group>
        </w:pict>
      </w:r>
      <w:r>
        <w:rPr>
          <w:sz w:val="16"/>
        </w:rPr>
        <w:t>Отгулы, дополнительные отпуска</w:t>
      </w:r>
    </w:p>
    <w:p w:rsidR="00485D1F" w:rsidRDefault="00485D1F" w:rsidP="00485D1F">
      <w:pPr>
        <w:spacing w:before="86" w:line="369" w:lineRule="auto"/>
        <w:ind w:left="3868" w:right="2223"/>
        <w:rPr>
          <w:sz w:val="16"/>
        </w:rPr>
      </w:pPr>
      <w:r w:rsidRPr="00C07CCE">
        <w:pict>
          <v:group id="_x0000_s1160" style="position:absolute;left:0;text-align:left;margin-left:207.55pt;margin-top:6.1pt;width:5.9pt;height:6pt;z-index:251682816;mso-position-horizontal-relative:page" coordorigin="4151,122" coordsize="118,120">
            <v:rect id="_x0000_s1161" style="position:absolute;left:4158;top:131;width:104;height:104" fillcolor="#cff" stroked="f"/>
            <v:rect id="_x0000_s1162" style="position:absolute;left:4158;top:129;width:104;height:106" filled="f" strokeweight=".7pt"/>
            <w10:wrap anchorx="page"/>
          </v:group>
        </w:pict>
      </w:r>
      <w:r w:rsidRPr="00C07CCE">
        <w:pict>
          <v:group id="_x0000_s1163" style="position:absolute;left:0;text-align:left;margin-left:207.55pt;margin-top:20.4pt;width:5.9pt;height:5.9pt;z-index:251683840;mso-position-horizontal-relative:page" coordorigin="4151,408" coordsize="118,118">
            <v:rect id="_x0000_s1164" style="position:absolute;left:4158;top:415;width:104;height:104" fillcolor="#606" stroked="f"/>
            <v:rect id="_x0000_s1165" style="position:absolute;left:4158;top:415;width:104;height:104" filled="f" strokeweight=".7pt"/>
            <w10:wrap anchorx="page"/>
          </v:group>
        </w:pict>
      </w:r>
      <w:r>
        <w:rPr>
          <w:spacing w:val="8"/>
          <w:sz w:val="16"/>
        </w:rPr>
        <w:t>Занесение</w:t>
      </w:r>
      <w:r>
        <w:rPr>
          <w:spacing w:val="-18"/>
          <w:sz w:val="16"/>
        </w:rPr>
        <w:t xml:space="preserve"> </w:t>
      </w:r>
      <w:r>
        <w:rPr>
          <w:sz w:val="16"/>
        </w:rPr>
        <w:t>в</w:t>
      </w:r>
      <w:r>
        <w:rPr>
          <w:spacing w:val="-20"/>
          <w:sz w:val="16"/>
        </w:rPr>
        <w:t xml:space="preserve"> </w:t>
      </w:r>
      <w:r>
        <w:rPr>
          <w:spacing w:val="6"/>
          <w:sz w:val="16"/>
        </w:rPr>
        <w:t>книгу</w:t>
      </w:r>
      <w:r>
        <w:rPr>
          <w:spacing w:val="-14"/>
          <w:sz w:val="16"/>
        </w:rPr>
        <w:t xml:space="preserve"> </w:t>
      </w:r>
      <w:r>
        <w:rPr>
          <w:spacing w:val="8"/>
          <w:sz w:val="16"/>
        </w:rPr>
        <w:t>истории</w:t>
      </w:r>
      <w:r>
        <w:rPr>
          <w:spacing w:val="-17"/>
          <w:sz w:val="16"/>
        </w:rPr>
        <w:t xml:space="preserve"> </w:t>
      </w:r>
      <w:r>
        <w:rPr>
          <w:spacing w:val="8"/>
          <w:sz w:val="16"/>
        </w:rPr>
        <w:t>организации,</w:t>
      </w:r>
      <w:r>
        <w:rPr>
          <w:spacing w:val="-19"/>
          <w:sz w:val="16"/>
        </w:rPr>
        <w:t xml:space="preserve"> </w:t>
      </w:r>
      <w:r>
        <w:rPr>
          <w:spacing w:val="7"/>
          <w:sz w:val="16"/>
        </w:rPr>
        <w:t>награждение</w:t>
      </w:r>
      <w:r>
        <w:rPr>
          <w:spacing w:val="-18"/>
          <w:sz w:val="16"/>
        </w:rPr>
        <w:t xml:space="preserve"> </w:t>
      </w:r>
      <w:r>
        <w:rPr>
          <w:spacing w:val="8"/>
          <w:sz w:val="16"/>
        </w:rPr>
        <w:t>турпутевками</w:t>
      </w:r>
      <w:r>
        <w:rPr>
          <w:spacing w:val="-17"/>
          <w:sz w:val="16"/>
        </w:rPr>
        <w:t xml:space="preserve"> </w:t>
      </w:r>
      <w:r>
        <w:rPr>
          <w:sz w:val="16"/>
        </w:rPr>
        <w:t>и</w:t>
      </w:r>
      <w:r>
        <w:rPr>
          <w:spacing w:val="-17"/>
          <w:sz w:val="16"/>
        </w:rPr>
        <w:t xml:space="preserve"> </w:t>
      </w:r>
      <w:r>
        <w:rPr>
          <w:spacing w:val="3"/>
          <w:sz w:val="16"/>
        </w:rPr>
        <w:t xml:space="preserve">др. </w:t>
      </w:r>
      <w:r>
        <w:rPr>
          <w:spacing w:val="7"/>
          <w:sz w:val="16"/>
        </w:rPr>
        <w:t xml:space="preserve">Привлечение </w:t>
      </w:r>
      <w:r>
        <w:rPr>
          <w:spacing w:val="6"/>
          <w:sz w:val="16"/>
        </w:rPr>
        <w:t xml:space="preserve">средств </w:t>
      </w:r>
      <w:r>
        <w:rPr>
          <w:spacing w:val="8"/>
          <w:sz w:val="16"/>
        </w:rPr>
        <w:t xml:space="preserve">персонала </w:t>
      </w:r>
      <w:proofErr w:type="gramStart"/>
      <w:r>
        <w:rPr>
          <w:spacing w:val="7"/>
          <w:sz w:val="16"/>
        </w:rPr>
        <w:t>под</w:t>
      </w:r>
      <w:proofErr w:type="gramEnd"/>
      <w:r>
        <w:rPr>
          <w:spacing w:val="8"/>
          <w:sz w:val="16"/>
        </w:rPr>
        <w:t xml:space="preserve"> </w:t>
      </w:r>
      <w:r>
        <w:rPr>
          <w:sz w:val="16"/>
        </w:rPr>
        <w:t>%</w:t>
      </w:r>
    </w:p>
    <w:p w:rsidR="00485D1F" w:rsidRDefault="00485D1F" w:rsidP="00485D1F">
      <w:pPr>
        <w:spacing w:line="171" w:lineRule="exact"/>
        <w:ind w:left="3868"/>
        <w:rPr>
          <w:sz w:val="16"/>
        </w:rPr>
      </w:pPr>
      <w:r w:rsidRPr="00C07CCE">
        <w:pict>
          <v:group id="_x0000_s1166" style="position:absolute;left:0;text-align:left;margin-left:207.55pt;margin-top:1.3pt;width:5.9pt;height:5.9pt;z-index:251684864;mso-position-horizontal-relative:page" coordorigin="4151,26" coordsize="118,118">
            <v:rect id="_x0000_s1167" style="position:absolute;left:4158;top:32;width:104;height:104" fillcolor="#ff7f7f" stroked="f"/>
            <v:rect id="_x0000_s1168" style="position:absolute;left:4158;top:32;width:104;height:104" filled="f" strokeweight=".7pt"/>
            <w10:wrap anchorx="page"/>
          </v:group>
        </w:pict>
      </w:r>
      <w:r>
        <w:rPr>
          <w:spacing w:val="8"/>
          <w:w w:val="95"/>
          <w:sz w:val="16"/>
        </w:rPr>
        <w:t xml:space="preserve">Долевое </w:t>
      </w:r>
      <w:r>
        <w:rPr>
          <w:spacing w:val="9"/>
          <w:w w:val="95"/>
          <w:sz w:val="16"/>
        </w:rPr>
        <w:t xml:space="preserve">участие </w:t>
      </w:r>
      <w:r>
        <w:rPr>
          <w:spacing w:val="7"/>
          <w:w w:val="95"/>
          <w:sz w:val="16"/>
        </w:rPr>
        <w:t xml:space="preserve">персонала </w:t>
      </w:r>
      <w:r>
        <w:rPr>
          <w:w w:val="95"/>
          <w:sz w:val="16"/>
        </w:rPr>
        <w:t>в</w:t>
      </w:r>
      <w:r>
        <w:rPr>
          <w:spacing w:val="7"/>
          <w:w w:val="95"/>
          <w:sz w:val="16"/>
        </w:rPr>
        <w:t xml:space="preserve"> прибыли</w:t>
      </w:r>
    </w:p>
    <w:p w:rsidR="00485D1F" w:rsidRDefault="00485D1F" w:rsidP="00485D1F">
      <w:pPr>
        <w:spacing w:before="88"/>
        <w:ind w:left="3868"/>
        <w:rPr>
          <w:sz w:val="16"/>
        </w:rPr>
      </w:pPr>
      <w:r w:rsidRPr="00C07CCE">
        <w:pict>
          <v:group id="_x0000_s1169" style="position:absolute;left:0;text-align:left;margin-left:207.55pt;margin-top:6.2pt;width:5.9pt;height:5.9pt;z-index:251685888;mso-position-horizontal-relative:page" coordorigin="4151,124" coordsize="118,118">
            <v:rect id="_x0000_s1170" style="position:absolute;left:4158;top:131;width:104;height:104" fillcolor="#06c" stroked="f"/>
            <v:rect id="_x0000_s1171" style="position:absolute;left:4158;top:131;width:104;height:104" filled="f" strokeweight=".7pt"/>
            <w10:wrap anchorx="page"/>
          </v:group>
        </w:pict>
      </w:r>
      <w:r>
        <w:rPr>
          <w:sz w:val="16"/>
        </w:rPr>
        <w:t>Продажа акций компании</w:t>
      </w:r>
    </w:p>
    <w:p w:rsidR="00485D1F" w:rsidRDefault="00485D1F" w:rsidP="00485D1F">
      <w:pPr>
        <w:pStyle w:val="a3"/>
        <w:ind w:left="0" w:firstLine="0"/>
        <w:jc w:val="left"/>
        <w:rPr>
          <w:sz w:val="20"/>
        </w:rPr>
      </w:pPr>
    </w:p>
    <w:p w:rsidR="00485D1F" w:rsidRDefault="00485D1F" w:rsidP="00485D1F">
      <w:pPr>
        <w:pStyle w:val="a3"/>
        <w:spacing w:before="5"/>
        <w:ind w:left="0" w:firstLine="0"/>
        <w:jc w:val="left"/>
        <w:rPr>
          <w:sz w:val="25"/>
        </w:rPr>
      </w:pPr>
    </w:p>
    <w:p w:rsidR="00485D1F" w:rsidRDefault="00485D1F" w:rsidP="00485D1F">
      <w:pPr>
        <w:spacing w:before="99"/>
        <w:ind w:left="2366"/>
        <w:rPr>
          <w:rFonts w:ascii="Arial"/>
          <w:sz w:val="16"/>
        </w:rPr>
      </w:pPr>
      <w:r w:rsidRPr="00C07CCE">
        <w:pict>
          <v:group id="_x0000_s1127" style="position:absolute;left:0;text-align:left;margin-left:153.1pt;margin-top:2.25pt;width:381.45pt;height:95.15pt;z-index:251678720;mso-position-horizontal-relative:page" coordorigin="3062,45" coordsize="7629,1903">
            <v:line id="_x0000_s1128" style="position:absolute" from="3235,341" to="3235,1843" strokecolor="#99f" strokeweight="6.7pt"/>
            <v:rect id="_x0000_s1129" style="position:absolute;left:3168;top:341;width:134;height:1502" filled="f" strokeweight=".7pt"/>
            <v:shape id="_x0000_s1130" style="position:absolute;left:3062;top:207;width:44;height:1636" coordorigin="3062,207" coordsize="44,1636" o:spt="100" adj="0,,0" path="m3106,207r,1636m3062,1843r44,m3062,1603r44,m3062,1377r44,m3062,1137r44,m3062,913r44,m3062,671r44,m3062,447r44,m3062,207r44,e" filled="f" strokeweight=".7pt">
              <v:stroke joinstyle="round"/>
              <v:formulas/>
              <v:path arrowok="t" o:connecttype="segments"/>
            </v:shape>
            <v:rect id="_x0000_s1131" style="position:absolute;left:4382;top:493;width:136;height:1350" fillcolor="#936" stroked="f"/>
            <v:rect id="_x0000_s1132" style="position:absolute;left:4382;top:493;width:136;height:1350" filled="f" strokeweight=".7pt"/>
            <v:line id="_x0000_s1133" style="position:absolute" from="5665,913" to="5665,1843" strokecolor="#ffc" strokeweight="6.7pt"/>
            <v:rect id="_x0000_s1134" style="position:absolute;left:5598;top:913;width:134;height:930" filled="f" strokeweight=".7pt"/>
            <v:rect id="_x0000_s1135" style="position:absolute;left:6812;top:1587;width:150;height:256" fillcolor="#cff" stroked="f"/>
            <v:rect id="_x0000_s1136" style="position:absolute;left:6812;top:1587;width:150;height:256" filled="f" strokeweight=".7pt"/>
            <v:line id="_x0000_s1137" style="position:absolute" from="8111,1707" to="8111,1843" strokecolor="#606" strokeweight="6.7pt"/>
            <v:rect id="_x0000_s1138" style="position:absolute;left:8044;top:1707;width:134;height:136" filled="f" strokeweight=".7pt"/>
            <v:line id="_x0000_s1139" style="position:absolute" from="9258,1805" to="9394,1805" strokecolor="#ff7f7f" strokeweight="3.8pt"/>
            <v:rect id="_x0000_s1140" style="position:absolute;left:9258;top:1767;width:136;height:76" filled="f" strokeweight=".7pt"/>
            <v:rect id="_x0000_s1141" style="position:absolute;left:10474;top:1797;width:134;height:46" fillcolor="#06c" stroked="f"/>
            <v:rect id="_x0000_s1142" style="position:absolute;left:10474;top:1797;width:134;height:46" filled="f" strokeweight=".7pt"/>
            <v:shape id="_x0000_s1143" style="position:absolute;left:3106;top:1843;width:7578;height:104" coordorigin="3106,1843" coordsize="7578,104" o:spt="100" adj="0,,0" path="m3106,1843r7578,m3106,1947r,-104m4188,1947r,-104m5268,1947r,-104m6348,1947r,-104m7442,1947r,-104m8522,1947r,-104m9604,1947r,-104m10684,1947r,-104e" filled="f" strokeweight=".7pt">
              <v:stroke joinstyle="round"/>
              <v:formulas/>
              <v:path arrowok="t" o:connecttype="segments"/>
            </v:shape>
            <v:shape id="_x0000_s1144" type="#_x0000_t202" style="position:absolute;left:3138;top:44;width:185;height:182" filled="f" stroked="f">
              <v:textbox inset="0,0,0,0">
                <w:txbxContent>
                  <w:p w:rsidR="00485D1F" w:rsidRDefault="00485D1F" w:rsidP="00485D1F">
                    <w:pPr>
                      <w:spacing w:line="181" w:lineRule="exact"/>
                      <w:rPr>
                        <w:sz w:val="16"/>
                      </w:rPr>
                    </w:pPr>
                    <w:r>
                      <w:rPr>
                        <w:sz w:val="16"/>
                      </w:rPr>
                      <w:t>64</w:t>
                    </w:r>
                  </w:p>
                </w:txbxContent>
              </v:textbox>
            </v:shape>
            <v:shape id="_x0000_s1145" type="#_x0000_t202" style="position:absolute;left:4352;top:190;width:205;height:184" filled="f" stroked="f">
              <v:textbox inset="0,0,0,0">
                <w:txbxContent>
                  <w:p w:rsidR="00485D1F" w:rsidRDefault="00485D1F" w:rsidP="00485D1F">
                    <w:pPr>
                      <w:spacing w:line="182" w:lineRule="exact"/>
                      <w:rPr>
                        <w:rFonts w:ascii="Arial"/>
                        <w:sz w:val="16"/>
                      </w:rPr>
                    </w:pPr>
                    <w:r>
                      <w:rPr>
                        <w:rFonts w:ascii="Arial"/>
                        <w:w w:val="105"/>
                        <w:sz w:val="16"/>
                      </w:rPr>
                      <w:t>58</w:t>
                    </w:r>
                  </w:p>
                </w:txbxContent>
              </v:textbox>
            </v:shape>
            <v:shape id="_x0000_s1146" type="#_x0000_t202" style="position:absolute;left:5568;top:608;width:205;height:184" filled="f" stroked="f">
              <v:textbox inset="0,0,0,0">
                <w:txbxContent>
                  <w:p w:rsidR="00485D1F" w:rsidRDefault="00485D1F" w:rsidP="00485D1F">
                    <w:pPr>
                      <w:spacing w:line="182" w:lineRule="exact"/>
                      <w:rPr>
                        <w:rFonts w:ascii="Arial"/>
                        <w:sz w:val="16"/>
                      </w:rPr>
                    </w:pPr>
                    <w:r>
                      <w:rPr>
                        <w:rFonts w:ascii="Arial"/>
                        <w:w w:val="105"/>
                        <w:sz w:val="16"/>
                      </w:rPr>
                      <w:t>40</w:t>
                    </w:r>
                  </w:p>
                </w:txbxContent>
              </v:textbox>
            </v:shape>
            <v:shape id="_x0000_s1147" type="#_x0000_t202" style="position:absolute;left:6798;top:1284;width:205;height:184" filled="f" stroked="f">
              <v:textbox inset="0,0,0,0">
                <w:txbxContent>
                  <w:p w:rsidR="00485D1F" w:rsidRDefault="00485D1F" w:rsidP="00485D1F">
                    <w:pPr>
                      <w:spacing w:line="182" w:lineRule="exact"/>
                      <w:rPr>
                        <w:rFonts w:ascii="Arial"/>
                        <w:sz w:val="16"/>
                      </w:rPr>
                    </w:pPr>
                    <w:r>
                      <w:rPr>
                        <w:rFonts w:ascii="Arial"/>
                        <w:w w:val="105"/>
                        <w:sz w:val="16"/>
                      </w:rPr>
                      <w:t>11</w:t>
                    </w:r>
                  </w:p>
                </w:txbxContent>
              </v:textbox>
            </v:shape>
            <v:shape id="_x0000_s1148" type="#_x0000_t202" style="position:absolute;left:8058;top:1408;width:95;height:182" filled="f" stroked="f">
              <v:textbox inset="0,0,0,0">
                <w:txbxContent>
                  <w:p w:rsidR="00485D1F" w:rsidRDefault="00485D1F" w:rsidP="00485D1F">
                    <w:pPr>
                      <w:spacing w:line="181" w:lineRule="exact"/>
                      <w:rPr>
                        <w:sz w:val="16"/>
                      </w:rPr>
                    </w:pPr>
                    <w:r>
                      <w:rPr>
                        <w:w w:val="93"/>
                        <w:sz w:val="16"/>
                      </w:rPr>
                      <w:t>6</w:t>
                    </w:r>
                  </w:p>
                </w:txbxContent>
              </v:textbox>
            </v:shape>
            <v:shape id="_x0000_s1149" type="#_x0000_t202" style="position:absolute;left:9274;top:1464;width:115;height:184" filled="f" stroked="f">
              <v:textbox inset="0,0,0,0">
                <w:txbxContent>
                  <w:p w:rsidR="00485D1F" w:rsidRDefault="00485D1F" w:rsidP="00485D1F">
                    <w:pPr>
                      <w:spacing w:line="182" w:lineRule="exact"/>
                      <w:rPr>
                        <w:rFonts w:ascii="Arial"/>
                        <w:sz w:val="16"/>
                      </w:rPr>
                    </w:pPr>
                    <w:r>
                      <w:rPr>
                        <w:rFonts w:ascii="Arial"/>
                        <w:w w:val="106"/>
                        <w:sz w:val="16"/>
                      </w:rPr>
                      <w:t>3</w:t>
                    </w:r>
                  </w:p>
                </w:txbxContent>
              </v:textbox>
            </v:shape>
            <v:shape id="_x0000_s1150" type="#_x0000_t202" style="position:absolute;left:10488;top:1494;width:115;height:184" filled="f" stroked="f">
              <v:textbox inset="0,0,0,0">
                <w:txbxContent>
                  <w:p w:rsidR="00485D1F" w:rsidRDefault="00485D1F" w:rsidP="00485D1F">
                    <w:pPr>
                      <w:spacing w:line="182" w:lineRule="exact"/>
                      <w:rPr>
                        <w:rFonts w:ascii="Arial"/>
                        <w:sz w:val="16"/>
                      </w:rPr>
                    </w:pPr>
                    <w:r>
                      <w:rPr>
                        <w:rFonts w:ascii="Arial"/>
                        <w:w w:val="106"/>
                        <w:sz w:val="16"/>
                      </w:rPr>
                      <w:t>2</w:t>
                    </w:r>
                  </w:p>
                </w:txbxContent>
              </v:textbox>
            </v:shape>
            <w10:wrap anchorx="page"/>
          </v:group>
        </w:pict>
      </w:r>
      <w:r>
        <w:rPr>
          <w:rFonts w:ascii="Arial"/>
          <w:spacing w:val="-3"/>
          <w:w w:val="105"/>
          <w:sz w:val="16"/>
        </w:rPr>
        <w:t>70</w:t>
      </w:r>
    </w:p>
    <w:p w:rsidR="00485D1F" w:rsidRDefault="00485D1F" w:rsidP="00485D1F">
      <w:pPr>
        <w:spacing w:before="54"/>
        <w:ind w:left="2366"/>
        <w:rPr>
          <w:rFonts w:ascii="Arial"/>
          <w:sz w:val="16"/>
        </w:rPr>
      </w:pPr>
      <w:r>
        <w:rPr>
          <w:rFonts w:ascii="Arial"/>
          <w:spacing w:val="-3"/>
          <w:w w:val="105"/>
          <w:sz w:val="16"/>
        </w:rPr>
        <w:t>60</w:t>
      </w:r>
    </w:p>
    <w:p w:rsidR="00485D1F" w:rsidRDefault="00485D1F" w:rsidP="00485D1F">
      <w:pPr>
        <w:spacing w:before="42"/>
        <w:ind w:left="2366"/>
        <w:rPr>
          <w:rFonts w:ascii="Arial"/>
          <w:sz w:val="16"/>
        </w:rPr>
      </w:pPr>
      <w:r>
        <w:rPr>
          <w:rFonts w:ascii="Arial"/>
          <w:spacing w:val="-3"/>
          <w:w w:val="105"/>
          <w:sz w:val="16"/>
        </w:rPr>
        <w:t>50</w:t>
      </w:r>
    </w:p>
    <w:p w:rsidR="00485D1F" w:rsidRDefault="00485D1F" w:rsidP="00485D1F">
      <w:pPr>
        <w:spacing w:before="56"/>
        <w:ind w:left="2366"/>
        <w:rPr>
          <w:rFonts w:ascii="Arial"/>
          <w:sz w:val="16"/>
        </w:rPr>
      </w:pPr>
      <w:r>
        <w:rPr>
          <w:rFonts w:ascii="Arial"/>
          <w:spacing w:val="-3"/>
          <w:w w:val="105"/>
          <w:sz w:val="16"/>
        </w:rPr>
        <w:t>40</w:t>
      </w:r>
    </w:p>
    <w:p w:rsidR="00485D1F" w:rsidRDefault="00485D1F" w:rsidP="00485D1F">
      <w:pPr>
        <w:spacing w:before="40"/>
        <w:ind w:left="2366"/>
        <w:rPr>
          <w:rFonts w:ascii="Arial"/>
          <w:sz w:val="16"/>
        </w:rPr>
      </w:pPr>
      <w:r>
        <w:rPr>
          <w:rFonts w:ascii="Arial"/>
          <w:spacing w:val="-3"/>
          <w:w w:val="105"/>
          <w:sz w:val="16"/>
        </w:rPr>
        <w:t>30</w:t>
      </w:r>
    </w:p>
    <w:p w:rsidR="00485D1F" w:rsidRDefault="00485D1F" w:rsidP="00485D1F">
      <w:pPr>
        <w:spacing w:before="58"/>
        <w:ind w:left="2366"/>
        <w:rPr>
          <w:rFonts w:ascii="Arial"/>
          <w:sz w:val="16"/>
        </w:rPr>
      </w:pPr>
      <w:r>
        <w:rPr>
          <w:rFonts w:ascii="Arial"/>
          <w:spacing w:val="-3"/>
          <w:w w:val="105"/>
          <w:sz w:val="16"/>
        </w:rPr>
        <w:t>20</w:t>
      </w:r>
    </w:p>
    <w:p w:rsidR="00485D1F" w:rsidRDefault="00485D1F" w:rsidP="00485D1F">
      <w:pPr>
        <w:spacing w:before="40"/>
        <w:ind w:left="2366"/>
        <w:rPr>
          <w:rFonts w:ascii="Arial"/>
          <w:sz w:val="16"/>
        </w:rPr>
      </w:pPr>
      <w:r>
        <w:rPr>
          <w:rFonts w:ascii="Arial"/>
          <w:spacing w:val="-3"/>
          <w:w w:val="105"/>
          <w:sz w:val="16"/>
        </w:rPr>
        <w:t>10</w:t>
      </w:r>
    </w:p>
    <w:p w:rsidR="00485D1F" w:rsidRDefault="00485D1F" w:rsidP="00485D1F">
      <w:pPr>
        <w:spacing w:before="56"/>
        <w:ind w:left="2458"/>
        <w:rPr>
          <w:rFonts w:ascii="Arial"/>
          <w:sz w:val="16"/>
        </w:rPr>
      </w:pPr>
      <w:r>
        <w:rPr>
          <w:rFonts w:ascii="Arial"/>
          <w:w w:val="106"/>
          <w:sz w:val="16"/>
        </w:rPr>
        <w:t>0</w:t>
      </w:r>
    </w:p>
    <w:p w:rsidR="00485D1F" w:rsidRDefault="00485D1F" w:rsidP="00485D1F">
      <w:pPr>
        <w:pStyle w:val="a3"/>
        <w:ind w:left="0" w:firstLine="0"/>
        <w:jc w:val="left"/>
        <w:rPr>
          <w:rFonts w:ascii="Arial"/>
          <w:sz w:val="20"/>
        </w:rPr>
      </w:pPr>
    </w:p>
    <w:p w:rsidR="00485D1F" w:rsidRDefault="00485D1F" w:rsidP="00485D1F">
      <w:pPr>
        <w:pStyle w:val="a3"/>
        <w:spacing w:before="6"/>
        <w:ind w:left="0" w:firstLine="0"/>
        <w:jc w:val="left"/>
        <w:rPr>
          <w:rFonts w:ascii="Arial"/>
          <w:sz w:val="16"/>
        </w:rPr>
      </w:pPr>
    </w:p>
    <w:p w:rsidR="00485D1F" w:rsidRDefault="00485D1F" w:rsidP="00485D1F">
      <w:pPr>
        <w:pStyle w:val="Heading3"/>
        <w:spacing w:before="90"/>
        <w:ind w:left="1271"/>
        <w:jc w:val="center"/>
      </w:pPr>
      <w:bookmarkStart w:id="14" w:name="Таблица_4"/>
      <w:bookmarkEnd w:id="14"/>
      <w:r>
        <w:t>Таблица 4</w:t>
      </w:r>
    </w:p>
    <w:p w:rsidR="00485D1F" w:rsidRDefault="00485D1F" w:rsidP="00485D1F">
      <w:pPr>
        <w:ind w:left="1189"/>
        <w:jc w:val="center"/>
        <w:rPr>
          <w:i/>
          <w:sz w:val="24"/>
        </w:rPr>
      </w:pPr>
      <w:bookmarkStart w:id="15" w:name="Оценка_респондентами_составляющих_социал"/>
      <w:bookmarkEnd w:id="15"/>
      <w:r>
        <w:rPr>
          <w:i/>
          <w:sz w:val="24"/>
        </w:rPr>
        <w:t>Оценка респондентами составляющих социального пакета</w:t>
      </w:r>
    </w:p>
    <w:p w:rsidR="00485D1F" w:rsidRDefault="00485D1F" w:rsidP="00485D1F">
      <w:pPr>
        <w:pStyle w:val="Heading4"/>
        <w:ind w:left="1248"/>
        <w:jc w:val="center"/>
      </w:pPr>
      <w:r>
        <w:t xml:space="preserve">(в % от числа </w:t>
      </w:r>
      <w:proofErr w:type="gramStart"/>
      <w:r>
        <w:t>ответивших</w:t>
      </w:r>
      <w:proofErr w:type="gramEnd"/>
      <w:r>
        <w:t>)</w:t>
      </w:r>
    </w:p>
    <w:p w:rsidR="00485D1F" w:rsidRDefault="00485D1F" w:rsidP="00485D1F">
      <w:pPr>
        <w:pStyle w:val="a3"/>
        <w:ind w:left="0" w:firstLine="0"/>
        <w:jc w:val="left"/>
        <w:rPr>
          <w:b/>
          <w:i/>
        </w:rPr>
      </w:pPr>
    </w:p>
    <w:tbl>
      <w:tblPr>
        <w:tblStyle w:val="TableNormal"/>
        <w:tblW w:w="0" w:type="auto"/>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98"/>
        <w:gridCol w:w="1046"/>
        <w:gridCol w:w="1260"/>
        <w:gridCol w:w="1134"/>
        <w:gridCol w:w="992"/>
        <w:gridCol w:w="1716"/>
      </w:tblGrid>
      <w:tr w:rsidR="00485D1F" w:rsidTr="00A7570D">
        <w:trPr>
          <w:trHeight w:val="551"/>
        </w:trPr>
        <w:tc>
          <w:tcPr>
            <w:tcW w:w="2798" w:type="dxa"/>
            <w:vMerge w:val="restart"/>
          </w:tcPr>
          <w:p w:rsidR="00485D1F" w:rsidRDefault="00485D1F" w:rsidP="00A7570D">
            <w:pPr>
              <w:pStyle w:val="TableParagraph"/>
              <w:spacing w:before="11"/>
              <w:rPr>
                <w:b/>
                <w:i/>
                <w:sz w:val="23"/>
              </w:rPr>
            </w:pPr>
          </w:p>
          <w:p w:rsidR="00485D1F" w:rsidRDefault="00485D1F" w:rsidP="00A7570D">
            <w:pPr>
              <w:pStyle w:val="TableParagraph"/>
              <w:ind w:left="40"/>
              <w:rPr>
                <w:sz w:val="24"/>
              </w:rPr>
            </w:pPr>
            <w:proofErr w:type="spellStart"/>
            <w:r>
              <w:rPr>
                <w:sz w:val="24"/>
              </w:rPr>
              <w:t>Составляющая</w:t>
            </w:r>
            <w:proofErr w:type="spellEnd"/>
          </w:p>
        </w:tc>
        <w:tc>
          <w:tcPr>
            <w:tcW w:w="2306" w:type="dxa"/>
            <w:gridSpan w:val="2"/>
          </w:tcPr>
          <w:p w:rsidR="00485D1F" w:rsidRDefault="00485D1F" w:rsidP="00A7570D">
            <w:pPr>
              <w:pStyle w:val="TableParagraph"/>
              <w:ind w:left="608"/>
              <w:rPr>
                <w:b/>
                <w:sz w:val="24"/>
              </w:rPr>
            </w:pPr>
            <w:bookmarkStart w:id="16" w:name="Оценка"/>
            <w:bookmarkEnd w:id="16"/>
            <w:proofErr w:type="spellStart"/>
            <w:r>
              <w:rPr>
                <w:b/>
                <w:sz w:val="24"/>
              </w:rPr>
              <w:t>Оценка</w:t>
            </w:r>
            <w:proofErr w:type="spellEnd"/>
          </w:p>
          <w:p w:rsidR="00485D1F" w:rsidRDefault="00485D1F" w:rsidP="00A7570D">
            <w:pPr>
              <w:pStyle w:val="TableParagraph"/>
              <w:spacing w:line="256" w:lineRule="exact"/>
              <w:ind w:left="308"/>
              <w:rPr>
                <w:sz w:val="24"/>
              </w:rPr>
            </w:pPr>
            <w:proofErr w:type="spellStart"/>
            <w:r>
              <w:rPr>
                <w:sz w:val="24"/>
              </w:rPr>
              <w:t>эффективности</w:t>
            </w:r>
            <w:proofErr w:type="spellEnd"/>
            <w:r>
              <w:rPr>
                <w:sz w:val="24"/>
              </w:rPr>
              <w:t>*</w:t>
            </w:r>
          </w:p>
        </w:tc>
        <w:tc>
          <w:tcPr>
            <w:tcW w:w="2126" w:type="dxa"/>
            <w:gridSpan w:val="2"/>
          </w:tcPr>
          <w:p w:rsidR="00485D1F" w:rsidRDefault="00485D1F" w:rsidP="00A7570D">
            <w:pPr>
              <w:pStyle w:val="TableParagraph"/>
              <w:spacing w:line="270" w:lineRule="atLeast"/>
              <w:ind w:left="40" w:right="609" w:firstLine="568"/>
              <w:rPr>
                <w:b/>
                <w:sz w:val="24"/>
              </w:rPr>
            </w:pPr>
            <w:bookmarkStart w:id="17" w:name="Оценка_затратности*"/>
            <w:bookmarkEnd w:id="17"/>
            <w:proofErr w:type="spellStart"/>
            <w:r>
              <w:rPr>
                <w:b/>
                <w:sz w:val="24"/>
              </w:rPr>
              <w:t>Оценка</w:t>
            </w:r>
            <w:proofErr w:type="spellEnd"/>
            <w:r>
              <w:rPr>
                <w:b/>
                <w:sz w:val="24"/>
              </w:rPr>
              <w:t xml:space="preserve"> </w:t>
            </w:r>
            <w:proofErr w:type="spellStart"/>
            <w:r>
              <w:rPr>
                <w:b/>
                <w:sz w:val="24"/>
              </w:rPr>
              <w:t>затратности</w:t>
            </w:r>
            <w:proofErr w:type="spellEnd"/>
            <w:r>
              <w:rPr>
                <w:b/>
                <w:sz w:val="24"/>
              </w:rPr>
              <w:t>*</w:t>
            </w:r>
          </w:p>
        </w:tc>
        <w:tc>
          <w:tcPr>
            <w:tcW w:w="1716" w:type="dxa"/>
            <w:vMerge w:val="restart"/>
          </w:tcPr>
          <w:p w:rsidR="00485D1F" w:rsidRDefault="00485D1F" w:rsidP="00A7570D">
            <w:pPr>
              <w:pStyle w:val="TableParagraph"/>
              <w:ind w:left="446" w:right="119" w:hanging="294"/>
              <w:rPr>
                <w:sz w:val="24"/>
              </w:rPr>
            </w:pPr>
            <w:proofErr w:type="spellStart"/>
            <w:r>
              <w:rPr>
                <w:sz w:val="24"/>
              </w:rPr>
              <w:t>Затруднились</w:t>
            </w:r>
            <w:proofErr w:type="spellEnd"/>
            <w:r>
              <w:rPr>
                <w:sz w:val="24"/>
              </w:rPr>
              <w:t xml:space="preserve"> </w:t>
            </w:r>
            <w:proofErr w:type="spellStart"/>
            <w:r>
              <w:rPr>
                <w:sz w:val="24"/>
              </w:rPr>
              <w:t>оценить</w:t>
            </w:r>
            <w:proofErr w:type="spellEnd"/>
          </w:p>
        </w:tc>
      </w:tr>
      <w:tr w:rsidR="00485D1F" w:rsidTr="00A7570D">
        <w:trPr>
          <w:trHeight w:val="552"/>
        </w:trPr>
        <w:tc>
          <w:tcPr>
            <w:tcW w:w="2798" w:type="dxa"/>
            <w:vMerge/>
            <w:tcBorders>
              <w:top w:val="nil"/>
            </w:tcBorders>
          </w:tcPr>
          <w:p w:rsidR="00485D1F" w:rsidRDefault="00485D1F" w:rsidP="00A7570D">
            <w:pPr>
              <w:rPr>
                <w:sz w:val="2"/>
                <w:szCs w:val="2"/>
              </w:rPr>
            </w:pPr>
          </w:p>
        </w:tc>
        <w:tc>
          <w:tcPr>
            <w:tcW w:w="1046" w:type="dxa"/>
          </w:tcPr>
          <w:p w:rsidR="00485D1F" w:rsidRDefault="00485D1F" w:rsidP="00A7570D">
            <w:pPr>
              <w:pStyle w:val="TableParagraph"/>
              <w:spacing w:line="270" w:lineRule="atLeast"/>
              <w:ind w:left="226" w:right="132" w:hanging="60"/>
              <w:rPr>
                <w:sz w:val="24"/>
              </w:rPr>
            </w:pPr>
            <w:proofErr w:type="spellStart"/>
            <w:r>
              <w:rPr>
                <w:sz w:val="24"/>
              </w:rPr>
              <w:t>эффек</w:t>
            </w:r>
            <w:proofErr w:type="spellEnd"/>
            <w:r>
              <w:rPr>
                <w:sz w:val="24"/>
              </w:rPr>
              <w:t xml:space="preserve">- </w:t>
            </w:r>
            <w:proofErr w:type="spellStart"/>
            <w:r>
              <w:rPr>
                <w:sz w:val="24"/>
              </w:rPr>
              <w:t>тивно</w:t>
            </w:r>
            <w:proofErr w:type="spellEnd"/>
          </w:p>
        </w:tc>
        <w:tc>
          <w:tcPr>
            <w:tcW w:w="1260" w:type="dxa"/>
          </w:tcPr>
          <w:p w:rsidR="00485D1F" w:rsidRDefault="00485D1F" w:rsidP="00A7570D">
            <w:pPr>
              <w:pStyle w:val="TableParagraph"/>
              <w:spacing w:line="270" w:lineRule="atLeast"/>
              <w:ind w:left="335" w:right="122" w:hanging="180"/>
              <w:rPr>
                <w:sz w:val="24"/>
              </w:rPr>
            </w:pPr>
            <w:proofErr w:type="spellStart"/>
            <w:r>
              <w:rPr>
                <w:sz w:val="24"/>
              </w:rPr>
              <w:t>неэффек</w:t>
            </w:r>
            <w:proofErr w:type="spellEnd"/>
            <w:r>
              <w:rPr>
                <w:sz w:val="24"/>
              </w:rPr>
              <w:t xml:space="preserve">- </w:t>
            </w:r>
            <w:proofErr w:type="spellStart"/>
            <w:r>
              <w:rPr>
                <w:sz w:val="24"/>
              </w:rPr>
              <w:t>тивно</w:t>
            </w:r>
            <w:proofErr w:type="spellEnd"/>
          </w:p>
        </w:tc>
        <w:tc>
          <w:tcPr>
            <w:tcW w:w="1134" w:type="dxa"/>
          </w:tcPr>
          <w:p w:rsidR="00485D1F" w:rsidRDefault="00485D1F" w:rsidP="00A7570D">
            <w:pPr>
              <w:pStyle w:val="TableParagraph"/>
              <w:ind w:left="108" w:right="95"/>
              <w:jc w:val="center"/>
              <w:rPr>
                <w:sz w:val="24"/>
              </w:rPr>
            </w:pPr>
            <w:proofErr w:type="spellStart"/>
            <w:r>
              <w:rPr>
                <w:sz w:val="24"/>
              </w:rPr>
              <w:t>дорого</w:t>
            </w:r>
            <w:proofErr w:type="spellEnd"/>
          </w:p>
        </w:tc>
        <w:tc>
          <w:tcPr>
            <w:tcW w:w="992" w:type="dxa"/>
          </w:tcPr>
          <w:p w:rsidR="00485D1F" w:rsidRDefault="00485D1F" w:rsidP="00A7570D">
            <w:pPr>
              <w:pStyle w:val="TableParagraph"/>
              <w:ind w:left="61" w:right="49"/>
              <w:jc w:val="center"/>
              <w:rPr>
                <w:sz w:val="24"/>
              </w:rPr>
            </w:pPr>
            <w:proofErr w:type="spellStart"/>
            <w:r>
              <w:rPr>
                <w:sz w:val="24"/>
              </w:rPr>
              <w:t>дешево</w:t>
            </w:r>
            <w:proofErr w:type="spellEnd"/>
          </w:p>
        </w:tc>
        <w:tc>
          <w:tcPr>
            <w:tcW w:w="1716" w:type="dxa"/>
            <w:vMerge/>
            <w:tcBorders>
              <w:top w:val="nil"/>
            </w:tcBorders>
          </w:tcPr>
          <w:p w:rsidR="00485D1F" w:rsidRDefault="00485D1F" w:rsidP="00A7570D">
            <w:pPr>
              <w:rPr>
                <w:sz w:val="2"/>
                <w:szCs w:val="2"/>
              </w:rPr>
            </w:pPr>
          </w:p>
        </w:tc>
      </w:tr>
      <w:tr w:rsidR="00485D1F" w:rsidTr="00A7570D">
        <w:trPr>
          <w:trHeight w:val="277"/>
        </w:trPr>
        <w:tc>
          <w:tcPr>
            <w:tcW w:w="2798" w:type="dxa"/>
          </w:tcPr>
          <w:p w:rsidR="00485D1F" w:rsidRDefault="00485D1F" w:rsidP="00A7570D">
            <w:pPr>
              <w:pStyle w:val="TableParagraph"/>
              <w:spacing w:line="258" w:lineRule="exact"/>
              <w:ind w:left="40"/>
              <w:rPr>
                <w:sz w:val="24"/>
              </w:rPr>
            </w:pPr>
            <w:proofErr w:type="spellStart"/>
            <w:r>
              <w:rPr>
                <w:sz w:val="24"/>
              </w:rPr>
              <w:t>Страхование</w:t>
            </w:r>
            <w:proofErr w:type="spellEnd"/>
          </w:p>
        </w:tc>
        <w:tc>
          <w:tcPr>
            <w:tcW w:w="1046" w:type="dxa"/>
          </w:tcPr>
          <w:p w:rsidR="00485D1F" w:rsidRDefault="00485D1F" w:rsidP="00A7570D">
            <w:pPr>
              <w:pStyle w:val="TableParagraph"/>
              <w:spacing w:line="258" w:lineRule="exact"/>
              <w:ind w:left="385" w:right="371"/>
              <w:jc w:val="center"/>
              <w:rPr>
                <w:sz w:val="24"/>
              </w:rPr>
            </w:pPr>
            <w:r>
              <w:rPr>
                <w:sz w:val="24"/>
              </w:rPr>
              <w:t>50</w:t>
            </w:r>
          </w:p>
        </w:tc>
        <w:tc>
          <w:tcPr>
            <w:tcW w:w="1260" w:type="dxa"/>
          </w:tcPr>
          <w:p w:rsidR="00485D1F" w:rsidRDefault="00485D1F" w:rsidP="00A7570D">
            <w:pPr>
              <w:pStyle w:val="TableParagraph"/>
              <w:spacing w:line="258" w:lineRule="exact"/>
              <w:ind w:left="491" w:right="479"/>
              <w:jc w:val="center"/>
              <w:rPr>
                <w:sz w:val="24"/>
              </w:rPr>
            </w:pPr>
            <w:r>
              <w:rPr>
                <w:sz w:val="24"/>
              </w:rPr>
              <w:t>11</w:t>
            </w:r>
          </w:p>
        </w:tc>
        <w:tc>
          <w:tcPr>
            <w:tcW w:w="1134" w:type="dxa"/>
          </w:tcPr>
          <w:p w:rsidR="00485D1F" w:rsidRDefault="00485D1F" w:rsidP="00A7570D">
            <w:pPr>
              <w:pStyle w:val="TableParagraph"/>
              <w:spacing w:line="258" w:lineRule="exact"/>
              <w:ind w:left="108" w:right="94"/>
              <w:jc w:val="center"/>
              <w:rPr>
                <w:sz w:val="24"/>
              </w:rPr>
            </w:pPr>
            <w:r>
              <w:rPr>
                <w:sz w:val="24"/>
              </w:rPr>
              <w:t>33</w:t>
            </w:r>
          </w:p>
        </w:tc>
        <w:tc>
          <w:tcPr>
            <w:tcW w:w="992" w:type="dxa"/>
          </w:tcPr>
          <w:p w:rsidR="00485D1F" w:rsidRDefault="00485D1F" w:rsidP="00A7570D">
            <w:pPr>
              <w:pStyle w:val="TableParagraph"/>
              <w:spacing w:line="258" w:lineRule="exact"/>
              <w:ind w:left="12"/>
              <w:jc w:val="center"/>
              <w:rPr>
                <w:sz w:val="24"/>
              </w:rPr>
            </w:pPr>
            <w:r>
              <w:rPr>
                <w:sz w:val="24"/>
              </w:rPr>
              <w:t>5</w:t>
            </w:r>
          </w:p>
        </w:tc>
        <w:tc>
          <w:tcPr>
            <w:tcW w:w="1716" w:type="dxa"/>
          </w:tcPr>
          <w:p w:rsidR="00485D1F" w:rsidRDefault="00485D1F" w:rsidP="00A7570D">
            <w:pPr>
              <w:pStyle w:val="TableParagraph"/>
              <w:spacing w:line="258" w:lineRule="exact"/>
              <w:ind w:left="275" w:right="263"/>
              <w:jc w:val="center"/>
              <w:rPr>
                <w:sz w:val="24"/>
              </w:rPr>
            </w:pPr>
            <w:r>
              <w:rPr>
                <w:sz w:val="24"/>
              </w:rPr>
              <w:t>39</w:t>
            </w:r>
          </w:p>
        </w:tc>
      </w:tr>
      <w:tr w:rsidR="00485D1F" w:rsidTr="00A7570D">
        <w:trPr>
          <w:trHeight w:val="276"/>
        </w:trPr>
        <w:tc>
          <w:tcPr>
            <w:tcW w:w="2798" w:type="dxa"/>
          </w:tcPr>
          <w:p w:rsidR="00485D1F" w:rsidRDefault="00485D1F" w:rsidP="00A7570D">
            <w:pPr>
              <w:pStyle w:val="TableParagraph"/>
              <w:spacing w:line="256" w:lineRule="exact"/>
              <w:ind w:left="40"/>
              <w:rPr>
                <w:sz w:val="24"/>
              </w:rPr>
            </w:pPr>
            <w:proofErr w:type="spellStart"/>
            <w:r>
              <w:rPr>
                <w:sz w:val="24"/>
              </w:rPr>
              <w:t>Ссуды</w:t>
            </w:r>
            <w:proofErr w:type="spellEnd"/>
          </w:p>
        </w:tc>
        <w:tc>
          <w:tcPr>
            <w:tcW w:w="1046" w:type="dxa"/>
          </w:tcPr>
          <w:p w:rsidR="00485D1F" w:rsidRDefault="00485D1F" w:rsidP="00A7570D">
            <w:pPr>
              <w:pStyle w:val="TableParagraph"/>
              <w:spacing w:line="256" w:lineRule="exact"/>
              <w:ind w:left="385" w:right="371"/>
              <w:jc w:val="center"/>
              <w:rPr>
                <w:sz w:val="24"/>
              </w:rPr>
            </w:pPr>
            <w:r>
              <w:rPr>
                <w:sz w:val="24"/>
              </w:rPr>
              <w:t>47</w:t>
            </w:r>
          </w:p>
        </w:tc>
        <w:tc>
          <w:tcPr>
            <w:tcW w:w="1260" w:type="dxa"/>
          </w:tcPr>
          <w:p w:rsidR="00485D1F" w:rsidRDefault="00485D1F" w:rsidP="00A7570D">
            <w:pPr>
              <w:pStyle w:val="TableParagraph"/>
              <w:spacing w:line="256" w:lineRule="exact"/>
              <w:ind w:left="12"/>
              <w:jc w:val="center"/>
              <w:rPr>
                <w:sz w:val="24"/>
              </w:rPr>
            </w:pPr>
            <w:r>
              <w:rPr>
                <w:sz w:val="24"/>
              </w:rPr>
              <w:t>9</w:t>
            </w:r>
          </w:p>
        </w:tc>
        <w:tc>
          <w:tcPr>
            <w:tcW w:w="1134" w:type="dxa"/>
          </w:tcPr>
          <w:p w:rsidR="00485D1F" w:rsidRDefault="00485D1F" w:rsidP="00A7570D">
            <w:pPr>
              <w:pStyle w:val="TableParagraph"/>
              <w:spacing w:line="256" w:lineRule="exact"/>
              <w:ind w:left="108" w:right="94"/>
              <w:jc w:val="center"/>
              <w:rPr>
                <w:sz w:val="24"/>
              </w:rPr>
            </w:pPr>
            <w:r>
              <w:rPr>
                <w:sz w:val="24"/>
              </w:rPr>
              <w:t>24</w:t>
            </w:r>
          </w:p>
        </w:tc>
        <w:tc>
          <w:tcPr>
            <w:tcW w:w="992" w:type="dxa"/>
          </w:tcPr>
          <w:p w:rsidR="00485D1F" w:rsidRDefault="00485D1F" w:rsidP="00A7570D">
            <w:pPr>
              <w:pStyle w:val="TableParagraph"/>
              <w:spacing w:line="256" w:lineRule="exact"/>
              <w:ind w:left="61" w:right="49"/>
              <w:jc w:val="center"/>
              <w:rPr>
                <w:sz w:val="24"/>
              </w:rPr>
            </w:pPr>
            <w:r>
              <w:rPr>
                <w:sz w:val="24"/>
              </w:rPr>
              <w:t>15</w:t>
            </w:r>
          </w:p>
        </w:tc>
        <w:tc>
          <w:tcPr>
            <w:tcW w:w="1716" w:type="dxa"/>
          </w:tcPr>
          <w:p w:rsidR="00485D1F" w:rsidRDefault="00485D1F" w:rsidP="00A7570D">
            <w:pPr>
              <w:pStyle w:val="TableParagraph"/>
              <w:spacing w:line="256" w:lineRule="exact"/>
              <w:ind w:left="275" w:right="263"/>
              <w:jc w:val="center"/>
              <w:rPr>
                <w:sz w:val="24"/>
              </w:rPr>
            </w:pPr>
            <w:r>
              <w:rPr>
                <w:sz w:val="24"/>
              </w:rPr>
              <w:t>40</w:t>
            </w:r>
          </w:p>
        </w:tc>
      </w:tr>
      <w:tr w:rsidR="00485D1F" w:rsidTr="00A7570D">
        <w:trPr>
          <w:trHeight w:val="276"/>
        </w:trPr>
        <w:tc>
          <w:tcPr>
            <w:tcW w:w="2798" w:type="dxa"/>
          </w:tcPr>
          <w:p w:rsidR="00485D1F" w:rsidRDefault="00485D1F" w:rsidP="00A7570D">
            <w:pPr>
              <w:pStyle w:val="TableParagraph"/>
              <w:spacing w:line="256" w:lineRule="exact"/>
              <w:ind w:left="40"/>
              <w:rPr>
                <w:sz w:val="24"/>
              </w:rPr>
            </w:pPr>
            <w:proofErr w:type="spellStart"/>
            <w:r>
              <w:rPr>
                <w:sz w:val="24"/>
              </w:rPr>
              <w:t>Обучение</w:t>
            </w:r>
            <w:proofErr w:type="spellEnd"/>
          </w:p>
        </w:tc>
        <w:tc>
          <w:tcPr>
            <w:tcW w:w="1046" w:type="dxa"/>
          </w:tcPr>
          <w:p w:rsidR="00485D1F" w:rsidRDefault="00485D1F" w:rsidP="00A7570D">
            <w:pPr>
              <w:pStyle w:val="TableParagraph"/>
              <w:spacing w:line="256" w:lineRule="exact"/>
              <w:ind w:left="385" w:right="371"/>
              <w:jc w:val="center"/>
              <w:rPr>
                <w:sz w:val="24"/>
              </w:rPr>
            </w:pPr>
            <w:r>
              <w:rPr>
                <w:sz w:val="24"/>
              </w:rPr>
              <w:t>41</w:t>
            </w:r>
          </w:p>
        </w:tc>
        <w:tc>
          <w:tcPr>
            <w:tcW w:w="1260" w:type="dxa"/>
          </w:tcPr>
          <w:p w:rsidR="00485D1F" w:rsidRDefault="00485D1F" w:rsidP="00A7570D">
            <w:pPr>
              <w:pStyle w:val="TableParagraph"/>
              <w:spacing w:line="256" w:lineRule="exact"/>
              <w:ind w:left="12"/>
              <w:jc w:val="center"/>
              <w:rPr>
                <w:sz w:val="24"/>
              </w:rPr>
            </w:pPr>
            <w:r>
              <w:rPr>
                <w:sz w:val="24"/>
              </w:rPr>
              <w:t>7</w:t>
            </w:r>
          </w:p>
        </w:tc>
        <w:tc>
          <w:tcPr>
            <w:tcW w:w="1134" w:type="dxa"/>
          </w:tcPr>
          <w:p w:rsidR="00485D1F" w:rsidRDefault="00485D1F" w:rsidP="00A7570D">
            <w:pPr>
              <w:pStyle w:val="TableParagraph"/>
              <w:spacing w:line="256" w:lineRule="exact"/>
              <w:ind w:left="108" w:right="94"/>
              <w:jc w:val="center"/>
              <w:rPr>
                <w:sz w:val="24"/>
              </w:rPr>
            </w:pPr>
            <w:r>
              <w:rPr>
                <w:sz w:val="24"/>
              </w:rPr>
              <w:t>22</w:t>
            </w:r>
          </w:p>
        </w:tc>
        <w:tc>
          <w:tcPr>
            <w:tcW w:w="992" w:type="dxa"/>
          </w:tcPr>
          <w:p w:rsidR="00485D1F" w:rsidRDefault="00485D1F" w:rsidP="00A7570D">
            <w:pPr>
              <w:pStyle w:val="TableParagraph"/>
              <w:spacing w:line="256" w:lineRule="exact"/>
              <w:ind w:left="12"/>
              <w:jc w:val="center"/>
              <w:rPr>
                <w:sz w:val="24"/>
              </w:rPr>
            </w:pPr>
            <w:r>
              <w:rPr>
                <w:sz w:val="24"/>
              </w:rPr>
              <w:t>5</w:t>
            </w:r>
          </w:p>
        </w:tc>
        <w:tc>
          <w:tcPr>
            <w:tcW w:w="1716" w:type="dxa"/>
          </w:tcPr>
          <w:p w:rsidR="00485D1F" w:rsidRDefault="00485D1F" w:rsidP="00A7570D">
            <w:pPr>
              <w:pStyle w:val="TableParagraph"/>
              <w:spacing w:line="256" w:lineRule="exact"/>
              <w:ind w:left="275" w:right="263"/>
              <w:jc w:val="center"/>
              <w:rPr>
                <w:sz w:val="24"/>
              </w:rPr>
            </w:pPr>
            <w:r>
              <w:rPr>
                <w:sz w:val="24"/>
              </w:rPr>
              <w:t>50</w:t>
            </w:r>
          </w:p>
        </w:tc>
      </w:tr>
      <w:tr w:rsidR="00485D1F" w:rsidTr="00A7570D">
        <w:trPr>
          <w:trHeight w:val="276"/>
        </w:trPr>
        <w:tc>
          <w:tcPr>
            <w:tcW w:w="2798" w:type="dxa"/>
          </w:tcPr>
          <w:p w:rsidR="00485D1F" w:rsidRDefault="00485D1F" w:rsidP="00A7570D">
            <w:pPr>
              <w:pStyle w:val="TableParagraph"/>
              <w:spacing w:line="256" w:lineRule="exact"/>
              <w:ind w:left="40"/>
              <w:rPr>
                <w:sz w:val="24"/>
              </w:rPr>
            </w:pPr>
            <w:proofErr w:type="spellStart"/>
            <w:r>
              <w:rPr>
                <w:sz w:val="24"/>
              </w:rPr>
              <w:t>Питание</w:t>
            </w:r>
            <w:proofErr w:type="spellEnd"/>
          </w:p>
        </w:tc>
        <w:tc>
          <w:tcPr>
            <w:tcW w:w="1046" w:type="dxa"/>
          </w:tcPr>
          <w:p w:rsidR="00485D1F" w:rsidRDefault="00485D1F" w:rsidP="00A7570D">
            <w:pPr>
              <w:pStyle w:val="TableParagraph"/>
              <w:spacing w:line="256" w:lineRule="exact"/>
              <w:ind w:left="385" w:right="371"/>
              <w:jc w:val="center"/>
              <w:rPr>
                <w:sz w:val="24"/>
              </w:rPr>
            </w:pPr>
            <w:r>
              <w:rPr>
                <w:sz w:val="24"/>
              </w:rPr>
              <w:t>37</w:t>
            </w:r>
          </w:p>
        </w:tc>
        <w:tc>
          <w:tcPr>
            <w:tcW w:w="1260" w:type="dxa"/>
          </w:tcPr>
          <w:p w:rsidR="00485D1F" w:rsidRDefault="00485D1F" w:rsidP="00A7570D">
            <w:pPr>
              <w:pStyle w:val="TableParagraph"/>
              <w:spacing w:line="256" w:lineRule="exact"/>
              <w:ind w:left="12"/>
              <w:jc w:val="center"/>
              <w:rPr>
                <w:sz w:val="24"/>
              </w:rPr>
            </w:pPr>
            <w:r>
              <w:rPr>
                <w:sz w:val="24"/>
              </w:rPr>
              <w:t>8</w:t>
            </w:r>
          </w:p>
        </w:tc>
        <w:tc>
          <w:tcPr>
            <w:tcW w:w="1134" w:type="dxa"/>
          </w:tcPr>
          <w:p w:rsidR="00485D1F" w:rsidRDefault="00485D1F" w:rsidP="00A7570D">
            <w:pPr>
              <w:pStyle w:val="TableParagraph"/>
              <w:spacing w:line="256" w:lineRule="exact"/>
              <w:ind w:left="108" w:right="94"/>
              <w:jc w:val="center"/>
              <w:rPr>
                <w:sz w:val="24"/>
              </w:rPr>
            </w:pPr>
            <w:r>
              <w:rPr>
                <w:sz w:val="24"/>
              </w:rPr>
              <w:t>18</w:t>
            </w:r>
          </w:p>
        </w:tc>
        <w:tc>
          <w:tcPr>
            <w:tcW w:w="992" w:type="dxa"/>
          </w:tcPr>
          <w:p w:rsidR="00485D1F" w:rsidRDefault="00485D1F" w:rsidP="00A7570D">
            <w:pPr>
              <w:pStyle w:val="TableParagraph"/>
              <w:spacing w:line="256" w:lineRule="exact"/>
              <w:ind w:left="61" w:right="49"/>
              <w:jc w:val="center"/>
              <w:rPr>
                <w:sz w:val="24"/>
              </w:rPr>
            </w:pPr>
            <w:r>
              <w:rPr>
                <w:sz w:val="24"/>
              </w:rPr>
              <w:t>14</w:t>
            </w:r>
          </w:p>
        </w:tc>
        <w:tc>
          <w:tcPr>
            <w:tcW w:w="1716" w:type="dxa"/>
          </w:tcPr>
          <w:p w:rsidR="00485D1F" w:rsidRDefault="00485D1F" w:rsidP="00A7570D">
            <w:pPr>
              <w:pStyle w:val="TableParagraph"/>
              <w:spacing w:line="256" w:lineRule="exact"/>
              <w:ind w:left="275" w:right="263"/>
              <w:jc w:val="center"/>
              <w:rPr>
                <w:sz w:val="24"/>
              </w:rPr>
            </w:pPr>
            <w:r>
              <w:rPr>
                <w:sz w:val="24"/>
              </w:rPr>
              <w:t>53</w:t>
            </w:r>
          </w:p>
        </w:tc>
      </w:tr>
      <w:tr w:rsidR="00485D1F" w:rsidTr="00A7570D">
        <w:trPr>
          <w:trHeight w:val="827"/>
        </w:trPr>
        <w:tc>
          <w:tcPr>
            <w:tcW w:w="2798" w:type="dxa"/>
          </w:tcPr>
          <w:p w:rsidR="00485D1F" w:rsidRPr="00485D1F" w:rsidRDefault="00485D1F" w:rsidP="00A7570D">
            <w:pPr>
              <w:pStyle w:val="TableParagraph"/>
              <w:spacing w:line="270" w:lineRule="atLeast"/>
              <w:ind w:left="40" w:right="246"/>
              <w:jc w:val="both"/>
              <w:rPr>
                <w:sz w:val="24"/>
                <w:lang w:val="ru-RU"/>
              </w:rPr>
            </w:pPr>
            <w:r w:rsidRPr="00485D1F">
              <w:rPr>
                <w:sz w:val="24"/>
                <w:lang w:val="ru-RU"/>
              </w:rPr>
              <w:t>Туристические путевки, отдых, оплата бензина и др.</w:t>
            </w:r>
          </w:p>
        </w:tc>
        <w:tc>
          <w:tcPr>
            <w:tcW w:w="1046" w:type="dxa"/>
          </w:tcPr>
          <w:p w:rsidR="00485D1F" w:rsidRDefault="00485D1F" w:rsidP="00A7570D">
            <w:pPr>
              <w:pStyle w:val="TableParagraph"/>
              <w:ind w:left="385" w:right="371"/>
              <w:jc w:val="center"/>
              <w:rPr>
                <w:sz w:val="24"/>
              </w:rPr>
            </w:pPr>
            <w:r>
              <w:rPr>
                <w:sz w:val="24"/>
              </w:rPr>
              <w:t>37</w:t>
            </w:r>
          </w:p>
        </w:tc>
        <w:tc>
          <w:tcPr>
            <w:tcW w:w="1260" w:type="dxa"/>
          </w:tcPr>
          <w:p w:rsidR="00485D1F" w:rsidRDefault="00485D1F" w:rsidP="00A7570D">
            <w:pPr>
              <w:pStyle w:val="TableParagraph"/>
              <w:ind w:left="491" w:right="479"/>
              <w:jc w:val="center"/>
              <w:rPr>
                <w:sz w:val="24"/>
              </w:rPr>
            </w:pPr>
            <w:r>
              <w:rPr>
                <w:sz w:val="24"/>
              </w:rPr>
              <w:t>12</w:t>
            </w:r>
          </w:p>
        </w:tc>
        <w:tc>
          <w:tcPr>
            <w:tcW w:w="1134" w:type="dxa"/>
          </w:tcPr>
          <w:p w:rsidR="00485D1F" w:rsidRDefault="00485D1F" w:rsidP="00A7570D">
            <w:pPr>
              <w:pStyle w:val="TableParagraph"/>
              <w:ind w:left="108" w:right="94"/>
              <w:jc w:val="center"/>
              <w:rPr>
                <w:sz w:val="24"/>
              </w:rPr>
            </w:pPr>
            <w:r>
              <w:rPr>
                <w:sz w:val="24"/>
              </w:rPr>
              <w:t>25</w:t>
            </w:r>
          </w:p>
        </w:tc>
        <w:tc>
          <w:tcPr>
            <w:tcW w:w="992" w:type="dxa"/>
          </w:tcPr>
          <w:p w:rsidR="00485D1F" w:rsidRDefault="00485D1F" w:rsidP="00A7570D">
            <w:pPr>
              <w:pStyle w:val="TableParagraph"/>
              <w:ind w:left="12"/>
              <w:jc w:val="center"/>
              <w:rPr>
                <w:sz w:val="24"/>
              </w:rPr>
            </w:pPr>
            <w:r>
              <w:rPr>
                <w:sz w:val="24"/>
              </w:rPr>
              <w:t>0</w:t>
            </w:r>
          </w:p>
        </w:tc>
        <w:tc>
          <w:tcPr>
            <w:tcW w:w="1716" w:type="dxa"/>
          </w:tcPr>
          <w:p w:rsidR="00485D1F" w:rsidRDefault="00485D1F" w:rsidP="00A7570D">
            <w:pPr>
              <w:pStyle w:val="TableParagraph"/>
              <w:ind w:left="275" w:right="263"/>
              <w:jc w:val="center"/>
              <w:rPr>
                <w:sz w:val="24"/>
              </w:rPr>
            </w:pPr>
            <w:r>
              <w:rPr>
                <w:sz w:val="24"/>
              </w:rPr>
              <w:t>50</w:t>
            </w:r>
          </w:p>
        </w:tc>
      </w:tr>
      <w:tr w:rsidR="00485D1F" w:rsidTr="00A7570D">
        <w:trPr>
          <w:trHeight w:val="568"/>
        </w:trPr>
        <w:tc>
          <w:tcPr>
            <w:tcW w:w="2798" w:type="dxa"/>
          </w:tcPr>
          <w:p w:rsidR="00485D1F" w:rsidRPr="00485D1F" w:rsidRDefault="00485D1F" w:rsidP="00A7570D">
            <w:pPr>
              <w:pStyle w:val="TableParagraph"/>
              <w:spacing w:line="270" w:lineRule="atLeast"/>
              <w:ind w:left="40" w:right="28"/>
              <w:rPr>
                <w:sz w:val="24"/>
                <w:lang w:val="ru-RU"/>
              </w:rPr>
            </w:pPr>
            <w:r w:rsidRPr="00485D1F">
              <w:rPr>
                <w:sz w:val="24"/>
                <w:lang w:val="ru-RU"/>
              </w:rPr>
              <w:t>Оплата проезда на общественном транспорте</w:t>
            </w:r>
          </w:p>
        </w:tc>
        <w:tc>
          <w:tcPr>
            <w:tcW w:w="1046" w:type="dxa"/>
          </w:tcPr>
          <w:p w:rsidR="00485D1F" w:rsidRDefault="00485D1F" w:rsidP="00A7570D">
            <w:pPr>
              <w:pStyle w:val="TableParagraph"/>
              <w:ind w:left="385" w:right="371"/>
              <w:jc w:val="center"/>
              <w:rPr>
                <w:sz w:val="24"/>
              </w:rPr>
            </w:pPr>
            <w:r>
              <w:rPr>
                <w:sz w:val="24"/>
              </w:rPr>
              <w:t>36</w:t>
            </w:r>
          </w:p>
        </w:tc>
        <w:tc>
          <w:tcPr>
            <w:tcW w:w="1260" w:type="dxa"/>
          </w:tcPr>
          <w:p w:rsidR="00485D1F" w:rsidRDefault="00485D1F" w:rsidP="00A7570D">
            <w:pPr>
              <w:pStyle w:val="TableParagraph"/>
              <w:ind w:left="491" w:right="479"/>
              <w:jc w:val="center"/>
              <w:rPr>
                <w:sz w:val="24"/>
              </w:rPr>
            </w:pPr>
            <w:r>
              <w:rPr>
                <w:sz w:val="24"/>
              </w:rPr>
              <w:t>11</w:t>
            </w:r>
          </w:p>
        </w:tc>
        <w:tc>
          <w:tcPr>
            <w:tcW w:w="1134" w:type="dxa"/>
          </w:tcPr>
          <w:p w:rsidR="00485D1F" w:rsidRDefault="00485D1F" w:rsidP="00A7570D">
            <w:pPr>
              <w:pStyle w:val="TableParagraph"/>
              <w:ind w:left="108" w:right="94"/>
              <w:jc w:val="center"/>
              <w:rPr>
                <w:sz w:val="24"/>
              </w:rPr>
            </w:pPr>
            <w:r>
              <w:rPr>
                <w:sz w:val="24"/>
              </w:rPr>
              <w:t>12</w:t>
            </w:r>
          </w:p>
        </w:tc>
        <w:tc>
          <w:tcPr>
            <w:tcW w:w="992" w:type="dxa"/>
          </w:tcPr>
          <w:p w:rsidR="00485D1F" w:rsidRDefault="00485D1F" w:rsidP="00A7570D">
            <w:pPr>
              <w:pStyle w:val="TableParagraph"/>
              <w:ind w:left="61" w:right="49"/>
              <w:jc w:val="center"/>
              <w:rPr>
                <w:sz w:val="24"/>
              </w:rPr>
            </w:pPr>
            <w:r>
              <w:rPr>
                <w:sz w:val="24"/>
              </w:rPr>
              <w:t>20</w:t>
            </w:r>
          </w:p>
        </w:tc>
        <w:tc>
          <w:tcPr>
            <w:tcW w:w="1716" w:type="dxa"/>
          </w:tcPr>
          <w:p w:rsidR="00485D1F" w:rsidRDefault="00485D1F" w:rsidP="00A7570D">
            <w:pPr>
              <w:pStyle w:val="TableParagraph"/>
              <w:ind w:left="275" w:right="263"/>
              <w:jc w:val="center"/>
              <w:rPr>
                <w:sz w:val="24"/>
              </w:rPr>
            </w:pPr>
            <w:r>
              <w:rPr>
                <w:sz w:val="24"/>
              </w:rPr>
              <w:t>52</w:t>
            </w:r>
          </w:p>
        </w:tc>
      </w:tr>
      <w:tr w:rsidR="00485D1F" w:rsidTr="00A7570D">
        <w:trPr>
          <w:trHeight w:val="551"/>
        </w:trPr>
        <w:tc>
          <w:tcPr>
            <w:tcW w:w="2798" w:type="dxa"/>
          </w:tcPr>
          <w:p w:rsidR="00485D1F" w:rsidRDefault="00485D1F" w:rsidP="00A7570D">
            <w:pPr>
              <w:pStyle w:val="TableParagraph"/>
              <w:spacing w:line="270" w:lineRule="atLeast"/>
              <w:ind w:left="40" w:right="1262"/>
              <w:rPr>
                <w:sz w:val="24"/>
              </w:rPr>
            </w:pPr>
            <w:proofErr w:type="spellStart"/>
            <w:r>
              <w:rPr>
                <w:sz w:val="24"/>
              </w:rPr>
              <w:t>Медицинское</w:t>
            </w:r>
            <w:proofErr w:type="spellEnd"/>
            <w:r>
              <w:rPr>
                <w:sz w:val="24"/>
              </w:rPr>
              <w:t xml:space="preserve"> </w:t>
            </w:r>
            <w:proofErr w:type="spellStart"/>
            <w:r>
              <w:rPr>
                <w:sz w:val="24"/>
              </w:rPr>
              <w:t>обслуживание</w:t>
            </w:r>
            <w:proofErr w:type="spellEnd"/>
          </w:p>
        </w:tc>
        <w:tc>
          <w:tcPr>
            <w:tcW w:w="1046" w:type="dxa"/>
          </w:tcPr>
          <w:p w:rsidR="00485D1F" w:rsidRDefault="00485D1F" w:rsidP="00A7570D">
            <w:pPr>
              <w:pStyle w:val="TableParagraph"/>
              <w:ind w:left="385" w:right="371"/>
              <w:jc w:val="center"/>
              <w:rPr>
                <w:sz w:val="24"/>
              </w:rPr>
            </w:pPr>
            <w:r>
              <w:rPr>
                <w:sz w:val="24"/>
              </w:rPr>
              <w:t>33</w:t>
            </w:r>
          </w:p>
        </w:tc>
        <w:tc>
          <w:tcPr>
            <w:tcW w:w="1260" w:type="dxa"/>
          </w:tcPr>
          <w:p w:rsidR="00485D1F" w:rsidRDefault="00485D1F" w:rsidP="00A7570D">
            <w:pPr>
              <w:pStyle w:val="TableParagraph"/>
              <w:ind w:left="491" w:right="479"/>
              <w:jc w:val="center"/>
              <w:rPr>
                <w:sz w:val="24"/>
              </w:rPr>
            </w:pPr>
            <w:r>
              <w:rPr>
                <w:sz w:val="24"/>
              </w:rPr>
              <w:t>12</w:t>
            </w:r>
          </w:p>
        </w:tc>
        <w:tc>
          <w:tcPr>
            <w:tcW w:w="1134" w:type="dxa"/>
          </w:tcPr>
          <w:p w:rsidR="00485D1F" w:rsidRDefault="00485D1F" w:rsidP="00A7570D">
            <w:pPr>
              <w:pStyle w:val="TableParagraph"/>
              <w:ind w:left="108" w:right="94"/>
              <w:jc w:val="center"/>
              <w:rPr>
                <w:sz w:val="24"/>
              </w:rPr>
            </w:pPr>
            <w:r>
              <w:rPr>
                <w:sz w:val="24"/>
              </w:rPr>
              <w:t>21</w:t>
            </w:r>
          </w:p>
        </w:tc>
        <w:tc>
          <w:tcPr>
            <w:tcW w:w="992" w:type="dxa"/>
          </w:tcPr>
          <w:p w:rsidR="00485D1F" w:rsidRDefault="00485D1F" w:rsidP="00A7570D">
            <w:pPr>
              <w:pStyle w:val="TableParagraph"/>
              <w:ind w:left="61" w:right="49"/>
              <w:jc w:val="center"/>
              <w:rPr>
                <w:sz w:val="24"/>
              </w:rPr>
            </w:pPr>
            <w:r>
              <w:rPr>
                <w:sz w:val="24"/>
              </w:rPr>
              <w:t>29</w:t>
            </w:r>
          </w:p>
        </w:tc>
        <w:tc>
          <w:tcPr>
            <w:tcW w:w="1716" w:type="dxa"/>
          </w:tcPr>
          <w:p w:rsidR="00485D1F" w:rsidRDefault="00485D1F" w:rsidP="00A7570D">
            <w:pPr>
              <w:pStyle w:val="TableParagraph"/>
              <w:ind w:left="275" w:right="263"/>
              <w:jc w:val="center"/>
              <w:rPr>
                <w:sz w:val="24"/>
              </w:rPr>
            </w:pPr>
            <w:r>
              <w:rPr>
                <w:sz w:val="24"/>
              </w:rPr>
              <w:t>50</w:t>
            </w:r>
          </w:p>
        </w:tc>
      </w:tr>
      <w:tr w:rsidR="00485D1F" w:rsidTr="00A7570D">
        <w:trPr>
          <w:trHeight w:val="288"/>
        </w:trPr>
        <w:tc>
          <w:tcPr>
            <w:tcW w:w="2798" w:type="dxa"/>
          </w:tcPr>
          <w:p w:rsidR="00485D1F" w:rsidRDefault="00485D1F" w:rsidP="00A7570D">
            <w:pPr>
              <w:pStyle w:val="TableParagraph"/>
              <w:spacing w:line="268" w:lineRule="exact"/>
              <w:ind w:left="40"/>
              <w:rPr>
                <w:sz w:val="24"/>
              </w:rPr>
            </w:pPr>
            <w:proofErr w:type="spellStart"/>
            <w:r>
              <w:rPr>
                <w:sz w:val="24"/>
              </w:rPr>
              <w:t>Оплата</w:t>
            </w:r>
            <w:proofErr w:type="spellEnd"/>
            <w:r>
              <w:rPr>
                <w:sz w:val="24"/>
              </w:rPr>
              <w:t xml:space="preserve"> </w:t>
            </w:r>
            <w:proofErr w:type="spellStart"/>
            <w:r>
              <w:rPr>
                <w:sz w:val="24"/>
              </w:rPr>
              <w:t>жилья</w:t>
            </w:r>
            <w:proofErr w:type="spellEnd"/>
          </w:p>
        </w:tc>
        <w:tc>
          <w:tcPr>
            <w:tcW w:w="1046" w:type="dxa"/>
          </w:tcPr>
          <w:p w:rsidR="00485D1F" w:rsidRDefault="00485D1F" w:rsidP="00A7570D">
            <w:pPr>
              <w:pStyle w:val="TableParagraph"/>
              <w:spacing w:line="268" w:lineRule="exact"/>
              <w:ind w:left="14"/>
              <w:jc w:val="center"/>
              <w:rPr>
                <w:sz w:val="24"/>
              </w:rPr>
            </w:pPr>
            <w:r>
              <w:rPr>
                <w:sz w:val="24"/>
              </w:rPr>
              <w:t>0</w:t>
            </w:r>
          </w:p>
        </w:tc>
        <w:tc>
          <w:tcPr>
            <w:tcW w:w="1260" w:type="dxa"/>
          </w:tcPr>
          <w:p w:rsidR="00485D1F" w:rsidRDefault="00485D1F" w:rsidP="00A7570D">
            <w:pPr>
              <w:pStyle w:val="TableParagraph"/>
              <w:spacing w:line="268" w:lineRule="exact"/>
              <w:ind w:left="12"/>
              <w:jc w:val="center"/>
              <w:rPr>
                <w:sz w:val="24"/>
              </w:rPr>
            </w:pPr>
            <w:r>
              <w:rPr>
                <w:sz w:val="24"/>
              </w:rPr>
              <w:t>0</w:t>
            </w:r>
          </w:p>
        </w:tc>
        <w:tc>
          <w:tcPr>
            <w:tcW w:w="1134" w:type="dxa"/>
          </w:tcPr>
          <w:p w:rsidR="00485D1F" w:rsidRDefault="00485D1F" w:rsidP="00A7570D">
            <w:pPr>
              <w:pStyle w:val="TableParagraph"/>
              <w:spacing w:line="268" w:lineRule="exact"/>
              <w:ind w:left="108" w:right="94"/>
              <w:jc w:val="center"/>
              <w:rPr>
                <w:sz w:val="24"/>
              </w:rPr>
            </w:pPr>
            <w:r>
              <w:rPr>
                <w:sz w:val="24"/>
              </w:rPr>
              <w:t>33</w:t>
            </w:r>
          </w:p>
        </w:tc>
        <w:tc>
          <w:tcPr>
            <w:tcW w:w="992" w:type="dxa"/>
          </w:tcPr>
          <w:p w:rsidR="00485D1F" w:rsidRDefault="00485D1F" w:rsidP="00A7570D">
            <w:pPr>
              <w:pStyle w:val="TableParagraph"/>
              <w:spacing w:line="268" w:lineRule="exact"/>
              <w:ind w:left="12"/>
              <w:jc w:val="center"/>
              <w:rPr>
                <w:sz w:val="24"/>
              </w:rPr>
            </w:pPr>
            <w:r>
              <w:rPr>
                <w:sz w:val="24"/>
              </w:rPr>
              <w:t>0</w:t>
            </w:r>
          </w:p>
        </w:tc>
        <w:tc>
          <w:tcPr>
            <w:tcW w:w="1716" w:type="dxa"/>
          </w:tcPr>
          <w:p w:rsidR="00485D1F" w:rsidRDefault="00485D1F" w:rsidP="00A7570D">
            <w:pPr>
              <w:pStyle w:val="TableParagraph"/>
              <w:spacing w:line="268" w:lineRule="exact"/>
              <w:ind w:left="275" w:right="263"/>
              <w:jc w:val="center"/>
              <w:rPr>
                <w:sz w:val="24"/>
              </w:rPr>
            </w:pPr>
            <w:r>
              <w:rPr>
                <w:sz w:val="24"/>
              </w:rPr>
              <w:t>67</w:t>
            </w:r>
          </w:p>
        </w:tc>
      </w:tr>
    </w:tbl>
    <w:p w:rsidR="00485D1F" w:rsidRDefault="00485D1F" w:rsidP="00485D1F">
      <w:pPr>
        <w:ind w:left="2114" w:right="1428" w:firstLine="568"/>
        <w:jc w:val="both"/>
        <w:rPr>
          <w:sz w:val="24"/>
        </w:rPr>
      </w:pPr>
      <w:r>
        <w:rPr>
          <w:sz w:val="24"/>
        </w:rPr>
        <w:t xml:space="preserve">* </w:t>
      </w:r>
      <w:r>
        <w:rPr>
          <w:i/>
          <w:sz w:val="24"/>
        </w:rPr>
        <w:t xml:space="preserve">Сумма по строке каждого из факторов оценки (эффективность и </w:t>
      </w:r>
      <w:proofErr w:type="spellStart"/>
      <w:r>
        <w:rPr>
          <w:i/>
          <w:sz w:val="24"/>
        </w:rPr>
        <w:t>затратность</w:t>
      </w:r>
      <w:proofErr w:type="spellEnd"/>
      <w:r>
        <w:rPr>
          <w:i/>
          <w:sz w:val="24"/>
        </w:rPr>
        <w:t>) может быть менее 100, так как часть респондентов не высказали своего суждения поданному поводу</w:t>
      </w:r>
      <w:r>
        <w:rPr>
          <w:sz w:val="24"/>
        </w:rPr>
        <w:t>.</w:t>
      </w:r>
    </w:p>
    <w:p w:rsidR="00485D1F" w:rsidRDefault="00485D1F" w:rsidP="00485D1F">
      <w:pPr>
        <w:tabs>
          <w:tab w:val="left" w:pos="3252"/>
          <w:tab w:val="left" w:pos="3594"/>
          <w:tab w:val="left" w:pos="3765"/>
          <w:tab w:val="left" w:pos="4047"/>
          <w:tab w:val="left" w:pos="4118"/>
          <w:tab w:val="left" w:pos="4223"/>
          <w:tab w:val="left" w:pos="4399"/>
          <w:tab w:val="left" w:pos="5165"/>
          <w:tab w:val="left" w:pos="5456"/>
          <w:tab w:val="left" w:pos="5918"/>
          <w:tab w:val="left" w:pos="6072"/>
          <w:tab w:val="left" w:pos="6549"/>
          <w:tab w:val="left" w:pos="6587"/>
          <w:tab w:val="left" w:pos="7619"/>
          <w:tab w:val="left" w:pos="7773"/>
          <w:tab w:val="left" w:pos="8115"/>
          <w:tab w:val="left" w:pos="8691"/>
          <w:tab w:val="left" w:pos="9217"/>
          <w:tab w:val="left" w:pos="9323"/>
        </w:tabs>
        <w:spacing w:line="235" w:lineRule="auto"/>
        <w:ind w:left="2114" w:right="1315" w:firstLine="568"/>
        <w:rPr>
          <w:i/>
          <w:sz w:val="24"/>
        </w:rPr>
      </w:pPr>
      <w:r>
        <w:rPr>
          <w:i/>
          <w:sz w:val="24"/>
        </w:rPr>
        <w:t xml:space="preserve">Если применить комплексную оценку по признаку «эффективно </w:t>
      </w:r>
      <w:r>
        <w:rPr>
          <w:rFonts w:ascii="Symbol" w:hAnsi="Symbol"/>
          <w:sz w:val="25"/>
        </w:rPr>
        <w:t></w:t>
      </w:r>
      <w:r>
        <w:rPr>
          <w:sz w:val="25"/>
        </w:rPr>
        <w:t xml:space="preserve"> </w:t>
      </w:r>
      <w:r>
        <w:rPr>
          <w:i/>
          <w:sz w:val="24"/>
        </w:rPr>
        <w:t>дешево»,</w:t>
      </w:r>
      <w:r>
        <w:rPr>
          <w:i/>
          <w:sz w:val="24"/>
        </w:rPr>
        <w:tab/>
        <w:t>то</w:t>
      </w:r>
      <w:r>
        <w:rPr>
          <w:i/>
          <w:sz w:val="24"/>
        </w:rPr>
        <w:tab/>
      </w:r>
      <w:r>
        <w:rPr>
          <w:i/>
          <w:sz w:val="24"/>
        </w:rPr>
        <w:tab/>
        <w:t>на</w:t>
      </w:r>
      <w:r>
        <w:rPr>
          <w:i/>
          <w:sz w:val="24"/>
        </w:rPr>
        <w:tab/>
      </w:r>
      <w:r>
        <w:rPr>
          <w:i/>
          <w:sz w:val="24"/>
        </w:rPr>
        <w:tab/>
      </w:r>
      <w:r>
        <w:rPr>
          <w:i/>
          <w:sz w:val="24"/>
        </w:rPr>
        <w:tab/>
        <w:t>первом</w:t>
      </w:r>
      <w:r>
        <w:rPr>
          <w:i/>
          <w:sz w:val="24"/>
        </w:rPr>
        <w:tab/>
        <w:t>месте,</w:t>
      </w:r>
      <w:r>
        <w:rPr>
          <w:i/>
          <w:sz w:val="24"/>
        </w:rPr>
        <w:tab/>
      </w:r>
      <w:r>
        <w:rPr>
          <w:i/>
          <w:sz w:val="24"/>
        </w:rPr>
        <w:tab/>
        <w:t>по</w:t>
      </w:r>
      <w:r>
        <w:rPr>
          <w:i/>
          <w:sz w:val="24"/>
        </w:rPr>
        <w:tab/>
        <w:t>оценкам</w:t>
      </w:r>
      <w:r>
        <w:rPr>
          <w:i/>
          <w:sz w:val="24"/>
        </w:rPr>
        <w:tab/>
        <w:t>респондентов,</w:t>
      </w:r>
      <w:r>
        <w:rPr>
          <w:i/>
          <w:sz w:val="24"/>
        </w:rPr>
        <w:tab/>
      </w:r>
      <w:r>
        <w:rPr>
          <w:i/>
          <w:sz w:val="24"/>
        </w:rPr>
        <w:tab/>
        <w:t>стоят медицинское обслуживание и выдача ссуд (</w:t>
      </w:r>
      <w:proofErr w:type="gramStart"/>
      <w:r>
        <w:rPr>
          <w:i/>
          <w:sz w:val="24"/>
        </w:rPr>
        <w:t>см</w:t>
      </w:r>
      <w:proofErr w:type="gramEnd"/>
      <w:r>
        <w:rPr>
          <w:i/>
          <w:sz w:val="24"/>
        </w:rPr>
        <w:t xml:space="preserve">. табл. 4). На втором </w:t>
      </w:r>
      <w:r>
        <w:rPr>
          <w:rFonts w:ascii="Symbol" w:hAnsi="Symbol"/>
          <w:sz w:val="25"/>
        </w:rPr>
        <w:t></w:t>
      </w:r>
      <w:r>
        <w:rPr>
          <w:sz w:val="25"/>
        </w:rPr>
        <w:t xml:space="preserve"> </w:t>
      </w:r>
      <w:r>
        <w:rPr>
          <w:i/>
          <w:sz w:val="24"/>
        </w:rPr>
        <w:t xml:space="preserve">оплата проезда. </w:t>
      </w:r>
      <w:proofErr w:type="gramStart"/>
      <w:r>
        <w:rPr>
          <w:i/>
          <w:sz w:val="24"/>
        </w:rPr>
        <w:t xml:space="preserve">Далее, в порядке убывания, </w:t>
      </w:r>
      <w:r>
        <w:rPr>
          <w:rFonts w:ascii="Symbol" w:hAnsi="Symbol"/>
          <w:sz w:val="25"/>
        </w:rPr>
        <w:t></w:t>
      </w:r>
      <w:r>
        <w:rPr>
          <w:sz w:val="25"/>
        </w:rPr>
        <w:t xml:space="preserve"> </w:t>
      </w:r>
      <w:r>
        <w:rPr>
          <w:i/>
          <w:sz w:val="24"/>
        </w:rPr>
        <w:t>страхование, питание, обучение</w:t>
      </w:r>
      <w:r>
        <w:rPr>
          <w:i/>
          <w:sz w:val="24"/>
        </w:rPr>
        <w:tab/>
        <w:t>и</w:t>
      </w:r>
      <w:r>
        <w:rPr>
          <w:i/>
          <w:sz w:val="24"/>
        </w:rPr>
        <w:tab/>
        <w:t>др.</w:t>
      </w:r>
      <w:r>
        <w:rPr>
          <w:i/>
          <w:sz w:val="24"/>
        </w:rPr>
        <w:tab/>
      </w:r>
      <w:r>
        <w:rPr>
          <w:i/>
          <w:sz w:val="24"/>
        </w:rPr>
        <w:tab/>
        <w:t>Обращает</w:t>
      </w:r>
      <w:r>
        <w:rPr>
          <w:i/>
          <w:sz w:val="24"/>
        </w:rPr>
        <w:tab/>
        <w:t>на</w:t>
      </w:r>
      <w:r>
        <w:rPr>
          <w:i/>
          <w:sz w:val="24"/>
        </w:rPr>
        <w:tab/>
        <w:t>себя</w:t>
      </w:r>
      <w:r>
        <w:rPr>
          <w:i/>
          <w:sz w:val="24"/>
        </w:rPr>
        <w:tab/>
      </w:r>
      <w:r>
        <w:rPr>
          <w:i/>
          <w:sz w:val="24"/>
        </w:rPr>
        <w:tab/>
        <w:t>внимание</w:t>
      </w:r>
      <w:r>
        <w:rPr>
          <w:i/>
          <w:sz w:val="24"/>
        </w:rPr>
        <w:tab/>
      </w:r>
      <w:r>
        <w:rPr>
          <w:i/>
          <w:sz w:val="24"/>
        </w:rPr>
        <w:tab/>
        <w:t>и</w:t>
      </w:r>
      <w:r>
        <w:rPr>
          <w:i/>
          <w:sz w:val="24"/>
        </w:rPr>
        <w:tab/>
        <w:t>то,</w:t>
      </w:r>
      <w:r>
        <w:rPr>
          <w:i/>
          <w:sz w:val="24"/>
        </w:rPr>
        <w:tab/>
        <w:t>что</w:t>
      </w:r>
      <w:r>
        <w:rPr>
          <w:i/>
          <w:sz w:val="24"/>
        </w:rPr>
        <w:tab/>
      </w:r>
      <w:r>
        <w:rPr>
          <w:i/>
          <w:sz w:val="24"/>
        </w:rPr>
        <w:tab/>
        <w:t>оценка эффективности</w:t>
      </w:r>
      <w:r>
        <w:rPr>
          <w:i/>
          <w:sz w:val="24"/>
        </w:rPr>
        <w:tab/>
        <w:t>и</w:t>
      </w:r>
      <w:r>
        <w:rPr>
          <w:i/>
          <w:sz w:val="24"/>
        </w:rPr>
        <w:tab/>
      </w:r>
      <w:r>
        <w:rPr>
          <w:i/>
          <w:sz w:val="24"/>
        </w:rPr>
        <w:tab/>
      </w:r>
      <w:proofErr w:type="spellStart"/>
      <w:r>
        <w:rPr>
          <w:i/>
          <w:sz w:val="24"/>
        </w:rPr>
        <w:t>затратности</w:t>
      </w:r>
      <w:proofErr w:type="spellEnd"/>
      <w:r>
        <w:rPr>
          <w:i/>
          <w:sz w:val="24"/>
        </w:rPr>
        <w:tab/>
      </w:r>
      <w:r>
        <w:rPr>
          <w:i/>
          <w:sz w:val="24"/>
        </w:rPr>
        <w:tab/>
        <w:t>компенсационных</w:t>
      </w:r>
      <w:r>
        <w:rPr>
          <w:i/>
          <w:sz w:val="24"/>
        </w:rPr>
        <w:tab/>
        <w:t>пакетов</w:t>
      </w:r>
      <w:r>
        <w:rPr>
          <w:i/>
          <w:sz w:val="24"/>
        </w:rPr>
        <w:tab/>
        <w:t>вызвала затруднения у весьма значительной части респондентов (от 39 до 67%</w:t>
      </w:r>
      <w:r>
        <w:rPr>
          <w:i/>
          <w:spacing w:val="58"/>
          <w:sz w:val="24"/>
        </w:rPr>
        <w:t xml:space="preserve"> </w:t>
      </w:r>
      <w:r>
        <w:rPr>
          <w:i/>
          <w:sz w:val="24"/>
        </w:rPr>
        <w:t>от</w:t>
      </w:r>
      <w:proofErr w:type="gramEnd"/>
    </w:p>
    <w:p w:rsidR="00485D1F" w:rsidRDefault="00485D1F" w:rsidP="00485D1F">
      <w:pPr>
        <w:spacing w:line="235" w:lineRule="auto"/>
        <w:rPr>
          <w:sz w:val="24"/>
        </w:rPr>
        <w:sectPr w:rsidR="00485D1F">
          <w:pgSz w:w="11900" w:h="16840"/>
          <w:pgMar w:top="1600" w:right="0" w:bottom="280" w:left="440" w:header="720" w:footer="720" w:gutter="0"/>
          <w:cols w:space="720"/>
        </w:sectPr>
      </w:pPr>
    </w:p>
    <w:p w:rsidR="00485D1F" w:rsidRDefault="00485D1F" w:rsidP="00485D1F">
      <w:pPr>
        <w:spacing w:before="78"/>
        <w:ind w:left="2114" w:right="1432"/>
        <w:jc w:val="both"/>
        <w:rPr>
          <w:i/>
          <w:sz w:val="24"/>
        </w:rPr>
      </w:pPr>
      <w:proofErr w:type="gramStart"/>
      <w:r>
        <w:rPr>
          <w:i/>
          <w:sz w:val="24"/>
        </w:rPr>
        <w:lastRenderedPageBreak/>
        <w:t>числа использующих по различным их составляющим).</w:t>
      </w:r>
      <w:proofErr w:type="gramEnd"/>
      <w:r>
        <w:rPr>
          <w:i/>
          <w:sz w:val="24"/>
        </w:rPr>
        <w:t xml:space="preserve"> По данным таблицы 5, эффективность мер морального поощрения, подкрепленных знаками внимания, очень высока. Отметим, что доля респондентов, затруднившихся с оценкой иных форм поощрения персонала гораздо ниже (от 17 до 33% практикующих ту или иную форму поощрения), чем попавших в это же положении при оценке компенсационного пакета (от 39 до</w:t>
      </w:r>
      <w:r>
        <w:rPr>
          <w:i/>
          <w:spacing w:val="-1"/>
          <w:sz w:val="24"/>
        </w:rPr>
        <w:t xml:space="preserve"> </w:t>
      </w:r>
      <w:r>
        <w:rPr>
          <w:i/>
          <w:sz w:val="24"/>
        </w:rPr>
        <w:t>67%).</w:t>
      </w:r>
    </w:p>
    <w:p w:rsidR="00485D1F" w:rsidRDefault="00485D1F" w:rsidP="00485D1F">
      <w:pPr>
        <w:pStyle w:val="Heading3"/>
        <w:ind w:left="1271"/>
        <w:jc w:val="center"/>
      </w:pPr>
      <w:r>
        <w:t>Таблица 5</w:t>
      </w:r>
    </w:p>
    <w:p w:rsidR="00485D1F" w:rsidRDefault="00485D1F" w:rsidP="00485D1F">
      <w:pPr>
        <w:pStyle w:val="Heading4"/>
        <w:ind w:left="3676" w:right="2365" w:hanging="60"/>
        <w:jc w:val="center"/>
      </w:pPr>
      <w:r>
        <w:t>Оценка респондентами некоторых форм поощрения персонала (</w:t>
      </w:r>
      <w:proofErr w:type="gramStart"/>
      <w:r>
        <w:t>в</w:t>
      </w:r>
      <w:proofErr w:type="gramEnd"/>
      <w:r>
        <w:t xml:space="preserve"> % от числа ответивших)</w:t>
      </w:r>
    </w:p>
    <w:p w:rsidR="00485D1F" w:rsidRDefault="00485D1F" w:rsidP="00485D1F">
      <w:pPr>
        <w:pStyle w:val="a3"/>
        <w:ind w:left="0" w:firstLine="0"/>
        <w:jc w:val="left"/>
        <w:rPr>
          <w:b/>
          <w:i/>
        </w:rPr>
      </w:pPr>
    </w:p>
    <w:tbl>
      <w:tblPr>
        <w:tblStyle w:val="TableNormal"/>
        <w:tblW w:w="0" w:type="auto"/>
        <w:tblInd w:w="1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08"/>
        <w:gridCol w:w="978"/>
        <w:gridCol w:w="1134"/>
        <w:gridCol w:w="992"/>
        <w:gridCol w:w="992"/>
        <w:gridCol w:w="1716"/>
      </w:tblGrid>
      <w:tr w:rsidR="00485D1F" w:rsidTr="00A7570D">
        <w:trPr>
          <w:trHeight w:val="551"/>
        </w:trPr>
        <w:tc>
          <w:tcPr>
            <w:tcW w:w="2708" w:type="dxa"/>
            <w:vMerge w:val="restart"/>
          </w:tcPr>
          <w:p w:rsidR="00485D1F" w:rsidRPr="00485D1F" w:rsidRDefault="00485D1F" w:rsidP="00A7570D">
            <w:pPr>
              <w:pStyle w:val="TableParagraph"/>
              <w:spacing w:before="11"/>
              <w:rPr>
                <w:b/>
                <w:i/>
                <w:sz w:val="23"/>
                <w:lang w:val="ru-RU"/>
              </w:rPr>
            </w:pPr>
          </w:p>
          <w:p w:rsidR="00485D1F" w:rsidRDefault="00485D1F" w:rsidP="00A7570D">
            <w:pPr>
              <w:pStyle w:val="TableParagraph"/>
              <w:ind w:left="609"/>
              <w:rPr>
                <w:b/>
                <w:sz w:val="24"/>
              </w:rPr>
            </w:pPr>
            <w:bookmarkStart w:id="18" w:name="Составляющая"/>
            <w:bookmarkEnd w:id="18"/>
            <w:proofErr w:type="spellStart"/>
            <w:r>
              <w:rPr>
                <w:b/>
                <w:sz w:val="24"/>
              </w:rPr>
              <w:t>Составляющая</w:t>
            </w:r>
            <w:proofErr w:type="spellEnd"/>
          </w:p>
        </w:tc>
        <w:tc>
          <w:tcPr>
            <w:tcW w:w="2112" w:type="dxa"/>
            <w:gridSpan w:val="2"/>
          </w:tcPr>
          <w:p w:rsidR="00485D1F" w:rsidRDefault="00485D1F" w:rsidP="00A7570D">
            <w:pPr>
              <w:pStyle w:val="TableParagraph"/>
              <w:spacing w:line="270" w:lineRule="atLeast"/>
              <w:ind w:left="702" w:right="84" w:hanging="588"/>
              <w:rPr>
                <w:sz w:val="24"/>
              </w:rPr>
            </w:pPr>
            <w:proofErr w:type="spellStart"/>
            <w:r>
              <w:rPr>
                <w:sz w:val="24"/>
              </w:rPr>
              <w:t>Оценка</w:t>
            </w:r>
            <w:proofErr w:type="spellEnd"/>
            <w:r>
              <w:rPr>
                <w:sz w:val="24"/>
              </w:rPr>
              <w:t xml:space="preserve"> </w:t>
            </w:r>
            <w:proofErr w:type="spellStart"/>
            <w:r>
              <w:rPr>
                <w:sz w:val="24"/>
              </w:rPr>
              <w:t>эффектив</w:t>
            </w:r>
            <w:proofErr w:type="spellEnd"/>
            <w:r>
              <w:rPr>
                <w:sz w:val="24"/>
              </w:rPr>
              <w:t xml:space="preserve">- </w:t>
            </w:r>
            <w:proofErr w:type="spellStart"/>
            <w:r>
              <w:rPr>
                <w:sz w:val="24"/>
              </w:rPr>
              <w:t>ности</w:t>
            </w:r>
            <w:proofErr w:type="spellEnd"/>
            <w:r>
              <w:rPr>
                <w:sz w:val="24"/>
              </w:rPr>
              <w:t>*</w:t>
            </w:r>
          </w:p>
        </w:tc>
        <w:tc>
          <w:tcPr>
            <w:tcW w:w="1984" w:type="dxa"/>
            <w:gridSpan w:val="2"/>
          </w:tcPr>
          <w:p w:rsidR="00485D1F" w:rsidRDefault="00485D1F" w:rsidP="00A7570D">
            <w:pPr>
              <w:pStyle w:val="TableParagraph"/>
              <w:spacing w:line="270" w:lineRule="atLeast"/>
              <w:ind w:left="321" w:right="287" w:firstLine="262"/>
              <w:rPr>
                <w:sz w:val="24"/>
              </w:rPr>
            </w:pPr>
            <w:proofErr w:type="spellStart"/>
            <w:r>
              <w:rPr>
                <w:sz w:val="24"/>
              </w:rPr>
              <w:t>Оценка</w:t>
            </w:r>
            <w:proofErr w:type="spellEnd"/>
            <w:r>
              <w:rPr>
                <w:sz w:val="24"/>
              </w:rPr>
              <w:t xml:space="preserve"> </w:t>
            </w:r>
            <w:proofErr w:type="spellStart"/>
            <w:r>
              <w:rPr>
                <w:sz w:val="24"/>
              </w:rPr>
              <w:t>затратности</w:t>
            </w:r>
            <w:proofErr w:type="spellEnd"/>
            <w:r>
              <w:rPr>
                <w:sz w:val="24"/>
              </w:rPr>
              <w:t>*</w:t>
            </w:r>
          </w:p>
        </w:tc>
        <w:tc>
          <w:tcPr>
            <w:tcW w:w="1716" w:type="dxa"/>
            <w:vMerge w:val="restart"/>
          </w:tcPr>
          <w:p w:rsidR="00485D1F" w:rsidRDefault="00485D1F" w:rsidP="00A7570D">
            <w:pPr>
              <w:pStyle w:val="TableParagraph"/>
              <w:ind w:left="446" w:right="149" w:hanging="324"/>
              <w:rPr>
                <w:sz w:val="24"/>
              </w:rPr>
            </w:pPr>
            <w:proofErr w:type="spellStart"/>
            <w:r>
              <w:rPr>
                <w:sz w:val="24"/>
              </w:rPr>
              <w:t>Затруднились</w:t>
            </w:r>
            <w:proofErr w:type="spellEnd"/>
            <w:r>
              <w:rPr>
                <w:sz w:val="24"/>
              </w:rPr>
              <w:t xml:space="preserve"> </w:t>
            </w:r>
            <w:proofErr w:type="spellStart"/>
            <w:r>
              <w:rPr>
                <w:sz w:val="24"/>
              </w:rPr>
              <w:t>оценить</w:t>
            </w:r>
            <w:proofErr w:type="spellEnd"/>
          </w:p>
        </w:tc>
      </w:tr>
      <w:tr w:rsidR="00485D1F" w:rsidTr="00A7570D">
        <w:trPr>
          <w:trHeight w:val="552"/>
        </w:trPr>
        <w:tc>
          <w:tcPr>
            <w:tcW w:w="2708" w:type="dxa"/>
            <w:vMerge/>
            <w:tcBorders>
              <w:top w:val="nil"/>
            </w:tcBorders>
          </w:tcPr>
          <w:p w:rsidR="00485D1F" w:rsidRDefault="00485D1F" w:rsidP="00A7570D">
            <w:pPr>
              <w:rPr>
                <w:sz w:val="2"/>
                <w:szCs w:val="2"/>
              </w:rPr>
            </w:pPr>
          </w:p>
        </w:tc>
        <w:tc>
          <w:tcPr>
            <w:tcW w:w="978" w:type="dxa"/>
          </w:tcPr>
          <w:p w:rsidR="00485D1F" w:rsidRDefault="00485D1F" w:rsidP="00A7570D">
            <w:pPr>
              <w:pStyle w:val="TableParagraph"/>
              <w:spacing w:line="270" w:lineRule="atLeast"/>
              <w:ind w:left="192" w:right="98" w:hanging="60"/>
              <w:rPr>
                <w:sz w:val="24"/>
              </w:rPr>
            </w:pPr>
            <w:proofErr w:type="spellStart"/>
            <w:r>
              <w:rPr>
                <w:sz w:val="24"/>
              </w:rPr>
              <w:t>эффек</w:t>
            </w:r>
            <w:proofErr w:type="spellEnd"/>
            <w:r>
              <w:rPr>
                <w:sz w:val="24"/>
              </w:rPr>
              <w:t xml:space="preserve">- </w:t>
            </w:r>
            <w:proofErr w:type="spellStart"/>
            <w:r>
              <w:rPr>
                <w:sz w:val="24"/>
              </w:rPr>
              <w:t>тивно</w:t>
            </w:r>
            <w:proofErr w:type="spellEnd"/>
          </w:p>
        </w:tc>
        <w:tc>
          <w:tcPr>
            <w:tcW w:w="1134" w:type="dxa"/>
          </w:tcPr>
          <w:p w:rsidR="00485D1F" w:rsidRDefault="00485D1F" w:rsidP="00A7570D">
            <w:pPr>
              <w:pStyle w:val="TableParagraph"/>
              <w:spacing w:line="270" w:lineRule="atLeast"/>
              <w:ind w:left="271" w:right="58" w:hanging="178"/>
              <w:rPr>
                <w:sz w:val="24"/>
              </w:rPr>
            </w:pPr>
            <w:proofErr w:type="spellStart"/>
            <w:r>
              <w:rPr>
                <w:sz w:val="24"/>
              </w:rPr>
              <w:t>неэффек</w:t>
            </w:r>
            <w:proofErr w:type="spellEnd"/>
            <w:r>
              <w:rPr>
                <w:sz w:val="24"/>
              </w:rPr>
              <w:t xml:space="preserve">- </w:t>
            </w:r>
            <w:proofErr w:type="spellStart"/>
            <w:r>
              <w:rPr>
                <w:sz w:val="24"/>
              </w:rPr>
              <w:t>тивно</w:t>
            </w:r>
            <w:proofErr w:type="spellEnd"/>
          </w:p>
        </w:tc>
        <w:tc>
          <w:tcPr>
            <w:tcW w:w="992" w:type="dxa"/>
          </w:tcPr>
          <w:p w:rsidR="00485D1F" w:rsidRDefault="00485D1F" w:rsidP="00A7570D">
            <w:pPr>
              <w:pStyle w:val="TableParagraph"/>
              <w:ind w:left="60" w:right="49"/>
              <w:jc w:val="center"/>
              <w:rPr>
                <w:sz w:val="24"/>
              </w:rPr>
            </w:pPr>
            <w:proofErr w:type="spellStart"/>
            <w:r>
              <w:rPr>
                <w:sz w:val="24"/>
              </w:rPr>
              <w:t>дорого</w:t>
            </w:r>
            <w:proofErr w:type="spellEnd"/>
          </w:p>
        </w:tc>
        <w:tc>
          <w:tcPr>
            <w:tcW w:w="992" w:type="dxa"/>
          </w:tcPr>
          <w:p w:rsidR="00485D1F" w:rsidRDefault="00485D1F" w:rsidP="00A7570D">
            <w:pPr>
              <w:pStyle w:val="TableParagraph"/>
              <w:ind w:left="61" w:right="49"/>
              <w:jc w:val="center"/>
              <w:rPr>
                <w:sz w:val="24"/>
              </w:rPr>
            </w:pPr>
            <w:proofErr w:type="spellStart"/>
            <w:r>
              <w:rPr>
                <w:sz w:val="24"/>
              </w:rPr>
              <w:t>дешево</w:t>
            </w:r>
            <w:proofErr w:type="spellEnd"/>
          </w:p>
        </w:tc>
        <w:tc>
          <w:tcPr>
            <w:tcW w:w="1716" w:type="dxa"/>
            <w:vMerge/>
            <w:tcBorders>
              <w:top w:val="nil"/>
            </w:tcBorders>
          </w:tcPr>
          <w:p w:rsidR="00485D1F" w:rsidRDefault="00485D1F" w:rsidP="00A7570D">
            <w:pPr>
              <w:rPr>
                <w:sz w:val="2"/>
                <w:szCs w:val="2"/>
              </w:rPr>
            </w:pPr>
          </w:p>
        </w:tc>
      </w:tr>
      <w:tr w:rsidR="00485D1F" w:rsidTr="00A7570D">
        <w:trPr>
          <w:trHeight w:val="1932"/>
        </w:trPr>
        <w:tc>
          <w:tcPr>
            <w:tcW w:w="2708" w:type="dxa"/>
          </w:tcPr>
          <w:p w:rsidR="00485D1F" w:rsidRPr="00485D1F" w:rsidRDefault="00485D1F" w:rsidP="00A7570D">
            <w:pPr>
              <w:pStyle w:val="TableParagraph"/>
              <w:spacing w:line="270" w:lineRule="atLeast"/>
              <w:ind w:left="40" w:right="16"/>
              <w:rPr>
                <w:sz w:val="24"/>
                <w:lang w:val="ru-RU"/>
              </w:rPr>
            </w:pPr>
            <w:r w:rsidRPr="00485D1F">
              <w:rPr>
                <w:sz w:val="24"/>
                <w:lang w:val="ru-RU"/>
              </w:rPr>
              <w:t>Занесение в книгу истории организации или на доску почета, награждение туристическими путевками, памятными значками...</w:t>
            </w:r>
          </w:p>
        </w:tc>
        <w:tc>
          <w:tcPr>
            <w:tcW w:w="978" w:type="dxa"/>
          </w:tcPr>
          <w:p w:rsidR="00485D1F" w:rsidRDefault="00485D1F" w:rsidP="00A7570D">
            <w:pPr>
              <w:pStyle w:val="TableParagraph"/>
              <w:ind w:left="370"/>
              <w:rPr>
                <w:sz w:val="24"/>
              </w:rPr>
            </w:pPr>
            <w:r>
              <w:rPr>
                <w:sz w:val="24"/>
              </w:rPr>
              <w:t>91</w:t>
            </w:r>
          </w:p>
        </w:tc>
        <w:tc>
          <w:tcPr>
            <w:tcW w:w="1134" w:type="dxa"/>
          </w:tcPr>
          <w:p w:rsidR="00485D1F" w:rsidRDefault="00485D1F" w:rsidP="00A7570D">
            <w:pPr>
              <w:pStyle w:val="TableParagraph"/>
              <w:ind w:right="494"/>
              <w:jc w:val="right"/>
              <w:rPr>
                <w:sz w:val="24"/>
              </w:rPr>
            </w:pPr>
            <w:r>
              <w:rPr>
                <w:sz w:val="24"/>
              </w:rPr>
              <w:t>9</w:t>
            </w:r>
          </w:p>
        </w:tc>
        <w:tc>
          <w:tcPr>
            <w:tcW w:w="992" w:type="dxa"/>
          </w:tcPr>
          <w:p w:rsidR="00485D1F" w:rsidRDefault="00485D1F" w:rsidP="00A7570D">
            <w:pPr>
              <w:pStyle w:val="TableParagraph"/>
              <w:ind w:left="61" w:right="49"/>
              <w:jc w:val="center"/>
              <w:rPr>
                <w:sz w:val="24"/>
              </w:rPr>
            </w:pPr>
            <w:r>
              <w:rPr>
                <w:sz w:val="24"/>
              </w:rPr>
              <w:t>27</w:t>
            </w:r>
          </w:p>
        </w:tc>
        <w:tc>
          <w:tcPr>
            <w:tcW w:w="992" w:type="dxa"/>
          </w:tcPr>
          <w:p w:rsidR="00485D1F" w:rsidRDefault="00485D1F" w:rsidP="00A7570D">
            <w:pPr>
              <w:pStyle w:val="TableParagraph"/>
              <w:ind w:left="12"/>
              <w:jc w:val="center"/>
              <w:rPr>
                <w:sz w:val="24"/>
              </w:rPr>
            </w:pPr>
            <w:r>
              <w:rPr>
                <w:sz w:val="24"/>
              </w:rPr>
              <w:t>0</w:t>
            </w:r>
          </w:p>
        </w:tc>
        <w:tc>
          <w:tcPr>
            <w:tcW w:w="1716" w:type="dxa"/>
          </w:tcPr>
          <w:p w:rsidR="00485D1F" w:rsidRDefault="00485D1F" w:rsidP="00A7570D">
            <w:pPr>
              <w:pStyle w:val="TableParagraph"/>
              <w:ind w:left="12"/>
              <w:jc w:val="center"/>
              <w:rPr>
                <w:sz w:val="24"/>
              </w:rPr>
            </w:pPr>
            <w:r>
              <w:rPr>
                <w:sz w:val="24"/>
              </w:rPr>
              <w:t>0</w:t>
            </w:r>
          </w:p>
        </w:tc>
      </w:tr>
      <w:tr w:rsidR="00485D1F" w:rsidTr="00A7570D">
        <w:trPr>
          <w:trHeight w:val="552"/>
        </w:trPr>
        <w:tc>
          <w:tcPr>
            <w:tcW w:w="2708" w:type="dxa"/>
          </w:tcPr>
          <w:p w:rsidR="00485D1F" w:rsidRDefault="00485D1F" w:rsidP="00A7570D">
            <w:pPr>
              <w:pStyle w:val="TableParagraph"/>
              <w:spacing w:line="270" w:lineRule="atLeast"/>
              <w:ind w:left="40" w:right="446"/>
              <w:rPr>
                <w:i/>
                <w:sz w:val="24"/>
              </w:rPr>
            </w:pPr>
            <w:proofErr w:type="spellStart"/>
            <w:r>
              <w:rPr>
                <w:sz w:val="24"/>
              </w:rPr>
              <w:t>Привлечение</w:t>
            </w:r>
            <w:proofErr w:type="spellEnd"/>
            <w:r>
              <w:rPr>
                <w:sz w:val="24"/>
              </w:rPr>
              <w:t xml:space="preserve"> </w:t>
            </w:r>
            <w:proofErr w:type="spellStart"/>
            <w:r>
              <w:rPr>
                <w:sz w:val="24"/>
              </w:rPr>
              <w:t>средств</w:t>
            </w:r>
            <w:proofErr w:type="spellEnd"/>
            <w:r>
              <w:rPr>
                <w:sz w:val="24"/>
              </w:rPr>
              <w:t xml:space="preserve"> </w:t>
            </w:r>
            <w:proofErr w:type="spellStart"/>
            <w:r>
              <w:rPr>
                <w:sz w:val="24"/>
              </w:rPr>
              <w:t>персонала</w:t>
            </w:r>
            <w:proofErr w:type="spellEnd"/>
            <w:r>
              <w:rPr>
                <w:sz w:val="24"/>
              </w:rPr>
              <w:t xml:space="preserve"> </w:t>
            </w:r>
            <w:proofErr w:type="spellStart"/>
            <w:r>
              <w:rPr>
                <w:sz w:val="24"/>
              </w:rPr>
              <w:t>под</w:t>
            </w:r>
            <w:proofErr w:type="spellEnd"/>
            <w:r>
              <w:rPr>
                <w:sz w:val="24"/>
              </w:rPr>
              <w:t xml:space="preserve"> </w:t>
            </w:r>
            <w:r>
              <w:rPr>
                <w:i/>
                <w:sz w:val="24"/>
              </w:rPr>
              <w:t>%%</w:t>
            </w:r>
          </w:p>
        </w:tc>
        <w:tc>
          <w:tcPr>
            <w:tcW w:w="978" w:type="dxa"/>
          </w:tcPr>
          <w:p w:rsidR="00485D1F" w:rsidRDefault="00485D1F" w:rsidP="00A7570D">
            <w:pPr>
              <w:pStyle w:val="TableParagraph"/>
              <w:ind w:left="370"/>
              <w:rPr>
                <w:sz w:val="24"/>
              </w:rPr>
            </w:pPr>
            <w:r>
              <w:rPr>
                <w:sz w:val="24"/>
              </w:rPr>
              <w:t>67</w:t>
            </w:r>
          </w:p>
        </w:tc>
        <w:tc>
          <w:tcPr>
            <w:tcW w:w="1134" w:type="dxa"/>
          </w:tcPr>
          <w:p w:rsidR="00485D1F" w:rsidRDefault="00485D1F" w:rsidP="00A7570D">
            <w:pPr>
              <w:pStyle w:val="TableParagraph"/>
              <w:ind w:right="434"/>
              <w:jc w:val="right"/>
              <w:rPr>
                <w:sz w:val="24"/>
              </w:rPr>
            </w:pPr>
            <w:r>
              <w:rPr>
                <w:sz w:val="24"/>
              </w:rPr>
              <w:t>17</w:t>
            </w:r>
          </w:p>
        </w:tc>
        <w:tc>
          <w:tcPr>
            <w:tcW w:w="992" w:type="dxa"/>
          </w:tcPr>
          <w:p w:rsidR="00485D1F" w:rsidRDefault="00485D1F" w:rsidP="00A7570D">
            <w:pPr>
              <w:pStyle w:val="TableParagraph"/>
              <w:ind w:left="12"/>
              <w:jc w:val="center"/>
              <w:rPr>
                <w:sz w:val="24"/>
              </w:rPr>
            </w:pPr>
            <w:r>
              <w:rPr>
                <w:sz w:val="24"/>
              </w:rPr>
              <w:t>0</w:t>
            </w:r>
          </w:p>
        </w:tc>
        <w:tc>
          <w:tcPr>
            <w:tcW w:w="992" w:type="dxa"/>
          </w:tcPr>
          <w:p w:rsidR="00485D1F" w:rsidRDefault="00485D1F" w:rsidP="00A7570D">
            <w:pPr>
              <w:pStyle w:val="TableParagraph"/>
              <w:ind w:left="61" w:right="49"/>
              <w:jc w:val="center"/>
              <w:rPr>
                <w:sz w:val="24"/>
              </w:rPr>
            </w:pPr>
            <w:r>
              <w:rPr>
                <w:sz w:val="24"/>
              </w:rPr>
              <w:t>33</w:t>
            </w:r>
          </w:p>
        </w:tc>
        <w:tc>
          <w:tcPr>
            <w:tcW w:w="1716" w:type="dxa"/>
          </w:tcPr>
          <w:p w:rsidR="00485D1F" w:rsidRDefault="00485D1F" w:rsidP="00A7570D">
            <w:pPr>
              <w:pStyle w:val="TableParagraph"/>
              <w:ind w:right="726"/>
              <w:jc w:val="right"/>
              <w:rPr>
                <w:sz w:val="24"/>
              </w:rPr>
            </w:pPr>
            <w:r>
              <w:rPr>
                <w:sz w:val="24"/>
              </w:rPr>
              <w:t>17</w:t>
            </w:r>
          </w:p>
        </w:tc>
      </w:tr>
      <w:tr w:rsidR="00485D1F" w:rsidTr="00A7570D">
        <w:trPr>
          <w:trHeight w:val="551"/>
        </w:trPr>
        <w:tc>
          <w:tcPr>
            <w:tcW w:w="2708" w:type="dxa"/>
          </w:tcPr>
          <w:p w:rsidR="00485D1F" w:rsidRDefault="00485D1F" w:rsidP="00A7570D">
            <w:pPr>
              <w:pStyle w:val="TableParagraph"/>
              <w:spacing w:line="270" w:lineRule="atLeast"/>
              <w:ind w:left="40" w:right="36"/>
              <w:rPr>
                <w:sz w:val="24"/>
              </w:rPr>
            </w:pPr>
            <w:proofErr w:type="spellStart"/>
            <w:r>
              <w:rPr>
                <w:sz w:val="24"/>
              </w:rPr>
              <w:t>Отгулы</w:t>
            </w:r>
            <w:proofErr w:type="spellEnd"/>
            <w:r>
              <w:rPr>
                <w:sz w:val="24"/>
              </w:rPr>
              <w:t xml:space="preserve">, </w:t>
            </w:r>
            <w:proofErr w:type="spellStart"/>
            <w:r>
              <w:rPr>
                <w:sz w:val="24"/>
              </w:rPr>
              <w:t>дополнительные</w:t>
            </w:r>
            <w:proofErr w:type="spellEnd"/>
            <w:r>
              <w:rPr>
                <w:sz w:val="24"/>
              </w:rPr>
              <w:t xml:space="preserve"> </w:t>
            </w:r>
            <w:proofErr w:type="spellStart"/>
            <w:r>
              <w:rPr>
                <w:sz w:val="24"/>
              </w:rPr>
              <w:t>отпуска</w:t>
            </w:r>
            <w:proofErr w:type="spellEnd"/>
          </w:p>
        </w:tc>
        <w:tc>
          <w:tcPr>
            <w:tcW w:w="978" w:type="dxa"/>
          </w:tcPr>
          <w:p w:rsidR="00485D1F" w:rsidRDefault="00485D1F" w:rsidP="00A7570D">
            <w:pPr>
              <w:pStyle w:val="TableParagraph"/>
              <w:ind w:left="370"/>
              <w:rPr>
                <w:sz w:val="24"/>
              </w:rPr>
            </w:pPr>
            <w:r>
              <w:rPr>
                <w:sz w:val="24"/>
              </w:rPr>
              <w:t>60</w:t>
            </w:r>
          </w:p>
        </w:tc>
        <w:tc>
          <w:tcPr>
            <w:tcW w:w="1134" w:type="dxa"/>
          </w:tcPr>
          <w:p w:rsidR="00485D1F" w:rsidRDefault="00485D1F" w:rsidP="00A7570D">
            <w:pPr>
              <w:pStyle w:val="TableParagraph"/>
              <w:ind w:right="434"/>
              <w:jc w:val="right"/>
              <w:rPr>
                <w:sz w:val="24"/>
              </w:rPr>
            </w:pPr>
            <w:r>
              <w:rPr>
                <w:sz w:val="24"/>
              </w:rPr>
              <w:t>17</w:t>
            </w:r>
          </w:p>
        </w:tc>
        <w:tc>
          <w:tcPr>
            <w:tcW w:w="992" w:type="dxa"/>
          </w:tcPr>
          <w:p w:rsidR="00485D1F" w:rsidRDefault="00485D1F" w:rsidP="00A7570D">
            <w:pPr>
              <w:pStyle w:val="TableParagraph"/>
              <w:ind w:left="12"/>
              <w:jc w:val="center"/>
              <w:rPr>
                <w:sz w:val="24"/>
              </w:rPr>
            </w:pPr>
            <w:r>
              <w:rPr>
                <w:sz w:val="24"/>
              </w:rPr>
              <w:t>5</w:t>
            </w:r>
          </w:p>
        </w:tc>
        <w:tc>
          <w:tcPr>
            <w:tcW w:w="992" w:type="dxa"/>
          </w:tcPr>
          <w:p w:rsidR="00485D1F" w:rsidRDefault="00485D1F" w:rsidP="00A7570D">
            <w:pPr>
              <w:pStyle w:val="TableParagraph"/>
              <w:ind w:left="61" w:right="49"/>
              <w:jc w:val="center"/>
              <w:rPr>
                <w:sz w:val="24"/>
              </w:rPr>
            </w:pPr>
            <w:r>
              <w:rPr>
                <w:sz w:val="24"/>
              </w:rPr>
              <w:t>22</w:t>
            </w:r>
          </w:p>
        </w:tc>
        <w:tc>
          <w:tcPr>
            <w:tcW w:w="1716" w:type="dxa"/>
          </w:tcPr>
          <w:p w:rsidR="00485D1F" w:rsidRDefault="00485D1F" w:rsidP="00A7570D">
            <w:pPr>
              <w:pStyle w:val="TableParagraph"/>
              <w:ind w:right="726"/>
              <w:jc w:val="right"/>
              <w:rPr>
                <w:sz w:val="24"/>
              </w:rPr>
            </w:pPr>
            <w:r>
              <w:rPr>
                <w:sz w:val="24"/>
              </w:rPr>
              <w:t>22</w:t>
            </w:r>
          </w:p>
        </w:tc>
      </w:tr>
      <w:tr w:rsidR="00485D1F" w:rsidTr="00A7570D">
        <w:trPr>
          <w:trHeight w:val="276"/>
        </w:trPr>
        <w:tc>
          <w:tcPr>
            <w:tcW w:w="2708" w:type="dxa"/>
          </w:tcPr>
          <w:p w:rsidR="00485D1F" w:rsidRDefault="00485D1F" w:rsidP="00A7570D">
            <w:pPr>
              <w:pStyle w:val="TableParagraph"/>
              <w:spacing w:line="256" w:lineRule="exact"/>
              <w:ind w:left="40"/>
              <w:rPr>
                <w:sz w:val="24"/>
              </w:rPr>
            </w:pPr>
            <w:proofErr w:type="spellStart"/>
            <w:r>
              <w:rPr>
                <w:sz w:val="24"/>
              </w:rPr>
              <w:t>Моральные</w:t>
            </w:r>
            <w:proofErr w:type="spellEnd"/>
            <w:r>
              <w:rPr>
                <w:sz w:val="24"/>
              </w:rPr>
              <w:t xml:space="preserve"> </w:t>
            </w:r>
            <w:proofErr w:type="spellStart"/>
            <w:r>
              <w:rPr>
                <w:sz w:val="24"/>
              </w:rPr>
              <w:t>поощрения</w:t>
            </w:r>
            <w:proofErr w:type="spellEnd"/>
          </w:p>
        </w:tc>
        <w:tc>
          <w:tcPr>
            <w:tcW w:w="978" w:type="dxa"/>
          </w:tcPr>
          <w:p w:rsidR="00485D1F" w:rsidRDefault="00485D1F" w:rsidP="00A7570D">
            <w:pPr>
              <w:pStyle w:val="TableParagraph"/>
              <w:spacing w:line="256" w:lineRule="exact"/>
              <w:ind w:left="370"/>
              <w:rPr>
                <w:sz w:val="24"/>
              </w:rPr>
            </w:pPr>
            <w:r>
              <w:rPr>
                <w:sz w:val="24"/>
              </w:rPr>
              <w:t>60</w:t>
            </w:r>
          </w:p>
        </w:tc>
        <w:tc>
          <w:tcPr>
            <w:tcW w:w="1134" w:type="dxa"/>
          </w:tcPr>
          <w:p w:rsidR="00485D1F" w:rsidRDefault="00485D1F" w:rsidP="00A7570D">
            <w:pPr>
              <w:pStyle w:val="TableParagraph"/>
              <w:spacing w:line="256" w:lineRule="exact"/>
              <w:ind w:right="434"/>
              <w:jc w:val="right"/>
              <w:rPr>
                <w:sz w:val="24"/>
              </w:rPr>
            </w:pPr>
            <w:r>
              <w:rPr>
                <w:sz w:val="24"/>
              </w:rPr>
              <w:t>14</w:t>
            </w:r>
          </w:p>
        </w:tc>
        <w:tc>
          <w:tcPr>
            <w:tcW w:w="992" w:type="dxa"/>
          </w:tcPr>
          <w:p w:rsidR="00485D1F" w:rsidRDefault="00485D1F" w:rsidP="00A7570D">
            <w:pPr>
              <w:pStyle w:val="TableParagraph"/>
              <w:spacing w:line="256" w:lineRule="exact"/>
              <w:ind w:left="61" w:right="49"/>
              <w:jc w:val="center"/>
              <w:rPr>
                <w:sz w:val="24"/>
              </w:rPr>
            </w:pPr>
            <w:r>
              <w:rPr>
                <w:sz w:val="24"/>
              </w:rPr>
              <w:t>14</w:t>
            </w:r>
          </w:p>
        </w:tc>
        <w:tc>
          <w:tcPr>
            <w:tcW w:w="992" w:type="dxa"/>
          </w:tcPr>
          <w:p w:rsidR="00485D1F" w:rsidRDefault="00485D1F" w:rsidP="00A7570D">
            <w:pPr>
              <w:pStyle w:val="TableParagraph"/>
              <w:spacing w:line="256" w:lineRule="exact"/>
              <w:ind w:left="61" w:right="49"/>
              <w:jc w:val="center"/>
              <w:rPr>
                <w:sz w:val="24"/>
              </w:rPr>
            </w:pPr>
            <w:r>
              <w:rPr>
                <w:sz w:val="24"/>
              </w:rPr>
              <w:t>34</w:t>
            </w:r>
          </w:p>
        </w:tc>
        <w:tc>
          <w:tcPr>
            <w:tcW w:w="1716" w:type="dxa"/>
          </w:tcPr>
          <w:p w:rsidR="00485D1F" w:rsidRDefault="00485D1F" w:rsidP="00A7570D">
            <w:pPr>
              <w:pStyle w:val="TableParagraph"/>
              <w:spacing w:line="256" w:lineRule="exact"/>
              <w:ind w:right="726"/>
              <w:jc w:val="right"/>
              <w:rPr>
                <w:sz w:val="24"/>
              </w:rPr>
            </w:pPr>
            <w:r>
              <w:rPr>
                <w:sz w:val="24"/>
              </w:rPr>
              <w:t>24</w:t>
            </w:r>
          </w:p>
        </w:tc>
      </w:tr>
      <w:tr w:rsidR="00485D1F" w:rsidTr="00A7570D">
        <w:trPr>
          <w:trHeight w:val="276"/>
        </w:trPr>
        <w:tc>
          <w:tcPr>
            <w:tcW w:w="2708" w:type="dxa"/>
          </w:tcPr>
          <w:p w:rsidR="00485D1F" w:rsidRDefault="00485D1F" w:rsidP="00A7570D">
            <w:pPr>
              <w:pStyle w:val="TableParagraph"/>
              <w:spacing w:line="256" w:lineRule="exact"/>
              <w:ind w:left="40"/>
              <w:rPr>
                <w:sz w:val="24"/>
              </w:rPr>
            </w:pPr>
            <w:proofErr w:type="spellStart"/>
            <w:r>
              <w:rPr>
                <w:sz w:val="24"/>
              </w:rPr>
              <w:t>Ценные</w:t>
            </w:r>
            <w:proofErr w:type="spellEnd"/>
            <w:r>
              <w:rPr>
                <w:sz w:val="24"/>
              </w:rPr>
              <w:t xml:space="preserve"> </w:t>
            </w:r>
            <w:proofErr w:type="spellStart"/>
            <w:r>
              <w:rPr>
                <w:sz w:val="24"/>
              </w:rPr>
              <w:t>подарки</w:t>
            </w:r>
            <w:proofErr w:type="spellEnd"/>
          </w:p>
        </w:tc>
        <w:tc>
          <w:tcPr>
            <w:tcW w:w="978" w:type="dxa"/>
          </w:tcPr>
          <w:p w:rsidR="00485D1F" w:rsidRDefault="00485D1F" w:rsidP="00A7570D">
            <w:pPr>
              <w:pStyle w:val="TableParagraph"/>
              <w:spacing w:line="256" w:lineRule="exact"/>
              <w:ind w:left="370"/>
              <w:rPr>
                <w:sz w:val="24"/>
              </w:rPr>
            </w:pPr>
            <w:r>
              <w:rPr>
                <w:sz w:val="24"/>
              </w:rPr>
              <w:t>56</w:t>
            </w:r>
          </w:p>
        </w:tc>
        <w:tc>
          <w:tcPr>
            <w:tcW w:w="1134" w:type="dxa"/>
          </w:tcPr>
          <w:p w:rsidR="00485D1F" w:rsidRDefault="00485D1F" w:rsidP="00A7570D">
            <w:pPr>
              <w:pStyle w:val="TableParagraph"/>
              <w:spacing w:line="256" w:lineRule="exact"/>
              <w:ind w:right="434"/>
              <w:jc w:val="right"/>
              <w:rPr>
                <w:sz w:val="24"/>
              </w:rPr>
            </w:pPr>
            <w:r>
              <w:rPr>
                <w:sz w:val="24"/>
              </w:rPr>
              <w:t>11</w:t>
            </w:r>
          </w:p>
        </w:tc>
        <w:tc>
          <w:tcPr>
            <w:tcW w:w="992" w:type="dxa"/>
          </w:tcPr>
          <w:p w:rsidR="00485D1F" w:rsidRDefault="00485D1F" w:rsidP="00A7570D">
            <w:pPr>
              <w:pStyle w:val="TableParagraph"/>
              <w:spacing w:line="256" w:lineRule="exact"/>
              <w:ind w:left="61" w:right="49"/>
              <w:jc w:val="center"/>
              <w:rPr>
                <w:sz w:val="24"/>
              </w:rPr>
            </w:pPr>
            <w:r>
              <w:rPr>
                <w:sz w:val="24"/>
              </w:rPr>
              <w:t>16</w:t>
            </w:r>
          </w:p>
        </w:tc>
        <w:tc>
          <w:tcPr>
            <w:tcW w:w="992" w:type="dxa"/>
          </w:tcPr>
          <w:p w:rsidR="00485D1F" w:rsidRDefault="00485D1F" w:rsidP="00A7570D">
            <w:pPr>
              <w:pStyle w:val="TableParagraph"/>
              <w:spacing w:line="256" w:lineRule="exact"/>
              <w:ind w:left="61" w:right="49"/>
              <w:jc w:val="center"/>
              <w:rPr>
                <w:sz w:val="24"/>
              </w:rPr>
            </w:pPr>
            <w:r>
              <w:rPr>
                <w:sz w:val="24"/>
              </w:rPr>
              <w:t>19</w:t>
            </w:r>
          </w:p>
        </w:tc>
        <w:tc>
          <w:tcPr>
            <w:tcW w:w="1716" w:type="dxa"/>
          </w:tcPr>
          <w:p w:rsidR="00485D1F" w:rsidRDefault="00485D1F" w:rsidP="00A7570D">
            <w:pPr>
              <w:pStyle w:val="TableParagraph"/>
              <w:spacing w:line="256" w:lineRule="exact"/>
              <w:ind w:right="726"/>
              <w:jc w:val="right"/>
              <w:rPr>
                <w:sz w:val="24"/>
              </w:rPr>
            </w:pPr>
            <w:r>
              <w:rPr>
                <w:sz w:val="24"/>
              </w:rPr>
              <w:t>30</w:t>
            </w:r>
          </w:p>
        </w:tc>
      </w:tr>
      <w:tr w:rsidR="00485D1F" w:rsidTr="00A7570D">
        <w:trPr>
          <w:trHeight w:val="551"/>
        </w:trPr>
        <w:tc>
          <w:tcPr>
            <w:tcW w:w="2708" w:type="dxa"/>
          </w:tcPr>
          <w:p w:rsidR="00485D1F" w:rsidRPr="00485D1F" w:rsidRDefault="00485D1F" w:rsidP="00A7570D">
            <w:pPr>
              <w:pStyle w:val="TableParagraph"/>
              <w:spacing w:line="270" w:lineRule="atLeast"/>
              <w:ind w:left="40" w:right="453"/>
              <w:rPr>
                <w:sz w:val="24"/>
                <w:lang w:val="ru-RU"/>
              </w:rPr>
            </w:pPr>
            <w:r w:rsidRPr="00485D1F">
              <w:rPr>
                <w:sz w:val="24"/>
                <w:lang w:val="ru-RU"/>
              </w:rPr>
              <w:t>Долевое участие персонала в прибыли</w:t>
            </w:r>
          </w:p>
        </w:tc>
        <w:tc>
          <w:tcPr>
            <w:tcW w:w="978" w:type="dxa"/>
          </w:tcPr>
          <w:p w:rsidR="00485D1F" w:rsidRDefault="00485D1F" w:rsidP="00A7570D">
            <w:pPr>
              <w:pStyle w:val="TableParagraph"/>
              <w:ind w:left="370"/>
              <w:rPr>
                <w:sz w:val="24"/>
              </w:rPr>
            </w:pPr>
            <w:r>
              <w:rPr>
                <w:sz w:val="24"/>
              </w:rPr>
              <w:t>33</w:t>
            </w:r>
          </w:p>
        </w:tc>
        <w:tc>
          <w:tcPr>
            <w:tcW w:w="1134" w:type="dxa"/>
          </w:tcPr>
          <w:p w:rsidR="00485D1F" w:rsidRDefault="00485D1F" w:rsidP="00A7570D">
            <w:pPr>
              <w:pStyle w:val="TableParagraph"/>
              <w:ind w:right="434"/>
              <w:jc w:val="right"/>
              <w:rPr>
                <w:sz w:val="24"/>
              </w:rPr>
            </w:pPr>
            <w:r>
              <w:rPr>
                <w:sz w:val="24"/>
              </w:rPr>
              <w:t>33</w:t>
            </w:r>
          </w:p>
        </w:tc>
        <w:tc>
          <w:tcPr>
            <w:tcW w:w="992" w:type="dxa"/>
          </w:tcPr>
          <w:p w:rsidR="00485D1F" w:rsidRDefault="00485D1F" w:rsidP="00A7570D">
            <w:pPr>
              <w:pStyle w:val="TableParagraph"/>
              <w:ind w:left="12"/>
              <w:jc w:val="center"/>
              <w:rPr>
                <w:sz w:val="24"/>
              </w:rPr>
            </w:pPr>
            <w:r>
              <w:rPr>
                <w:sz w:val="24"/>
              </w:rPr>
              <w:t>0</w:t>
            </w:r>
          </w:p>
        </w:tc>
        <w:tc>
          <w:tcPr>
            <w:tcW w:w="992" w:type="dxa"/>
          </w:tcPr>
          <w:p w:rsidR="00485D1F" w:rsidRDefault="00485D1F" w:rsidP="00A7570D">
            <w:pPr>
              <w:pStyle w:val="TableParagraph"/>
              <w:ind w:left="61" w:right="49"/>
              <w:jc w:val="center"/>
              <w:rPr>
                <w:sz w:val="24"/>
              </w:rPr>
            </w:pPr>
            <w:r>
              <w:rPr>
                <w:sz w:val="24"/>
              </w:rPr>
              <w:t>33</w:t>
            </w:r>
          </w:p>
        </w:tc>
        <w:tc>
          <w:tcPr>
            <w:tcW w:w="1716" w:type="dxa"/>
          </w:tcPr>
          <w:p w:rsidR="00485D1F" w:rsidRDefault="00485D1F" w:rsidP="00A7570D">
            <w:pPr>
              <w:pStyle w:val="TableParagraph"/>
              <w:ind w:right="726"/>
              <w:jc w:val="right"/>
              <w:rPr>
                <w:sz w:val="24"/>
              </w:rPr>
            </w:pPr>
            <w:r>
              <w:rPr>
                <w:sz w:val="24"/>
              </w:rPr>
              <w:t>33</w:t>
            </w:r>
          </w:p>
        </w:tc>
      </w:tr>
      <w:tr w:rsidR="00485D1F" w:rsidTr="00A7570D">
        <w:trPr>
          <w:trHeight w:val="552"/>
        </w:trPr>
        <w:tc>
          <w:tcPr>
            <w:tcW w:w="2708" w:type="dxa"/>
          </w:tcPr>
          <w:p w:rsidR="00485D1F" w:rsidRDefault="00485D1F" w:rsidP="00A7570D">
            <w:pPr>
              <w:pStyle w:val="TableParagraph"/>
              <w:spacing w:line="270" w:lineRule="atLeast"/>
              <w:ind w:left="40" w:right="1055"/>
              <w:rPr>
                <w:sz w:val="24"/>
              </w:rPr>
            </w:pPr>
            <w:proofErr w:type="spellStart"/>
            <w:r>
              <w:rPr>
                <w:sz w:val="24"/>
              </w:rPr>
              <w:t>Продажа</w:t>
            </w:r>
            <w:proofErr w:type="spellEnd"/>
            <w:r>
              <w:rPr>
                <w:sz w:val="24"/>
              </w:rPr>
              <w:t xml:space="preserve"> </w:t>
            </w:r>
            <w:proofErr w:type="spellStart"/>
            <w:r>
              <w:rPr>
                <w:sz w:val="24"/>
              </w:rPr>
              <w:t>акций</w:t>
            </w:r>
            <w:proofErr w:type="spellEnd"/>
            <w:r>
              <w:rPr>
                <w:sz w:val="24"/>
              </w:rPr>
              <w:t xml:space="preserve"> </w:t>
            </w:r>
            <w:proofErr w:type="spellStart"/>
            <w:r>
              <w:rPr>
                <w:sz w:val="24"/>
              </w:rPr>
              <w:t>компании</w:t>
            </w:r>
            <w:proofErr w:type="spellEnd"/>
          </w:p>
        </w:tc>
        <w:tc>
          <w:tcPr>
            <w:tcW w:w="978" w:type="dxa"/>
          </w:tcPr>
          <w:p w:rsidR="00485D1F" w:rsidRDefault="00485D1F" w:rsidP="00A7570D">
            <w:pPr>
              <w:pStyle w:val="TableParagraph"/>
              <w:ind w:left="430"/>
              <w:rPr>
                <w:sz w:val="24"/>
              </w:rPr>
            </w:pPr>
            <w:r>
              <w:rPr>
                <w:sz w:val="24"/>
              </w:rPr>
              <w:t>0</w:t>
            </w:r>
          </w:p>
        </w:tc>
        <w:tc>
          <w:tcPr>
            <w:tcW w:w="1134" w:type="dxa"/>
          </w:tcPr>
          <w:p w:rsidR="00485D1F" w:rsidRDefault="00485D1F" w:rsidP="00A7570D">
            <w:pPr>
              <w:pStyle w:val="TableParagraph"/>
              <w:ind w:right="494"/>
              <w:jc w:val="right"/>
              <w:rPr>
                <w:sz w:val="24"/>
              </w:rPr>
            </w:pPr>
            <w:r>
              <w:rPr>
                <w:sz w:val="24"/>
              </w:rPr>
              <w:t>0</w:t>
            </w:r>
          </w:p>
        </w:tc>
        <w:tc>
          <w:tcPr>
            <w:tcW w:w="992" w:type="dxa"/>
          </w:tcPr>
          <w:p w:rsidR="00485D1F" w:rsidRDefault="00485D1F" w:rsidP="00A7570D">
            <w:pPr>
              <w:pStyle w:val="TableParagraph"/>
              <w:ind w:left="12"/>
              <w:jc w:val="center"/>
              <w:rPr>
                <w:sz w:val="24"/>
              </w:rPr>
            </w:pPr>
            <w:r>
              <w:rPr>
                <w:sz w:val="24"/>
              </w:rPr>
              <w:t>0</w:t>
            </w:r>
          </w:p>
        </w:tc>
        <w:tc>
          <w:tcPr>
            <w:tcW w:w="992" w:type="dxa"/>
          </w:tcPr>
          <w:p w:rsidR="00485D1F" w:rsidRDefault="00485D1F" w:rsidP="00A7570D">
            <w:pPr>
              <w:pStyle w:val="TableParagraph"/>
              <w:ind w:left="12"/>
              <w:jc w:val="center"/>
              <w:rPr>
                <w:sz w:val="24"/>
              </w:rPr>
            </w:pPr>
            <w:r>
              <w:rPr>
                <w:sz w:val="24"/>
              </w:rPr>
              <w:t>0</w:t>
            </w:r>
          </w:p>
        </w:tc>
        <w:tc>
          <w:tcPr>
            <w:tcW w:w="1716" w:type="dxa"/>
          </w:tcPr>
          <w:p w:rsidR="00485D1F" w:rsidRDefault="00485D1F" w:rsidP="00A7570D">
            <w:pPr>
              <w:pStyle w:val="TableParagraph"/>
              <w:ind w:right="666"/>
              <w:jc w:val="right"/>
              <w:rPr>
                <w:sz w:val="24"/>
              </w:rPr>
            </w:pPr>
            <w:r>
              <w:rPr>
                <w:sz w:val="24"/>
              </w:rPr>
              <w:t>100</w:t>
            </w:r>
          </w:p>
        </w:tc>
      </w:tr>
    </w:tbl>
    <w:p w:rsidR="00485D1F" w:rsidRDefault="00485D1F" w:rsidP="00485D1F">
      <w:pPr>
        <w:ind w:left="2114" w:right="1429" w:firstLine="568"/>
        <w:jc w:val="both"/>
        <w:rPr>
          <w:i/>
          <w:sz w:val="24"/>
        </w:rPr>
      </w:pPr>
      <w:r>
        <w:rPr>
          <w:i/>
          <w:sz w:val="24"/>
        </w:rPr>
        <w:t xml:space="preserve">* Сумма по строке каждого из факторов оценки (эффективность и </w:t>
      </w:r>
      <w:proofErr w:type="spellStart"/>
      <w:r>
        <w:rPr>
          <w:i/>
          <w:sz w:val="24"/>
        </w:rPr>
        <w:t>затратность</w:t>
      </w:r>
      <w:proofErr w:type="spellEnd"/>
      <w:r>
        <w:rPr>
          <w:i/>
          <w:sz w:val="24"/>
        </w:rPr>
        <w:t>) может быть менее 100, так как часть респондентов не высказали своего суждения по данному поводу.</w:t>
      </w:r>
    </w:p>
    <w:p w:rsidR="00485D1F" w:rsidRDefault="00485D1F" w:rsidP="00485D1F">
      <w:pPr>
        <w:pStyle w:val="a3"/>
        <w:spacing w:before="2"/>
        <w:ind w:left="0" w:firstLine="0"/>
        <w:jc w:val="left"/>
        <w:rPr>
          <w:i/>
          <w:sz w:val="23"/>
        </w:rPr>
      </w:pPr>
    </w:p>
    <w:p w:rsidR="00485D1F" w:rsidRDefault="00485D1F" w:rsidP="00485D1F">
      <w:pPr>
        <w:pStyle w:val="a3"/>
        <w:tabs>
          <w:tab w:val="left" w:pos="2581"/>
          <w:tab w:val="left" w:pos="3475"/>
          <w:tab w:val="left" w:pos="3583"/>
          <w:tab w:val="left" w:pos="4380"/>
          <w:tab w:val="left" w:pos="4415"/>
          <w:tab w:val="left" w:pos="4910"/>
          <w:tab w:val="left" w:pos="5328"/>
          <w:tab w:val="left" w:pos="5380"/>
          <w:tab w:val="left" w:pos="6119"/>
          <w:tab w:val="left" w:pos="6376"/>
          <w:tab w:val="left" w:pos="6751"/>
          <w:tab w:val="left" w:pos="7109"/>
          <w:tab w:val="left" w:pos="7738"/>
          <w:tab w:val="left" w:pos="7783"/>
          <w:tab w:val="left" w:pos="8079"/>
          <w:tab w:val="left" w:pos="8449"/>
          <w:tab w:val="left" w:pos="8551"/>
          <w:tab w:val="left" w:pos="9270"/>
          <w:tab w:val="left" w:pos="9708"/>
          <w:tab w:val="left" w:pos="9917"/>
        </w:tabs>
        <w:ind w:right="1315"/>
        <w:jc w:val="left"/>
      </w:pPr>
      <w:r>
        <w:t xml:space="preserve">Снова применив комплексную оценку по признаку «эффективно </w:t>
      </w:r>
      <w:r>
        <w:rPr>
          <w:rFonts w:ascii="Symbol" w:hAnsi="Symbol"/>
          <w:sz w:val="25"/>
        </w:rPr>
        <w:t></w:t>
      </w:r>
      <w:r>
        <w:rPr>
          <w:sz w:val="25"/>
        </w:rPr>
        <w:t xml:space="preserve"> </w:t>
      </w:r>
      <w:r>
        <w:t>дешево», получим следующий рейтинг. Самое сильное мотивирующее воздействие</w:t>
      </w:r>
      <w:r>
        <w:tab/>
      </w:r>
      <w:r>
        <w:tab/>
        <w:t>оказывают</w:t>
      </w:r>
      <w:r>
        <w:tab/>
        <w:t>(в</w:t>
      </w:r>
      <w:r>
        <w:tab/>
        <w:t>порядке</w:t>
      </w:r>
      <w:r>
        <w:tab/>
        <w:t>убывания):</w:t>
      </w:r>
      <w:r>
        <w:tab/>
        <w:t>привлечение</w:t>
      </w:r>
      <w:r>
        <w:tab/>
        <w:t>средств персонала под %%, моральные поощрения, занесение в книгу истории организации или на доску почета, награждение туристическими путевками, памятными значками и т.п. Замыкают список отгулы, дополнительные отпуска и ценные подарки. Особого комментария требуют случаи долевого участия персонала в прибыли и продажи сотрудникам акций компании. Количество компаний, реализующих подобные программы, невелико, и судя по</w:t>
      </w:r>
      <w:r>
        <w:tab/>
        <w:t>распределению</w:t>
      </w:r>
      <w:r>
        <w:tab/>
        <w:t>оценок,</w:t>
      </w:r>
      <w:r>
        <w:tab/>
      </w:r>
      <w:r>
        <w:tab/>
        <w:t>использование</w:t>
      </w:r>
      <w:r>
        <w:tab/>
        <w:t>этих</w:t>
      </w:r>
      <w:r>
        <w:tab/>
      </w:r>
      <w:r>
        <w:tab/>
        <w:t>форм</w:t>
      </w:r>
      <w:r>
        <w:tab/>
      </w:r>
      <w:r>
        <w:tab/>
        <w:t>поощрения</w:t>
      </w:r>
      <w:r>
        <w:tab/>
      </w:r>
      <w:r>
        <w:tab/>
        <w:t>и мотивации</w:t>
      </w:r>
      <w:r>
        <w:tab/>
        <w:t>только</w:t>
      </w:r>
      <w:r>
        <w:tab/>
      </w:r>
      <w:r>
        <w:tab/>
        <w:t>апробируется.</w:t>
      </w:r>
      <w:r>
        <w:tab/>
        <w:t>Как</w:t>
      </w:r>
      <w:r>
        <w:tab/>
        <w:t>следствие,</w:t>
      </w:r>
      <w:r>
        <w:tab/>
        <w:t>у</w:t>
      </w:r>
      <w:r>
        <w:tab/>
        <w:t>компаний</w:t>
      </w:r>
      <w:r>
        <w:tab/>
        <w:t>нет однозначного мнения на этот счет. Можно прогнозировать успешность этих программ и их распространение, если они будут подкреплены</w:t>
      </w:r>
      <w:r>
        <w:rPr>
          <w:spacing w:val="50"/>
        </w:rPr>
        <w:t xml:space="preserve"> </w:t>
      </w:r>
      <w:proofErr w:type="gramStart"/>
      <w:r>
        <w:t>реальным</w:t>
      </w:r>
      <w:proofErr w:type="gramEnd"/>
    </w:p>
    <w:p w:rsidR="00485D1F" w:rsidRDefault="00485D1F" w:rsidP="00485D1F">
      <w:pPr>
        <w:sectPr w:rsidR="00485D1F">
          <w:pgSz w:w="11900" w:h="16840"/>
          <w:pgMar w:top="1340" w:right="0" w:bottom="280" w:left="440" w:header="720" w:footer="720" w:gutter="0"/>
          <w:cols w:space="720"/>
        </w:sectPr>
      </w:pPr>
    </w:p>
    <w:p w:rsidR="00485D1F" w:rsidRDefault="00485D1F" w:rsidP="00485D1F">
      <w:pPr>
        <w:pStyle w:val="a3"/>
        <w:spacing w:before="78"/>
        <w:ind w:right="1408" w:firstLine="0"/>
        <w:jc w:val="left"/>
      </w:pPr>
      <w:r>
        <w:lastRenderedPageBreak/>
        <w:t>участием персонала в управлении или будут направлены на закрепление персонала в компании, реструктуризацию доходов персонала и т.п.</w:t>
      </w:r>
    </w:p>
    <w:p w:rsidR="00485D1F" w:rsidRDefault="00485D1F" w:rsidP="00485D1F">
      <w:pPr>
        <w:pStyle w:val="a3"/>
        <w:ind w:left="0" w:firstLine="0"/>
        <w:jc w:val="left"/>
      </w:pPr>
    </w:p>
    <w:p w:rsidR="00485D1F" w:rsidRDefault="00485D1F" w:rsidP="00485D1F">
      <w:pPr>
        <w:ind w:left="4230"/>
        <w:jc w:val="both"/>
        <w:rPr>
          <w:i/>
          <w:sz w:val="24"/>
        </w:rPr>
      </w:pPr>
      <w:bookmarkStart w:id="19" w:name="Создание_локальных_нормативных_актов"/>
      <w:bookmarkEnd w:id="19"/>
      <w:r>
        <w:rPr>
          <w:i/>
          <w:sz w:val="24"/>
        </w:rPr>
        <w:t>Создание локальных нормативных актов</w:t>
      </w:r>
    </w:p>
    <w:p w:rsidR="00485D1F" w:rsidRDefault="00485D1F" w:rsidP="00485D1F">
      <w:pPr>
        <w:pStyle w:val="a3"/>
        <w:ind w:right="1407"/>
      </w:pPr>
      <w:r>
        <w:t xml:space="preserve">Компенсационная система, разработанная на предприятии, должна быть оформлена в виде локальных нормативных актов. Это может быть единый внутрифирменный документ («Положение об оплате труда и премировании»), в котором определены условия и механизмы денежного вознаграждения сотрудников. Иногда создается целый ряд документов, в которых отдельно прописывается система заработной платы и премиальная </w:t>
      </w:r>
      <w:proofErr w:type="gramStart"/>
      <w:r>
        <w:t>система</w:t>
      </w:r>
      <w:proofErr w:type="gramEnd"/>
      <w:r>
        <w:t xml:space="preserve"> и отдельно </w:t>
      </w:r>
      <w:r>
        <w:rPr>
          <w:rFonts w:ascii="Symbol" w:hAnsi="Symbol"/>
          <w:sz w:val="25"/>
        </w:rPr>
        <w:t></w:t>
      </w:r>
      <w:r>
        <w:rPr>
          <w:sz w:val="25"/>
        </w:rPr>
        <w:t xml:space="preserve"> </w:t>
      </w:r>
      <w:r>
        <w:t>система социальных льгот. Экономическая сущность этих документов заключается в управлении ростом производительности труда работника, структурного подразделения и предприятия в целом. Структура и содержание Положения должны содержать цели и задачи документа, указание на категории персонала, на которые распространяется действие документа, описание системы и механизмов определения постоянной и переменной частей денежного вознаграждения, сроки действия Положения и условия его</w:t>
      </w:r>
      <w:r>
        <w:rPr>
          <w:spacing w:val="3"/>
        </w:rPr>
        <w:t xml:space="preserve"> </w:t>
      </w:r>
      <w:r>
        <w:t>модификации.</w:t>
      </w:r>
    </w:p>
    <w:p w:rsidR="00485D1F" w:rsidRDefault="00485D1F" w:rsidP="00485D1F">
      <w:pPr>
        <w:pStyle w:val="a3"/>
        <w:ind w:right="1415"/>
      </w:pPr>
      <w:r>
        <w:t>При создании документа, определяющего премиальную систему, необходимо описать следующие элементы:</w:t>
      </w:r>
    </w:p>
    <w:p w:rsidR="00485D1F" w:rsidRDefault="00485D1F" w:rsidP="004E2002">
      <w:pPr>
        <w:pStyle w:val="a5"/>
        <w:numPr>
          <w:ilvl w:val="0"/>
          <w:numId w:val="4"/>
        </w:numPr>
        <w:tabs>
          <w:tab w:val="left" w:pos="2852"/>
        </w:tabs>
        <w:ind w:left="2852" w:hanging="170"/>
        <w:rPr>
          <w:sz w:val="24"/>
        </w:rPr>
      </w:pPr>
      <w:r>
        <w:rPr>
          <w:sz w:val="24"/>
        </w:rPr>
        <w:t>Показатели</w:t>
      </w:r>
      <w:r>
        <w:rPr>
          <w:spacing w:val="2"/>
          <w:sz w:val="24"/>
        </w:rPr>
        <w:t xml:space="preserve"> </w:t>
      </w:r>
      <w:r>
        <w:rPr>
          <w:sz w:val="24"/>
        </w:rPr>
        <w:t>премирования;</w:t>
      </w:r>
    </w:p>
    <w:p w:rsidR="00485D1F" w:rsidRDefault="00485D1F" w:rsidP="004E2002">
      <w:pPr>
        <w:pStyle w:val="a5"/>
        <w:numPr>
          <w:ilvl w:val="0"/>
          <w:numId w:val="4"/>
        </w:numPr>
        <w:tabs>
          <w:tab w:val="left" w:pos="2852"/>
        </w:tabs>
        <w:ind w:left="2852" w:hanging="170"/>
        <w:rPr>
          <w:sz w:val="24"/>
        </w:rPr>
      </w:pPr>
      <w:r>
        <w:rPr>
          <w:sz w:val="24"/>
        </w:rPr>
        <w:t>Условия</w:t>
      </w:r>
      <w:r>
        <w:rPr>
          <w:spacing w:val="-2"/>
          <w:sz w:val="24"/>
        </w:rPr>
        <w:t xml:space="preserve"> </w:t>
      </w:r>
      <w:r>
        <w:rPr>
          <w:sz w:val="24"/>
        </w:rPr>
        <w:t>премирования;</w:t>
      </w:r>
    </w:p>
    <w:p w:rsidR="00485D1F" w:rsidRDefault="00485D1F" w:rsidP="004E2002">
      <w:pPr>
        <w:pStyle w:val="a5"/>
        <w:numPr>
          <w:ilvl w:val="0"/>
          <w:numId w:val="4"/>
        </w:numPr>
        <w:tabs>
          <w:tab w:val="left" w:pos="2852"/>
        </w:tabs>
        <w:ind w:left="2852" w:hanging="170"/>
        <w:rPr>
          <w:sz w:val="24"/>
        </w:rPr>
      </w:pPr>
      <w:r>
        <w:rPr>
          <w:sz w:val="24"/>
        </w:rPr>
        <w:t>Шкала премирования;</w:t>
      </w:r>
    </w:p>
    <w:p w:rsidR="00485D1F" w:rsidRDefault="00485D1F" w:rsidP="004E2002">
      <w:pPr>
        <w:pStyle w:val="a5"/>
        <w:numPr>
          <w:ilvl w:val="0"/>
          <w:numId w:val="4"/>
        </w:numPr>
        <w:tabs>
          <w:tab w:val="left" w:pos="2852"/>
        </w:tabs>
        <w:ind w:left="2852" w:hanging="170"/>
        <w:rPr>
          <w:sz w:val="24"/>
        </w:rPr>
      </w:pPr>
      <w:r>
        <w:rPr>
          <w:sz w:val="24"/>
        </w:rPr>
        <w:t>Круг</w:t>
      </w:r>
      <w:r>
        <w:rPr>
          <w:spacing w:val="2"/>
          <w:sz w:val="24"/>
        </w:rPr>
        <w:t xml:space="preserve"> </w:t>
      </w:r>
      <w:proofErr w:type="gramStart"/>
      <w:r>
        <w:rPr>
          <w:sz w:val="24"/>
        </w:rPr>
        <w:t>премируемых</w:t>
      </w:r>
      <w:proofErr w:type="gramEnd"/>
      <w:r>
        <w:rPr>
          <w:sz w:val="24"/>
        </w:rPr>
        <w:t>;</w:t>
      </w:r>
    </w:p>
    <w:p w:rsidR="00485D1F" w:rsidRDefault="00485D1F" w:rsidP="004E2002">
      <w:pPr>
        <w:pStyle w:val="a5"/>
        <w:numPr>
          <w:ilvl w:val="0"/>
          <w:numId w:val="4"/>
        </w:numPr>
        <w:tabs>
          <w:tab w:val="left" w:pos="2852"/>
        </w:tabs>
        <w:ind w:left="2852" w:hanging="170"/>
        <w:rPr>
          <w:sz w:val="24"/>
        </w:rPr>
      </w:pPr>
      <w:r>
        <w:rPr>
          <w:sz w:val="24"/>
        </w:rPr>
        <w:t>Источник премирования;</w:t>
      </w:r>
    </w:p>
    <w:p w:rsidR="00485D1F" w:rsidRDefault="00485D1F" w:rsidP="004E2002">
      <w:pPr>
        <w:pStyle w:val="a5"/>
        <w:numPr>
          <w:ilvl w:val="0"/>
          <w:numId w:val="4"/>
        </w:numPr>
        <w:tabs>
          <w:tab w:val="left" w:pos="2852"/>
        </w:tabs>
        <w:ind w:left="2852" w:hanging="170"/>
        <w:rPr>
          <w:sz w:val="24"/>
        </w:rPr>
      </w:pPr>
      <w:r>
        <w:rPr>
          <w:sz w:val="24"/>
        </w:rPr>
        <w:t>Механизм и условия</w:t>
      </w:r>
      <w:r>
        <w:rPr>
          <w:spacing w:val="1"/>
          <w:sz w:val="24"/>
        </w:rPr>
        <w:t xml:space="preserve"> </w:t>
      </w:r>
      <w:proofErr w:type="spellStart"/>
      <w:r>
        <w:rPr>
          <w:sz w:val="24"/>
        </w:rPr>
        <w:t>депремирования</w:t>
      </w:r>
      <w:proofErr w:type="spellEnd"/>
      <w:r>
        <w:rPr>
          <w:sz w:val="24"/>
        </w:rPr>
        <w:t>.</w:t>
      </w:r>
    </w:p>
    <w:p w:rsidR="00485D1F" w:rsidRDefault="00485D1F" w:rsidP="00485D1F">
      <w:pPr>
        <w:pStyle w:val="a3"/>
        <w:spacing w:before="10"/>
        <w:ind w:left="0" w:firstLine="0"/>
        <w:jc w:val="left"/>
        <w:rPr>
          <w:sz w:val="22"/>
        </w:rPr>
      </w:pPr>
    </w:p>
    <w:p w:rsidR="00485D1F" w:rsidRDefault="00485D1F" w:rsidP="00485D1F">
      <w:pPr>
        <w:spacing w:before="1"/>
        <w:ind w:left="4440"/>
        <w:rPr>
          <w:i/>
          <w:sz w:val="24"/>
        </w:rPr>
      </w:pPr>
      <w:bookmarkStart w:id="20" w:name="Внедрение_компенсационного_пакета"/>
      <w:bookmarkEnd w:id="20"/>
      <w:r>
        <w:rPr>
          <w:i/>
          <w:sz w:val="24"/>
        </w:rPr>
        <w:t>Внедрение компенсационного пакета</w:t>
      </w:r>
    </w:p>
    <w:p w:rsidR="00485D1F" w:rsidRDefault="00485D1F" w:rsidP="00485D1F">
      <w:pPr>
        <w:pStyle w:val="a3"/>
        <w:tabs>
          <w:tab w:val="left" w:pos="2477"/>
          <w:tab w:val="left" w:pos="3365"/>
          <w:tab w:val="left" w:pos="3659"/>
          <w:tab w:val="left" w:pos="4001"/>
          <w:tab w:val="left" w:pos="4565"/>
          <w:tab w:val="left" w:pos="4711"/>
          <w:tab w:val="left" w:pos="4989"/>
          <w:tab w:val="left" w:pos="5585"/>
          <w:tab w:val="left" w:pos="6059"/>
          <w:tab w:val="left" w:pos="6244"/>
          <w:tab w:val="left" w:pos="6704"/>
          <w:tab w:val="left" w:pos="7401"/>
          <w:tab w:val="left" w:pos="7717"/>
          <w:tab w:val="left" w:pos="7872"/>
          <w:tab w:val="left" w:pos="8553"/>
          <w:tab w:val="left" w:pos="9193"/>
          <w:tab w:val="left" w:pos="9357"/>
          <w:tab w:val="left" w:pos="9554"/>
          <w:tab w:val="left" w:pos="9833"/>
        </w:tabs>
        <w:spacing w:before="2" w:line="237" w:lineRule="auto"/>
        <w:ind w:right="1315"/>
        <w:jc w:val="left"/>
      </w:pPr>
      <w:r>
        <w:t>При</w:t>
      </w:r>
      <w:r>
        <w:tab/>
        <w:t>внедрении</w:t>
      </w:r>
      <w:r>
        <w:tab/>
      </w:r>
      <w:r>
        <w:tab/>
        <w:t>новой</w:t>
      </w:r>
      <w:r>
        <w:tab/>
        <w:t>системы</w:t>
      </w:r>
      <w:r>
        <w:tab/>
        <w:t>оплаты</w:t>
      </w:r>
      <w:r>
        <w:tab/>
        <w:t>труда</w:t>
      </w:r>
      <w:r>
        <w:tab/>
        <w:t>или</w:t>
      </w:r>
      <w:r>
        <w:tab/>
        <w:t>при</w:t>
      </w:r>
      <w:r>
        <w:tab/>
        <w:t xml:space="preserve">ее </w:t>
      </w:r>
      <w:proofErr w:type="gramStart"/>
      <w:r>
        <w:t>трансформации</w:t>
      </w:r>
      <w:proofErr w:type="gramEnd"/>
      <w:r>
        <w:t xml:space="preserve"> прежде всего необходимо обеспечить доверие сотрудников   к</w:t>
      </w:r>
      <w:r>
        <w:tab/>
        <w:t>процессу</w:t>
      </w:r>
      <w:r>
        <w:tab/>
        <w:t>изменения</w:t>
      </w:r>
      <w:r>
        <w:tab/>
        <w:t>порядка</w:t>
      </w:r>
      <w:r>
        <w:tab/>
        <w:t>денежного</w:t>
      </w:r>
      <w:r>
        <w:tab/>
        <w:t>вознаграждения.</w:t>
      </w:r>
      <w:r>
        <w:tab/>
      </w:r>
      <w:r>
        <w:tab/>
        <w:t>Любое нововведение вызывает определенную настороженность, а изменения в существенных условиях труда, которым является система оплаты, могут восприниматься</w:t>
      </w:r>
      <w:r>
        <w:tab/>
        <w:t>как</w:t>
      </w:r>
      <w:r>
        <w:tab/>
        <w:t>направленные</w:t>
      </w:r>
      <w:r>
        <w:tab/>
      </w:r>
      <w:r>
        <w:tab/>
        <w:t>на</w:t>
      </w:r>
      <w:r>
        <w:tab/>
        <w:t>усиление</w:t>
      </w:r>
      <w:r>
        <w:tab/>
      </w:r>
      <w:r>
        <w:tab/>
        <w:t>эксплуатации.</w:t>
      </w:r>
      <w:r>
        <w:tab/>
      </w:r>
      <w:r>
        <w:tab/>
        <w:t xml:space="preserve">Вера сотрудников в руководство фирмы и доверие к разрабатываемым мерам </w:t>
      </w:r>
      <w:r>
        <w:rPr>
          <w:rFonts w:ascii="Symbol" w:hAnsi="Symbol"/>
          <w:sz w:val="25"/>
        </w:rPr>
        <w:t></w:t>
      </w:r>
      <w:r>
        <w:rPr>
          <w:sz w:val="25"/>
        </w:rPr>
        <w:t xml:space="preserve"> </w:t>
      </w:r>
      <w:r>
        <w:t>основной вопрос внедрения компенсационного</w:t>
      </w:r>
      <w:r>
        <w:rPr>
          <w:spacing w:val="-1"/>
        </w:rPr>
        <w:t xml:space="preserve"> </w:t>
      </w:r>
      <w:r>
        <w:t>пакета.</w:t>
      </w:r>
    </w:p>
    <w:p w:rsidR="00485D1F" w:rsidRDefault="00485D1F" w:rsidP="00485D1F">
      <w:pPr>
        <w:pStyle w:val="a3"/>
        <w:spacing w:before="10" w:line="237" w:lineRule="auto"/>
        <w:ind w:right="1406"/>
      </w:pPr>
      <w:r>
        <w:t xml:space="preserve">Информирование и обучение менеджеров конкретной компенсационной системе, методам измерения результатов труда и разъяснение особенностей применения новых механизмов оплаты </w:t>
      </w:r>
      <w:r>
        <w:rPr>
          <w:rFonts w:ascii="Symbol" w:hAnsi="Symbol"/>
          <w:sz w:val="25"/>
        </w:rPr>
        <w:t></w:t>
      </w:r>
      <w:r>
        <w:rPr>
          <w:sz w:val="25"/>
        </w:rPr>
        <w:t xml:space="preserve"> </w:t>
      </w:r>
      <w:r>
        <w:t xml:space="preserve">все это должно быть в плане мероприятий по внедрению системы денежного вознаграждения. Можно сконструировать замечательную систему оплаты, которая будет отлично работать на бумаге, но если в процессе передачи часть информации будет теряться или искажаться, то можно получить прямо противоположный результат. Поэтому разработке механизма информирования работников о новой системе оплаты иногда нужно уделять больше времени и сил, чем разработке самой системы компенсаций. Информирование сотрудников должно содержать, как минимум, три этапа. Первый этап </w:t>
      </w:r>
      <w:r>
        <w:rPr>
          <w:rFonts w:ascii="Symbol" w:hAnsi="Symbol"/>
          <w:spacing w:val="-9"/>
          <w:sz w:val="25"/>
        </w:rPr>
        <w:t></w:t>
      </w:r>
      <w:r>
        <w:rPr>
          <w:spacing w:val="-9"/>
        </w:rPr>
        <w:t xml:space="preserve">это </w:t>
      </w:r>
      <w:r>
        <w:t>письменное и устное информирование персонала. Второй</w:t>
      </w:r>
    </w:p>
    <w:p w:rsidR="00485D1F" w:rsidRDefault="00485D1F" w:rsidP="004E2002">
      <w:pPr>
        <w:pStyle w:val="a5"/>
        <w:numPr>
          <w:ilvl w:val="0"/>
          <w:numId w:val="5"/>
        </w:numPr>
        <w:tabs>
          <w:tab w:val="left" w:pos="2401"/>
        </w:tabs>
        <w:spacing w:before="1" w:line="237" w:lineRule="auto"/>
        <w:ind w:right="1407" w:firstLine="0"/>
        <w:jc w:val="both"/>
        <w:rPr>
          <w:rFonts w:ascii="Symbol" w:hAnsi="Symbol"/>
          <w:sz w:val="25"/>
        </w:rPr>
      </w:pPr>
      <w:r>
        <w:rPr>
          <w:sz w:val="24"/>
        </w:rPr>
        <w:t>специальные обучающие программы, которые моделируют различные ситуации, связанные с новой системой компенсаций. И, наконец,</w:t>
      </w:r>
      <w:r>
        <w:rPr>
          <w:spacing w:val="35"/>
          <w:sz w:val="24"/>
        </w:rPr>
        <w:t xml:space="preserve"> </w:t>
      </w:r>
      <w:r>
        <w:rPr>
          <w:sz w:val="24"/>
        </w:rPr>
        <w:t>третий</w:t>
      </w:r>
    </w:p>
    <w:p w:rsidR="00485D1F" w:rsidRDefault="00485D1F" w:rsidP="00485D1F">
      <w:pPr>
        <w:spacing w:line="237" w:lineRule="auto"/>
        <w:jc w:val="both"/>
        <w:rPr>
          <w:rFonts w:ascii="Symbol" w:hAnsi="Symbol"/>
          <w:sz w:val="25"/>
        </w:rPr>
        <w:sectPr w:rsidR="00485D1F">
          <w:pgSz w:w="11900" w:h="16840"/>
          <w:pgMar w:top="1340" w:right="0" w:bottom="280" w:left="440" w:header="720" w:footer="720" w:gutter="0"/>
          <w:cols w:space="720"/>
        </w:sectPr>
      </w:pPr>
    </w:p>
    <w:p w:rsidR="00485D1F" w:rsidRDefault="00485D1F" w:rsidP="00485D1F">
      <w:pPr>
        <w:pStyle w:val="a3"/>
        <w:spacing w:before="68"/>
        <w:ind w:right="1410" w:firstLine="0"/>
      </w:pPr>
      <w:r>
        <w:lastRenderedPageBreak/>
        <w:t xml:space="preserve">этап </w:t>
      </w:r>
      <w:r>
        <w:rPr>
          <w:rFonts w:ascii="Symbol" w:hAnsi="Symbol"/>
          <w:sz w:val="25"/>
        </w:rPr>
        <w:t></w:t>
      </w:r>
      <w:r>
        <w:t>постоянная консультативная помощь и поддержка сотрудников. У них, естественно, будут возникать различные вопросы, и нужно определить круг лиц, которые имеют полномочия консультировать и разъяснять компенсационную политику фирмы.</w:t>
      </w:r>
    </w:p>
    <w:p w:rsidR="00485D1F" w:rsidRDefault="00485D1F" w:rsidP="00485D1F">
      <w:pPr>
        <w:pStyle w:val="a3"/>
        <w:ind w:right="1408"/>
      </w:pPr>
      <w:r>
        <w:t>Наконец, когда модернизируется компенсационная система, то нужно оценить возможности предприятия платить те деньги, которые полагаются по новой системе. Достаточно часто встречаются ситуации, когда количество комиссионных может достигать таких сумм, что руководству компании становится неловко выплачивать такие деньги сотрудникам, и оно пытается задним числом аннулировать какие-то пункты компенсационной системы.</w:t>
      </w:r>
    </w:p>
    <w:p w:rsidR="00485D1F" w:rsidRDefault="00485D1F" w:rsidP="00485D1F">
      <w:pPr>
        <w:pStyle w:val="a3"/>
        <w:ind w:right="1409"/>
      </w:pPr>
      <w:r>
        <w:t xml:space="preserve">Отдельная проблема </w:t>
      </w:r>
      <w:r>
        <w:rPr>
          <w:rFonts w:ascii="Symbol" w:hAnsi="Symbol"/>
          <w:sz w:val="25"/>
        </w:rPr>
        <w:t></w:t>
      </w:r>
      <w:r>
        <w:rPr>
          <w:sz w:val="25"/>
        </w:rPr>
        <w:t xml:space="preserve"> </w:t>
      </w:r>
      <w:r>
        <w:t>мониторинг эффективности новой системы компенсаций. Ряд выплат, бонусов или премий может быть рассчитан на достаточно отдаленную перспективу (премии по итогам года), а система вознаграждения должна сработать неоднократно, прежде чем работник начнет осознавать механизм ее действия и направлять свои трудовые усилия в запланированное русло. Кроме измерения и отслеживания объективных показателей производительности труда работников, необходимо периодически определять удовлетворенность сотрудников новыми условиями денежного вознаграждения, для чего можно применять методы анкетирования и опросов. Результаты мониторинга компенсационной системы должны приводить к модификации условий и механизмов денежного вознаграждения.</w:t>
      </w:r>
    </w:p>
    <w:p w:rsidR="00485D1F" w:rsidRDefault="00485D1F" w:rsidP="00485D1F">
      <w:pPr>
        <w:pStyle w:val="a3"/>
        <w:spacing w:before="8"/>
        <w:ind w:left="0" w:firstLine="0"/>
        <w:jc w:val="left"/>
        <w:rPr>
          <w:sz w:val="22"/>
        </w:rPr>
      </w:pPr>
    </w:p>
    <w:p w:rsidR="00485D1F" w:rsidRDefault="00485D1F" w:rsidP="00485D1F">
      <w:pPr>
        <w:spacing w:before="1"/>
        <w:ind w:left="1246"/>
        <w:jc w:val="center"/>
        <w:rPr>
          <w:i/>
          <w:sz w:val="24"/>
        </w:rPr>
      </w:pPr>
      <w:r>
        <w:rPr>
          <w:i/>
          <w:sz w:val="24"/>
        </w:rPr>
        <w:t>Заключение</w:t>
      </w:r>
    </w:p>
    <w:p w:rsidR="00485D1F" w:rsidRDefault="00485D1F" w:rsidP="00485D1F">
      <w:pPr>
        <w:pStyle w:val="a3"/>
        <w:ind w:right="1407"/>
      </w:pPr>
      <w:r>
        <w:t>Каждая организация разрабатывает и использует собственную систему вознаграждения работников, в которой отражаются управленческая идеология и стоящие перед организацией стратегические цели (</w:t>
      </w:r>
      <w:proofErr w:type="gramStart"/>
      <w:r>
        <w:t>см</w:t>
      </w:r>
      <w:proofErr w:type="gramEnd"/>
      <w:r>
        <w:t>. Приложение 1, с. 294). В связи с этим трудно дать универсальные рекомендации по разработке компенсационной политики организации, однако, создавая систему вознаграждения, следует помнить, что идеальных систем не бывает, и не стоит затрачивать ресурсы на их изобретение. Следует также понимать, что и вновь создаваемая компенсационная система рано или поздно устаревает. Менеджер по персоналу должен быть готов к этому и не цепляться за систему, которая уже не отвечает стратегическим целям и ситуации на рынке. Наоборот, творческий подход и системное мышление специалиста в области человеческих ресурсов поможет ему осознавать ограничения существующей системы компенсаций и постоянно ее совершенствовать.</w:t>
      </w:r>
    </w:p>
    <w:p w:rsidR="00485D1F" w:rsidRDefault="00485D1F" w:rsidP="00485D1F">
      <w:pPr>
        <w:pStyle w:val="a3"/>
        <w:ind w:left="0" w:firstLine="0"/>
        <w:jc w:val="left"/>
      </w:pPr>
    </w:p>
    <w:p w:rsidR="00485D1F" w:rsidRDefault="00485D1F" w:rsidP="00485D1F">
      <w:pPr>
        <w:ind w:left="4966"/>
        <w:jc w:val="both"/>
        <w:rPr>
          <w:i/>
          <w:sz w:val="24"/>
        </w:rPr>
      </w:pPr>
      <w:r>
        <w:rPr>
          <w:i/>
          <w:sz w:val="24"/>
        </w:rPr>
        <w:t>Вопросы для самопроверки</w:t>
      </w:r>
    </w:p>
    <w:p w:rsidR="00485D1F" w:rsidRDefault="00485D1F" w:rsidP="004E2002">
      <w:pPr>
        <w:pStyle w:val="a5"/>
        <w:numPr>
          <w:ilvl w:val="0"/>
          <w:numId w:val="1"/>
        </w:numPr>
        <w:tabs>
          <w:tab w:val="left" w:pos="3078"/>
        </w:tabs>
        <w:ind w:right="1431" w:firstLine="568"/>
        <w:jc w:val="both"/>
        <w:rPr>
          <w:i/>
          <w:sz w:val="24"/>
        </w:rPr>
      </w:pPr>
      <w:r>
        <w:rPr>
          <w:i/>
          <w:sz w:val="24"/>
        </w:rPr>
        <w:t>Каковы основные цели разработки и применения системы денежного вознаграждения</w:t>
      </w:r>
      <w:r>
        <w:rPr>
          <w:i/>
          <w:spacing w:val="-1"/>
          <w:sz w:val="24"/>
        </w:rPr>
        <w:t xml:space="preserve"> </w:t>
      </w:r>
      <w:r>
        <w:rPr>
          <w:i/>
          <w:sz w:val="24"/>
        </w:rPr>
        <w:t>персонала?</w:t>
      </w:r>
    </w:p>
    <w:p w:rsidR="00485D1F" w:rsidRDefault="00485D1F" w:rsidP="004E2002">
      <w:pPr>
        <w:pStyle w:val="a5"/>
        <w:numPr>
          <w:ilvl w:val="0"/>
          <w:numId w:val="1"/>
        </w:numPr>
        <w:tabs>
          <w:tab w:val="left" w:pos="2922"/>
        </w:tabs>
        <w:ind w:left="2922" w:hanging="240"/>
        <w:jc w:val="both"/>
        <w:rPr>
          <w:i/>
          <w:sz w:val="24"/>
        </w:rPr>
      </w:pPr>
      <w:r>
        <w:rPr>
          <w:i/>
          <w:sz w:val="24"/>
        </w:rPr>
        <w:t>Каковы основные принципы разработки компенсационного</w:t>
      </w:r>
      <w:r>
        <w:rPr>
          <w:i/>
          <w:spacing w:val="-1"/>
          <w:sz w:val="24"/>
        </w:rPr>
        <w:t xml:space="preserve"> </w:t>
      </w:r>
      <w:r>
        <w:rPr>
          <w:i/>
          <w:sz w:val="24"/>
        </w:rPr>
        <w:t>пакета?</w:t>
      </w:r>
    </w:p>
    <w:p w:rsidR="00485D1F" w:rsidRDefault="00485D1F" w:rsidP="004E2002">
      <w:pPr>
        <w:pStyle w:val="a5"/>
        <w:numPr>
          <w:ilvl w:val="0"/>
          <w:numId w:val="1"/>
        </w:numPr>
        <w:tabs>
          <w:tab w:val="left" w:pos="2924"/>
        </w:tabs>
        <w:ind w:right="1429" w:firstLine="568"/>
        <w:jc w:val="both"/>
        <w:rPr>
          <w:i/>
          <w:sz w:val="24"/>
        </w:rPr>
      </w:pPr>
      <w:r>
        <w:rPr>
          <w:i/>
          <w:sz w:val="24"/>
        </w:rPr>
        <w:t>Дайте определение основным элементам компенсационного пакета: базовая заработная плата, премиальные (стимулирующие) выплаты, социальные</w:t>
      </w:r>
      <w:r>
        <w:rPr>
          <w:i/>
          <w:spacing w:val="-2"/>
          <w:sz w:val="24"/>
        </w:rPr>
        <w:t xml:space="preserve"> </w:t>
      </w:r>
      <w:r>
        <w:rPr>
          <w:i/>
          <w:sz w:val="24"/>
        </w:rPr>
        <w:t>льготы.</w:t>
      </w:r>
    </w:p>
    <w:p w:rsidR="00485D1F" w:rsidRDefault="00485D1F" w:rsidP="004E2002">
      <w:pPr>
        <w:pStyle w:val="a5"/>
        <w:numPr>
          <w:ilvl w:val="0"/>
          <w:numId w:val="1"/>
        </w:numPr>
        <w:tabs>
          <w:tab w:val="left" w:pos="3039"/>
        </w:tabs>
        <w:ind w:right="1431" w:firstLine="568"/>
        <w:jc w:val="both"/>
        <w:rPr>
          <w:i/>
          <w:sz w:val="24"/>
        </w:rPr>
      </w:pPr>
      <w:r>
        <w:rPr>
          <w:i/>
          <w:sz w:val="24"/>
        </w:rPr>
        <w:t>Каковы основные этапы разработки (оптимизации) системы денежного вознаграждения в</w:t>
      </w:r>
      <w:r>
        <w:rPr>
          <w:i/>
          <w:spacing w:val="-2"/>
          <w:sz w:val="24"/>
        </w:rPr>
        <w:t xml:space="preserve"> </w:t>
      </w:r>
      <w:r>
        <w:rPr>
          <w:i/>
          <w:sz w:val="24"/>
        </w:rPr>
        <w:t>организации?</w:t>
      </w:r>
    </w:p>
    <w:p w:rsidR="00485D1F" w:rsidRDefault="00485D1F" w:rsidP="004E2002">
      <w:pPr>
        <w:pStyle w:val="a5"/>
        <w:numPr>
          <w:ilvl w:val="0"/>
          <w:numId w:val="1"/>
        </w:numPr>
        <w:tabs>
          <w:tab w:val="left" w:pos="2922"/>
        </w:tabs>
        <w:ind w:left="2922" w:hanging="240"/>
        <w:jc w:val="both"/>
        <w:rPr>
          <w:i/>
          <w:sz w:val="24"/>
        </w:rPr>
      </w:pPr>
      <w:r>
        <w:rPr>
          <w:i/>
          <w:sz w:val="24"/>
        </w:rPr>
        <w:t>Каков смысл тарифной системы оплаты</w:t>
      </w:r>
      <w:r>
        <w:rPr>
          <w:i/>
          <w:spacing w:val="-3"/>
          <w:sz w:val="24"/>
        </w:rPr>
        <w:t xml:space="preserve"> </w:t>
      </w:r>
      <w:r>
        <w:rPr>
          <w:i/>
          <w:sz w:val="24"/>
        </w:rPr>
        <w:t>труда?</w:t>
      </w:r>
    </w:p>
    <w:p w:rsidR="00485D1F" w:rsidRDefault="00485D1F" w:rsidP="00485D1F">
      <w:pPr>
        <w:jc w:val="both"/>
        <w:rPr>
          <w:sz w:val="24"/>
        </w:rPr>
        <w:sectPr w:rsidR="00485D1F">
          <w:pgSz w:w="11900" w:h="16840"/>
          <w:pgMar w:top="1340" w:right="0" w:bottom="280" w:left="440" w:header="720" w:footer="720" w:gutter="0"/>
          <w:cols w:space="720"/>
        </w:sectPr>
      </w:pPr>
    </w:p>
    <w:p w:rsidR="00485D1F" w:rsidRDefault="00485D1F" w:rsidP="004E2002">
      <w:pPr>
        <w:pStyle w:val="a5"/>
        <w:numPr>
          <w:ilvl w:val="0"/>
          <w:numId w:val="1"/>
        </w:numPr>
        <w:tabs>
          <w:tab w:val="left" w:pos="2922"/>
        </w:tabs>
        <w:spacing w:before="78"/>
        <w:ind w:left="2922" w:hanging="240"/>
        <w:rPr>
          <w:i/>
          <w:sz w:val="24"/>
        </w:rPr>
      </w:pPr>
      <w:r>
        <w:rPr>
          <w:i/>
          <w:sz w:val="24"/>
        </w:rPr>
        <w:lastRenderedPageBreak/>
        <w:t>Когда следует применять комиссионную форму</w:t>
      </w:r>
      <w:r>
        <w:rPr>
          <w:i/>
          <w:spacing w:val="-2"/>
          <w:sz w:val="24"/>
        </w:rPr>
        <w:t xml:space="preserve"> </w:t>
      </w:r>
      <w:r>
        <w:rPr>
          <w:i/>
          <w:sz w:val="24"/>
        </w:rPr>
        <w:t>оплаты?</w:t>
      </w:r>
    </w:p>
    <w:p w:rsidR="00485D1F" w:rsidRDefault="00485D1F" w:rsidP="004E2002">
      <w:pPr>
        <w:pStyle w:val="a5"/>
        <w:numPr>
          <w:ilvl w:val="0"/>
          <w:numId w:val="1"/>
        </w:numPr>
        <w:tabs>
          <w:tab w:val="left" w:pos="3056"/>
        </w:tabs>
        <w:ind w:right="1436" w:firstLine="568"/>
        <w:rPr>
          <w:i/>
          <w:sz w:val="24"/>
        </w:rPr>
      </w:pPr>
      <w:r>
        <w:rPr>
          <w:i/>
          <w:sz w:val="24"/>
        </w:rPr>
        <w:t>Должны ли социальные льготы и пособия устанавливаться работнику в зависимости от его личной результативности</w:t>
      </w:r>
      <w:r>
        <w:rPr>
          <w:i/>
          <w:spacing w:val="-8"/>
          <w:sz w:val="24"/>
        </w:rPr>
        <w:t xml:space="preserve"> </w:t>
      </w:r>
      <w:r>
        <w:rPr>
          <w:i/>
          <w:sz w:val="24"/>
        </w:rPr>
        <w:t>труда?</w:t>
      </w:r>
    </w:p>
    <w:p w:rsidR="00485D1F" w:rsidRDefault="00485D1F" w:rsidP="004E2002">
      <w:pPr>
        <w:pStyle w:val="a5"/>
        <w:numPr>
          <w:ilvl w:val="0"/>
          <w:numId w:val="1"/>
        </w:numPr>
        <w:tabs>
          <w:tab w:val="left" w:pos="3006"/>
        </w:tabs>
        <w:ind w:right="1430" w:firstLine="568"/>
        <w:rPr>
          <w:i/>
          <w:sz w:val="24"/>
        </w:rPr>
      </w:pPr>
      <w:r>
        <w:rPr>
          <w:i/>
          <w:sz w:val="24"/>
        </w:rPr>
        <w:t>Какого рода мероприятия необходимо провести при внедрении новой системы</w:t>
      </w:r>
      <w:r>
        <w:rPr>
          <w:i/>
          <w:spacing w:val="-2"/>
          <w:sz w:val="24"/>
        </w:rPr>
        <w:t xml:space="preserve"> </w:t>
      </w:r>
      <w:r>
        <w:rPr>
          <w:i/>
          <w:sz w:val="24"/>
        </w:rPr>
        <w:t>компенсаций?</w:t>
      </w:r>
    </w:p>
    <w:p w:rsidR="00485D1F" w:rsidRDefault="00485D1F" w:rsidP="004E2002">
      <w:pPr>
        <w:pStyle w:val="a5"/>
        <w:numPr>
          <w:ilvl w:val="0"/>
          <w:numId w:val="1"/>
        </w:numPr>
        <w:tabs>
          <w:tab w:val="left" w:pos="2928"/>
        </w:tabs>
        <w:ind w:right="1432" w:firstLine="568"/>
        <w:rPr>
          <w:i/>
          <w:sz w:val="24"/>
        </w:rPr>
      </w:pPr>
      <w:r>
        <w:rPr>
          <w:i/>
          <w:sz w:val="24"/>
        </w:rPr>
        <w:t>Обоснуйте необходимость периодического пересмотра и изменения компенсационной политики</w:t>
      </w:r>
      <w:r>
        <w:rPr>
          <w:i/>
          <w:spacing w:val="-1"/>
          <w:sz w:val="24"/>
        </w:rPr>
        <w:t xml:space="preserve"> </w:t>
      </w:r>
      <w:r>
        <w:rPr>
          <w:i/>
          <w:sz w:val="24"/>
        </w:rPr>
        <w:t>организации?</w:t>
      </w:r>
    </w:p>
    <w:p w:rsidR="00485D1F" w:rsidRDefault="00485D1F" w:rsidP="00485D1F">
      <w:pPr>
        <w:pStyle w:val="a3"/>
        <w:ind w:left="0" w:firstLine="0"/>
        <w:jc w:val="left"/>
        <w:rPr>
          <w:i/>
        </w:rPr>
      </w:pPr>
    </w:p>
    <w:p w:rsidR="00485D1F" w:rsidRDefault="00485D1F" w:rsidP="00485D1F">
      <w:pPr>
        <w:pStyle w:val="a3"/>
        <w:ind w:left="0" w:firstLine="0"/>
        <w:jc w:val="left"/>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rPr>
          <w:lang w:val="uk-UA"/>
        </w:rPr>
      </w:pPr>
    </w:p>
    <w:p w:rsidR="00485D1F" w:rsidRDefault="00485D1F" w:rsidP="00485D1F">
      <w:pPr>
        <w:pStyle w:val="a3"/>
        <w:ind w:left="8572" w:firstLine="0"/>
        <w:jc w:val="left"/>
      </w:pPr>
      <w:r>
        <w:lastRenderedPageBreak/>
        <w:t>Приложение</w:t>
      </w:r>
      <w:proofErr w:type="gramStart"/>
      <w:r>
        <w:t>1</w:t>
      </w:r>
      <w:proofErr w:type="gramEnd"/>
    </w:p>
    <w:p w:rsidR="00485D1F" w:rsidRDefault="00485D1F" w:rsidP="00485D1F">
      <w:pPr>
        <w:pStyle w:val="Heading4"/>
        <w:ind w:left="5012" w:right="1770" w:hanging="1972"/>
      </w:pPr>
      <w:r>
        <w:t>Расчет постоянной и переменной частей заработной платы торговой компании</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1560"/>
        <w:gridCol w:w="708"/>
        <w:gridCol w:w="566"/>
        <w:gridCol w:w="710"/>
        <w:gridCol w:w="708"/>
        <w:gridCol w:w="710"/>
        <w:gridCol w:w="850"/>
        <w:gridCol w:w="708"/>
        <w:gridCol w:w="850"/>
        <w:gridCol w:w="852"/>
        <w:gridCol w:w="850"/>
        <w:gridCol w:w="1008"/>
      </w:tblGrid>
      <w:tr w:rsidR="00485D1F" w:rsidTr="00A7570D">
        <w:trPr>
          <w:trHeight w:val="1772"/>
        </w:trPr>
        <w:tc>
          <w:tcPr>
            <w:tcW w:w="710" w:type="dxa"/>
          </w:tcPr>
          <w:p w:rsidR="00485D1F" w:rsidRDefault="00485D1F" w:rsidP="00A7570D">
            <w:pPr>
              <w:pStyle w:val="TableParagraph"/>
              <w:ind w:left="41"/>
            </w:pPr>
            <w:proofErr w:type="spellStart"/>
            <w:r>
              <w:t>Отдел</w:t>
            </w:r>
            <w:proofErr w:type="spellEnd"/>
          </w:p>
        </w:tc>
        <w:tc>
          <w:tcPr>
            <w:tcW w:w="1560" w:type="dxa"/>
          </w:tcPr>
          <w:p w:rsidR="00485D1F" w:rsidRDefault="00485D1F" w:rsidP="00A7570D">
            <w:pPr>
              <w:pStyle w:val="TableParagraph"/>
              <w:ind w:left="258"/>
            </w:pPr>
            <w:proofErr w:type="spellStart"/>
            <w:r>
              <w:t>Должность</w:t>
            </w:r>
            <w:proofErr w:type="spellEnd"/>
          </w:p>
        </w:tc>
        <w:tc>
          <w:tcPr>
            <w:tcW w:w="708" w:type="dxa"/>
          </w:tcPr>
          <w:p w:rsidR="00485D1F" w:rsidRDefault="00485D1F" w:rsidP="00A7570D">
            <w:pPr>
              <w:pStyle w:val="TableParagraph"/>
              <w:ind w:left="40"/>
            </w:pPr>
            <w:proofErr w:type="spellStart"/>
            <w:r>
              <w:t>Вилка</w:t>
            </w:r>
            <w:proofErr w:type="spellEnd"/>
          </w:p>
        </w:tc>
        <w:tc>
          <w:tcPr>
            <w:tcW w:w="566" w:type="dxa"/>
          </w:tcPr>
          <w:p w:rsidR="00485D1F" w:rsidRDefault="00485D1F" w:rsidP="00A7570D">
            <w:pPr>
              <w:pStyle w:val="TableParagraph"/>
              <w:ind w:left="122" w:right="61" w:hanging="28"/>
            </w:pPr>
            <w:proofErr w:type="spellStart"/>
            <w:r>
              <w:t>Раз</w:t>
            </w:r>
            <w:proofErr w:type="spellEnd"/>
            <w:r>
              <w:t xml:space="preserve">- </w:t>
            </w:r>
            <w:proofErr w:type="spellStart"/>
            <w:r>
              <w:t>ряд</w:t>
            </w:r>
            <w:proofErr w:type="spellEnd"/>
          </w:p>
        </w:tc>
        <w:tc>
          <w:tcPr>
            <w:tcW w:w="710" w:type="dxa"/>
          </w:tcPr>
          <w:p w:rsidR="00485D1F" w:rsidRPr="00485D1F" w:rsidRDefault="00485D1F" w:rsidP="00A7570D">
            <w:pPr>
              <w:pStyle w:val="TableParagraph"/>
              <w:ind w:left="71" w:right="57" w:firstLine="2"/>
              <w:jc w:val="center"/>
              <w:rPr>
                <w:lang w:val="ru-RU"/>
              </w:rPr>
            </w:pPr>
            <w:r w:rsidRPr="00485D1F">
              <w:rPr>
                <w:lang w:val="ru-RU"/>
              </w:rPr>
              <w:t>Ра</w:t>
            </w:r>
            <w:proofErr w:type="gramStart"/>
            <w:r w:rsidRPr="00485D1F">
              <w:rPr>
                <w:lang w:val="ru-RU"/>
              </w:rPr>
              <w:t>з-</w:t>
            </w:r>
            <w:proofErr w:type="gramEnd"/>
            <w:r w:rsidRPr="00485D1F">
              <w:rPr>
                <w:lang w:val="ru-RU"/>
              </w:rPr>
              <w:t xml:space="preserve"> ряд- </w:t>
            </w:r>
            <w:proofErr w:type="spellStart"/>
            <w:r w:rsidRPr="00485D1F">
              <w:rPr>
                <w:lang w:val="ru-RU"/>
              </w:rPr>
              <w:t>ный</w:t>
            </w:r>
            <w:proofErr w:type="spellEnd"/>
            <w:r w:rsidRPr="00485D1F">
              <w:rPr>
                <w:lang w:val="ru-RU"/>
              </w:rPr>
              <w:t xml:space="preserve"> </w:t>
            </w:r>
            <w:proofErr w:type="spellStart"/>
            <w:r w:rsidRPr="00485D1F">
              <w:rPr>
                <w:lang w:val="ru-RU"/>
              </w:rPr>
              <w:t>коэф</w:t>
            </w:r>
            <w:proofErr w:type="spellEnd"/>
            <w:r w:rsidRPr="00485D1F">
              <w:rPr>
                <w:lang w:val="ru-RU"/>
              </w:rPr>
              <w:t xml:space="preserve">- </w:t>
            </w:r>
            <w:proofErr w:type="spellStart"/>
            <w:r w:rsidRPr="00485D1F">
              <w:rPr>
                <w:lang w:val="ru-RU"/>
              </w:rPr>
              <w:t>фици</w:t>
            </w:r>
            <w:proofErr w:type="spellEnd"/>
            <w:r w:rsidRPr="00485D1F">
              <w:rPr>
                <w:lang w:val="ru-RU"/>
              </w:rPr>
              <w:t xml:space="preserve">- </w:t>
            </w:r>
            <w:proofErr w:type="spellStart"/>
            <w:r w:rsidRPr="00485D1F">
              <w:rPr>
                <w:lang w:val="ru-RU"/>
              </w:rPr>
              <w:t>ент</w:t>
            </w:r>
            <w:proofErr w:type="spellEnd"/>
          </w:p>
        </w:tc>
        <w:tc>
          <w:tcPr>
            <w:tcW w:w="708" w:type="dxa"/>
          </w:tcPr>
          <w:p w:rsidR="00485D1F" w:rsidRDefault="00485D1F" w:rsidP="00A7570D">
            <w:pPr>
              <w:pStyle w:val="TableParagraph"/>
              <w:ind w:left="86" w:right="72" w:firstLine="1"/>
              <w:jc w:val="center"/>
            </w:pPr>
            <w:proofErr w:type="spellStart"/>
            <w:r>
              <w:t>Базо</w:t>
            </w:r>
            <w:proofErr w:type="spellEnd"/>
            <w:r>
              <w:t xml:space="preserve">- </w:t>
            </w:r>
            <w:proofErr w:type="spellStart"/>
            <w:r>
              <w:t>вый</w:t>
            </w:r>
            <w:proofErr w:type="spellEnd"/>
            <w:r>
              <w:t xml:space="preserve"> </w:t>
            </w:r>
            <w:proofErr w:type="spellStart"/>
            <w:r>
              <w:t>оклад</w:t>
            </w:r>
            <w:proofErr w:type="spellEnd"/>
          </w:p>
        </w:tc>
        <w:tc>
          <w:tcPr>
            <w:tcW w:w="710" w:type="dxa"/>
          </w:tcPr>
          <w:p w:rsidR="00485D1F" w:rsidRDefault="00485D1F" w:rsidP="00A7570D">
            <w:pPr>
              <w:pStyle w:val="TableParagraph"/>
              <w:ind w:left="96" w:right="83" w:firstLine="1"/>
              <w:jc w:val="center"/>
            </w:pPr>
            <w:proofErr w:type="spellStart"/>
            <w:r>
              <w:t>Над</w:t>
            </w:r>
            <w:proofErr w:type="spellEnd"/>
            <w:r>
              <w:t xml:space="preserve">- </w:t>
            </w:r>
            <w:proofErr w:type="spellStart"/>
            <w:r>
              <w:t>бавка</w:t>
            </w:r>
            <w:proofErr w:type="spellEnd"/>
            <w:r>
              <w:t xml:space="preserve"> </w:t>
            </w:r>
            <w:proofErr w:type="spellStart"/>
            <w:r>
              <w:t>за</w:t>
            </w:r>
            <w:proofErr w:type="spellEnd"/>
            <w:r>
              <w:t xml:space="preserve"> </w:t>
            </w:r>
            <w:proofErr w:type="spellStart"/>
            <w:r>
              <w:t>стаж</w:t>
            </w:r>
            <w:proofErr w:type="spellEnd"/>
          </w:p>
        </w:tc>
        <w:tc>
          <w:tcPr>
            <w:tcW w:w="850" w:type="dxa"/>
          </w:tcPr>
          <w:p w:rsidR="00485D1F" w:rsidRPr="00485D1F" w:rsidRDefault="00485D1F" w:rsidP="00A7570D">
            <w:pPr>
              <w:pStyle w:val="TableParagraph"/>
              <w:ind w:left="47" w:right="33" w:hanging="1"/>
              <w:jc w:val="center"/>
              <w:rPr>
                <w:lang w:val="ru-RU"/>
              </w:rPr>
            </w:pPr>
            <w:r w:rsidRPr="00485D1F">
              <w:rPr>
                <w:lang w:val="ru-RU"/>
              </w:rPr>
              <w:t>На</w:t>
            </w:r>
            <w:proofErr w:type="gramStart"/>
            <w:r w:rsidRPr="00485D1F">
              <w:rPr>
                <w:lang w:val="ru-RU"/>
              </w:rPr>
              <w:t>д-</w:t>
            </w:r>
            <w:proofErr w:type="gramEnd"/>
            <w:r w:rsidRPr="00485D1F">
              <w:rPr>
                <w:lang w:val="ru-RU"/>
              </w:rPr>
              <w:t xml:space="preserve"> </w:t>
            </w:r>
            <w:proofErr w:type="spellStart"/>
            <w:r w:rsidRPr="00485D1F">
              <w:rPr>
                <w:lang w:val="ru-RU"/>
              </w:rPr>
              <w:t>бавка</w:t>
            </w:r>
            <w:proofErr w:type="spellEnd"/>
            <w:r w:rsidRPr="00485D1F">
              <w:rPr>
                <w:lang w:val="ru-RU"/>
              </w:rPr>
              <w:t xml:space="preserve"> за </w:t>
            </w:r>
            <w:proofErr w:type="spellStart"/>
            <w:r w:rsidRPr="00485D1F">
              <w:rPr>
                <w:lang w:val="ru-RU"/>
              </w:rPr>
              <w:t>эффек</w:t>
            </w:r>
            <w:proofErr w:type="spellEnd"/>
            <w:r w:rsidRPr="00485D1F">
              <w:rPr>
                <w:lang w:val="ru-RU"/>
              </w:rPr>
              <w:t xml:space="preserve">- </w:t>
            </w:r>
            <w:proofErr w:type="spellStart"/>
            <w:r w:rsidRPr="00485D1F">
              <w:rPr>
                <w:lang w:val="ru-RU"/>
              </w:rPr>
              <w:t>тив</w:t>
            </w:r>
            <w:proofErr w:type="spellEnd"/>
            <w:r w:rsidRPr="00485D1F">
              <w:rPr>
                <w:lang w:val="ru-RU"/>
              </w:rPr>
              <w:t xml:space="preserve">- </w:t>
            </w:r>
            <w:proofErr w:type="spellStart"/>
            <w:r w:rsidRPr="00485D1F">
              <w:rPr>
                <w:lang w:val="ru-RU"/>
              </w:rPr>
              <w:t>ность</w:t>
            </w:r>
            <w:proofErr w:type="spellEnd"/>
          </w:p>
        </w:tc>
        <w:tc>
          <w:tcPr>
            <w:tcW w:w="708" w:type="dxa"/>
          </w:tcPr>
          <w:p w:rsidR="00485D1F" w:rsidRDefault="00485D1F" w:rsidP="00A7570D">
            <w:pPr>
              <w:pStyle w:val="TableParagraph"/>
              <w:ind w:left="95" w:right="81" w:firstLine="1"/>
              <w:jc w:val="center"/>
            </w:pPr>
            <w:proofErr w:type="spellStart"/>
            <w:r>
              <w:t>Базо</w:t>
            </w:r>
            <w:proofErr w:type="spellEnd"/>
            <w:r>
              <w:t xml:space="preserve">- </w:t>
            </w:r>
            <w:proofErr w:type="spellStart"/>
            <w:r>
              <w:t>вая</w:t>
            </w:r>
            <w:proofErr w:type="spellEnd"/>
            <w:r>
              <w:t xml:space="preserve"> </w:t>
            </w:r>
            <w:proofErr w:type="spellStart"/>
            <w:r>
              <w:t>зар</w:t>
            </w:r>
            <w:proofErr w:type="spellEnd"/>
            <w:r>
              <w:t xml:space="preserve">- </w:t>
            </w:r>
            <w:proofErr w:type="spellStart"/>
            <w:r>
              <w:t>плата</w:t>
            </w:r>
            <w:proofErr w:type="spellEnd"/>
          </w:p>
        </w:tc>
        <w:tc>
          <w:tcPr>
            <w:tcW w:w="850" w:type="dxa"/>
          </w:tcPr>
          <w:p w:rsidR="00485D1F" w:rsidRPr="00485D1F" w:rsidRDefault="00485D1F" w:rsidP="00A7570D">
            <w:pPr>
              <w:pStyle w:val="TableParagraph"/>
              <w:ind w:left="77" w:right="61" w:hanging="1"/>
              <w:jc w:val="center"/>
              <w:rPr>
                <w:lang w:val="ru-RU"/>
              </w:rPr>
            </w:pPr>
            <w:r w:rsidRPr="00485D1F">
              <w:rPr>
                <w:lang w:val="ru-RU"/>
              </w:rPr>
              <w:t>Пр</w:t>
            </w:r>
            <w:proofErr w:type="gramStart"/>
            <w:r w:rsidRPr="00485D1F">
              <w:rPr>
                <w:lang w:val="ru-RU"/>
              </w:rPr>
              <w:t>о-</w:t>
            </w:r>
            <w:proofErr w:type="gramEnd"/>
            <w:r w:rsidRPr="00485D1F">
              <w:rPr>
                <w:lang w:val="ru-RU"/>
              </w:rPr>
              <w:t xml:space="preserve"> цент пере- </w:t>
            </w:r>
            <w:proofErr w:type="spellStart"/>
            <w:r w:rsidRPr="00485D1F">
              <w:rPr>
                <w:lang w:val="ru-RU"/>
              </w:rPr>
              <w:t>менной</w:t>
            </w:r>
            <w:proofErr w:type="spellEnd"/>
            <w:r w:rsidRPr="00485D1F">
              <w:rPr>
                <w:lang w:val="ru-RU"/>
              </w:rPr>
              <w:t xml:space="preserve"> части</w:t>
            </w:r>
          </w:p>
        </w:tc>
        <w:tc>
          <w:tcPr>
            <w:tcW w:w="852" w:type="dxa"/>
          </w:tcPr>
          <w:p w:rsidR="00485D1F" w:rsidRPr="00485D1F" w:rsidRDefault="00485D1F" w:rsidP="00A7570D">
            <w:pPr>
              <w:pStyle w:val="TableParagraph"/>
              <w:ind w:left="77" w:right="63" w:hanging="1"/>
              <w:jc w:val="center"/>
              <w:rPr>
                <w:lang w:val="ru-RU"/>
              </w:rPr>
            </w:pPr>
            <w:proofErr w:type="spellStart"/>
            <w:r w:rsidRPr="00485D1F">
              <w:rPr>
                <w:lang w:val="ru-RU"/>
              </w:rPr>
              <w:t>Коэ</w:t>
            </w:r>
            <w:proofErr w:type="gramStart"/>
            <w:r w:rsidRPr="00485D1F">
              <w:rPr>
                <w:lang w:val="ru-RU"/>
              </w:rPr>
              <w:t>ф</w:t>
            </w:r>
            <w:proofErr w:type="spellEnd"/>
            <w:r w:rsidRPr="00485D1F">
              <w:rPr>
                <w:lang w:val="ru-RU"/>
              </w:rPr>
              <w:t>-</w:t>
            </w:r>
            <w:proofErr w:type="gramEnd"/>
            <w:r w:rsidRPr="00485D1F">
              <w:rPr>
                <w:lang w:val="ru-RU"/>
              </w:rPr>
              <w:t xml:space="preserve"> </w:t>
            </w:r>
            <w:proofErr w:type="spellStart"/>
            <w:r w:rsidRPr="00485D1F">
              <w:rPr>
                <w:lang w:val="ru-RU"/>
              </w:rPr>
              <w:t>фици</w:t>
            </w:r>
            <w:proofErr w:type="spellEnd"/>
            <w:r w:rsidRPr="00485D1F">
              <w:rPr>
                <w:lang w:val="ru-RU"/>
              </w:rPr>
              <w:t xml:space="preserve">- </w:t>
            </w:r>
            <w:proofErr w:type="spellStart"/>
            <w:r w:rsidRPr="00485D1F">
              <w:rPr>
                <w:lang w:val="ru-RU"/>
              </w:rPr>
              <w:t>ент</w:t>
            </w:r>
            <w:proofErr w:type="spellEnd"/>
            <w:r w:rsidRPr="00485D1F">
              <w:rPr>
                <w:lang w:val="ru-RU"/>
              </w:rPr>
              <w:t xml:space="preserve"> пере- </w:t>
            </w:r>
            <w:proofErr w:type="spellStart"/>
            <w:r w:rsidRPr="00485D1F">
              <w:rPr>
                <w:lang w:val="ru-RU"/>
              </w:rPr>
              <w:t>менной</w:t>
            </w:r>
            <w:proofErr w:type="spellEnd"/>
            <w:r w:rsidRPr="00485D1F">
              <w:rPr>
                <w:lang w:val="ru-RU"/>
              </w:rPr>
              <w:t xml:space="preserve"> части</w:t>
            </w:r>
          </w:p>
        </w:tc>
        <w:tc>
          <w:tcPr>
            <w:tcW w:w="850" w:type="dxa"/>
          </w:tcPr>
          <w:p w:rsidR="00485D1F" w:rsidRDefault="00485D1F" w:rsidP="00A7570D">
            <w:pPr>
              <w:pStyle w:val="TableParagraph"/>
              <w:ind w:left="75" w:right="63" w:firstLine="2"/>
              <w:jc w:val="center"/>
            </w:pPr>
            <w:proofErr w:type="spellStart"/>
            <w:r>
              <w:t>Размер</w:t>
            </w:r>
            <w:proofErr w:type="spellEnd"/>
            <w:r>
              <w:t xml:space="preserve"> </w:t>
            </w:r>
            <w:proofErr w:type="spellStart"/>
            <w:r>
              <w:t>пере</w:t>
            </w:r>
            <w:proofErr w:type="spellEnd"/>
            <w:r>
              <w:t xml:space="preserve">- </w:t>
            </w:r>
            <w:proofErr w:type="spellStart"/>
            <w:r>
              <w:t>менной</w:t>
            </w:r>
            <w:proofErr w:type="spellEnd"/>
            <w:r>
              <w:t xml:space="preserve"> </w:t>
            </w:r>
            <w:proofErr w:type="spellStart"/>
            <w:r>
              <w:t>части</w:t>
            </w:r>
            <w:proofErr w:type="spellEnd"/>
          </w:p>
        </w:tc>
        <w:tc>
          <w:tcPr>
            <w:tcW w:w="1008" w:type="dxa"/>
          </w:tcPr>
          <w:p w:rsidR="00485D1F" w:rsidRPr="00485D1F" w:rsidRDefault="00485D1F" w:rsidP="00A7570D">
            <w:pPr>
              <w:pStyle w:val="TableParagraph"/>
              <w:ind w:left="52" w:right="41" w:firstLine="1"/>
              <w:jc w:val="center"/>
              <w:rPr>
                <w:lang w:val="ru-RU"/>
              </w:rPr>
            </w:pPr>
            <w:r w:rsidRPr="00485D1F">
              <w:rPr>
                <w:lang w:val="ru-RU"/>
              </w:rPr>
              <w:t xml:space="preserve">Общее денежное </w:t>
            </w:r>
            <w:proofErr w:type="spellStart"/>
            <w:r w:rsidRPr="00485D1F">
              <w:rPr>
                <w:lang w:val="ru-RU"/>
              </w:rPr>
              <w:t>возн</w:t>
            </w:r>
            <w:proofErr w:type="gramStart"/>
            <w:r w:rsidRPr="00485D1F">
              <w:rPr>
                <w:lang w:val="ru-RU"/>
              </w:rPr>
              <w:t>а</w:t>
            </w:r>
            <w:proofErr w:type="spellEnd"/>
            <w:r w:rsidRPr="00485D1F">
              <w:rPr>
                <w:lang w:val="ru-RU"/>
              </w:rPr>
              <w:t>-</w:t>
            </w:r>
            <w:proofErr w:type="gramEnd"/>
            <w:r w:rsidRPr="00485D1F">
              <w:rPr>
                <w:lang w:val="ru-RU"/>
              </w:rPr>
              <w:t xml:space="preserve"> </w:t>
            </w:r>
            <w:proofErr w:type="spellStart"/>
            <w:r w:rsidRPr="00485D1F">
              <w:rPr>
                <w:lang w:val="ru-RU"/>
              </w:rPr>
              <w:t>граж</w:t>
            </w:r>
            <w:proofErr w:type="spellEnd"/>
            <w:r w:rsidRPr="00485D1F">
              <w:rPr>
                <w:lang w:val="ru-RU"/>
              </w:rPr>
              <w:t xml:space="preserve">- </w:t>
            </w:r>
            <w:proofErr w:type="spellStart"/>
            <w:r w:rsidRPr="00485D1F">
              <w:rPr>
                <w:lang w:val="ru-RU"/>
              </w:rPr>
              <w:t>дение</w:t>
            </w:r>
            <w:proofErr w:type="spellEnd"/>
          </w:p>
        </w:tc>
      </w:tr>
    </w:tbl>
    <w:p w:rsidR="00485D1F" w:rsidRDefault="00485D1F" w:rsidP="00485D1F">
      <w:pPr>
        <w:jc w:val="center"/>
        <w:sectPr w:rsidR="00485D1F">
          <w:pgSz w:w="11900" w:h="16840"/>
          <w:pgMar w:top="1340" w:right="0" w:bottom="280" w:left="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1560"/>
        <w:gridCol w:w="708"/>
        <w:gridCol w:w="566"/>
        <w:gridCol w:w="710"/>
        <w:gridCol w:w="708"/>
        <w:gridCol w:w="710"/>
        <w:gridCol w:w="850"/>
        <w:gridCol w:w="708"/>
        <w:gridCol w:w="850"/>
        <w:gridCol w:w="852"/>
        <w:gridCol w:w="850"/>
        <w:gridCol w:w="1008"/>
      </w:tblGrid>
      <w:tr w:rsidR="00485D1F" w:rsidTr="00A7570D">
        <w:trPr>
          <w:trHeight w:val="506"/>
        </w:trPr>
        <w:tc>
          <w:tcPr>
            <w:tcW w:w="710" w:type="dxa"/>
            <w:vMerge w:val="restart"/>
            <w:textDirection w:val="btLr"/>
          </w:tcPr>
          <w:p w:rsidR="00485D1F" w:rsidRPr="00485D1F" w:rsidRDefault="00485D1F" w:rsidP="00A7570D">
            <w:pPr>
              <w:pStyle w:val="TableParagraph"/>
              <w:spacing w:before="11"/>
              <w:rPr>
                <w:b/>
                <w:i/>
                <w:sz w:val="19"/>
                <w:lang w:val="ru-RU"/>
              </w:rPr>
            </w:pPr>
          </w:p>
          <w:p w:rsidR="00485D1F" w:rsidRDefault="00485D1F" w:rsidP="00A7570D">
            <w:pPr>
              <w:pStyle w:val="TableParagraph"/>
              <w:ind w:left="1242"/>
              <w:rPr>
                <w:b/>
              </w:rPr>
            </w:pPr>
            <w:proofErr w:type="spellStart"/>
            <w:r>
              <w:rPr>
                <w:b/>
                <w:spacing w:val="-1"/>
              </w:rPr>
              <w:t>А</w:t>
            </w:r>
            <w:r>
              <w:rPr>
                <w:b/>
              </w:rPr>
              <w:t>дм</w:t>
            </w:r>
            <w:r>
              <w:rPr>
                <w:b/>
                <w:spacing w:val="-1"/>
              </w:rPr>
              <w:t>ини</w:t>
            </w:r>
            <w:r>
              <w:rPr>
                <w:b/>
              </w:rPr>
              <w:t>с</w:t>
            </w:r>
            <w:r>
              <w:rPr>
                <w:b/>
                <w:spacing w:val="-1"/>
              </w:rPr>
              <w:t>тр</w:t>
            </w:r>
            <w:r>
              <w:rPr>
                <w:b/>
              </w:rPr>
              <w:t>а</w:t>
            </w:r>
            <w:r>
              <w:rPr>
                <w:b/>
                <w:spacing w:val="1"/>
              </w:rPr>
              <w:t>ц</w:t>
            </w:r>
            <w:r>
              <w:rPr>
                <w:b/>
                <w:spacing w:val="-1"/>
              </w:rPr>
              <w:t>и</w:t>
            </w:r>
            <w:r>
              <w:rPr>
                <w:b/>
              </w:rPr>
              <w:t>я</w:t>
            </w:r>
            <w:proofErr w:type="spellEnd"/>
          </w:p>
        </w:tc>
        <w:tc>
          <w:tcPr>
            <w:tcW w:w="1560" w:type="dxa"/>
          </w:tcPr>
          <w:p w:rsidR="00485D1F" w:rsidRDefault="00485D1F" w:rsidP="00A7570D">
            <w:pPr>
              <w:pStyle w:val="TableParagraph"/>
              <w:spacing w:before="4" w:line="252" w:lineRule="exact"/>
              <w:ind w:left="40" w:right="248"/>
            </w:pPr>
            <w:proofErr w:type="spellStart"/>
            <w:r>
              <w:t>Генеральный</w:t>
            </w:r>
            <w:proofErr w:type="spellEnd"/>
            <w:r>
              <w:t xml:space="preserve"> </w:t>
            </w:r>
            <w:proofErr w:type="spellStart"/>
            <w:r>
              <w:t>директор</w:t>
            </w:r>
            <w:proofErr w:type="spellEnd"/>
          </w:p>
        </w:tc>
        <w:tc>
          <w:tcPr>
            <w:tcW w:w="708" w:type="dxa"/>
          </w:tcPr>
          <w:p w:rsidR="00485D1F" w:rsidRDefault="00485D1F" w:rsidP="00A7570D">
            <w:pPr>
              <w:pStyle w:val="TableParagraph"/>
              <w:ind w:left="40"/>
            </w:pPr>
            <w:r>
              <w:t>15-16</w:t>
            </w:r>
          </w:p>
        </w:tc>
        <w:tc>
          <w:tcPr>
            <w:tcW w:w="566" w:type="dxa"/>
          </w:tcPr>
          <w:p w:rsidR="00485D1F" w:rsidRDefault="00485D1F" w:rsidP="00A7570D">
            <w:pPr>
              <w:pStyle w:val="TableParagraph"/>
              <w:ind w:left="175"/>
            </w:pPr>
            <w:r>
              <w:t>15</w:t>
            </w:r>
          </w:p>
        </w:tc>
        <w:tc>
          <w:tcPr>
            <w:tcW w:w="710" w:type="dxa"/>
          </w:tcPr>
          <w:p w:rsidR="00485D1F" w:rsidRDefault="00485D1F" w:rsidP="00A7570D">
            <w:pPr>
              <w:pStyle w:val="TableParagraph"/>
              <w:ind w:left="12"/>
              <w:jc w:val="center"/>
            </w:pPr>
            <w:r>
              <w:t>7</w:t>
            </w:r>
          </w:p>
        </w:tc>
        <w:tc>
          <w:tcPr>
            <w:tcW w:w="708" w:type="dxa"/>
          </w:tcPr>
          <w:p w:rsidR="00485D1F" w:rsidRDefault="00485D1F" w:rsidP="00A7570D">
            <w:pPr>
              <w:pStyle w:val="TableParagraph"/>
              <w:ind w:right="66"/>
              <w:jc w:val="right"/>
            </w:pPr>
            <w:r>
              <w:t>14000</w:t>
            </w:r>
          </w:p>
        </w:tc>
        <w:tc>
          <w:tcPr>
            <w:tcW w:w="710" w:type="dxa"/>
          </w:tcPr>
          <w:p w:rsidR="00485D1F" w:rsidRDefault="00485D1F" w:rsidP="00A7570D">
            <w:pPr>
              <w:pStyle w:val="TableParagraph"/>
              <w:ind w:left="155"/>
            </w:pPr>
            <w:r>
              <w:t>10%</w:t>
            </w:r>
          </w:p>
        </w:tc>
        <w:tc>
          <w:tcPr>
            <w:tcW w:w="850" w:type="dxa"/>
          </w:tcPr>
          <w:p w:rsidR="00485D1F" w:rsidRDefault="00485D1F" w:rsidP="00A7570D">
            <w:pPr>
              <w:pStyle w:val="TableParagraph"/>
            </w:pPr>
          </w:p>
        </w:tc>
        <w:tc>
          <w:tcPr>
            <w:tcW w:w="708" w:type="dxa"/>
          </w:tcPr>
          <w:p w:rsidR="00485D1F" w:rsidRDefault="00485D1F" w:rsidP="00A7570D">
            <w:pPr>
              <w:pStyle w:val="TableParagraph"/>
              <w:ind w:left="61" w:right="47"/>
              <w:jc w:val="center"/>
            </w:pPr>
            <w:r>
              <w:t>15400</w:t>
            </w:r>
          </w:p>
        </w:tc>
        <w:tc>
          <w:tcPr>
            <w:tcW w:w="850" w:type="dxa"/>
          </w:tcPr>
          <w:p w:rsidR="00485D1F" w:rsidRDefault="00485D1F" w:rsidP="00A7570D">
            <w:pPr>
              <w:pStyle w:val="TableParagraph"/>
              <w:ind w:left="103" w:right="90"/>
              <w:jc w:val="center"/>
            </w:pPr>
            <w:r>
              <w:t>50%</w:t>
            </w:r>
          </w:p>
        </w:tc>
        <w:tc>
          <w:tcPr>
            <w:tcW w:w="852" w:type="dxa"/>
          </w:tcPr>
          <w:p w:rsidR="00485D1F" w:rsidRDefault="00485D1F" w:rsidP="00A7570D">
            <w:pPr>
              <w:pStyle w:val="TableParagraph"/>
              <w:ind w:left="64" w:right="52"/>
              <w:jc w:val="center"/>
            </w:pPr>
            <w:r>
              <w:t>1,0</w:t>
            </w:r>
          </w:p>
        </w:tc>
        <w:tc>
          <w:tcPr>
            <w:tcW w:w="850" w:type="dxa"/>
          </w:tcPr>
          <w:p w:rsidR="00485D1F" w:rsidRDefault="00485D1F" w:rsidP="00A7570D">
            <w:pPr>
              <w:pStyle w:val="TableParagraph"/>
              <w:ind w:left="103" w:right="91"/>
              <w:jc w:val="center"/>
            </w:pPr>
            <w:r>
              <w:t>7700,0</w:t>
            </w:r>
          </w:p>
        </w:tc>
        <w:tc>
          <w:tcPr>
            <w:tcW w:w="1008" w:type="dxa"/>
          </w:tcPr>
          <w:p w:rsidR="00485D1F" w:rsidRDefault="00485D1F" w:rsidP="00A7570D">
            <w:pPr>
              <w:pStyle w:val="TableParagraph"/>
              <w:ind w:right="132"/>
              <w:jc w:val="right"/>
            </w:pPr>
            <w:r>
              <w:t>23100,0</w:t>
            </w:r>
          </w:p>
        </w:tc>
      </w:tr>
      <w:tr w:rsidR="00485D1F" w:rsidTr="00A7570D">
        <w:trPr>
          <w:trHeight w:val="503"/>
        </w:trPr>
        <w:tc>
          <w:tcPr>
            <w:tcW w:w="710" w:type="dxa"/>
            <w:vMerge/>
            <w:tcBorders>
              <w:top w:val="nil"/>
            </w:tcBorders>
            <w:textDirection w:val="btLr"/>
          </w:tcPr>
          <w:p w:rsidR="00485D1F" w:rsidRDefault="00485D1F" w:rsidP="00A7570D">
            <w:pPr>
              <w:rPr>
                <w:sz w:val="2"/>
                <w:szCs w:val="2"/>
              </w:rPr>
            </w:pPr>
          </w:p>
        </w:tc>
        <w:tc>
          <w:tcPr>
            <w:tcW w:w="1560" w:type="dxa"/>
          </w:tcPr>
          <w:p w:rsidR="00485D1F" w:rsidRDefault="00485D1F" w:rsidP="00A7570D">
            <w:pPr>
              <w:pStyle w:val="TableParagraph"/>
              <w:spacing w:before="2" w:line="252" w:lineRule="exact"/>
              <w:ind w:left="40" w:right="98"/>
            </w:pPr>
            <w:proofErr w:type="spellStart"/>
            <w:r>
              <w:t>Коммерческий</w:t>
            </w:r>
            <w:proofErr w:type="spellEnd"/>
            <w:r>
              <w:t xml:space="preserve"> </w:t>
            </w:r>
            <w:proofErr w:type="spellStart"/>
            <w:r>
              <w:t>директор</w:t>
            </w:r>
            <w:proofErr w:type="spellEnd"/>
          </w:p>
        </w:tc>
        <w:tc>
          <w:tcPr>
            <w:tcW w:w="708" w:type="dxa"/>
          </w:tcPr>
          <w:p w:rsidR="00485D1F" w:rsidRDefault="00485D1F" w:rsidP="00A7570D">
            <w:pPr>
              <w:pStyle w:val="TableParagraph"/>
              <w:spacing w:line="252" w:lineRule="exact"/>
              <w:ind w:left="40"/>
            </w:pPr>
            <w:r>
              <w:t>15-16</w:t>
            </w:r>
          </w:p>
        </w:tc>
        <w:tc>
          <w:tcPr>
            <w:tcW w:w="566" w:type="dxa"/>
          </w:tcPr>
          <w:p w:rsidR="00485D1F" w:rsidRDefault="00485D1F" w:rsidP="00A7570D">
            <w:pPr>
              <w:pStyle w:val="TableParagraph"/>
              <w:spacing w:line="252" w:lineRule="exact"/>
              <w:ind w:left="175"/>
            </w:pPr>
            <w:r>
              <w:t>15</w:t>
            </w:r>
          </w:p>
        </w:tc>
        <w:tc>
          <w:tcPr>
            <w:tcW w:w="710" w:type="dxa"/>
          </w:tcPr>
          <w:p w:rsidR="00485D1F" w:rsidRDefault="00485D1F" w:rsidP="00A7570D">
            <w:pPr>
              <w:pStyle w:val="TableParagraph"/>
              <w:spacing w:line="252" w:lineRule="exact"/>
              <w:ind w:left="12"/>
              <w:jc w:val="center"/>
            </w:pPr>
            <w:r>
              <w:t>7</w:t>
            </w:r>
          </w:p>
        </w:tc>
        <w:tc>
          <w:tcPr>
            <w:tcW w:w="708" w:type="dxa"/>
          </w:tcPr>
          <w:p w:rsidR="00485D1F" w:rsidRDefault="00485D1F" w:rsidP="00A7570D">
            <w:pPr>
              <w:pStyle w:val="TableParagraph"/>
              <w:spacing w:line="252" w:lineRule="exact"/>
              <w:ind w:right="66"/>
              <w:jc w:val="right"/>
            </w:pPr>
            <w:r>
              <w:t>14000</w:t>
            </w:r>
          </w:p>
        </w:tc>
        <w:tc>
          <w:tcPr>
            <w:tcW w:w="710" w:type="dxa"/>
          </w:tcPr>
          <w:p w:rsidR="00485D1F" w:rsidRDefault="00485D1F" w:rsidP="00A7570D">
            <w:pPr>
              <w:pStyle w:val="TableParagraph"/>
              <w:spacing w:line="252" w:lineRule="exact"/>
              <w:ind w:left="208"/>
            </w:pPr>
            <w:r>
              <w:t>5%</w:t>
            </w:r>
          </w:p>
        </w:tc>
        <w:tc>
          <w:tcPr>
            <w:tcW w:w="850" w:type="dxa"/>
          </w:tcPr>
          <w:p w:rsidR="00485D1F" w:rsidRDefault="00485D1F" w:rsidP="00A7570D">
            <w:pPr>
              <w:pStyle w:val="TableParagraph"/>
            </w:pPr>
          </w:p>
        </w:tc>
        <w:tc>
          <w:tcPr>
            <w:tcW w:w="708" w:type="dxa"/>
          </w:tcPr>
          <w:p w:rsidR="00485D1F" w:rsidRDefault="00485D1F" w:rsidP="00A7570D">
            <w:pPr>
              <w:pStyle w:val="TableParagraph"/>
              <w:spacing w:line="252" w:lineRule="exact"/>
              <w:ind w:left="61" w:right="47"/>
              <w:jc w:val="center"/>
            </w:pPr>
            <w:r>
              <w:t>14700</w:t>
            </w:r>
          </w:p>
        </w:tc>
        <w:tc>
          <w:tcPr>
            <w:tcW w:w="850" w:type="dxa"/>
          </w:tcPr>
          <w:p w:rsidR="00485D1F" w:rsidRDefault="00485D1F" w:rsidP="00A7570D">
            <w:pPr>
              <w:pStyle w:val="TableParagraph"/>
              <w:spacing w:line="252" w:lineRule="exact"/>
              <w:ind w:left="103" w:right="90"/>
              <w:jc w:val="center"/>
            </w:pPr>
            <w:r>
              <w:t>50%</w:t>
            </w:r>
          </w:p>
        </w:tc>
        <w:tc>
          <w:tcPr>
            <w:tcW w:w="852" w:type="dxa"/>
          </w:tcPr>
          <w:p w:rsidR="00485D1F" w:rsidRDefault="00485D1F" w:rsidP="00A7570D">
            <w:pPr>
              <w:pStyle w:val="TableParagraph"/>
              <w:spacing w:line="252" w:lineRule="exact"/>
              <w:ind w:left="64" w:right="52"/>
              <w:jc w:val="center"/>
            </w:pPr>
            <w:r>
              <w:t>1,0</w:t>
            </w:r>
          </w:p>
        </w:tc>
        <w:tc>
          <w:tcPr>
            <w:tcW w:w="850" w:type="dxa"/>
          </w:tcPr>
          <w:p w:rsidR="00485D1F" w:rsidRDefault="00485D1F" w:rsidP="00A7570D">
            <w:pPr>
              <w:pStyle w:val="TableParagraph"/>
              <w:spacing w:line="252" w:lineRule="exact"/>
              <w:ind w:left="103" w:right="91"/>
              <w:jc w:val="center"/>
            </w:pPr>
            <w:r>
              <w:t>7350,0</w:t>
            </w:r>
          </w:p>
        </w:tc>
        <w:tc>
          <w:tcPr>
            <w:tcW w:w="1008" w:type="dxa"/>
          </w:tcPr>
          <w:p w:rsidR="00485D1F" w:rsidRDefault="00485D1F" w:rsidP="00A7570D">
            <w:pPr>
              <w:pStyle w:val="TableParagraph"/>
              <w:spacing w:line="252" w:lineRule="exact"/>
              <w:ind w:right="132"/>
              <w:jc w:val="right"/>
            </w:pPr>
            <w:r>
              <w:t>22050,0</w:t>
            </w:r>
          </w:p>
        </w:tc>
      </w:tr>
      <w:tr w:rsidR="00485D1F" w:rsidTr="00A7570D">
        <w:trPr>
          <w:trHeight w:val="503"/>
        </w:trPr>
        <w:tc>
          <w:tcPr>
            <w:tcW w:w="710" w:type="dxa"/>
            <w:vMerge/>
            <w:tcBorders>
              <w:top w:val="nil"/>
            </w:tcBorders>
            <w:textDirection w:val="btLr"/>
          </w:tcPr>
          <w:p w:rsidR="00485D1F" w:rsidRDefault="00485D1F" w:rsidP="00A7570D">
            <w:pPr>
              <w:rPr>
                <w:sz w:val="2"/>
                <w:szCs w:val="2"/>
              </w:rPr>
            </w:pPr>
          </w:p>
        </w:tc>
        <w:tc>
          <w:tcPr>
            <w:tcW w:w="1560" w:type="dxa"/>
          </w:tcPr>
          <w:p w:rsidR="00485D1F" w:rsidRDefault="00485D1F" w:rsidP="00A7570D">
            <w:pPr>
              <w:pStyle w:val="TableParagraph"/>
              <w:spacing w:before="2" w:line="252" w:lineRule="exact"/>
              <w:ind w:left="40" w:right="288"/>
            </w:pPr>
            <w:proofErr w:type="spellStart"/>
            <w:r>
              <w:t>Финансовый</w:t>
            </w:r>
            <w:proofErr w:type="spellEnd"/>
            <w:r>
              <w:t xml:space="preserve"> </w:t>
            </w:r>
            <w:proofErr w:type="spellStart"/>
            <w:r>
              <w:t>директор</w:t>
            </w:r>
            <w:proofErr w:type="spellEnd"/>
          </w:p>
        </w:tc>
        <w:tc>
          <w:tcPr>
            <w:tcW w:w="708" w:type="dxa"/>
          </w:tcPr>
          <w:p w:rsidR="00485D1F" w:rsidRDefault="00485D1F" w:rsidP="00A7570D">
            <w:pPr>
              <w:pStyle w:val="TableParagraph"/>
              <w:spacing w:line="252" w:lineRule="exact"/>
              <w:ind w:left="40"/>
            </w:pPr>
            <w:r>
              <w:t>12-14</w:t>
            </w:r>
          </w:p>
        </w:tc>
        <w:tc>
          <w:tcPr>
            <w:tcW w:w="566" w:type="dxa"/>
          </w:tcPr>
          <w:p w:rsidR="00485D1F" w:rsidRDefault="00485D1F" w:rsidP="00A7570D">
            <w:pPr>
              <w:pStyle w:val="TableParagraph"/>
              <w:spacing w:line="252" w:lineRule="exact"/>
              <w:ind w:left="175"/>
            </w:pPr>
            <w:r>
              <w:t>13</w:t>
            </w:r>
          </w:p>
        </w:tc>
        <w:tc>
          <w:tcPr>
            <w:tcW w:w="710" w:type="dxa"/>
          </w:tcPr>
          <w:p w:rsidR="00485D1F" w:rsidRDefault="00485D1F" w:rsidP="00A7570D">
            <w:pPr>
              <w:pStyle w:val="TableParagraph"/>
              <w:spacing w:line="252" w:lineRule="exact"/>
              <w:ind w:left="12"/>
              <w:jc w:val="center"/>
            </w:pPr>
            <w:r>
              <w:t>6</w:t>
            </w:r>
          </w:p>
        </w:tc>
        <w:tc>
          <w:tcPr>
            <w:tcW w:w="708" w:type="dxa"/>
          </w:tcPr>
          <w:p w:rsidR="00485D1F" w:rsidRDefault="00485D1F" w:rsidP="00A7570D">
            <w:pPr>
              <w:pStyle w:val="TableParagraph"/>
              <w:spacing w:line="252" w:lineRule="exact"/>
              <w:ind w:right="66"/>
              <w:jc w:val="right"/>
            </w:pPr>
            <w:r>
              <w:t>12000</w:t>
            </w:r>
          </w:p>
        </w:tc>
        <w:tc>
          <w:tcPr>
            <w:tcW w:w="710" w:type="dxa"/>
          </w:tcPr>
          <w:p w:rsidR="00485D1F" w:rsidRDefault="00485D1F" w:rsidP="00A7570D">
            <w:pPr>
              <w:pStyle w:val="TableParagraph"/>
              <w:spacing w:line="252" w:lineRule="exact"/>
              <w:ind w:left="155"/>
            </w:pPr>
            <w:r>
              <w:t>15%</w:t>
            </w:r>
          </w:p>
        </w:tc>
        <w:tc>
          <w:tcPr>
            <w:tcW w:w="850" w:type="dxa"/>
          </w:tcPr>
          <w:p w:rsidR="00485D1F" w:rsidRDefault="00485D1F" w:rsidP="00A7570D">
            <w:pPr>
              <w:pStyle w:val="TableParagraph"/>
            </w:pPr>
          </w:p>
        </w:tc>
        <w:tc>
          <w:tcPr>
            <w:tcW w:w="708" w:type="dxa"/>
          </w:tcPr>
          <w:p w:rsidR="00485D1F" w:rsidRDefault="00485D1F" w:rsidP="00A7570D">
            <w:pPr>
              <w:pStyle w:val="TableParagraph"/>
              <w:spacing w:line="252" w:lineRule="exact"/>
              <w:ind w:left="61" w:right="47"/>
              <w:jc w:val="center"/>
            </w:pPr>
            <w:r>
              <w:t>13800</w:t>
            </w:r>
          </w:p>
        </w:tc>
        <w:tc>
          <w:tcPr>
            <w:tcW w:w="850" w:type="dxa"/>
          </w:tcPr>
          <w:p w:rsidR="00485D1F" w:rsidRDefault="00485D1F" w:rsidP="00A7570D">
            <w:pPr>
              <w:pStyle w:val="TableParagraph"/>
              <w:spacing w:line="252" w:lineRule="exact"/>
              <w:ind w:left="103" w:right="90"/>
              <w:jc w:val="center"/>
            </w:pPr>
            <w:r>
              <w:t>50%</w:t>
            </w:r>
          </w:p>
        </w:tc>
        <w:tc>
          <w:tcPr>
            <w:tcW w:w="852" w:type="dxa"/>
          </w:tcPr>
          <w:p w:rsidR="00485D1F" w:rsidRDefault="00485D1F" w:rsidP="00A7570D">
            <w:pPr>
              <w:pStyle w:val="TableParagraph"/>
              <w:spacing w:line="252" w:lineRule="exact"/>
              <w:ind w:left="64" w:right="52"/>
              <w:jc w:val="center"/>
            </w:pPr>
            <w:r>
              <w:t>1,0</w:t>
            </w:r>
          </w:p>
        </w:tc>
        <w:tc>
          <w:tcPr>
            <w:tcW w:w="850" w:type="dxa"/>
          </w:tcPr>
          <w:p w:rsidR="00485D1F" w:rsidRDefault="00485D1F" w:rsidP="00A7570D">
            <w:pPr>
              <w:pStyle w:val="TableParagraph"/>
              <w:spacing w:line="252" w:lineRule="exact"/>
              <w:ind w:left="103" w:right="91"/>
              <w:jc w:val="center"/>
            </w:pPr>
            <w:r>
              <w:t>6900,0</w:t>
            </w:r>
          </w:p>
        </w:tc>
        <w:tc>
          <w:tcPr>
            <w:tcW w:w="1008" w:type="dxa"/>
          </w:tcPr>
          <w:p w:rsidR="00485D1F" w:rsidRDefault="00485D1F" w:rsidP="00A7570D">
            <w:pPr>
              <w:pStyle w:val="TableParagraph"/>
              <w:spacing w:line="252" w:lineRule="exact"/>
              <w:ind w:right="132"/>
              <w:jc w:val="right"/>
            </w:pPr>
            <w:r>
              <w:t>20700,0</w:t>
            </w:r>
          </w:p>
        </w:tc>
      </w:tr>
      <w:tr w:rsidR="00485D1F" w:rsidTr="00A7570D">
        <w:trPr>
          <w:trHeight w:val="758"/>
        </w:trPr>
        <w:tc>
          <w:tcPr>
            <w:tcW w:w="710" w:type="dxa"/>
            <w:vMerge/>
            <w:tcBorders>
              <w:top w:val="nil"/>
            </w:tcBorders>
            <w:textDirection w:val="btLr"/>
          </w:tcPr>
          <w:p w:rsidR="00485D1F" w:rsidRDefault="00485D1F" w:rsidP="00A7570D">
            <w:pPr>
              <w:rPr>
                <w:sz w:val="2"/>
                <w:szCs w:val="2"/>
              </w:rPr>
            </w:pPr>
          </w:p>
        </w:tc>
        <w:tc>
          <w:tcPr>
            <w:tcW w:w="1560" w:type="dxa"/>
          </w:tcPr>
          <w:p w:rsidR="00485D1F" w:rsidRDefault="00485D1F" w:rsidP="00A7570D">
            <w:pPr>
              <w:pStyle w:val="TableParagraph"/>
              <w:ind w:left="40" w:right="74"/>
            </w:pPr>
            <w:proofErr w:type="spellStart"/>
            <w:r>
              <w:t>Зам</w:t>
            </w:r>
            <w:proofErr w:type="spellEnd"/>
            <w:r>
              <w:t xml:space="preserve">. </w:t>
            </w:r>
            <w:proofErr w:type="spellStart"/>
            <w:r>
              <w:t>директора</w:t>
            </w:r>
            <w:proofErr w:type="spellEnd"/>
            <w:r>
              <w:t xml:space="preserve"> </w:t>
            </w:r>
            <w:proofErr w:type="spellStart"/>
            <w:r>
              <w:t>по</w:t>
            </w:r>
            <w:proofErr w:type="spellEnd"/>
          </w:p>
          <w:p w:rsidR="00485D1F" w:rsidRDefault="00485D1F" w:rsidP="00A7570D">
            <w:pPr>
              <w:pStyle w:val="TableParagraph"/>
              <w:spacing w:line="233" w:lineRule="exact"/>
              <w:ind w:left="40"/>
            </w:pPr>
            <w:proofErr w:type="spellStart"/>
            <w:r>
              <w:t>производству</w:t>
            </w:r>
            <w:proofErr w:type="spellEnd"/>
          </w:p>
        </w:tc>
        <w:tc>
          <w:tcPr>
            <w:tcW w:w="708" w:type="dxa"/>
          </w:tcPr>
          <w:p w:rsidR="00485D1F" w:rsidRDefault="00485D1F" w:rsidP="00A7570D">
            <w:pPr>
              <w:pStyle w:val="TableParagraph"/>
              <w:spacing w:line="252" w:lineRule="exact"/>
              <w:ind w:left="40"/>
            </w:pPr>
            <w:r>
              <w:t>12-14</w:t>
            </w:r>
          </w:p>
        </w:tc>
        <w:tc>
          <w:tcPr>
            <w:tcW w:w="566" w:type="dxa"/>
          </w:tcPr>
          <w:p w:rsidR="00485D1F" w:rsidRDefault="00485D1F" w:rsidP="00A7570D">
            <w:pPr>
              <w:pStyle w:val="TableParagraph"/>
              <w:spacing w:line="252" w:lineRule="exact"/>
              <w:ind w:left="175"/>
            </w:pPr>
            <w:r>
              <w:t>12</w:t>
            </w:r>
          </w:p>
        </w:tc>
        <w:tc>
          <w:tcPr>
            <w:tcW w:w="710" w:type="dxa"/>
          </w:tcPr>
          <w:p w:rsidR="00485D1F" w:rsidRDefault="00485D1F" w:rsidP="00A7570D">
            <w:pPr>
              <w:pStyle w:val="TableParagraph"/>
              <w:spacing w:line="252" w:lineRule="exact"/>
              <w:ind w:left="12"/>
              <w:jc w:val="center"/>
            </w:pPr>
            <w:r>
              <w:t>5</w:t>
            </w:r>
          </w:p>
        </w:tc>
        <w:tc>
          <w:tcPr>
            <w:tcW w:w="708" w:type="dxa"/>
          </w:tcPr>
          <w:p w:rsidR="00485D1F" w:rsidRDefault="00485D1F" w:rsidP="00A7570D">
            <w:pPr>
              <w:pStyle w:val="TableParagraph"/>
              <w:spacing w:line="252" w:lineRule="exact"/>
              <w:ind w:right="66"/>
              <w:jc w:val="right"/>
            </w:pPr>
            <w:r>
              <w:t>10000</w:t>
            </w:r>
          </w:p>
        </w:tc>
        <w:tc>
          <w:tcPr>
            <w:tcW w:w="710" w:type="dxa"/>
          </w:tcPr>
          <w:p w:rsidR="00485D1F" w:rsidRDefault="00485D1F" w:rsidP="00A7570D">
            <w:pPr>
              <w:pStyle w:val="TableParagraph"/>
              <w:spacing w:line="252" w:lineRule="exact"/>
              <w:ind w:left="155"/>
            </w:pPr>
            <w:r>
              <w:t>10%</w:t>
            </w:r>
          </w:p>
        </w:tc>
        <w:tc>
          <w:tcPr>
            <w:tcW w:w="850" w:type="dxa"/>
          </w:tcPr>
          <w:p w:rsidR="00485D1F" w:rsidRDefault="00485D1F" w:rsidP="00A7570D">
            <w:pPr>
              <w:pStyle w:val="TableParagraph"/>
            </w:pPr>
          </w:p>
        </w:tc>
        <w:tc>
          <w:tcPr>
            <w:tcW w:w="708" w:type="dxa"/>
          </w:tcPr>
          <w:p w:rsidR="00485D1F" w:rsidRDefault="00485D1F" w:rsidP="00A7570D">
            <w:pPr>
              <w:pStyle w:val="TableParagraph"/>
              <w:spacing w:line="252" w:lineRule="exact"/>
              <w:ind w:left="61" w:right="47"/>
              <w:jc w:val="center"/>
            </w:pPr>
            <w:r>
              <w:t>11000</w:t>
            </w:r>
          </w:p>
        </w:tc>
        <w:tc>
          <w:tcPr>
            <w:tcW w:w="850" w:type="dxa"/>
          </w:tcPr>
          <w:p w:rsidR="00485D1F" w:rsidRDefault="00485D1F" w:rsidP="00A7570D">
            <w:pPr>
              <w:pStyle w:val="TableParagraph"/>
              <w:spacing w:line="252" w:lineRule="exact"/>
              <w:ind w:left="103" w:right="90"/>
              <w:jc w:val="center"/>
            </w:pPr>
            <w:r>
              <w:t>50%</w:t>
            </w:r>
          </w:p>
        </w:tc>
        <w:tc>
          <w:tcPr>
            <w:tcW w:w="852" w:type="dxa"/>
          </w:tcPr>
          <w:p w:rsidR="00485D1F" w:rsidRDefault="00485D1F" w:rsidP="00A7570D">
            <w:pPr>
              <w:pStyle w:val="TableParagraph"/>
              <w:spacing w:line="252" w:lineRule="exact"/>
              <w:ind w:left="64" w:right="52"/>
              <w:jc w:val="center"/>
            </w:pPr>
            <w:r>
              <w:t>1,0</w:t>
            </w:r>
          </w:p>
        </w:tc>
        <w:tc>
          <w:tcPr>
            <w:tcW w:w="850" w:type="dxa"/>
          </w:tcPr>
          <w:p w:rsidR="00485D1F" w:rsidRDefault="00485D1F" w:rsidP="00A7570D">
            <w:pPr>
              <w:pStyle w:val="TableParagraph"/>
              <w:spacing w:line="252" w:lineRule="exact"/>
              <w:ind w:left="103" w:right="91"/>
              <w:jc w:val="center"/>
            </w:pPr>
            <w:r>
              <w:t>5500,0</w:t>
            </w:r>
          </w:p>
        </w:tc>
        <w:tc>
          <w:tcPr>
            <w:tcW w:w="1008" w:type="dxa"/>
          </w:tcPr>
          <w:p w:rsidR="00485D1F" w:rsidRDefault="00485D1F" w:rsidP="00A7570D">
            <w:pPr>
              <w:pStyle w:val="TableParagraph"/>
              <w:spacing w:line="252" w:lineRule="exact"/>
              <w:ind w:right="132"/>
              <w:jc w:val="right"/>
            </w:pPr>
            <w:r>
              <w:t>16500,0</w:t>
            </w:r>
          </w:p>
        </w:tc>
      </w:tr>
      <w:tr w:rsidR="00485D1F" w:rsidTr="00A7570D">
        <w:trPr>
          <w:trHeight w:val="536"/>
        </w:trPr>
        <w:tc>
          <w:tcPr>
            <w:tcW w:w="710" w:type="dxa"/>
            <w:vMerge/>
            <w:tcBorders>
              <w:top w:val="nil"/>
            </w:tcBorders>
            <w:textDirection w:val="btLr"/>
          </w:tcPr>
          <w:p w:rsidR="00485D1F" w:rsidRDefault="00485D1F" w:rsidP="00A7570D">
            <w:pPr>
              <w:rPr>
                <w:sz w:val="2"/>
                <w:szCs w:val="2"/>
              </w:rPr>
            </w:pPr>
          </w:p>
        </w:tc>
        <w:tc>
          <w:tcPr>
            <w:tcW w:w="1560" w:type="dxa"/>
          </w:tcPr>
          <w:p w:rsidR="00485D1F" w:rsidRDefault="00485D1F" w:rsidP="00A7570D">
            <w:pPr>
              <w:pStyle w:val="TableParagraph"/>
              <w:ind w:left="40" w:right="74"/>
            </w:pPr>
            <w:proofErr w:type="spellStart"/>
            <w:r>
              <w:t>Зам</w:t>
            </w:r>
            <w:proofErr w:type="spellEnd"/>
            <w:r>
              <w:t xml:space="preserve">. </w:t>
            </w:r>
            <w:proofErr w:type="spellStart"/>
            <w:r>
              <w:t>директора</w:t>
            </w:r>
            <w:proofErr w:type="spellEnd"/>
            <w:r>
              <w:t xml:space="preserve"> </w:t>
            </w:r>
            <w:proofErr w:type="spellStart"/>
            <w:r>
              <w:t>по</w:t>
            </w:r>
            <w:proofErr w:type="spellEnd"/>
            <w:r>
              <w:t xml:space="preserve"> </w:t>
            </w:r>
            <w:proofErr w:type="spellStart"/>
            <w:r>
              <w:t>персоналу</w:t>
            </w:r>
            <w:proofErr w:type="spellEnd"/>
          </w:p>
        </w:tc>
        <w:tc>
          <w:tcPr>
            <w:tcW w:w="708" w:type="dxa"/>
          </w:tcPr>
          <w:p w:rsidR="00485D1F" w:rsidRDefault="00485D1F" w:rsidP="00A7570D">
            <w:pPr>
              <w:pStyle w:val="TableParagraph"/>
              <w:spacing w:line="252" w:lineRule="exact"/>
              <w:ind w:left="40"/>
            </w:pPr>
            <w:r>
              <w:t>12-14</w:t>
            </w:r>
          </w:p>
        </w:tc>
        <w:tc>
          <w:tcPr>
            <w:tcW w:w="566" w:type="dxa"/>
          </w:tcPr>
          <w:p w:rsidR="00485D1F" w:rsidRDefault="00485D1F" w:rsidP="00A7570D">
            <w:pPr>
              <w:pStyle w:val="TableParagraph"/>
              <w:spacing w:line="252" w:lineRule="exact"/>
              <w:ind w:left="175"/>
            </w:pPr>
            <w:r>
              <w:t>12</w:t>
            </w:r>
          </w:p>
        </w:tc>
        <w:tc>
          <w:tcPr>
            <w:tcW w:w="710" w:type="dxa"/>
          </w:tcPr>
          <w:p w:rsidR="00485D1F" w:rsidRDefault="00485D1F" w:rsidP="00A7570D">
            <w:pPr>
              <w:pStyle w:val="TableParagraph"/>
              <w:spacing w:line="252" w:lineRule="exact"/>
              <w:ind w:left="12"/>
              <w:jc w:val="center"/>
            </w:pPr>
            <w:r>
              <w:t>5</w:t>
            </w:r>
          </w:p>
        </w:tc>
        <w:tc>
          <w:tcPr>
            <w:tcW w:w="708" w:type="dxa"/>
          </w:tcPr>
          <w:p w:rsidR="00485D1F" w:rsidRDefault="00485D1F" w:rsidP="00A7570D">
            <w:pPr>
              <w:pStyle w:val="TableParagraph"/>
              <w:spacing w:line="252" w:lineRule="exact"/>
              <w:ind w:right="66"/>
              <w:jc w:val="right"/>
            </w:pPr>
            <w:r>
              <w:t>10000</w:t>
            </w:r>
          </w:p>
        </w:tc>
        <w:tc>
          <w:tcPr>
            <w:tcW w:w="710" w:type="dxa"/>
          </w:tcPr>
          <w:p w:rsidR="00485D1F" w:rsidRDefault="00485D1F" w:rsidP="00A7570D">
            <w:pPr>
              <w:pStyle w:val="TableParagraph"/>
              <w:spacing w:line="252" w:lineRule="exact"/>
              <w:ind w:left="155"/>
            </w:pPr>
            <w:r>
              <w:t>10%</w:t>
            </w:r>
          </w:p>
        </w:tc>
        <w:tc>
          <w:tcPr>
            <w:tcW w:w="850" w:type="dxa"/>
          </w:tcPr>
          <w:p w:rsidR="00485D1F" w:rsidRDefault="00485D1F" w:rsidP="00A7570D">
            <w:pPr>
              <w:pStyle w:val="TableParagraph"/>
            </w:pPr>
          </w:p>
        </w:tc>
        <w:tc>
          <w:tcPr>
            <w:tcW w:w="708" w:type="dxa"/>
          </w:tcPr>
          <w:p w:rsidR="00485D1F" w:rsidRDefault="00485D1F" w:rsidP="00A7570D">
            <w:pPr>
              <w:pStyle w:val="TableParagraph"/>
              <w:spacing w:line="252" w:lineRule="exact"/>
              <w:ind w:left="61" w:right="47"/>
              <w:jc w:val="center"/>
            </w:pPr>
            <w:r>
              <w:t>11000</w:t>
            </w:r>
          </w:p>
        </w:tc>
        <w:tc>
          <w:tcPr>
            <w:tcW w:w="850" w:type="dxa"/>
          </w:tcPr>
          <w:p w:rsidR="00485D1F" w:rsidRDefault="00485D1F" w:rsidP="00A7570D">
            <w:pPr>
              <w:pStyle w:val="TableParagraph"/>
              <w:spacing w:line="252" w:lineRule="exact"/>
              <w:ind w:left="103" w:right="90"/>
              <w:jc w:val="center"/>
            </w:pPr>
            <w:r>
              <w:t>50%</w:t>
            </w:r>
          </w:p>
        </w:tc>
        <w:tc>
          <w:tcPr>
            <w:tcW w:w="852" w:type="dxa"/>
          </w:tcPr>
          <w:p w:rsidR="00485D1F" w:rsidRDefault="00485D1F" w:rsidP="00A7570D">
            <w:pPr>
              <w:pStyle w:val="TableParagraph"/>
              <w:spacing w:line="252" w:lineRule="exact"/>
              <w:ind w:left="64" w:right="52"/>
              <w:jc w:val="center"/>
            </w:pPr>
            <w:r>
              <w:t>1,0</w:t>
            </w:r>
          </w:p>
        </w:tc>
        <w:tc>
          <w:tcPr>
            <w:tcW w:w="850" w:type="dxa"/>
          </w:tcPr>
          <w:p w:rsidR="00485D1F" w:rsidRDefault="00485D1F" w:rsidP="00A7570D">
            <w:pPr>
              <w:pStyle w:val="TableParagraph"/>
              <w:spacing w:line="252" w:lineRule="exact"/>
              <w:ind w:left="103" w:right="91"/>
              <w:jc w:val="center"/>
            </w:pPr>
            <w:r>
              <w:t>5500,0</w:t>
            </w:r>
          </w:p>
        </w:tc>
        <w:tc>
          <w:tcPr>
            <w:tcW w:w="1008" w:type="dxa"/>
          </w:tcPr>
          <w:p w:rsidR="00485D1F" w:rsidRDefault="00485D1F" w:rsidP="00A7570D">
            <w:pPr>
              <w:pStyle w:val="TableParagraph"/>
              <w:spacing w:line="252" w:lineRule="exact"/>
              <w:ind w:right="132"/>
              <w:jc w:val="right"/>
            </w:pPr>
            <w:r>
              <w:t>16500,0</w:t>
            </w:r>
          </w:p>
        </w:tc>
      </w:tr>
      <w:tr w:rsidR="00485D1F" w:rsidTr="00A7570D">
        <w:trPr>
          <w:trHeight w:val="505"/>
        </w:trPr>
        <w:tc>
          <w:tcPr>
            <w:tcW w:w="710" w:type="dxa"/>
            <w:vMerge w:val="restart"/>
            <w:textDirection w:val="btLr"/>
          </w:tcPr>
          <w:p w:rsidR="00485D1F" w:rsidRDefault="00485D1F" w:rsidP="00A7570D">
            <w:pPr>
              <w:pStyle w:val="TableParagraph"/>
              <w:spacing w:before="11"/>
              <w:rPr>
                <w:b/>
                <w:i/>
                <w:sz w:val="19"/>
              </w:rPr>
            </w:pPr>
          </w:p>
          <w:p w:rsidR="00485D1F" w:rsidRDefault="00485D1F" w:rsidP="00A7570D">
            <w:pPr>
              <w:pStyle w:val="TableParagraph"/>
              <w:rPr>
                <w:b/>
              </w:rPr>
            </w:pPr>
            <w:proofErr w:type="spellStart"/>
            <w:r>
              <w:rPr>
                <w:b/>
                <w:spacing w:val="-1"/>
              </w:rPr>
              <w:t>Канце-лярия</w:t>
            </w:r>
            <w:proofErr w:type="spellEnd"/>
          </w:p>
        </w:tc>
        <w:tc>
          <w:tcPr>
            <w:tcW w:w="1560" w:type="dxa"/>
          </w:tcPr>
          <w:p w:rsidR="00485D1F" w:rsidRDefault="00485D1F" w:rsidP="00A7570D">
            <w:pPr>
              <w:pStyle w:val="TableParagraph"/>
              <w:spacing w:before="4" w:line="252" w:lineRule="exact"/>
              <w:ind w:left="40" w:right="566"/>
            </w:pPr>
            <w:proofErr w:type="spellStart"/>
            <w:r>
              <w:t>Офис</w:t>
            </w:r>
            <w:proofErr w:type="spellEnd"/>
            <w:r>
              <w:t xml:space="preserve">- </w:t>
            </w:r>
            <w:proofErr w:type="spellStart"/>
            <w:r>
              <w:t>менеджер</w:t>
            </w:r>
            <w:proofErr w:type="spellEnd"/>
          </w:p>
        </w:tc>
        <w:tc>
          <w:tcPr>
            <w:tcW w:w="708" w:type="dxa"/>
          </w:tcPr>
          <w:p w:rsidR="00485D1F" w:rsidRDefault="00485D1F" w:rsidP="00A7570D">
            <w:pPr>
              <w:pStyle w:val="TableParagraph"/>
              <w:ind w:left="40"/>
            </w:pPr>
            <w:r>
              <w:t>6-8</w:t>
            </w:r>
          </w:p>
        </w:tc>
        <w:tc>
          <w:tcPr>
            <w:tcW w:w="566" w:type="dxa"/>
          </w:tcPr>
          <w:p w:rsidR="00485D1F" w:rsidRDefault="00485D1F" w:rsidP="00A7570D">
            <w:pPr>
              <w:pStyle w:val="TableParagraph"/>
              <w:ind w:left="228"/>
            </w:pPr>
            <w:r>
              <w:t>7</w:t>
            </w:r>
          </w:p>
        </w:tc>
        <w:tc>
          <w:tcPr>
            <w:tcW w:w="710" w:type="dxa"/>
          </w:tcPr>
          <w:p w:rsidR="00485D1F" w:rsidRDefault="00485D1F" w:rsidP="00A7570D">
            <w:pPr>
              <w:pStyle w:val="TableParagraph"/>
              <w:ind w:left="125" w:right="113"/>
              <w:jc w:val="center"/>
            </w:pPr>
            <w:r>
              <w:t>1,3</w:t>
            </w:r>
          </w:p>
        </w:tc>
        <w:tc>
          <w:tcPr>
            <w:tcW w:w="708" w:type="dxa"/>
          </w:tcPr>
          <w:p w:rsidR="00485D1F" w:rsidRDefault="00485D1F" w:rsidP="00A7570D">
            <w:pPr>
              <w:pStyle w:val="TableParagraph"/>
              <w:ind w:right="122"/>
              <w:jc w:val="right"/>
            </w:pPr>
            <w:r>
              <w:t>2600</w:t>
            </w:r>
          </w:p>
        </w:tc>
        <w:tc>
          <w:tcPr>
            <w:tcW w:w="710" w:type="dxa"/>
          </w:tcPr>
          <w:p w:rsidR="00485D1F" w:rsidRDefault="00485D1F" w:rsidP="00A7570D">
            <w:pPr>
              <w:pStyle w:val="TableParagraph"/>
              <w:ind w:left="208"/>
            </w:pPr>
            <w:r>
              <w:t>5%</w:t>
            </w:r>
          </w:p>
        </w:tc>
        <w:tc>
          <w:tcPr>
            <w:tcW w:w="850" w:type="dxa"/>
          </w:tcPr>
          <w:p w:rsidR="00485D1F" w:rsidRDefault="00485D1F" w:rsidP="00A7570D">
            <w:pPr>
              <w:pStyle w:val="TableParagraph"/>
              <w:ind w:right="211"/>
              <w:jc w:val="right"/>
            </w:pPr>
            <w:r>
              <w:t>10%</w:t>
            </w:r>
          </w:p>
        </w:tc>
        <w:tc>
          <w:tcPr>
            <w:tcW w:w="708" w:type="dxa"/>
          </w:tcPr>
          <w:p w:rsidR="00485D1F" w:rsidRDefault="00485D1F" w:rsidP="00A7570D">
            <w:pPr>
              <w:pStyle w:val="TableParagraph"/>
              <w:ind w:left="59" w:right="47"/>
              <w:jc w:val="center"/>
            </w:pPr>
            <w:r>
              <w:t>2990</w:t>
            </w:r>
          </w:p>
        </w:tc>
        <w:tc>
          <w:tcPr>
            <w:tcW w:w="850" w:type="dxa"/>
          </w:tcPr>
          <w:p w:rsidR="00485D1F" w:rsidRDefault="00485D1F" w:rsidP="00A7570D">
            <w:pPr>
              <w:pStyle w:val="TableParagraph"/>
              <w:ind w:left="103" w:right="90"/>
              <w:jc w:val="center"/>
            </w:pPr>
            <w:r>
              <w:t>15%</w:t>
            </w:r>
          </w:p>
        </w:tc>
        <w:tc>
          <w:tcPr>
            <w:tcW w:w="852" w:type="dxa"/>
          </w:tcPr>
          <w:p w:rsidR="00485D1F" w:rsidRDefault="00485D1F" w:rsidP="00A7570D">
            <w:pPr>
              <w:pStyle w:val="TableParagraph"/>
              <w:ind w:left="64" w:right="52"/>
              <w:jc w:val="center"/>
            </w:pPr>
            <w:r>
              <w:t>1,0</w:t>
            </w:r>
          </w:p>
        </w:tc>
        <w:tc>
          <w:tcPr>
            <w:tcW w:w="850" w:type="dxa"/>
          </w:tcPr>
          <w:p w:rsidR="00485D1F" w:rsidRDefault="00485D1F" w:rsidP="00A7570D">
            <w:pPr>
              <w:pStyle w:val="TableParagraph"/>
              <w:ind w:left="103" w:right="91"/>
              <w:jc w:val="center"/>
            </w:pPr>
            <w:r>
              <w:t>450,0</w:t>
            </w:r>
          </w:p>
        </w:tc>
        <w:tc>
          <w:tcPr>
            <w:tcW w:w="1008" w:type="dxa"/>
          </w:tcPr>
          <w:p w:rsidR="00485D1F" w:rsidRDefault="00485D1F" w:rsidP="00A7570D">
            <w:pPr>
              <w:pStyle w:val="TableParagraph"/>
              <w:ind w:right="188"/>
              <w:jc w:val="right"/>
            </w:pPr>
            <w:r>
              <w:t>3440,0</w:t>
            </w:r>
          </w:p>
        </w:tc>
      </w:tr>
      <w:tr w:rsidR="00485D1F" w:rsidTr="00A7570D">
        <w:trPr>
          <w:trHeight w:val="788"/>
        </w:trPr>
        <w:tc>
          <w:tcPr>
            <w:tcW w:w="710" w:type="dxa"/>
            <w:vMerge/>
            <w:tcBorders>
              <w:top w:val="nil"/>
            </w:tcBorders>
            <w:textDirection w:val="btLr"/>
          </w:tcPr>
          <w:p w:rsidR="00485D1F" w:rsidRDefault="00485D1F" w:rsidP="00A7570D">
            <w:pPr>
              <w:rPr>
                <w:sz w:val="2"/>
                <w:szCs w:val="2"/>
              </w:rPr>
            </w:pPr>
          </w:p>
        </w:tc>
        <w:tc>
          <w:tcPr>
            <w:tcW w:w="1560" w:type="dxa"/>
          </w:tcPr>
          <w:p w:rsidR="00485D1F" w:rsidRDefault="00485D1F" w:rsidP="00A7570D">
            <w:pPr>
              <w:pStyle w:val="TableParagraph"/>
              <w:ind w:left="40" w:right="478"/>
            </w:pPr>
            <w:proofErr w:type="spellStart"/>
            <w:r>
              <w:t>Помощник</w:t>
            </w:r>
            <w:proofErr w:type="spellEnd"/>
            <w:r>
              <w:t xml:space="preserve"> </w:t>
            </w:r>
            <w:proofErr w:type="spellStart"/>
            <w:r>
              <w:t>офис</w:t>
            </w:r>
            <w:proofErr w:type="spellEnd"/>
            <w:r>
              <w:t xml:space="preserve">- </w:t>
            </w:r>
            <w:proofErr w:type="spellStart"/>
            <w:r>
              <w:t>менеджера</w:t>
            </w:r>
            <w:proofErr w:type="spellEnd"/>
          </w:p>
        </w:tc>
        <w:tc>
          <w:tcPr>
            <w:tcW w:w="708" w:type="dxa"/>
          </w:tcPr>
          <w:p w:rsidR="00485D1F" w:rsidRDefault="00485D1F" w:rsidP="00A7570D">
            <w:pPr>
              <w:pStyle w:val="TableParagraph"/>
              <w:spacing w:line="252" w:lineRule="exact"/>
              <w:ind w:left="40"/>
            </w:pPr>
            <w:r>
              <w:t>3-5</w:t>
            </w:r>
          </w:p>
        </w:tc>
        <w:tc>
          <w:tcPr>
            <w:tcW w:w="566" w:type="dxa"/>
          </w:tcPr>
          <w:p w:rsidR="00485D1F" w:rsidRDefault="00485D1F" w:rsidP="00A7570D">
            <w:pPr>
              <w:pStyle w:val="TableParagraph"/>
              <w:spacing w:line="252" w:lineRule="exact"/>
              <w:ind w:left="228"/>
            </w:pPr>
            <w:r>
              <w:t>3</w:t>
            </w:r>
          </w:p>
        </w:tc>
        <w:tc>
          <w:tcPr>
            <w:tcW w:w="710" w:type="dxa"/>
          </w:tcPr>
          <w:p w:rsidR="00485D1F" w:rsidRDefault="00485D1F" w:rsidP="00A7570D">
            <w:pPr>
              <w:pStyle w:val="TableParagraph"/>
              <w:spacing w:line="252" w:lineRule="exact"/>
              <w:ind w:left="125" w:right="113"/>
              <w:jc w:val="center"/>
            </w:pPr>
            <w:r>
              <w:t>0,7</w:t>
            </w:r>
          </w:p>
        </w:tc>
        <w:tc>
          <w:tcPr>
            <w:tcW w:w="708" w:type="dxa"/>
          </w:tcPr>
          <w:p w:rsidR="00485D1F" w:rsidRDefault="00485D1F" w:rsidP="00A7570D">
            <w:pPr>
              <w:pStyle w:val="TableParagraph"/>
              <w:spacing w:line="252" w:lineRule="exact"/>
              <w:ind w:right="122"/>
              <w:jc w:val="right"/>
            </w:pPr>
            <w:r>
              <w:t>1400</w:t>
            </w:r>
          </w:p>
        </w:tc>
        <w:tc>
          <w:tcPr>
            <w:tcW w:w="710" w:type="dxa"/>
          </w:tcPr>
          <w:p w:rsidR="00485D1F" w:rsidRDefault="00485D1F" w:rsidP="00A7570D">
            <w:pPr>
              <w:pStyle w:val="TableParagraph"/>
            </w:pPr>
          </w:p>
        </w:tc>
        <w:tc>
          <w:tcPr>
            <w:tcW w:w="850" w:type="dxa"/>
          </w:tcPr>
          <w:p w:rsidR="00485D1F" w:rsidRDefault="00485D1F" w:rsidP="00A7570D">
            <w:pPr>
              <w:pStyle w:val="TableParagraph"/>
            </w:pPr>
          </w:p>
        </w:tc>
        <w:tc>
          <w:tcPr>
            <w:tcW w:w="708" w:type="dxa"/>
          </w:tcPr>
          <w:p w:rsidR="00485D1F" w:rsidRDefault="00485D1F" w:rsidP="00A7570D">
            <w:pPr>
              <w:pStyle w:val="TableParagraph"/>
              <w:spacing w:line="252" w:lineRule="exact"/>
              <w:ind w:left="59" w:right="47"/>
              <w:jc w:val="center"/>
            </w:pPr>
            <w:r>
              <w:t>1400</w:t>
            </w:r>
          </w:p>
        </w:tc>
        <w:tc>
          <w:tcPr>
            <w:tcW w:w="850" w:type="dxa"/>
          </w:tcPr>
          <w:p w:rsidR="00485D1F" w:rsidRDefault="00485D1F" w:rsidP="00A7570D">
            <w:pPr>
              <w:pStyle w:val="TableParagraph"/>
              <w:spacing w:line="252" w:lineRule="exact"/>
              <w:ind w:left="103" w:right="90"/>
              <w:jc w:val="center"/>
            </w:pPr>
            <w:r>
              <w:t>10%</w:t>
            </w:r>
          </w:p>
        </w:tc>
        <w:tc>
          <w:tcPr>
            <w:tcW w:w="852" w:type="dxa"/>
          </w:tcPr>
          <w:p w:rsidR="00485D1F" w:rsidRDefault="00485D1F" w:rsidP="00A7570D">
            <w:pPr>
              <w:pStyle w:val="TableParagraph"/>
              <w:spacing w:line="252" w:lineRule="exact"/>
              <w:ind w:left="64" w:right="52"/>
              <w:jc w:val="center"/>
            </w:pPr>
            <w:r>
              <w:t>1,0</w:t>
            </w:r>
          </w:p>
        </w:tc>
        <w:tc>
          <w:tcPr>
            <w:tcW w:w="850" w:type="dxa"/>
          </w:tcPr>
          <w:p w:rsidR="00485D1F" w:rsidRDefault="00485D1F" w:rsidP="00A7570D">
            <w:pPr>
              <w:pStyle w:val="TableParagraph"/>
              <w:spacing w:line="252" w:lineRule="exact"/>
              <w:ind w:left="103" w:right="91"/>
              <w:jc w:val="center"/>
            </w:pPr>
            <w:r>
              <w:t>140,0</w:t>
            </w:r>
          </w:p>
        </w:tc>
        <w:tc>
          <w:tcPr>
            <w:tcW w:w="1008" w:type="dxa"/>
          </w:tcPr>
          <w:p w:rsidR="00485D1F" w:rsidRDefault="00485D1F" w:rsidP="00A7570D">
            <w:pPr>
              <w:pStyle w:val="TableParagraph"/>
              <w:spacing w:line="252" w:lineRule="exact"/>
              <w:ind w:right="188"/>
              <w:jc w:val="right"/>
            </w:pPr>
            <w:r>
              <w:t>1540,0</w:t>
            </w:r>
          </w:p>
        </w:tc>
      </w:tr>
      <w:tr w:rsidR="00485D1F" w:rsidTr="00A7570D">
        <w:trPr>
          <w:trHeight w:val="522"/>
        </w:trPr>
        <w:tc>
          <w:tcPr>
            <w:tcW w:w="710" w:type="dxa"/>
            <w:vMerge w:val="restart"/>
            <w:textDirection w:val="btLr"/>
          </w:tcPr>
          <w:p w:rsidR="00485D1F" w:rsidRDefault="00485D1F" w:rsidP="00A7570D">
            <w:pPr>
              <w:pStyle w:val="TableParagraph"/>
              <w:spacing w:before="11"/>
              <w:rPr>
                <w:b/>
                <w:i/>
                <w:sz w:val="19"/>
              </w:rPr>
            </w:pPr>
          </w:p>
          <w:p w:rsidR="00485D1F" w:rsidRDefault="00485D1F" w:rsidP="00A7570D">
            <w:pPr>
              <w:pStyle w:val="TableParagraph"/>
              <w:ind w:left="807" w:right="-15"/>
              <w:rPr>
                <w:b/>
              </w:rPr>
            </w:pPr>
            <w:proofErr w:type="spellStart"/>
            <w:r>
              <w:rPr>
                <w:b/>
              </w:rPr>
              <w:t>Бухгалтерия</w:t>
            </w:r>
            <w:proofErr w:type="spellEnd"/>
          </w:p>
        </w:tc>
        <w:tc>
          <w:tcPr>
            <w:tcW w:w="1560" w:type="dxa"/>
          </w:tcPr>
          <w:p w:rsidR="00485D1F" w:rsidRDefault="00485D1F" w:rsidP="00A7570D">
            <w:pPr>
              <w:pStyle w:val="TableParagraph"/>
              <w:spacing w:line="254" w:lineRule="exact"/>
              <w:ind w:left="40" w:right="129"/>
            </w:pPr>
            <w:proofErr w:type="spellStart"/>
            <w:r>
              <w:t>Главный</w:t>
            </w:r>
            <w:proofErr w:type="spellEnd"/>
            <w:r>
              <w:t xml:space="preserve"> </w:t>
            </w:r>
            <w:proofErr w:type="spellStart"/>
            <w:r>
              <w:t>бухгалтер</w:t>
            </w:r>
            <w:proofErr w:type="spellEnd"/>
          </w:p>
        </w:tc>
        <w:tc>
          <w:tcPr>
            <w:tcW w:w="708" w:type="dxa"/>
          </w:tcPr>
          <w:p w:rsidR="00485D1F" w:rsidRDefault="00485D1F" w:rsidP="00A7570D">
            <w:pPr>
              <w:pStyle w:val="TableParagraph"/>
              <w:spacing w:line="252" w:lineRule="exact"/>
              <w:ind w:left="40"/>
            </w:pPr>
            <w:r>
              <w:t>10-12</w:t>
            </w:r>
          </w:p>
        </w:tc>
        <w:tc>
          <w:tcPr>
            <w:tcW w:w="566" w:type="dxa"/>
          </w:tcPr>
          <w:p w:rsidR="00485D1F" w:rsidRDefault="00485D1F" w:rsidP="00A7570D">
            <w:pPr>
              <w:pStyle w:val="TableParagraph"/>
              <w:spacing w:line="252" w:lineRule="exact"/>
              <w:ind w:left="175"/>
            </w:pPr>
            <w:r>
              <w:t>10</w:t>
            </w:r>
          </w:p>
        </w:tc>
        <w:tc>
          <w:tcPr>
            <w:tcW w:w="710" w:type="dxa"/>
          </w:tcPr>
          <w:p w:rsidR="00485D1F" w:rsidRDefault="00485D1F" w:rsidP="00A7570D">
            <w:pPr>
              <w:pStyle w:val="TableParagraph"/>
              <w:spacing w:line="252" w:lineRule="exact"/>
              <w:ind w:left="125" w:right="113"/>
              <w:jc w:val="center"/>
            </w:pPr>
            <w:r>
              <w:t>2,6</w:t>
            </w:r>
          </w:p>
        </w:tc>
        <w:tc>
          <w:tcPr>
            <w:tcW w:w="708" w:type="dxa"/>
          </w:tcPr>
          <w:p w:rsidR="00485D1F" w:rsidRDefault="00485D1F" w:rsidP="00A7570D">
            <w:pPr>
              <w:pStyle w:val="TableParagraph"/>
              <w:spacing w:line="252" w:lineRule="exact"/>
              <w:ind w:right="122"/>
              <w:jc w:val="right"/>
            </w:pPr>
            <w:r>
              <w:t>5200</w:t>
            </w:r>
          </w:p>
        </w:tc>
        <w:tc>
          <w:tcPr>
            <w:tcW w:w="710" w:type="dxa"/>
          </w:tcPr>
          <w:p w:rsidR="00485D1F" w:rsidRDefault="00485D1F" w:rsidP="00A7570D">
            <w:pPr>
              <w:pStyle w:val="TableParagraph"/>
            </w:pPr>
          </w:p>
        </w:tc>
        <w:tc>
          <w:tcPr>
            <w:tcW w:w="850" w:type="dxa"/>
          </w:tcPr>
          <w:p w:rsidR="00485D1F" w:rsidRDefault="00485D1F" w:rsidP="00A7570D">
            <w:pPr>
              <w:pStyle w:val="TableParagraph"/>
              <w:spacing w:line="252" w:lineRule="exact"/>
              <w:ind w:right="211"/>
              <w:jc w:val="right"/>
            </w:pPr>
            <w:r>
              <w:t>15%</w:t>
            </w:r>
          </w:p>
        </w:tc>
        <w:tc>
          <w:tcPr>
            <w:tcW w:w="708" w:type="dxa"/>
          </w:tcPr>
          <w:p w:rsidR="00485D1F" w:rsidRDefault="00485D1F" w:rsidP="00A7570D">
            <w:pPr>
              <w:pStyle w:val="TableParagraph"/>
              <w:spacing w:line="252" w:lineRule="exact"/>
              <w:ind w:left="59" w:right="47"/>
              <w:jc w:val="center"/>
            </w:pPr>
            <w:r>
              <w:t>5980</w:t>
            </w:r>
          </w:p>
        </w:tc>
        <w:tc>
          <w:tcPr>
            <w:tcW w:w="850" w:type="dxa"/>
          </w:tcPr>
          <w:p w:rsidR="00485D1F" w:rsidRDefault="00485D1F" w:rsidP="00A7570D">
            <w:pPr>
              <w:pStyle w:val="TableParagraph"/>
              <w:spacing w:line="252" w:lineRule="exact"/>
              <w:ind w:left="103" w:right="90"/>
              <w:jc w:val="center"/>
            </w:pPr>
            <w:r>
              <w:t>25%</w:t>
            </w:r>
          </w:p>
        </w:tc>
        <w:tc>
          <w:tcPr>
            <w:tcW w:w="852" w:type="dxa"/>
          </w:tcPr>
          <w:p w:rsidR="00485D1F" w:rsidRDefault="00485D1F" w:rsidP="00A7570D">
            <w:pPr>
              <w:pStyle w:val="TableParagraph"/>
              <w:spacing w:line="252" w:lineRule="exact"/>
              <w:ind w:left="64" w:right="52"/>
              <w:jc w:val="center"/>
            </w:pPr>
            <w:r>
              <w:t>1,0</w:t>
            </w:r>
          </w:p>
        </w:tc>
        <w:tc>
          <w:tcPr>
            <w:tcW w:w="850" w:type="dxa"/>
          </w:tcPr>
          <w:p w:rsidR="00485D1F" w:rsidRDefault="00485D1F" w:rsidP="00A7570D">
            <w:pPr>
              <w:pStyle w:val="TableParagraph"/>
              <w:spacing w:line="252" w:lineRule="exact"/>
              <w:ind w:left="103" w:right="91"/>
              <w:jc w:val="center"/>
            </w:pPr>
            <w:r>
              <w:t>1500,0</w:t>
            </w:r>
          </w:p>
        </w:tc>
        <w:tc>
          <w:tcPr>
            <w:tcW w:w="1008" w:type="dxa"/>
          </w:tcPr>
          <w:p w:rsidR="00485D1F" w:rsidRDefault="00485D1F" w:rsidP="00A7570D">
            <w:pPr>
              <w:pStyle w:val="TableParagraph"/>
              <w:spacing w:line="252" w:lineRule="exact"/>
              <w:ind w:right="188"/>
              <w:jc w:val="right"/>
            </w:pPr>
            <w:r>
              <w:t>7480,0</w:t>
            </w:r>
          </w:p>
        </w:tc>
      </w:tr>
      <w:tr w:rsidR="00485D1F" w:rsidTr="00A7570D">
        <w:trPr>
          <w:trHeight w:val="506"/>
        </w:trPr>
        <w:tc>
          <w:tcPr>
            <w:tcW w:w="710" w:type="dxa"/>
            <w:vMerge/>
            <w:tcBorders>
              <w:top w:val="nil"/>
            </w:tcBorders>
            <w:textDirection w:val="btLr"/>
          </w:tcPr>
          <w:p w:rsidR="00485D1F" w:rsidRDefault="00485D1F" w:rsidP="00A7570D">
            <w:pPr>
              <w:rPr>
                <w:sz w:val="2"/>
                <w:szCs w:val="2"/>
              </w:rPr>
            </w:pPr>
          </w:p>
        </w:tc>
        <w:tc>
          <w:tcPr>
            <w:tcW w:w="1560" w:type="dxa"/>
          </w:tcPr>
          <w:p w:rsidR="00485D1F" w:rsidRDefault="00485D1F" w:rsidP="00A7570D">
            <w:pPr>
              <w:pStyle w:val="TableParagraph"/>
              <w:spacing w:before="1" w:line="254" w:lineRule="exact"/>
              <w:ind w:left="40" w:right="203"/>
            </w:pPr>
            <w:proofErr w:type="spellStart"/>
            <w:r>
              <w:t>Зам</w:t>
            </w:r>
            <w:proofErr w:type="spellEnd"/>
            <w:r>
              <w:t xml:space="preserve">. </w:t>
            </w:r>
            <w:proofErr w:type="spellStart"/>
            <w:r>
              <w:t>главного</w:t>
            </w:r>
            <w:proofErr w:type="spellEnd"/>
            <w:r>
              <w:t xml:space="preserve"> </w:t>
            </w:r>
            <w:proofErr w:type="spellStart"/>
            <w:r>
              <w:t>бухгалтера</w:t>
            </w:r>
            <w:proofErr w:type="spellEnd"/>
          </w:p>
        </w:tc>
        <w:tc>
          <w:tcPr>
            <w:tcW w:w="708" w:type="dxa"/>
          </w:tcPr>
          <w:p w:rsidR="00485D1F" w:rsidRDefault="00485D1F" w:rsidP="00A7570D">
            <w:pPr>
              <w:pStyle w:val="TableParagraph"/>
              <w:spacing w:line="252" w:lineRule="exact"/>
              <w:ind w:right="139"/>
              <w:jc w:val="right"/>
            </w:pPr>
            <w:r>
              <w:t>9-11</w:t>
            </w:r>
          </w:p>
        </w:tc>
        <w:tc>
          <w:tcPr>
            <w:tcW w:w="566" w:type="dxa"/>
          </w:tcPr>
          <w:p w:rsidR="00485D1F" w:rsidRDefault="00485D1F" w:rsidP="00A7570D">
            <w:pPr>
              <w:pStyle w:val="TableParagraph"/>
              <w:spacing w:line="252" w:lineRule="exact"/>
              <w:ind w:left="228"/>
            </w:pPr>
            <w:r>
              <w:t>9</w:t>
            </w:r>
          </w:p>
        </w:tc>
        <w:tc>
          <w:tcPr>
            <w:tcW w:w="710" w:type="dxa"/>
          </w:tcPr>
          <w:p w:rsidR="00485D1F" w:rsidRDefault="00485D1F" w:rsidP="00A7570D">
            <w:pPr>
              <w:pStyle w:val="TableParagraph"/>
              <w:spacing w:line="252" w:lineRule="exact"/>
              <w:ind w:left="12"/>
              <w:jc w:val="center"/>
            </w:pPr>
            <w:r>
              <w:t>2</w:t>
            </w:r>
          </w:p>
        </w:tc>
        <w:tc>
          <w:tcPr>
            <w:tcW w:w="708" w:type="dxa"/>
          </w:tcPr>
          <w:p w:rsidR="00485D1F" w:rsidRDefault="00485D1F" w:rsidP="00A7570D">
            <w:pPr>
              <w:pStyle w:val="TableParagraph"/>
              <w:spacing w:line="252" w:lineRule="exact"/>
              <w:ind w:right="122"/>
              <w:jc w:val="right"/>
            </w:pPr>
            <w:r>
              <w:t>4000</w:t>
            </w:r>
          </w:p>
        </w:tc>
        <w:tc>
          <w:tcPr>
            <w:tcW w:w="710" w:type="dxa"/>
          </w:tcPr>
          <w:p w:rsidR="00485D1F" w:rsidRDefault="00485D1F" w:rsidP="00A7570D">
            <w:pPr>
              <w:pStyle w:val="TableParagraph"/>
            </w:pPr>
          </w:p>
        </w:tc>
        <w:tc>
          <w:tcPr>
            <w:tcW w:w="850" w:type="dxa"/>
          </w:tcPr>
          <w:p w:rsidR="00485D1F" w:rsidRDefault="00485D1F" w:rsidP="00A7570D">
            <w:pPr>
              <w:pStyle w:val="TableParagraph"/>
              <w:spacing w:line="252" w:lineRule="exact"/>
              <w:ind w:right="211"/>
              <w:jc w:val="right"/>
            </w:pPr>
            <w:r>
              <w:t>10%</w:t>
            </w:r>
          </w:p>
        </w:tc>
        <w:tc>
          <w:tcPr>
            <w:tcW w:w="708" w:type="dxa"/>
          </w:tcPr>
          <w:p w:rsidR="00485D1F" w:rsidRDefault="00485D1F" w:rsidP="00A7570D">
            <w:pPr>
              <w:pStyle w:val="TableParagraph"/>
              <w:spacing w:line="252" w:lineRule="exact"/>
              <w:ind w:left="59" w:right="47"/>
              <w:jc w:val="center"/>
            </w:pPr>
            <w:r>
              <w:t>4400</w:t>
            </w:r>
          </w:p>
        </w:tc>
        <w:tc>
          <w:tcPr>
            <w:tcW w:w="850" w:type="dxa"/>
          </w:tcPr>
          <w:p w:rsidR="00485D1F" w:rsidRDefault="00485D1F" w:rsidP="00A7570D">
            <w:pPr>
              <w:pStyle w:val="TableParagraph"/>
              <w:spacing w:line="252" w:lineRule="exact"/>
              <w:ind w:left="103" w:right="90"/>
              <w:jc w:val="center"/>
            </w:pPr>
            <w:r>
              <w:t>25%</w:t>
            </w:r>
          </w:p>
        </w:tc>
        <w:tc>
          <w:tcPr>
            <w:tcW w:w="852" w:type="dxa"/>
          </w:tcPr>
          <w:p w:rsidR="00485D1F" w:rsidRDefault="00485D1F" w:rsidP="00A7570D">
            <w:pPr>
              <w:pStyle w:val="TableParagraph"/>
              <w:spacing w:line="252" w:lineRule="exact"/>
              <w:ind w:left="64" w:right="52"/>
              <w:jc w:val="center"/>
            </w:pPr>
            <w:r>
              <w:t>1,0</w:t>
            </w:r>
          </w:p>
        </w:tc>
        <w:tc>
          <w:tcPr>
            <w:tcW w:w="850" w:type="dxa"/>
          </w:tcPr>
          <w:p w:rsidR="00485D1F" w:rsidRDefault="00485D1F" w:rsidP="00A7570D">
            <w:pPr>
              <w:pStyle w:val="TableParagraph"/>
              <w:spacing w:line="252" w:lineRule="exact"/>
              <w:ind w:left="103" w:right="91"/>
              <w:jc w:val="center"/>
            </w:pPr>
            <w:r>
              <w:t>1100,0</w:t>
            </w:r>
          </w:p>
        </w:tc>
        <w:tc>
          <w:tcPr>
            <w:tcW w:w="1008" w:type="dxa"/>
          </w:tcPr>
          <w:p w:rsidR="00485D1F" w:rsidRDefault="00485D1F" w:rsidP="00A7570D">
            <w:pPr>
              <w:pStyle w:val="TableParagraph"/>
              <w:spacing w:line="252" w:lineRule="exact"/>
              <w:ind w:right="188"/>
              <w:jc w:val="right"/>
            </w:pPr>
            <w:r>
              <w:t>5500,0</w:t>
            </w:r>
          </w:p>
        </w:tc>
      </w:tr>
      <w:tr w:rsidR="00485D1F" w:rsidTr="00A7570D">
        <w:trPr>
          <w:trHeight w:val="248"/>
        </w:trPr>
        <w:tc>
          <w:tcPr>
            <w:tcW w:w="710" w:type="dxa"/>
            <w:vMerge/>
            <w:tcBorders>
              <w:top w:val="nil"/>
            </w:tcBorders>
            <w:textDirection w:val="btLr"/>
          </w:tcPr>
          <w:p w:rsidR="00485D1F" w:rsidRDefault="00485D1F" w:rsidP="00A7570D">
            <w:pPr>
              <w:rPr>
                <w:sz w:val="2"/>
                <w:szCs w:val="2"/>
              </w:rPr>
            </w:pPr>
          </w:p>
        </w:tc>
        <w:tc>
          <w:tcPr>
            <w:tcW w:w="1560" w:type="dxa"/>
          </w:tcPr>
          <w:p w:rsidR="00485D1F" w:rsidRDefault="00485D1F" w:rsidP="00A7570D">
            <w:pPr>
              <w:pStyle w:val="TableParagraph"/>
              <w:spacing w:line="229" w:lineRule="exact"/>
              <w:ind w:left="40"/>
            </w:pPr>
            <w:proofErr w:type="spellStart"/>
            <w:r>
              <w:t>Бухгалтер</w:t>
            </w:r>
            <w:proofErr w:type="spellEnd"/>
          </w:p>
        </w:tc>
        <w:tc>
          <w:tcPr>
            <w:tcW w:w="708" w:type="dxa"/>
          </w:tcPr>
          <w:p w:rsidR="00485D1F" w:rsidRDefault="00485D1F" w:rsidP="00A7570D">
            <w:pPr>
              <w:pStyle w:val="TableParagraph"/>
              <w:spacing w:line="229" w:lineRule="exact"/>
              <w:ind w:right="139"/>
              <w:jc w:val="right"/>
            </w:pPr>
            <w:r>
              <w:t>7-10</w:t>
            </w:r>
          </w:p>
        </w:tc>
        <w:tc>
          <w:tcPr>
            <w:tcW w:w="566" w:type="dxa"/>
          </w:tcPr>
          <w:p w:rsidR="00485D1F" w:rsidRDefault="00485D1F" w:rsidP="00A7570D">
            <w:pPr>
              <w:pStyle w:val="TableParagraph"/>
              <w:spacing w:line="229" w:lineRule="exact"/>
              <w:ind w:left="228"/>
            </w:pPr>
            <w:r>
              <w:t>7</w:t>
            </w:r>
          </w:p>
        </w:tc>
        <w:tc>
          <w:tcPr>
            <w:tcW w:w="710" w:type="dxa"/>
          </w:tcPr>
          <w:p w:rsidR="00485D1F" w:rsidRDefault="00485D1F" w:rsidP="00A7570D">
            <w:pPr>
              <w:pStyle w:val="TableParagraph"/>
              <w:spacing w:line="229" w:lineRule="exact"/>
              <w:ind w:left="125" w:right="113"/>
              <w:jc w:val="center"/>
            </w:pPr>
            <w:r>
              <w:t>1,3</w:t>
            </w:r>
          </w:p>
        </w:tc>
        <w:tc>
          <w:tcPr>
            <w:tcW w:w="708" w:type="dxa"/>
          </w:tcPr>
          <w:p w:rsidR="00485D1F" w:rsidRDefault="00485D1F" w:rsidP="00A7570D">
            <w:pPr>
              <w:pStyle w:val="TableParagraph"/>
              <w:spacing w:line="229" w:lineRule="exact"/>
              <w:ind w:right="122"/>
              <w:jc w:val="right"/>
            </w:pPr>
            <w:r>
              <w:t>2600</w:t>
            </w:r>
          </w:p>
        </w:tc>
        <w:tc>
          <w:tcPr>
            <w:tcW w:w="710" w:type="dxa"/>
          </w:tcPr>
          <w:p w:rsidR="00485D1F" w:rsidRDefault="00485D1F" w:rsidP="00A7570D">
            <w:pPr>
              <w:pStyle w:val="TableParagraph"/>
              <w:rPr>
                <w:sz w:val="18"/>
              </w:rPr>
            </w:pPr>
          </w:p>
        </w:tc>
        <w:tc>
          <w:tcPr>
            <w:tcW w:w="850" w:type="dxa"/>
          </w:tcPr>
          <w:p w:rsidR="00485D1F" w:rsidRDefault="00485D1F" w:rsidP="00A7570D">
            <w:pPr>
              <w:pStyle w:val="TableParagraph"/>
              <w:rPr>
                <w:sz w:val="18"/>
              </w:rPr>
            </w:pPr>
          </w:p>
        </w:tc>
        <w:tc>
          <w:tcPr>
            <w:tcW w:w="708" w:type="dxa"/>
          </w:tcPr>
          <w:p w:rsidR="00485D1F" w:rsidRDefault="00485D1F" w:rsidP="00A7570D">
            <w:pPr>
              <w:pStyle w:val="TableParagraph"/>
              <w:spacing w:line="229" w:lineRule="exact"/>
              <w:ind w:left="59" w:right="47"/>
              <w:jc w:val="center"/>
            </w:pPr>
            <w:r>
              <w:t>2600</w:t>
            </w:r>
          </w:p>
        </w:tc>
        <w:tc>
          <w:tcPr>
            <w:tcW w:w="850" w:type="dxa"/>
          </w:tcPr>
          <w:p w:rsidR="00485D1F" w:rsidRDefault="00485D1F" w:rsidP="00A7570D">
            <w:pPr>
              <w:pStyle w:val="TableParagraph"/>
              <w:spacing w:line="229" w:lineRule="exact"/>
              <w:ind w:left="103" w:right="90"/>
              <w:jc w:val="center"/>
            </w:pPr>
            <w:r>
              <w:t>25%</w:t>
            </w:r>
          </w:p>
        </w:tc>
        <w:tc>
          <w:tcPr>
            <w:tcW w:w="852" w:type="dxa"/>
          </w:tcPr>
          <w:p w:rsidR="00485D1F" w:rsidRDefault="00485D1F" w:rsidP="00A7570D">
            <w:pPr>
              <w:pStyle w:val="TableParagraph"/>
              <w:spacing w:line="229" w:lineRule="exact"/>
              <w:ind w:left="64" w:right="52"/>
              <w:jc w:val="center"/>
            </w:pPr>
            <w:r>
              <w:t>1,0</w:t>
            </w:r>
          </w:p>
        </w:tc>
        <w:tc>
          <w:tcPr>
            <w:tcW w:w="850" w:type="dxa"/>
          </w:tcPr>
          <w:p w:rsidR="00485D1F" w:rsidRDefault="00485D1F" w:rsidP="00A7570D">
            <w:pPr>
              <w:pStyle w:val="TableParagraph"/>
              <w:spacing w:line="229" w:lineRule="exact"/>
              <w:ind w:left="103" w:right="91"/>
              <w:jc w:val="center"/>
            </w:pPr>
            <w:r>
              <w:t>650,0</w:t>
            </w:r>
          </w:p>
        </w:tc>
        <w:tc>
          <w:tcPr>
            <w:tcW w:w="1008" w:type="dxa"/>
          </w:tcPr>
          <w:p w:rsidR="00485D1F" w:rsidRDefault="00485D1F" w:rsidP="00A7570D">
            <w:pPr>
              <w:pStyle w:val="TableParagraph"/>
              <w:spacing w:line="229" w:lineRule="exact"/>
              <w:ind w:right="188"/>
              <w:jc w:val="right"/>
            </w:pPr>
            <w:r>
              <w:t>3250,0</w:t>
            </w:r>
          </w:p>
        </w:tc>
      </w:tr>
      <w:tr w:rsidR="00485D1F" w:rsidTr="00A7570D">
        <w:trPr>
          <w:trHeight w:val="254"/>
        </w:trPr>
        <w:tc>
          <w:tcPr>
            <w:tcW w:w="710" w:type="dxa"/>
            <w:vMerge/>
            <w:tcBorders>
              <w:top w:val="nil"/>
            </w:tcBorders>
            <w:textDirection w:val="btLr"/>
          </w:tcPr>
          <w:p w:rsidR="00485D1F" w:rsidRDefault="00485D1F" w:rsidP="00A7570D">
            <w:pPr>
              <w:rPr>
                <w:sz w:val="2"/>
                <w:szCs w:val="2"/>
              </w:rPr>
            </w:pPr>
          </w:p>
        </w:tc>
        <w:tc>
          <w:tcPr>
            <w:tcW w:w="1560" w:type="dxa"/>
          </w:tcPr>
          <w:p w:rsidR="00485D1F" w:rsidRDefault="00485D1F" w:rsidP="00A7570D">
            <w:pPr>
              <w:pStyle w:val="TableParagraph"/>
              <w:spacing w:line="233" w:lineRule="exact"/>
              <w:ind w:left="40"/>
            </w:pPr>
            <w:proofErr w:type="spellStart"/>
            <w:r>
              <w:t>Отдел</w:t>
            </w:r>
            <w:proofErr w:type="spellEnd"/>
            <w:r>
              <w:t xml:space="preserve"> </w:t>
            </w:r>
            <w:proofErr w:type="spellStart"/>
            <w:r>
              <w:t>закупок</w:t>
            </w:r>
            <w:proofErr w:type="spellEnd"/>
          </w:p>
        </w:tc>
        <w:tc>
          <w:tcPr>
            <w:tcW w:w="708" w:type="dxa"/>
          </w:tcPr>
          <w:p w:rsidR="00485D1F" w:rsidRDefault="00485D1F" w:rsidP="00A7570D">
            <w:pPr>
              <w:pStyle w:val="TableParagraph"/>
              <w:rPr>
                <w:sz w:val="18"/>
              </w:rPr>
            </w:pPr>
          </w:p>
        </w:tc>
        <w:tc>
          <w:tcPr>
            <w:tcW w:w="566" w:type="dxa"/>
          </w:tcPr>
          <w:p w:rsidR="00485D1F" w:rsidRDefault="00485D1F" w:rsidP="00A7570D">
            <w:pPr>
              <w:pStyle w:val="TableParagraph"/>
              <w:rPr>
                <w:sz w:val="18"/>
              </w:rPr>
            </w:pPr>
          </w:p>
        </w:tc>
        <w:tc>
          <w:tcPr>
            <w:tcW w:w="710" w:type="dxa"/>
          </w:tcPr>
          <w:p w:rsidR="00485D1F" w:rsidRDefault="00485D1F" w:rsidP="00A7570D">
            <w:pPr>
              <w:pStyle w:val="TableParagraph"/>
              <w:rPr>
                <w:sz w:val="18"/>
              </w:rPr>
            </w:pPr>
          </w:p>
        </w:tc>
        <w:tc>
          <w:tcPr>
            <w:tcW w:w="708" w:type="dxa"/>
          </w:tcPr>
          <w:p w:rsidR="00485D1F" w:rsidRDefault="00485D1F" w:rsidP="00A7570D">
            <w:pPr>
              <w:pStyle w:val="TableParagraph"/>
              <w:rPr>
                <w:sz w:val="18"/>
              </w:rPr>
            </w:pPr>
          </w:p>
        </w:tc>
        <w:tc>
          <w:tcPr>
            <w:tcW w:w="710" w:type="dxa"/>
          </w:tcPr>
          <w:p w:rsidR="00485D1F" w:rsidRDefault="00485D1F" w:rsidP="00A7570D">
            <w:pPr>
              <w:pStyle w:val="TableParagraph"/>
              <w:rPr>
                <w:sz w:val="18"/>
              </w:rPr>
            </w:pPr>
          </w:p>
        </w:tc>
        <w:tc>
          <w:tcPr>
            <w:tcW w:w="850" w:type="dxa"/>
          </w:tcPr>
          <w:p w:rsidR="00485D1F" w:rsidRDefault="00485D1F" w:rsidP="00A7570D">
            <w:pPr>
              <w:pStyle w:val="TableParagraph"/>
              <w:rPr>
                <w:sz w:val="18"/>
              </w:rPr>
            </w:pPr>
          </w:p>
        </w:tc>
        <w:tc>
          <w:tcPr>
            <w:tcW w:w="708" w:type="dxa"/>
          </w:tcPr>
          <w:p w:rsidR="00485D1F" w:rsidRDefault="00485D1F" w:rsidP="00A7570D">
            <w:pPr>
              <w:pStyle w:val="TableParagraph"/>
              <w:rPr>
                <w:sz w:val="18"/>
              </w:rPr>
            </w:pPr>
          </w:p>
        </w:tc>
        <w:tc>
          <w:tcPr>
            <w:tcW w:w="850" w:type="dxa"/>
          </w:tcPr>
          <w:p w:rsidR="00485D1F" w:rsidRDefault="00485D1F" w:rsidP="00A7570D">
            <w:pPr>
              <w:pStyle w:val="TableParagraph"/>
              <w:rPr>
                <w:sz w:val="18"/>
              </w:rPr>
            </w:pPr>
          </w:p>
        </w:tc>
        <w:tc>
          <w:tcPr>
            <w:tcW w:w="852" w:type="dxa"/>
          </w:tcPr>
          <w:p w:rsidR="00485D1F" w:rsidRDefault="00485D1F" w:rsidP="00A7570D">
            <w:pPr>
              <w:pStyle w:val="TableParagraph"/>
              <w:rPr>
                <w:sz w:val="18"/>
              </w:rPr>
            </w:pPr>
          </w:p>
        </w:tc>
        <w:tc>
          <w:tcPr>
            <w:tcW w:w="850" w:type="dxa"/>
          </w:tcPr>
          <w:p w:rsidR="00485D1F" w:rsidRDefault="00485D1F" w:rsidP="00A7570D">
            <w:pPr>
              <w:pStyle w:val="TableParagraph"/>
              <w:rPr>
                <w:sz w:val="18"/>
              </w:rPr>
            </w:pPr>
          </w:p>
        </w:tc>
        <w:tc>
          <w:tcPr>
            <w:tcW w:w="1008" w:type="dxa"/>
          </w:tcPr>
          <w:p w:rsidR="00485D1F" w:rsidRDefault="00485D1F" w:rsidP="00A7570D">
            <w:pPr>
              <w:pStyle w:val="TableParagraph"/>
              <w:rPr>
                <w:sz w:val="18"/>
              </w:rPr>
            </w:pPr>
          </w:p>
        </w:tc>
      </w:tr>
      <w:tr w:rsidR="00485D1F" w:rsidTr="00A7570D">
        <w:trPr>
          <w:trHeight w:val="505"/>
        </w:trPr>
        <w:tc>
          <w:tcPr>
            <w:tcW w:w="710" w:type="dxa"/>
            <w:vMerge/>
            <w:tcBorders>
              <w:top w:val="nil"/>
            </w:tcBorders>
            <w:textDirection w:val="btLr"/>
          </w:tcPr>
          <w:p w:rsidR="00485D1F" w:rsidRDefault="00485D1F" w:rsidP="00A7570D">
            <w:pPr>
              <w:rPr>
                <w:sz w:val="2"/>
                <w:szCs w:val="2"/>
              </w:rPr>
            </w:pPr>
          </w:p>
        </w:tc>
        <w:tc>
          <w:tcPr>
            <w:tcW w:w="1560" w:type="dxa"/>
          </w:tcPr>
          <w:p w:rsidR="00485D1F" w:rsidRDefault="00485D1F" w:rsidP="00A7570D">
            <w:pPr>
              <w:pStyle w:val="TableParagraph"/>
              <w:spacing w:line="254" w:lineRule="exact"/>
              <w:ind w:left="40" w:right="472"/>
            </w:pPr>
            <w:proofErr w:type="spellStart"/>
            <w:r>
              <w:t>Начальник</w:t>
            </w:r>
            <w:proofErr w:type="spellEnd"/>
            <w:r>
              <w:t xml:space="preserve"> </w:t>
            </w:r>
            <w:proofErr w:type="spellStart"/>
            <w:r>
              <w:t>отдела</w:t>
            </w:r>
            <w:proofErr w:type="spellEnd"/>
          </w:p>
        </w:tc>
        <w:tc>
          <w:tcPr>
            <w:tcW w:w="708" w:type="dxa"/>
          </w:tcPr>
          <w:p w:rsidR="00485D1F" w:rsidRDefault="00485D1F" w:rsidP="00A7570D">
            <w:pPr>
              <w:pStyle w:val="TableParagraph"/>
              <w:spacing w:line="252" w:lineRule="exact"/>
              <w:ind w:left="98"/>
            </w:pPr>
            <w:r>
              <w:t>10-12</w:t>
            </w:r>
          </w:p>
        </w:tc>
        <w:tc>
          <w:tcPr>
            <w:tcW w:w="566" w:type="dxa"/>
          </w:tcPr>
          <w:p w:rsidR="00485D1F" w:rsidRDefault="00485D1F" w:rsidP="00A7570D">
            <w:pPr>
              <w:pStyle w:val="TableParagraph"/>
              <w:spacing w:line="252" w:lineRule="exact"/>
              <w:ind w:left="175"/>
            </w:pPr>
            <w:r>
              <w:t>10</w:t>
            </w:r>
          </w:p>
        </w:tc>
        <w:tc>
          <w:tcPr>
            <w:tcW w:w="710" w:type="dxa"/>
          </w:tcPr>
          <w:p w:rsidR="00485D1F" w:rsidRDefault="00485D1F" w:rsidP="00A7570D">
            <w:pPr>
              <w:pStyle w:val="TableParagraph"/>
              <w:spacing w:line="252" w:lineRule="exact"/>
              <w:ind w:left="12"/>
              <w:jc w:val="center"/>
            </w:pPr>
            <w:r>
              <w:t>3</w:t>
            </w:r>
          </w:p>
        </w:tc>
        <w:tc>
          <w:tcPr>
            <w:tcW w:w="708" w:type="dxa"/>
          </w:tcPr>
          <w:p w:rsidR="00485D1F" w:rsidRDefault="00485D1F" w:rsidP="00A7570D">
            <w:pPr>
              <w:pStyle w:val="TableParagraph"/>
              <w:spacing w:line="252" w:lineRule="exact"/>
              <w:ind w:right="122"/>
              <w:jc w:val="right"/>
            </w:pPr>
            <w:r>
              <w:t>6000</w:t>
            </w:r>
          </w:p>
        </w:tc>
        <w:tc>
          <w:tcPr>
            <w:tcW w:w="710" w:type="dxa"/>
          </w:tcPr>
          <w:p w:rsidR="00485D1F" w:rsidRDefault="00485D1F" w:rsidP="00A7570D">
            <w:pPr>
              <w:pStyle w:val="TableParagraph"/>
            </w:pPr>
          </w:p>
        </w:tc>
        <w:tc>
          <w:tcPr>
            <w:tcW w:w="850" w:type="dxa"/>
          </w:tcPr>
          <w:p w:rsidR="00485D1F" w:rsidRDefault="00485D1F" w:rsidP="00A7570D">
            <w:pPr>
              <w:pStyle w:val="TableParagraph"/>
            </w:pPr>
          </w:p>
        </w:tc>
        <w:tc>
          <w:tcPr>
            <w:tcW w:w="708" w:type="dxa"/>
          </w:tcPr>
          <w:p w:rsidR="00485D1F" w:rsidRDefault="00485D1F" w:rsidP="00A7570D">
            <w:pPr>
              <w:pStyle w:val="TableParagraph"/>
              <w:spacing w:line="252" w:lineRule="exact"/>
              <w:ind w:left="59" w:right="47"/>
              <w:jc w:val="center"/>
            </w:pPr>
            <w:r>
              <w:t>6000</w:t>
            </w:r>
          </w:p>
        </w:tc>
        <w:tc>
          <w:tcPr>
            <w:tcW w:w="850" w:type="dxa"/>
          </w:tcPr>
          <w:p w:rsidR="00485D1F" w:rsidRDefault="00485D1F" w:rsidP="00A7570D">
            <w:pPr>
              <w:pStyle w:val="TableParagraph"/>
              <w:spacing w:line="252" w:lineRule="exact"/>
              <w:ind w:left="103" w:right="90"/>
              <w:jc w:val="center"/>
            </w:pPr>
            <w:r>
              <w:t>30%</w:t>
            </w:r>
          </w:p>
        </w:tc>
        <w:tc>
          <w:tcPr>
            <w:tcW w:w="852" w:type="dxa"/>
          </w:tcPr>
          <w:p w:rsidR="00485D1F" w:rsidRDefault="00485D1F" w:rsidP="00A7570D">
            <w:pPr>
              <w:pStyle w:val="TableParagraph"/>
              <w:spacing w:line="252" w:lineRule="exact"/>
              <w:ind w:left="64" w:right="52"/>
              <w:jc w:val="center"/>
            </w:pPr>
            <w:r>
              <w:t>1,0</w:t>
            </w:r>
          </w:p>
        </w:tc>
        <w:tc>
          <w:tcPr>
            <w:tcW w:w="850" w:type="dxa"/>
          </w:tcPr>
          <w:p w:rsidR="00485D1F" w:rsidRDefault="00485D1F" w:rsidP="00A7570D">
            <w:pPr>
              <w:pStyle w:val="TableParagraph"/>
              <w:spacing w:line="252" w:lineRule="exact"/>
              <w:ind w:left="103" w:right="91"/>
              <w:jc w:val="center"/>
            </w:pPr>
            <w:r>
              <w:t>1800,0</w:t>
            </w:r>
          </w:p>
        </w:tc>
        <w:tc>
          <w:tcPr>
            <w:tcW w:w="1008" w:type="dxa"/>
          </w:tcPr>
          <w:p w:rsidR="00485D1F" w:rsidRDefault="00485D1F" w:rsidP="00A7570D">
            <w:pPr>
              <w:pStyle w:val="TableParagraph"/>
              <w:spacing w:line="252" w:lineRule="exact"/>
              <w:ind w:right="188"/>
              <w:jc w:val="right"/>
            </w:pPr>
            <w:r>
              <w:t>7800,0</w:t>
            </w:r>
          </w:p>
        </w:tc>
      </w:tr>
      <w:tr w:rsidR="00485D1F" w:rsidTr="00A7570D">
        <w:trPr>
          <w:trHeight w:val="756"/>
        </w:trPr>
        <w:tc>
          <w:tcPr>
            <w:tcW w:w="710" w:type="dxa"/>
          </w:tcPr>
          <w:p w:rsidR="00485D1F" w:rsidRDefault="00485D1F" w:rsidP="00A7570D">
            <w:pPr>
              <w:pStyle w:val="TableParagraph"/>
            </w:pPr>
          </w:p>
        </w:tc>
        <w:tc>
          <w:tcPr>
            <w:tcW w:w="1560" w:type="dxa"/>
          </w:tcPr>
          <w:p w:rsidR="00485D1F" w:rsidRDefault="00485D1F" w:rsidP="00A7570D">
            <w:pPr>
              <w:pStyle w:val="TableParagraph"/>
              <w:ind w:left="40" w:right="566"/>
            </w:pPr>
            <w:proofErr w:type="spellStart"/>
            <w:r>
              <w:t>Ведущий</w:t>
            </w:r>
            <w:proofErr w:type="spellEnd"/>
            <w:r>
              <w:t xml:space="preserve"> </w:t>
            </w:r>
            <w:proofErr w:type="spellStart"/>
            <w:r>
              <w:t>менеджер</w:t>
            </w:r>
            <w:proofErr w:type="spellEnd"/>
          </w:p>
        </w:tc>
        <w:tc>
          <w:tcPr>
            <w:tcW w:w="708" w:type="dxa"/>
          </w:tcPr>
          <w:p w:rsidR="00485D1F" w:rsidRDefault="00485D1F" w:rsidP="00A7570D">
            <w:pPr>
              <w:pStyle w:val="TableParagraph"/>
              <w:spacing w:line="250" w:lineRule="exact"/>
              <w:ind w:left="208"/>
            </w:pPr>
            <w:r>
              <w:t>8-9</w:t>
            </w:r>
          </w:p>
        </w:tc>
        <w:tc>
          <w:tcPr>
            <w:tcW w:w="566" w:type="dxa"/>
          </w:tcPr>
          <w:p w:rsidR="00485D1F" w:rsidRDefault="00485D1F" w:rsidP="00A7570D">
            <w:pPr>
              <w:pStyle w:val="TableParagraph"/>
              <w:spacing w:line="250" w:lineRule="exact"/>
              <w:ind w:left="228"/>
            </w:pPr>
            <w:r>
              <w:t>9</w:t>
            </w:r>
          </w:p>
        </w:tc>
        <w:tc>
          <w:tcPr>
            <w:tcW w:w="710" w:type="dxa"/>
          </w:tcPr>
          <w:p w:rsidR="00485D1F" w:rsidRDefault="00485D1F" w:rsidP="00A7570D">
            <w:pPr>
              <w:pStyle w:val="TableParagraph"/>
              <w:spacing w:line="250" w:lineRule="exact"/>
              <w:ind w:left="12"/>
              <w:jc w:val="center"/>
            </w:pPr>
            <w:r>
              <w:t>2</w:t>
            </w:r>
          </w:p>
        </w:tc>
        <w:tc>
          <w:tcPr>
            <w:tcW w:w="708" w:type="dxa"/>
          </w:tcPr>
          <w:p w:rsidR="00485D1F" w:rsidRDefault="00485D1F" w:rsidP="00A7570D">
            <w:pPr>
              <w:pStyle w:val="TableParagraph"/>
              <w:spacing w:line="250" w:lineRule="exact"/>
              <w:ind w:right="122"/>
              <w:jc w:val="right"/>
            </w:pPr>
            <w:r>
              <w:t>4000</w:t>
            </w:r>
          </w:p>
        </w:tc>
        <w:tc>
          <w:tcPr>
            <w:tcW w:w="710" w:type="dxa"/>
          </w:tcPr>
          <w:p w:rsidR="00485D1F" w:rsidRDefault="00485D1F" w:rsidP="00A7570D">
            <w:pPr>
              <w:pStyle w:val="TableParagraph"/>
            </w:pPr>
          </w:p>
        </w:tc>
        <w:tc>
          <w:tcPr>
            <w:tcW w:w="850" w:type="dxa"/>
          </w:tcPr>
          <w:p w:rsidR="00485D1F" w:rsidRDefault="00485D1F" w:rsidP="00A7570D">
            <w:pPr>
              <w:pStyle w:val="TableParagraph"/>
            </w:pPr>
          </w:p>
        </w:tc>
        <w:tc>
          <w:tcPr>
            <w:tcW w:w="708" w:type="dxa"/>
          </w:tcPr>
          <w:p w:rsidR="00485D1F" w:rsidRDefault="00485D1F" w:rsidP="00A7570D">
            <w:pPr>
              <w:pStyle w:val="TableParagraph"/>
              <w:spacing w:line="250" w:lineRule="exact"/>
              <w:ind w:left="59" w:right="47"/>
              <w:jc w:val="center"/>
            </w:pPr>
            <w:r>
              <w:t>4000</w:t>
            </w:r>
          </w:p>
        </w:tc>
        <w:tc>
          <w:tcPr>
            <w:tcW w:w="850" w:type="dxa"/>
          </w:tcPr>
          <w:p w:rsidR="00485D1F" w:rsidRDefault="00485D1F" w:rsidP="00A7570D">
            <w:pPr>
              <w:pStyle w:val="TableParagraph"/>
              <w:spacing w:line="250" w:lineRule="exact"/>
              <w:ind w:left="103" w:right="90"/>
              <w:jc w:val="center"/>
            </w:pPr>
            <w:r>
              <w:t>30%</w:t>
            </w:r>
          </w:p>
        </w:tc>
        <w:tc>
          <w:tcPr>
            <w:tcW w:w="852" w:type="dxa"/>
          </w:tcPr>
          <w:p w:rsidR="00485D1F" w:rsidRDefault="00485D1F" w:rsidP="00A7570D">
            <w:pPr>
              <w:pStyle w:val="TableParagraph"/>
              <w:spacing w:line="250" w:lineRule="exact"/>
              <w:ind w:left="64" w:right="52"/>
              <w:jc w:val="center"/>
            </w:pPr>
            <w:r>
              <w:t>1,0</w:t>
            </w:r>
          </w:p>
        </w:tc>
        <w:tc>
          <w:tcPr>
            <w:tcW w:w="850" w:type="dxa"/>
          </w:tcPr>
          <w:p w:rsidR="00485D1F" w:rsidRDefault="00485D1F" w:rsidP="00A7570D">
            <w:pPr>
              <w:pStyle w:val="TableParagraph"/>
              <w:spacing w:line="250" w:lineRule="exact"/>
              <w:ind w:left="103" w:right="91"/>
              <w:jc w:val="center"/>
            </w:pPr>
            <w:r>
              <w:t>1200,0</w:t>
            </w:r>
          </w:p>
        </w:tc>
        <w:tc>
          <w:tcPr>
            <w:tcW w:w="1008" w:type="dxa"/>
          </w:tcPr>
          <w:p w:rsidR="00485D1F" w:rsidRDefault="00485D1F" w:rsidP="00A7570D">
            <w:pPr>
              <w:pStyle w:val="TableParagraph"/>
              <w:spacing w:line="250" w:lineRule="exact"/>
              <w:ind w:right="188"/>
              <w:jc w:val="right"/>
            </w:pPr>
            <w:r>
              <w:t>5200,0</w:t>
            </w:r>
          </w:p>
        </w:tc>
      </w:tr>
      <w:tr w:rsidR="00485D1F" w:rsidTr="00A7570D">
        <w:trPr>
          <w:trHeight w:val="760"/>
        </w:trPr>
        <w:tc>
          <w:tcPr>
            <w:tcW w:w="710" w:type="dxa"/>
          </w:tcPr>
          <w:p w:rsidR="00485D1F" w:rsidRDefault="00485D1F" w:rsidP="00A7570D">
            <w:pPr>
              <w:pStyle w:val="TableParagraph"/>
            </w:pPr>
          </w:p>
        </w:tc>
        <w:tc>
          <w:tcPr>
            <w:tcW w:w="1560" w:type="dxa"/>
          </w:tcPr>
          <w:p w:rsidR="00485D1F" w:rsidRDefault="00485D1F" w:rsidP="00A7570D">
            <w:pPr>
              <w:pStyle w:val="TableParagraph"/>
              <w:ind w:left="40" w:right="431"/>
            </w:pPr>
            <w:proofErr w:type="spellStart"/>
            <w:r>
              <w:t>Художник</w:t>
            </w:r>
            <w:proofErr w:type="spellEnd"/>
            <w:r>
              <w:t xml:space="preserve">- </w:t>
            </w:r>
            <w:proofErr w:type="spellStart"/>
            <w:r>
              <w:t>модельер</w:t>
            </w:r>
            <w:proofErr w:type="spellEnd"/>
          </w:p>
        </w:tc>
        <w:tc>
          <w:tcPr>
            <w:tcW w:w="708" w:type="dxa"/>
          </w:tcPr>
          <w:p w:rsidR="00485D1F" w:rsidRDefault="00485D1F" w:rsidP="00A7570D">
            <w:pPr>
              <w:pStyle w:val="TableParagraph"/>
              <w:ind w:right="139"/>
              <w:jc w:val="right"/>
            </w:pPr>
            <w:r>
              <w:t>8-10</w:t>
            </w:r>
          </w:p>
        </w:tc>
        <w:tc>
          <w:tcPr>
            <w:tcW w:w="566" w:type="dxa"/>
          </w:tcPr>
          <w:p w:rsidR="00485D1F" w:rsidRDefault="00485D1F" w:rsidP="00A7570D">
            <w:pPr>
              <w:pStyle w:val="TableParagraph"/>
              <w:ind w:left="228"/>
            </w:pPr>
            <w:r>
              <w:t>9</w:t>
            </w:r>
          </w:p>
        </w:tc>
        <w:tc>
          <w:tcPr>
            <w:tcW w:w="710" w:type="dxa"/>
          </w:tcPr>
          <w:p w:rsidR="00485D1F" w:rsidRDefault="00485D1F" w:rsidP="00A7570D">
            <w:pPr>
              <w:pStyle w:val="TableParagraph"/>
              <w:ind w:left="12"/>
              <w:jc w:val="center"/>
            </w:pPr>
            <w:r>
              <w:t>2</w:t>
            </w:r>
          </w:p>
        </w:tc>
        <w:tc>
          <w:tcPr>
            <w:tcW w:w="708" w:type="dxa"/>
          </w:tcPr>
          <w:p w:rsidR="00485D1F" w:rsidRDefault="00485D1F" w:rsidP="00A7570D">
            <w:pPr>
              <w:pStyle w:val="TableParagraph"/>
              <w:ind w:right="122"/>
              <w:jc w:val="right"/>
            </w:pPr>
            <w:r>
              <w:t>4000</w:t>
            </w:r>
          </w:p>
        </w:tc>
        <w:tc>
          <w:tcPr>
            <w:tcW w:w="710" w:type="dxa"/>
          </w:tcPr>
          <w:p w:rsidR="00485D1F" w:rsidRDefault="00485D1F" w:rsidP="00A7570D">
            <w:pPr>
              <w:pStyle w:val="TableParagraph"/>
            </w:pPr>
          </w:p>
        </w:tc>
        <w:tc>
          <w:tcPr>
            <w:tcW w:w="850" w:type="dxa"/>
          </w:tcPr>
          <w:p w:rsidR="00485D1F" w:rsidRDefault="00485D1F" w:rsidP="00A7570D">
            <w:pPr>
              <w:pStyle w:val="TableParagraph"/>
            </w:pPr>
          </w:p>
        </w:tc>
        <w:tc>
          <w:tcPr>
            <w:tcW w:w="708" w:type="dxa"/>
          </w:tcPr>
          <w:p w:rsidR="00485D1F" w:rsidRDefault="00485D1F" w:rsidP="00A7570D">
            <w:pPr>
              <w:pStyle w:val="TableParagraph"/>
              <w:ind w:left="59" w:right="47"/>
              <w:jc w:val="center"/>
            </w:pPr>
            <w:r>
              <w:t>4000</w:t>
            </w:r>
          </w:p>
        </w:tc>
        <w:tc>
          <w:tcPr>
            <w:tcW w:w="850" w:type="dxa"/>
          </w:tcPr>
          <w:p w:rsidR="00485D1F" w:rsidRDefault="00485D1F" w:rsidP="00A7570D">
            <w:pPr>
              <w:pStyle w:val="TableParagraph"/>
              <w:ind w:left="103" w:right="90"/>
              <w:jc w:val="center"/>
            </w:pPr>
            <w:r>
              <w:t>30%</w:t>
            </w:r>
          </w:p>
        </w:tc>
        <w:tc>
          <w:tcPr>
            <w:tcW w:w="852" w:type="dxa"/>
          </w:tcPr>
          <w:p w:rsidR="00485D1F" w:rsidRDefault="00485D1F" w:rsidP="00A7570D">
            <w:pPr>
              <w:pStyle w:val="TableParagraph"/>
              <w:ind w:left="64" w:right="52"/>
              <w:jc w:val="center"/>
            </w:pPr>
            <w:r>
              <w:t>1,0</w:t>
            </w:r>
          </w:p>
        </w:tc>
        <w:tc>
          <w:tcPr>
            <w:tcW w:w="850" w:type="dxa"/>
          </w:tcPr>
          <w:p w:rsidR="00485D1F" w:rsidRDefault="00485D1F" w:rsidP="00A7570D">
            <w:pPr>
              <w:pStyle w:val="TableParagraph"/>
              <w:ind w:left="103" w:right="91"/>
              <w:jc w:val="center"/>
            </w:pPr>
            <w:r>
              <w:t>1200,0</w:t>
            </w:r>
          </w:p>
        </w:tc>
        <w:tc>
          <w:tcPr>
            <w:tcW w:w="1008" w:type="dxa"/>
          </w:tcPr>
          <w:p w:rsidR="00485D1F" w:rsidRDefault="00485D1F" w:rsidP="00A7570D">
            <w:pPr>
              <w:pStyle w:val="TableParagraph"/>
              <w:ind w:right="188"/>
              <w:jc w:val="right"/>
            </w:pPr>
            <w:r>
              <w:t>5200,0</w:t>
            </w:r>
          </w:p>
        </w:tc>
      </w:tr>
      <w:tr w:rsidR="00485D1F" w:rsidTr="00A7570D">
        <w:trPr>
          <w:trHeight w:val="757"/>
        </w:trPr>
        <w:tc>
          <w:tcPr>
            <w:tcW w:w="710" w:type="dxa"/>
            <w:vMerge w:val="restart"/>
            <w:textDirection w:val="btLr"/>
          </w:tcPr>
          <w:p w:rsidR="00485D1F" w:rsidRDefault="00485D1F" w:rsidP="00A7570D">
            <w:pPr>
              <w:pStyle w:val="TableParagraph"/>
              <w:spacing w:before="11"/>
              <w:rPr>
                <w:b/>
                <w:i/>
                <w:sz w:val="19"/>
              </w:rPr>
            </w:pPr>
          </w:p>
          <w:p w:rsidR="00485D1F" w:rsidRDefault="00485D1F" w:rsidP="00A7570D">
            <w:pPr>
              <w:pStyle w:val="TableParagraph"/>
              <w:ind w:left="330" w:right="-15"/>
            </w:pPr>
            <w:proofErr w:type="spellStart"/>
            <w:r>
              <w:t>Отдел</w:t>
            </w:r>
            <w:proofErr w:type="spellEnd"/>
            <w:r>
              <w:t xml:space="preserve"> </w:t>
            </w:r>
            <w:proofErr w:type="spellStart"/>
            <w:r>
              <w:t>маркетинга</w:t>
            </w:r>
            <w:proofErr w:type="spellEnd"/>
            <w:r>
              <w:t xml:space="preserve"> и</w:t>
            </w:r>
            <w:r>
              <w:rPr>
                <w:spacing w:val="-7"/>
              </w:rPr>
              <w:t xml:space="preserve"> </w:t>
            </w:r>
            <w:proofErr w:type="spellStart"/>
            <w:r>
              <w:t>рекламы</w:t>
            </w:r>
            <w:proofErr w:type="spellEnd"/>
          </w:p>
        </w:tc>
        <w:tc>
          <w:tcPr>
            <w:tcW w:w="1560" w:type="dxa"/>
          </w:tcPr>
          <w:p w:rsidR="00485D1F" w:rsidRDefault="00485D1F" w:rsidP="00A7570D">
            <w:pPr>
              <w:pStyle w:val="TableParagraph"/>
              <w:ind w:left="40" w:right="472"/>
            </w:pPr>
            <w:proofErr w:type="spellStart"/>
            <w:r>
              <w:t>Начальник</w:t>
            </w:r>
            <w:proofErr w:type="spellEnd"/>
            <w:r>
              <w:t xml:space="preserve"> </w:t>
            </w:r>
            <w:proofErr w:type="spellStart"/>
            <w:r>
              <w:t>отдела</w:t>
            </w:r>
            <w:proofErr w:type="spellEnd"/>
          </w:p>
        </w:tc>
        <w:tc>
          <w:tcPr>
            <w:tcW w:w="708" w:type="dxa"/>
          </w:tcPr>
          <w:p w:rsidR="00485D1F" w:rsidRDefault="00485D1F" w:rsidP="00A7570D">
            <w:pPr>
              <w:pStyle w:val="TableParagraph"/>
              <w:spacing w:line="252" w:lineRule="exact"/>
              <w:ind w:left="98"/>
            </w:pPr>
            <w:r>
              <w:t>10-12</w:t>
            </w:r>
          </w:p>
        </w:tc>
        <w:tc>
          <w:tcPr>
            <w:tcW w:w="566" w:type="dxa"/>
          </w:tcPr>
          <w:p w:rsidR="00485D1F" w:rsidRDefault="00485D1F" w:rsidP="00A7570D">
            <w:pPr>
              <w:pStyle w:val="TableParagraph"/>
              <w:spacing w:line="252" w:lineRule="exact"/>
              <w:ind w:left="175"/>
            </w:pPr>
            <w:r>
              <w:t>10</w:t>
            </w:r>
          </w:p>
        </w:tc>
        <w:tc>
          <w:tcPr>
            <w:tcW w:w="710" w:type="dxa"/>
          </w:tcPr>
          <w:p w:rsidR="00485D1F" w:rsidRDefault="00485D1F" w:rsidP="00A7570D">
            <w:pPr>
              <w:pStyle w:val="TableParagraph"/>
              <w:spacing w:line="252" w:lineRule="exact"/>
              <w:ind w:left="12"/>
              <w:jc w:val="center"/>
            </w:pPr>
            <w:r>
              <w:t>3</w:t>
            </w:r>
          </w:p>
        </w:tc>
        <w:tc>
          <w:tcPr>
            <w:tcW w:w="708" w:type="dxa"/>
          </w:tcPr>
          <w:p w:rsidR="00485D1F" w:rsidRDefault="00485D1F" w:rsidP="00A7570D">
            <w:pPr>
              <w:pStyle w:val="TableParagraph"/>
              <w:spacing w:line="252" w:lineRule="exact"/>
              <w:ind w:right="122"/>
              <w:jc w:val="right"/>
            </w:pPr>
            <w:r>
              <w:t>6000</w:t>
            </w:r>
          </w:p>
        </w:tc>
        <w:tc>
          <w:tcPr>
            <w:tcW w:w="710" w:type="dxa"/>
          </w:tcPr>
          <w:p w:rsidR="00485D1F" w:rsidRDefault="00485D1F" w:rsidP="00A7570D">
            <w:pPr>
              <w:pStyle w:val="TableParagraph"/>
            </w:pPr>
          </w:p>
        </w:tc>
        <w:tc>
          <w:tcPr>
            <w:tcW w:w="850" w:type="dxa"/>
          </w:tcPr>
          <w:p w:rsidR="00485D1F" w:rsidRDefault="00485D1F" w:rsidP="00A7570D">
            <w:pPr>
              <w:pStyle w:val="TableParagraph"/>
            </w:pPr>
          </w:p>
        </w:tc>
        <w:tc>
          <w:tcPr>
            <w:tcW w:w="708" w:type="dxa"/>
          </w:tcPr>
          <w:p w:rsidR="00485D1F" w:rsidRDefault="00485D1F" w:rsidP="00A7570D">
            <w:pPr>
              <w:pStyle w:val="TableParagraph"/>
              <w:spacing w:line="252" w:lineRule="exact"/>
              <w:ind w:left="59" w:right="47"/>
              <w:jc w:val="center"/>
            </w:pPr>
            <w:r>
              <w:t>6000</w:t>
            </w:r>
          </w:p>
        </w:tc>
        <w:tc>
          <w:tcPr>
            <w:tcW w:w="850" w:type="dxa"/>
          </w:tcPr>
          <w:p w:rsidR="00485D1F" w:rsidRDefault="00485D1F" w:rsidP="00A7570D">
            <w:pPr>
              <w:pStyle w:val="TableParagraph"/>
              <w:spacing w:line="252" w:lineRule="exact"/>
              <w:ind w:left="103" w:right="90"/>
              <w:jc w:val="center"/>
            </w:pPr>
            <w:r>
              <w:t>33%</w:t>
            </w:r>
          </w:p>
        </w:tc>
        <w:tc>
          <w:tcPr>
            <w:tcW w:w="852" w:type="dxa"/>
          </w:tcPr>
          <w:p w:rsidR="00485D1F" w:rsidRDefault="00485D1F" w:rsidP="00A7570D">
            <w:pPr>
              <w:pStyle w:val="TableParagraph"/>
              <w:spacing w:line="252" w:lineRule="exact"/>
              <w:ind w:left="64" w:right="52"/>
              <w:jc w:val="center"/>
            </w:pPr>
            <w:r>
              <w:t>1,0</w:t>
            </w:r>
          </w:p>
        </w:tc>
        <w:tc>
          <w:tcPr>
            <w:tcW w:w="850" w:type="dxa"/>
          </w:tcPr>
          <w:p w:rsidR="00485D1F" w:rsidRDefault="00485D1F" w:rsidP="00A7570D">
            <w:pPr>
              <w:pStyle w:val="TableParagraph"/>
              <w:spacing w:line="252" w:lineRule="exact"/>
              <w:ind w:left="103" w:right="91"/>
              <w:jc w:val="center"/>
            </w:pPr>
            <w:r>
              <w:t>1980,0</w:t>
            </w:r>
          </w:p>
        </w:tc>
        <w:tc>
          <w:tcPr>
            <w:tcW w:w="1008" w:type="dxa"/>
          </w:tcPr>
          <w:p w:rsidR="00485D1F" w:rsidRDefault="00485D1F" w:rsidP="00A7570D">
            <w:pPr>
              <w:pStyle w:val="TableParagraph"/>
              <w:spacing w:line="252" w:lineRule="exact"/>
              <w:ind w:right="188"/>
              <w:jc w:val="right"/>
            </w:pPr>
            <w:r>
              <w:t>7980,0</w:t>
            </w:r>
          </w:p>
        </w:tc>
      </w:tr>
      <w:tr w:rsidR="00485D1F" w:rsidTr="00A7570D">
        <w:trPr>
          <w:trHeight w:val="760"/>
        </w:trPr>
        <w:tc>
          <w:tcPr>
            <w:tcW w:w="710" w:type="dxa"/>
            <w:vMerge/>
            <w:tcBorders>
              <w:top w:val="nil"/>
            </w:tcBorders>
            <w:textDirection w:val="btLr"/>
          </w:tcPr>
          <w:p w:rsidR="00485D1F" w:rsidRDefault="00485D1F" w:rsidP="00A7570D">
            <w:pPr>
              <w:rPr>
                <w:sz w:val="2"/>
                <w:szCs w:val="2"/>
              </w:rPr>
            </w:pPr>
          </w:p>
        </w:tc>
        <w:tc>
          <w:tcPr>
            <w:tcW w:w="1560" w:type="dxa"/>
          </w:tcPr>
          <w:p w:rsidR="00485D1F" w:rsidRDefault="00485D1F" w:rsidP="00A7570D">
            <w:pPr>
              <w:pStyle w:val="TableParagraph"/>
              <w:ind w:left="40" w:right="227"/>
            </w:pPr>
            <w:proofErr w:type="spellStart"/>
            <w:r>
              <w:t>Менеджер</w:t>
            </w:r>
            <w:proofErr w:type="spellEnd"/>
            <w:r>
              <w:t xml:space="preserve"> </w:t>
            </w:r>
            <w:proofErr w:type="spellStart"/>
            <w:r>
              <w:t>по</w:t>
            </w:r>
            <w:proofErr w:type="spellEnd"/>
            <w:r>
              <w:t xml:space="preserve"> </w:t>
            </w:r>
            <w:proofErr w:type="spellStart"/>
            <w:r>
              <w:t>маркетингу</w:t>
            </w:r>
            <w:proofErr w:type="spellEnd"/>
          </w:p>
        </w:tc>
        <w:tc>
          <w:tcPr>
            <w:tcW w:w="708" w:type="dxa"/>
          </w:tcPr>
          <w:p w:rsidR="00485D1F" w:rsidRDefault="00485D1F" w:rsidP="00A7570D">
            <w:pPr>
              <w:pStyle w:val="TableParagraph"/>
              <w:ind w:right="139"/>
              <w:jc w:val="right"/>
            </w:pPr>
            <w:r>
              <w:t>8-10</w:t>
            </w:r>
          </w:p>
        </w:tc>
        <w:tc>
          <w:tcPr>
            <w:tcW w:w="566" w:type="dxa"/>
          </w:tcPr>
          <w:p w:rsidR="00485D1F" w:rsidRDefault="00485D1F" w:rsidP="00A7570D">
            <w:pPr>
              <w:pStyle w:val="TableParagraph"/>
              <w:ind w:left="228"/>
            </w:pPr>
            <w:r>
              <w:t>8</w:t>
            </w:r>
          </w:p>
        </w:tc>
        <w:tc>
          <w:tcPr>
            <w:tcW w:w="710" w:type="dxa"/>
          </w:tcPr>
          <w:p w:rsidR="00485D1F" w:rsidRDefault="00485D1F" w:rsidP="00A7570D">
            <w:pPr>
              <w:pStyle w:val="TableParagraph"/>
              <w:ind w:left="125" w:right="113"/>
              <w:jc w:val="center"/>
            </w:pPr>
            <w:r>
              <w:t>1,6</w:t>
            </w:r>
          </w:p>
        </w:tc>
        <w:tc>
          <w:tcPr>
            <w:tcW w:w="708" w:type="dxa"/>
          </w:tcPr>
          <w:p w:rsidR="00485D1F" w:rsidRDefault="00485D1F" w:rsidP="00A7570D">
            <w:pPr>
              <w:pStyle w:val="TableParagraph"/>
              <w:ind w:right="122"/>
              <w:jc w:val="right"/>
            </w:pPr>
            <w:r>
              <w:t>3200</w:t>
            </w:r>
          </w:p>
        </w:tc>
        <w:tc>
          <w:tcPr>
            <w:tcW w:w="710" w:type="dxa"/>
          </w:tcPr>
          <w:p w:rsidR="00485D1F" w:rsidRDefault="00485D1F" w:rsidP="00A7570D">
            <w:pPr>
              <w:pStyle w:val="TableParagraph"/>
            </w:pPr>
          </w:p>
        </w:tc>
        <w:tc>
          <w:tcPr>
            <w:tcW w:w="850" w:type="dxa"/>
          </w:tcPr>
          <w:p w:rsidR="00485D1F" w:rsidRDefault="00485D1F" w:rsidP="00A7570D">
            <w:pPr>
              <w:pStyle w:val="TableParagraph"/>
            </w:pPr>
          </w:p>
        </w:tc>
        <w:tc>
          <w:tcPr>
            <w:tcW w:w="708" w:type="dxa"/>
          </w:tcPr>
          <w:p w:rsidR="00485D1F" w:rsidRDefault="00485D1F" w:rsidP="00A7570D">
            <w:pPr>
              <w:pStyle w:val="TableParagraph"/>
              <w:ind w:left="59" w:right="47"/>
              <w:jc w:val="center"/>
            </w:pPr>
            <w:r>
              <w:t>3200</w:t>
            </w:r>
          </w:p>
        </w:tc>
        <w:tc>
          <w:tcPr>
            <w:tcW w:w="850" w:type="dxa"/>
          </w:tcPr>
          <w:p w:rsidR="00485D1F" w:rsidRDefault="00485D1F" w:rsidP="00A7570D">
            <w:pPr>
              <w:pStyle w:val="TableParagraph"/>
              <w:ind w:left="103" w:right="90"/>
              <w:jc w:val="center"/>
            </w:pPr>
            <w:r>
              <w:t>25%</w:t>
            </w:r>
          </w:p>
        </w:tc>
        <w:tc>
          <w:tcPr>
            <w:tcW w:w="852" w:type="dxa"/>
          </w:tcPr>
          <w:p w:rsidR="00485D1F" w:rsidRDefault="00485D1F" w:rsidP="00A7570D">
            <w:pPr>
              <w:pStyle w:val="TableParagraph"/>
              <w:ind w:left="64" w:right="52"/>
              <w:jc w:val="center"/>
            </w:pPr>
            <w:r>
              <w:t>1,0</w:t>
            </w:r>
          </w:p>
        </w:tc>
        <w:tc>
          <w:tcPr>
            <w:tcW w:w="850" w:type="dxa"/>
          </w:tcPr>
          <w:p w:rsidR="00485D1F" w:rsidRDefault="00485D1F" w:rsidP="00A7570D">
            <w:pPr>
              <w:pStyle w:val="TableParagraph"/>
              <w:ind w:left="103" w:right="91"/>
              <w:jc w:val="center"/>
            </w:pPr>
            <w:r>
              <w:t>800,0</w:t>
            </w:r>
          </w:p>
        </w:tc>
        <w:tc>
          <w:tcPr>
            <w:tcW w:w="1008" w:type="dxa"/>
          </w:tcPr>
          <w:p w:rsidR="00485D1F" w:rsidRDefault="00485D1F" w:rsidP="00A7570D">
            <w:pPr>
              <w:pStyle w:val="TableParagraph"/>
              <w:ind w:right="188"/>
              <w:jc w:val="right"/>
            </w:pPr>
            <w:r>
              <w:t>4000,0</w:t>
            </w:r>
          </w:p>
        </w:tc>
      </w:tr>
      <w:tr w:rsidR="00485D1F" w:rsidTr="00A7570D">
        <w:trPr>
          <w:trHeight w:val="758"/>
        </w:trPr>
        <w:tc>
          <w:tcPr>
            <w:tcW w:w="710" w:type="dxa"/>
            <w:vMerge/>
            <w:tcBorders>
              <w:top w:val="nil"/>
            </w:tcBorders>
            <w:textDirection w:val="btLr"/>
          </w:tcPr>
          <w:p w:rsidR="00485D1F" w:rsidRDefault="00485D1F" w:rsidP="00A7570D">
            <w:pPr>
              <w:rPr>
                <w:sz w:val="2"/>
                <w:szCs w:val="2"/>
              </w:rPr>
            </w:pPr>
          </w:p>
        </w:tc>
        <w:tc>
          <w:tcPr>
            <w:tcW w:w="1560" w:type="dxa"/>
          </w:tcPr>
          <w:p w:rsidR="00485D1F" w:rsidRDefault="00485D1F" w:rsidP="00A7570D">
            <w:pPr>
              <w:pStyle w:val="TableParagraph"/>
              <w:ind w:left="40" w:right="227"/>
            </w:pPr>
            <w:proofErr w:type="spellStart"/>
            <w:r>
              <w:t>Менеджер</w:t>
            </w:r>
            <w:proofErr w:type="spellEnd"/>
            <w:r>
              <w:t xml:space="preserve"> </w:t>
            </w:r>
            <w:proofErr w:type="spellStart"/>
            <w:r>
              <w:t>по</w:t>
            </w:r>
            <w:proofErr w:type="spellEnd"/>
            <w:r>
              <w:t xml:space="preserve"> </w:t>
            </w:r>
            <w:proofErr w:type="spellStart"/>
            <w:r>
              <w:t>рекламе</w:t>
            </w:r>
            <w:proofErr w:type="spellEnd"/>
          </w:p>
        </w:tc>
        <w:tc>
          <w:tcPr>
            <w:tcW w:w="708" w:type="dxa"/>
          </w:tcPr>
          <w:p w:rsidR="00485D1F" w:rsidRDefault="00485D1F" w:rsidP="00A7570D">
            <w:pPr>
              <w:pStyle w:val="TableParagraph"/>
              <w:spacing w:line="252" w:lineRule="exact"/>
              <w:ind w:right="139"/>
              <w:jc w:val="right"/>
            </w:pPr>
            <w:r>
              <w:t>8-10</w:t>
            </w:r>
          </w:p>
        </w:tc>
        <w:tc>
          <w:tcPr>
            <w:tcW w:w="566" w:type="dxa"/>
          </w:tcPr>
          <w:p w:rsidR="00485D1F" w:rsidRDefault="00485D1F" w:rsidP="00A7570D">
            <w:pPr>
              <w:pStyle w:val="TableParagraph"/>
              <w:spacing w:line="252" w:lineRule="exact"/>
              <w:ind w:left="175"/>
            </w:pPr>
            <w:r>
              <w:t>10</w:t>
            </w:r>
          </w:p>
        </w:tc>
        <w:tc>
          <w:tcPr>
            <w:tcW w:w="710" w:type="dxa"/>
          </w:tcPr>
          <w:p w:rsidR="00485D1F" w:rsidRDefault="00485D1F" w:rsidP="00A7570D">
            <w:pPr>
              <w:pStyle w:val="TableParagraph"/>
              <w:spacing w:line="252" w:lineRule="exact"/>
              <w:ind w:left="12"/>
              <w:jc w:val="center"/>
            </w:pPr>
            <w:r>
              <w:t>3</w:t>
            </w:r>
          </w:p>
        </w:tc>
        <w:tc>
          <w:tcPr>
            <w:tcW w:w="708" w:type="dxa"/>
          </w:tcPr>
          <w:p w:rsidR="00485D1F" w:rsidRDefault="00485D1F" w:rsidP="00A7570D">
            <w:pPr>
              <w:pStyle w:val="TableParagraph"/>
              <w:spacing w:line="252" w:lineRule="exact"/>
              <w:ind w:right="122"/>
              <w:jc w:val="right"/>
            </w:pPr>
            <w:r>
              <w:t>6000</w:t>
            </w:r>
          </w:p>
        </w:tc>
        <w:tc>
          <w:tcPr>
            <w:tcW w:w="710" w:type="dxa"/>
          </w:tcPr>
          <w:p w:rsidR="00485D1F" w:rsidRDefault="00485D1F" w:rsidP="00A7570D">
            <w:pPr>
              <w:pStyle w:val="TableParagraph"/>
            </w:pPr>
          </w:p>
        </w:tc>
        <w:tc>
          <w:tcPr>
            <w:tcW w:w="850" w:type="dxa"/>
          </w:tcPr>
          <w:p w:rsidR="00485D1F" w:rsidRDefault="00485D1F" w:rsidP="00A7570D">
            <w:pPr>
              <w:pStyle w:val="TableParagraph"/>
            </w:pPr>
          </w:p>
        </w:tc>
        <w:tc>
          <w:tcPr>
            <w:tcW w:w="708" w:type="dxa"/>
          </w:tcPr>
          <w:p w:rsidR="00485D1F" w:rsidRDefault="00485D1F" w:rsidP="00A7570D">
            <w:pPr>
              <w:pStyle w:val="TableParagraph"/>
              <w:spacing w:line="252" w:lineRule="exact"/>
              <w:ind w:left="59" w:right="47"/>
              <w:jc w:val="center"/>
            </w:pPr>
            <w:r>
              <w:t>6000</w:t>
            </w:r>
          </w:p>
        </w:tc>
        <w:tc>
          <w:tcPr>
            <w:tcW w:w="850" w:type="dxa"/>
          </w:tcPr>
          <w:p w:rsidR="00485D1F" w:rsidRDefault="00485D1F" w:rsidP="00A7570D">
            <w:pPr>
              <w:pStyle w:val="TableParagraph"/>
              <w:spacing w:line="252" w:lineRule="exact"/>
              <w:ind w:left="103" w:right="90"/>
              <w:jc w:val="center"/>
            </w:pPr>
            <w:r>
              <w:t>25%</w:t>
            </w:r>
          </w:p>
        </w:tc>
        <w:tc>
          <w:tcPr>
            <w:tcW w:w="852" w:type="dxa"/>
          </w:tcPr>
          <w:p w:rsidR="00485D1F" w:rsidRDefault="00485D1F" w:rsidP="00A7570D">
            <w:pPr>
              <w:pStyle w:val="TableParagraph"/>
              <w:spacing w:line="252" w:lineRule="exact"/>
              <w:ind w:left="64" w:right="52"/>
              <w:jc w:val="center"/>
            </w:pPr>
            <w:r>
              <w:t>1,0</w:t>
            </w:r>
          </w:p>
        </w:tc>
        <w:tc>
          <w:tcPr>
            <w:tcW w:w="850" w:type="dxa"/>
          </w:tcPr>
          <w:p w:rsidR="00485D1F" w:rsidRDefault="00485D1F" w:rsidP="00A7570D">
            <w:pPr>
              <w:pStyle w:val="TableParagraph"/>
              <w:spacing w:line="252" w:lineRule="exact"/>
              <w:ind w:left="103" w:right="91"/>
              <w:jc w:val="center"/>
            </w:pPr>
            <w:r>
              <w:t>1500,0</w:t>
            </w:r>
          </w:p>
        </w:tc>
        <w:tc>
          <w:tcPr>
            <w:tcW w:w="1008" w:type="dxa"/>
          </w:tcPr>
          <w:p w:rsidR="00485D1F" w:rsidRDefault="00485D1F" w:rsidP="00A7570D">
            <w:pPr>
              <w:pStyle w:val="TableParagraph"/>
              <w:spacing w:line="252" w:lineRule="exact"/>
              <w:ind w:right="188"/>
              <w:jc w:val="right"/>
            </w:pPr>
            <w:r>
              <w:t>7500,0</w:t>
            </w:r>
          </w:p>
        </w:tc>
      </w:tr>
      <w:tr w:rsidR="00485D1F" w:rsidTr="00A7570D">
        <w:trPr>
          <w:trHeight w:val="759"/>
        </w:trPr>
        <w:tc>
          <w:tcPr>
            <w:tcW w:w="710" w:type="dxa"/>
            <w:vMerge/>
            <w:tcBorders>
              <w:top w:val="nil"/>
            </w:tcBorders>
            <w:textDirection w:val="btLr"/>
          </w:tcPr>
          <w:p w:rsidR="00485D1F" w:rsidRDefault="00485D1F" w:rsidP="00A7570D">
            <w:pPr>
              <w:rPr>
                <w:sz w:val="2"/>
                <w:szCs w:val="2"/>
              </w:rPr>
            </w:pPr>
          </w:p>
        </w:tc>
        <w:tc>
          <w:tcPr>
            <w:tcW w:w="1560" w:type="dxa"/>
          </w:tcPr>
          <w:p w:rsidR="00485D1F" w:rsidRDefault="00485D1F" w:rsidP="00A7570D">
            <w:pPr>
              <w:pStyle w:val="TableParagraph"/>
              <w:ind w:left="40" w:right="460"/>
            </w:pPr>
            <w:proofErr w:type="spellStart"/>
            <w:r>
              <w:t>Помощник</w:t>
            </w:r>
            <w:proofErr w:type="spellEnd"/>
            <w:r>
              <w:t xml:space="preserve"> </w:t>
            </w:r>
            <w:proofErr w:type="spellStart"/>
            <w:r>
              <w:t>менеджера</w:t>
            </w:r>
            <w:proofErr w:type="spellEnd"/>
          </w:p>
        </w:tc>
        <w:tc>
          <w:tcPr>
            <w:tcW w:w="708" w:type="dxa"/>
          </w:tcPr>
          <w:p w:rsidR="00485D1F" w:rsidRDefault="00485D1F" w:rsidP="00A7570D">
            <w:pPr>
              <w:pStyle w:val="TableParagraph"/>
              <w:ind w:left="196"/>
              <w:rPr>
                <w:i/>
              </w:rPr>
            </w:pPr>
            <w:r>
              <w:rPr>
                <w:i/>
              </w:rPr>
              <w:t>3-5</w:t>
            </w:r>
          </w:p>
        </w:tc>
        <w:tc>
          <w:tcPr>
            <w:tcW w:w="566" w:type="dxa"/>
          </w:tcPr>
          <w:p w:rsidR="00485D1F" w:rsidRDefault="00485D1F" w:rsidP="00A7570D">
            <w:pPr>
              <w:pStyle w:val="TableParagraph"/>
              <w:ind w:left="228"/>
            </w:pPr>
            <w:r>
              <w:t>3</w:t>
            </w:r>
          </w:p>
        </w:tc>
        <w:tc>
          <w:tcPr>
            <w:tcW w:w="710" w:type="dxa"/>
          </w:tcPr>
          <w:p w:rsidR="00485D1F" w:rsidRDefault="00485D1F" w:rsidP="00A7570D">
            <w:pPr>
              <w:pStyle w:val="TableParagraph"/>
              <w:ind w:left="125" w:right="113"/>
              <w:jc w:val="center"/>
            </w:pPr>
            <w:r>
              <w:t>0,7</w:t>
            </w:r>
          </w:p>
        </w:tc>
        <w:tc>
          <w:tcPr>
            <w:tcW w:w="708" w:type="dxa"/>
          </w:tcPr>
          <w:p w:rsidR="00485D1F" w:rsidRDefault="00485D1F" w:rsidP="00A7570D">
            <w:pPr>
              <w:pStyle w:val="TableParagraph"/>
              <w:ind w:right="122"/>
              <w:jc w:val="right"/>
            </w:pPr>
            <w:r>
              <w:t>1400</w:t>
            </w:r>
          </w:p>
        </w:tc>
        <w:tc>
          <w:tcPr>
            <w:tcW w:w="710" w:type="dxa"/>
          </w:tcPr>
          <w:p w:rsidR="00485D1F" w:rsidRDefault="00485D1F" w:rsidP="00A7570D">
            <w:pPr>
              <w:pStyle w:val="TableParagraph"/>
            </w:pPr>
          </w:p>
        </w:tc>
        <w:tc>
          <w:tcPr>
            <w:tcW w:w="850" w:type="dxa"/>
          </w:tcPr>
          <w:p w:rsidR="00485D1F" w:rsidRDefault="00485D1F" w:rsidP="00A7570D">
            <w:pPr>
              <w:pStyle w:val="TableParagraph"/>
            </w:pPr>
          </w:p>
        </w:tc>
        <w:tc>
          <w:tcPr>
            <w:tcW w:w="708" w:type="dxa"/>
          </w:tcPr>
          <w:p w:rsidR="00485D1F" w:rsidRDefault="00485D1F" w:rsidP="00A7570D">
            <w:pPr>
              <w:pStyle w:val="TableParagraph"/>
              <w:ind w:left="59" w:right="47"/>
              <w:jc w:val="center"/>
            </w:pPr>
            <w:r>
              <w:t>1400</w:t>
            </w:r>
          </w:p>
        </w:tc>
        <w:tc>
          <w:tcPr>
            <w:tcW w:w="850" w:type="dxa"/>
          </w:tcPr>
          <w:p w:rsidR="00485D1F" w:rsidRDefault="00485D1F" w:rsidP="00A7570D">
            <w:pPr>
              <w:pStyle w:val="TableParagraph"/>
              <w:ind w:left="103" w:right="90"/>
              <w:jc w:val="center"/>
            </w:pPr>
            <w:r>
              <w:t>15%</w:t>
            </w:r>
          </w:p>
        </w:tc>
        <w:tc>
          <w:tcPr>
            <w:tcW w:w="852" w:type="dxa"/>
          </w:tcPr>
          <w:p w:rsidR="00485D1F" w:rsidRDefault="00485D1F" w:rsidP="00A7570D">
            <w:pPr>
              <w:pStyle w:val="TableParagraph"/>
              <w:ind w:left="64" w:right="52"/>
              <w:jc w:val="center"/>
            </w:pPr>
            <w:r>
              <w:t>1,0</w:t>
            </w:r>
          </w:p>
        </w:tc>
        <w:tc>
          <w:tcPr>
            <w:tcW w:w="850" w:type="dxa"/>
          </w:tcPr>
          <w:p w:rsidR="00485D1F" w:rsidRDefault="00485D1F" w:rsidP="00A7570D">
            <w:pPr>
              <w:pStyle w:val="TableParagraph"/>
              <w:ind w:left="103" w:right="91"/>
              <w:jc w:val="center"/>
            </w:pPr>
            <w:r>
              <w:t>210,0</w:t>
            </w:r>
          </w:p>
        </w:tc>
        <w:tc>
          <w:tcPr>
            <w:tcW w:w="1008" w:type="dxa"/>
          </w:tcPr>
          <w:p w:rsidR="00485D1F" w:rsidRDefault="00485D1F" w:rsidP="00A7570D">
            <w:pPr>
              <w:pStyle w:val="TableParagraph"/>
              <w:ind w:right="188"/>
              <w:jc w:val="right"/>
            </w:pPr>
            <w:r>
              <w:t>1610,0</w:t>
            </w:r>
          </w:p>
        </w:tc>
      </w:tr>
    </w:tbl>
    <w:p w:rsidR="00485D1F" w:rsidRDefault="00485D1F" w:rsidP="00485D1F">
      <w:pPr>
        <w:pStyle w:val="a3"/>
        <w:ind w:left="0" w:firstLine="0"/>
        <w:jc w:val="left"/>
        <w:rPr>
          <w:b/>
          <w:i/>
          <w:sz w:val="20"/>
        </w:rPr>
      </w:pPr>
    </w:p>
    <w:p w:rsidR="00485D1F" w:rsidRDefault="00485D1F" w:rsidP="00485D1F">
      <w:pPr>
        <w:pStyle w:val="a3"/>
        <w:ind w:left="0" w:firstLine="0"/>
        <w:jc w:val="left"/>
        <w:rPr>
          <w:b/>
          <w:i/>
          <w:sz w:val="20"/>
        </w:rPr>
      </w:pPr>
    </w:p>
    <w:p w:rsidR="00485D1F" w:rsidRDefault="00485D1F" w:rsidP="00485D1F">
      <w:pPr>
        <w:pStyle w:val="a3"/>
        <w:ind w:left="0" w:firstLine="0"/>
        <w:jc w:val="left"/>
        <w:rPr>
          <w:b/>
          <w:i/>
        </w:rPr>
      </w:pPr>
    </w:p>
    <w:p w:rsidR="00485D1F" w:rsidRDefault="00485D1F" w:rsidP="00485D1F">
      <w:pPr>
        <w:spacing w:before="90"/>
        <w:ind w:left="1211"/>
        <w:jc w:val="center"/>
        <w:rPr>
          <w:b/>
          <w:sz w:val="24"/>
        </w:rPr>
      </w:pPr>
      <w:bookmarkStart w:id="21" w:name="Приложение_2_"/>
      <w:bookmarkEnd w:id="21"/>
      <w:r>
        <w:rPr>
          <w:b/>
          <w:sz w:val="24"/>
        </w:rPr>
        <w:t>Приложение</w:t>
      </w:r>
      <w:r>
        <w:rPr>
          <w:b/>
          <w:spacing w:val="-5"/>
          <w:sz w:val="24"/>
        </w:rPr>
        <w:t xml:space="preserve"> </w:t>
      </w:r>
      <w:r>
        <w:rPr>
          <w:b/>
          <w:sz w:val="24"/>
        </w:rPr>
        <w:t>2</w:t>
      </w:r>
    </w:p>
    <w:p w:rsidR="00485D1F" w:rsidRDefault="00485D1F" w:rsidP="00485D1F">
      <w:pPr>
        <w:ind w:left="3919" w:right="2729"/>
        <w:jc w:val="center"/>
        <w:rPr>
          <w:b/>
          <w:i/>
          <w:sz w:val="24"/>
        </w:rPr>
      </w:pPr>
      <w:r>
        <w:rPr>
          <w:b/>
          <w:i/>
          <w:sz w:val="24"/>
        </w:rPr>
        <w:t>Ключевые факторы оценки рабочих</w:t>
      </w:r>
      <w:r>
        <w:rPr>
          <w:b/>
          <w:i/>
          <w:spacing w:val="-12"/>
          <w:sz w:val="24"/>
        </w:rPr>
        <w:t xml:space="preserve"> </w:t>
      </w:r>
      <w:r>
        <w:rPr>
          <w:b/>
          <w:i/>
          <w:sz w:val="24"/>
        </w:rPr>
        <w:t>мест (должностей)</w:t>
      </w:r>
    </w:p>
    <w:p w:rsidR="00485D1F" w:rsidRDefault="00485D1F" w:rsidP="00485D1F">
      <w:pPr>
        <w:pStyle w:val="a3"/>
        <w:ind w:left="0" w:firstLine="0"/>
        <w:jc w:val="left"/>
        <w:rPr>
          <w:b/>
          <w:i/>
        </w:rPr>
      </w:pPr>
    </w:p>
    <w:tbl>
      <w:tblPr>
        <w:tblStyle w:val="TableNormal"/>
        <w:tblW w:w="0" w:type="auto"/>
        <w:tblInd w:w="1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1942"/>
        <w:gridCol w:w="4154"/>
        <w:gridCol w:w="1006"/>
      </w:tblGrid>
      <w:tr w:rsidR="00485D1F" w:rsidTr="00A7570D">
        <w:trPr>
          <w:trHeight w:val="536"/>
        </w:trPr>
        <w:tc>
          <w:tcPr>
            <w:tcW w:w="1702" w:type="dxa"/>
          </w:tcPr>
          <w:p w:rsidR="00485D1F" w:rsidRDefault="00485D1F" w:rsidP="00A7570D">
            <w:pPr>
              <w:pStyle w:val="TableParagraph"/>
              <w:spacing w:line="252" w:lineRule="exact"/>
              <w:ind w:left="145"/>
            </w:pPr>
            <w:proofErr w:type="spellStart"/>
            <w:r>
              <w:t>Фактор</w:t>
            </w:r>
            <w:proofErr w:type="spellEnd"/>
            <w:r>
              <w:t xml:space="preserve"> </w:t>
            </w:r>
            <w:proofErr w:type="spellStart"/>
            <w:r>
              <w:t>оценки</w:t>
            </w:r>
            <w:proofErr w:type="spellEnd"/>
          </w:p>
        </w:tc>
        <w:tc>
          <w:tcPr>
            <w:tcW w:w="1942" w:type="dxa"/>
          </w:tcPr>
          <w:p w:rsidR="00485D1F" w:rsidRDefault="00485D1F" w:rsidP="00A7570D">
            <w:pPr>
              <w:pStyle w:val="TableParagraph"/>
              <w:ind w:left="593" w:right="359" w:hanging="200"/>
            </w:pPr>
            <w:proofErr w:type="spellStart"/>
            <w:r>
              <w:t>Содержание</w:t>
            </w:r>
            <w:proofErr w:type="spellEnd"/>
            <w:r>
              <w:t xml:space="preserve"> </w:t>
            </w:r>
            <w:proofErr w:type="spellStart"/>
            <w:r>
              <w:t>фактора</w:t>
            </w:r>
            <w:proofErr w:type="spellEnd"/>
          </w:p>
        </w:tc>
        <w:tc>
          <w:tcPr>
            <w:tcW w:w="4154" w:type="dxa"/>
          </w:tcPr>
          <w:p w:rsidR="00485D1F" w:rsidRDefault="00485D1F" w:rsidP="00A7570D">
            <w:pPr>
              <w:pStyle w:val="TableParagraph"/>
              <w:spacing w:line="252" w:lineRule="exact"/>
              <w:ind w:left="799"/>
            </w:pPr>
            <w:proofErr w:type="spellStart"/>
            <w:r>
              <w:t>Описание</w:t>
            </w:r>
            <w:proofErr w:type="spellEnd"/>
            <w:r>
              <w:t xml:space="preserve"> </w:t>
            </w:r>
            <w:proofErr w:type="spellStart"/>
            <w:r>
              <w:t>уровней</w:t>
            </w:r>
            <w:proofErr w:type="spellEnd"/>
            <w:r>
              <w:t xml:space="preserve"> </w:t>
            </w:r>
            <w:proofErr w:type="spellStart"/>
            <w:r>
              <w:t>фактора</w:t>
            </w:r>
            <w:proofErr w:type="spellEnd"/>
          </w:p>
        </w:tc>
        <w:tc>
          <w:tcPr>
            <w:tcW w:w="1006" w:type="dxa"/>
          </w:tcPr>
          <w:p w:rsidR="00485D1F" w:rsidRDefault="00485D1F" w:rsidP="00A7570D">
            <w:pPr>
              <w:pStyle w:val="TableParagraph"/>
              <w:ind w:left="177" w:right="146" w:firstLine="106"/>
            </w:pPr>
            <w:proofErr w:type="spellStart"/>
            <w:r>
              <w:t>Балл</w:t>
            </w:r>
            <w:proofErr w:type="spellEnd"/>
            <w:r>
              <w:t xml:space="preserve"> </w:t>
            </w:r>
            <w:proofErr w:type="spellStart"/>
            <w:r>
              <w:t>уровня</w:t>
            </w:r>
            <w:proofErr w:type="spellEnd"/>
          </w:p>
        </w:tc>
      </w:tr>
    </w:tbl>
    <w:p w:rsidR="00485D1F" w:rsidRDefault="00485D1F" w:rsidP="00485D1F">
      <w:pPr>
        <w:sectPr w:rsidR="00485D1F">
          <w:pgSz w:w="11900" w:h="16840"/>
          <w:pgMar w:top="1420" w:right="0" w:bottom="280" w:left="440" w:header="720" w:footer="720" w:gutter="0"/>
          <w:cols w:space="720"/>
        </w:sectPr>
      </w:pPr>
    </w:p>
    <w:tbl>
      <w:tblPr>
        <w:tblStyle w:val="TableNormal"/>
        <w:tblW w:w="0" w:type="auto"/>
        <w:tblInd w:w="1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1942"/>
        <w:gridCol w:w="4154"/>
        <w:gridCol w:w="1006"/>
      </w:tblGrid>
      <w:tr w:rsidR="00485D1F" w:rsidTr="00A7570D">
        <w:trPr>
          <w:trHeight w:val="254"/>
        </w:trPr>
        <w:tc>
          <w:tcPr>
            <w:tcW w:w="1702" w:type="dxa"/>
            <w:vMerge w:val="restart"/>
          </w:tcPr>
          <w:p w:rsidR="00485D1F" w:rsidRDefault="00485D1F" w:rsidP="00A7570D">
            <w:pPr>
              <w:pStyle w:val="TableParagraph"/>
              <w:ind w:left="41" w:right="293"/>
            </w:pPr>
            <w:proofErr w:type="spellStart"/>
            <w:r>
              <w:lastRenderedPageBreak/>
              <w:t>Требуемая</w:t>
            </w:r>
            <w:proofErr w:type="spellEnd"/>
            <w:r>
              <w:t xml:space="preserve"> </w:t>
            </w:r>
            <w:proofErr w:type="spellStart"/>
            <w:r>
              <w:t>квалификация</w:t>
            </w:r>
            <w:proofErr w:type="spellEnd"/>
          </w:p>
        </w:tc>
        <w:tc>
          <w:tcPr>
            <w:tcW w:w="1942" w:type="dxa"/>
            <w:vMerge w:val="restart"/>
          </w:tcPr>
          <w:p w:rsidR="00485D1F" w:rsidRDefault="00485D1F" w:rsidP="00A7570D">
            <w:pPr>
              <w:pStyle w:val="TableParagraph"/>
              <w:ind w:left="41"/>
            </w:pPr>
            <w:proofErr w:type="spellStart"/>
            <w:r>
              <w:t>Образование</w:t>
            </w:r>
            <w:proofErr w:type="spellEnd"/>
          </w:p>
        </w:tc>
        <w:tc>
          <w:tcPr>
            <w:tcW w:w="4154" w:type="dxa"/>
          </w:tcPr>
          <w:p w:rsidR="00485D1F" w:rsidRDefault="00485D1F" w:rsidP="00A7570D">
            <w:pPr>
              <w:pStyle w:val="TableParagraph"/>
              <w:spacing w:line="233" w:lineRule="exact"/>
              <w:ind w:left="41"/>
              <w:rPr>
                <w:i/>
              </w:rPr>
            </w:pPr>
            <w:proofErr w:type="spellStart"/>
            <w:r>
              <w:rPr>
                <w:i/>
              </w:rPr>
              <w:t>Среднее</w:t>
            </w:r>
            <w:proofErr w:type="spellEnd"/>
          </w:p>
        </w:tc>
        <w:tc>
          <w:tcPr>
            <w:tcW w:w="1006" w:type="dxa"/>
          </w:tcPr>
          <w:p w:rsidR="00485D1F" w:rsidRDefault="00485D1F" w:rsidP="00A7570D">
            <w:pPr>
              <w:pStyle w:val="TableParagraph"/>
              <w:spacing w:line="233" w:lineRule="exact"/>
              <w:ind w:left="12"/>
              <w:jc w:val="center"/>
            </w:pPr>
            <w:r>
              <w:t>1</w:t>
            </w:r>
          </w:p>
        </w:tc>
      </w:tr>
      <w:tr w:rsidR="00485D1F" w:rsidTr="00A7570D">
        <w:trPr>
          <w:trHeight w:val="252"/>
        </w:trPr>
        <w:tc>
          <w:tcPr>
            <w:tcW w:w="1702" w:type="dxa"/>
            <w:vMerge/>
            <w:tcBorders>
              <w:top w:val="nil"/>
            </w:tcBorders>
          </w:tcPr>
          <w:p w:rsidR="00485D1F" w:rsidRDefault="00485D1F" w:rsidP="00A7570D">
            <w:pPr>
              <w:rPr>
                <w:sz w:val="2"/>
                <w:szCs w:val="2"/>
              </w:rPr>
            </w:pPr>
          </w:p>
        </w:tc>
        <w:tc>
          <w:tcPr>
            <w:tcW w:w="1942" w:type="dxa"/>
            <w:vMerge/>
            <w:tcBorders>
              <w:top w:val="nil"/>
            </w:tcBorders>
          </w:tcPr>
          <w:p w:rsidR="00485D1F" w:rsidRDefault="00485D1F" w:rsidP="00A7570D">
            <w:pPr>
              <w:rPr>
                <w:sz w:val="2"/>
                <w:szCs w:val="2"/>
              </w:rPr>
            </w:pPr>
          </w:p>
        </w:tc>
        <w:tc>
          <w:tcPr>
            <w:tcW w:w="4154" w:type="dxa"/>
          </w:tcPr>
          <w:p w:rsidR="00485D1F" w:rsidRDefault="00485D1F" w:rsidP="00A7570D">
            <w:pPr>
              <w:pStyle w:val="TableParagraph"/>
              <w:spacing w:line="232" w:lineRule="exact"/>
              <w:ind w:left="41"/>
            </w:pPr>
            <w:proofErr w:type="spellStart"/>
            <w:r>
              <w:t>Средне-специальное</w:t>
            </w:r>
            <w:proofErr w:type="spellEnd"/>
          </w:p>
        </w:tc>
        <w:tc>
          <w:tcPr>
            <w:tcW w:w="1006" w:type="dxa"/>
          </w:tcPr>
          <w:p w:rsidR="00485D1F" w:rsidRDefault="00485D1F" w:rsidP="00A7570D">
            <w:pPr>
              <w:pStyle w:val="TableParagraph"/>
              <w:spacing w:line="232" w:lineRule="exact"/>
              <w:ind w:left="12"/>
              <w:jc w:val="center"/>
            </w:pPr>
            <w:r>
              <w:t>2</w:t>
            </w:r>
          </w:p>
        </w:tc>
      </w:tr>
      <w:tr w:rsidR="00485D1F" w:rsidTr="00A7570D">
        <w:trPr>
          <w:trHeight w:val="253"/>
        </w:trPr>
        <w:tc>
          <w:tcPr>
            <w:tcW w:w="1702" w:type="dxa"/>
            <w:vMerge/>
            <w:tcBorders>
              <w:top w:val="nil"/>
            </w:tcBorders>
          </w:tcPr>
          <w:p w:rsidR="00485D1F" w:rsidRDefault="00485D1F" w:rsidP="00A7570D">
            <w:pPr>
              <w:rPr>
                <w:sz w:val="2"/>
                <w:szCs w:val="2"/>
              </w:rPr>
            </w:pPr>
          </w:p>
        </w:tc>
        <w:tc>
          <w:tcPr>
            <w:tcW w:w="1942" w:type="dxa"/>
            <w:vMerge/>
            <w:tcBorders>
              <w:top w:val="nil"/>
            </w:tcBorders>
          </w:tcPr>
          <w:p w:rsidR="00485D1F" w:rsidRDefault="00485D1F" w:rsidP="00A7570D">
            <w:pPr>
              <w:rPr>
                <w:sz w:val="2"/>
                <w:szCs w:val="2"/>
              </w:rPr>
            </w:pPr>
          </w:p>
        </w:tc>
        <w:tc>
          <w:tcPr>
            <w:tcW w:w="4154" w:type="dxa"/>
          </w:tcPr>
          <w:p w:rsidR="00485D1F" w:rsidRDefault="00485D1F" w:rsidP="00A7570D">
            <w:pPr>
              <w:pStyle w:val="TableParagraph"/>
              <w:spacing w:line="233" w:lineRule="exact"/>
              <w:ind w:left="41"/>
            </w:pPr>
            <w:proofErr w:type="spellStart"/>
            <w:r>
              <w:t>Неоконченное</w:t>
            </w:r>
            <w:proofErr w:type="spellEnd"/>
            <w:r>
              <w:t xml:space="preserve"> </w:t>
            </w:r>
            <w:proofErr w:type="spellStart"/>
            <w:r>
              <w:t>высшее</w:t>
            </w:r>
            <w:proofErr w:type="spellEnd"/>
          </w:p>
        </w:tc>
        <w:tc>
          <w:tcPr>
            <w:tcW w:w="1006" w:type="dxa"/>
          </w:tcPr>
          <w:p w:rsidR="00485D1F" w:rsidRDefault="00485D1F" w:rsidP="00A7570D">
            <w:pPr>
              <w:pStyle w:val="TableParagraph"/>
              <w:spacing w:line="233" w:lineRule="exact"/>
              <w:ind w:left="12"/>
              <w:jc w:val="center"/>
            </w:pPr>
            <w:r>
              <w:t>3</w:t>
            </w:r>
          </w:p>
        </w:tc>
      </w:tr>
      <w:tr w:rsidR="00485D1F" w:rsidTr="00A7570D">
        <w:trPr>
          <w:trHeight w:val="252"/>
        </w:trPr>
        <w:tc>
          <w:tcPr>
            <w:tcW w:w="1702" w:type="dxa"/>
            <w:vMerge/>
            <w:tcBorders>
              <w:top w:val="nil"/>
            </w:tcBorders>
          </w:tcPr>
          <w:p w:rsidR="00485D1F" w:rsidRDefault="00485D1F" w:rsidP="00A7570D">
            <w:pPr>
              <w:rPr>
                <w:sz w:val="2"/>
                <w:szCs w:val="2"/>
              </w:rPr>
            </w:pPr>
          </w:p>
        </w:tc>
        <w:tc>
          <w:tcPr>
            <w:tcW w:w="1942" w:type="dxa"/>
            <w:vMerge/>
            <w:tcBorders>
              <w:top w:val="nil"/>
            </w:tcBorders>
          </w:tcPr>
          <w:p w:rsidR="00485D1F" w:rsidRDefault="00485D1F" w:rsidP="00A7570D">
            <w:pPr>
              <w:rPr>
                <w:sz w:val="2"/>
                <w:szCs w:val="2"/>
              </w:rPr>
            </w:pPr>
          </w:p>
        </w:tc>
        <w:tc>
          <w:tcPr>
            <w:tcW w:w="4154" w:type="dxa"/>
          </w:tcPr>
          <w:p w:rsidR="00485D1F" w:rsidRDefault="00485D1F" w:rsidP="00A7570D">
            <w:pPr>
              <w:pStyle w:val="TableParagraph"/>
              <w:spacing w:line="232" w:lineRule="exact"/>
              <w:ind w:left="41"/>
            </w:pPr>
            <w:proofErr w:type="spellStart"/>
            <w:r>
              <w:t>Высшее</w:t>
            </w:r>
            <w:proofErr w:type="spellEnd"/>
          </w:p>
        </w:tc>
        <w:tc>
          <w:tcPr>
            <w:tcW w:w="1006" w:type="dxa"/>
          </w:tcPr>
          <w:p w:rsidR="00485D1F" w:rsidRDefault="00485D1F" w:rsidP="00A7570D">
            <w:pPr>
              <w:pStyle w:val="TableParagraph"/>
              <w:spacing w:line="232" w:lineRule="exact"/>
              <w:ind w:left="12"/>
              <w:jc w:val="center"/>
            </w:pPr>
            <w:r>
              <w:t>4</w:t>
            </w:r>
          </w:p>
        </w:tc>
      </w:tr>
      <w:tr w:rsidR="00485D1F" w:rsidTr="00A7570D">
        <w:trPr>
          <w:trHeight w:val="254"/>
        </w:trPr>
        <w:tc>
          <w:tcPr>
            <w:tcW w:w="1702" w:type="dxa"/>
            <w:vMerge/>
            <w:tcBorders>
              <w:top w:val="nil"/>
            </w:tcBorders>
          </w:tcPr>
          <w:p w:rsidR="00485D1F" w:rsidRDefault="00485D1F" w:rsidP="00A7570D">
            <w:pPr>
              <w:rPr>
                <w:sz w:val="2"/>
                <w:szCs w:val="2"/>
              </w:rPr>
            </w:pPr>
          </w:p>
        </w:tc>
        <w:tc>
          <w:tcPr>
            <w:tcW w:w="1942" w:type="dxa"/>
            <w:vMerge/>
            <w:tcBorders>
              <w:top w:val="nil"/>
            </w:tcBorders>
          </w:tcPr>
          <w:p w:rsidR="00485D1F" w:rsidRDefault="00485D1F" w:rsidP="00A7570D">
            <w:pPr>
              <w:rPr>
                <w:sz w:val="2"/>
                <w:szCs w:val="2"/>
              </w:rPr>
            </w:pPr>
          </w:p>
        </w:tc>
        <w:tc>
          <w:tcPr>
            <w:tcW w:w="4154" w:type="dxa"/>
          </w:tcPr>
          <w:p w:rsidR="00485D1F" w:rsidRDefault="00485D1F" w:rsidP="00A7570D">
            <w:pPr>
              <w:pStyle w:val="TableParagraph"/>
              <w:spacing w:line="233" w:lineRule="exact"/>
              <w:ind w:left="41"/>
            </w:pPr>
            <w:proofErr w:type="spellStart"/>
            <w:r>
              <w:t>Ученая</w:t>
            </w:r>
            <w:proofErr w:type="spellEnd"/>
            <w:r>
              <w:t xml:space="preserve"> </w:t>
            </w:r>
            <w:proofErr w:type="spellStart"/>
            <w:r>
              <w:t>степень</w:t>
            </w:r>
            <w:proofErr w:type="spellEnd"/>
          </w:p>
        </w:tc>
        <w:tc>
          <w:tcPr>
            <w:tcW w:w="1006" w:type="dxa"/>
          </w:tcPr>
          <w:p w:rsidR="00485D1F" w:rsidRDefault="00485D1F" w:rsidP="00A7570D">
            <w:pPr>
              <w:pStyle w:val="TableParagraph"/>
              <w:spacing w:line="233" w:lineRule="exact"/>
              <w:ind w:left="12"/>
              <w:jc w:val="center"/>
            </w:pPr>
            <w:r>
              <w:t>5</w:t>
            </w:r>
          </w:p>
        </w:tc>
      </w:tr>
      <w:tr w:rsidR="00485D1F" w:rsidTr="00A7570D">
        <w:trPr>
          <w:trHeight w:val="251"/>
        </w:trPr>
        <w:tc>
          <w:tcPr>
            <w:tcW w:w="1702" w:type="dxa"/>
            <w:vMerge/>
            <w:tcBorders>
              <w:top w:val="nil"/>
            </w:tcBorders>
          </w:tcPr>
          <w:p w:rsidR="00485D1F" w:rsidRDefault="00485D1F" w:rsidP="00A7570D">
            <w:pPr>
              <w:rPr>
                <w:sz w:val="2"/>
                <w:szCs w:val="2"/>
              </w:rPr>
            </w:pPr>
          </w:p>
        </w:tc>
        <w:tc>
          <w:tcPr>
            <w:tcW w:w="1942" w:type="dxa"/>
            <w:vMerge w:val="restart"/>
          </w:tcPr>
          <w:p w:rsidR="00485D1F" w:rsidRDefault="00485D1F" w:rsidP="00A7570D">
            <w:pPr>
              <w:pStyle w:val="TableParagraph"/>
              <w:spacing w:line="252" w:lineRule="exact"/>
              <w:ind w:left="41"/>
            </w:pPr>
            <w:proofErr w:type="spellStart"/>
            <w:r>
              <w:t>Опыт</w:t>
            </w:r>
            <w:proofErr w:type="spellEnd"/>
            <w:r>
              <w:t xml:space="preserve"> </w:t>
            </w:r>
            <w:proofErr w:type="spellStart"/>
            <w:r>
              <w:t>работы</w:t>
            </w:r>
            <w:proofErr w:type="spellEnd"/>
          </w:p>
        </w:tc>
        <w:tc>
          <w:tcPr>
            <w:tcW w:w="4154" w:type="dxa"/>
          </w:tcPr>
          <w:p w:rsidR="00485D1F" w:rsidRDefault="00485D1F" w:rsidP="00A7570D">
            <w:pPr>
              <w:pStyle w:val="TableParagraph"/>
              <w:spacing w:line="232" w:lineRule="exact"/>
              <w:ind w:left="41"/>
            </w:pPr>
            <w:proofErr w:type="spellStart"/>
            <w:r>
              <w:t>Без</w:t>
            </w:r>
            <w:proofErr w:type="spellEnd"/>
            <w:r>
              <w:t xml:space="preserve"> </w:t>
            </w:r>
            <w:proofErr w:type="spellStart"/>
            <w:r>
              <w:t>опыта</w:t>
            </w:r>
            <w:proofErr w:type="spellEnd"/>
          </w:p>
        </w:tc>
        <w:tc>
          <w:tcPr>
            <w:tcW w:w="1006" w:type="dxa"/>
          </w:tcPr>
          <w:p w:rsidR="00485D1F" w:rsidRDefault="00485D1F" w:rsidP="00A7570D">
            <w:pPr>
              <w:pStyle w:val="TableParagraph"/>
              <w:spacing w:line="232" w:lineRule="exact"/>
              <w:ind w:left="12"/>
              <w:jc w:val="center"/>
            </w:pPr>
            <w:r>
              <w:t>2</w:t>
            </w:r>
          </w:p>
        </w:tc>
      </w:tr>
      <w:tr w:rsidR="00485D1F" w:rsidTr="00A7570D">
        <w:trPr>
          <w:trHeight w:val="254"/>
        </w:trPr>
        <w:tc>
          <w:tcPr>
            <w:tcW w:w="1702" w:type="dxa"/>
            <w:vMerge/>
            <w:tcBorders>
              <w:top w:val="nil"/>
            </w:tcBorders>
          </w:tcPr>
          <w:p w:rsidR="00485D1F" w:rsidRDefault="00485D1F" w:rsidP="00A7570D">
            <w:pPr>
              <w:rPr>
                <w:sz w:val="2"/>
                <w:szCs w:val="2"/>
              </w:rPr>
            </w:pPr>
          </w:p>
        </w:tc>
        <w:tc>
          <w:tcPr>
            <w:tcW w:w="1942" w:type="dxa"/>
            <w:vMerge/>
            <w:tcBorders>
              <w:top w:val="nil"/>
            </w:tcBorders>
          </w:tcPr>
          <w:p w:rsidR="00485D1F" w:rsidRDefault="00485D1F" w:rsidP="00A7570D">
            <w:pPr>
              <w:rPr>
                <w:sz w:val="2"/>
                <w:szCs w:val="2"/>
              </w:rPr>
            </w:pPr>
          </w:p>
        </w:tc>
        <w:tc>
          <w:tcPr>
            <w:tcW w:w="4154" w:type="dxa"/>
          </w:tcPr>
          <w:p w:rsidR="00485D1F" w:rsidRDefault="00485D1F" w:rsidP="00A7570D">
            <w:pPr>
              <w:pStyle w:val="TableParagraph"/>
              <w:spacing w:line="233" w:lineRule="exact"/>
              <w:ind w:left="41"/>
            </w:pPr>
            <w:proofErr w:type="spellStart"/>
            <w:r>
              <w:t>До</w:t>
            </w:r>
            <w:proofErr w:type="spellEnd"/>
            <w:r>
              <w:t xml:space="preserve"> 1 </w:t>
            </w:r>
            <w:proofErr w:type="spellStart"/>
            <w:r>
              <w:t>года</w:t>
            </w:r>
            <w:proofErr w:type="spellEnd"/>
          </w:p>
        </w:tc>
        <w:tc>
          <w:tcPr>
            <w:tcW w:w="1006" w:type="dxa"/>
          </w:tcPr>
          <w:p w:rsidR="00485D1F" w:rsidRDefault="00485D1F" w:rsidP="00A7570D">
            <w:pPr>
              <w:pStyle w:val="TableParagraph"/>
              <w:spacing w:line="233" w:lineRule="exact"/>
              <w:ind w:left="12"/>
              <w:jc w:val="center"/>
            </w:pPr>
            <w:r>
              <w:t>4</w:t>
            </w:r>
          </w:p>
        </w:tc>
      </w:tr>
      <w:tr w:rsidR="00485D1F" w:rsidTr="00A7570D">
        <w:trPr>
          <w:trHeight w:val="252"/>
        </w:trPr>
        <w:tc>
          <w:tcPr>
            <w:tcW w:w="1702" w:type="dxa"/>
            <w:vMerge/>
            <w:tcBorders>
              <w:top w:val="nil"/>
            </w:tcBorders>
          </w:tcPr>
          <w:p w:rsidR="00485D1F" w:rsidRDefault="00485D1F" w:rsidP="00A7570D">
            <w:pPr>
              <w:rPr>
                <w:sz w:val="2"/>
                <w:szCs w:val="2"/>
              </w:rPr>
            </w:pPr>
          </w:p>
        </w:tc>
        <w:tc>
          <w:tcPr>
            <w:tcW w:w="1942" w:type="dxa"/>
            <w:vMerge/>
            <w:tcBorders>
              <w:top w:val="nil"/>
            </w:tcBorders>
          </w:tcPr>
          <w:p w:rsidR="00485D1F" w:rsidRDefault="00485D1F" w:rsidP="00A7570D">
            <w:pPr>
              <w:rPr>
                <w:sz w:val="2"/>
                <w:szCs w:val="2"/>
              </w:rPr>
            </w:pPr>
          </w:p>
        </w:tc>
        <w:tc>
          <w:tcPr>
            <w:tcW w:w="4154" w:type="dxa"/>
          </w:tcPr>
          <w:p w:rsidR="00485D1F" w:rsidRDefault="00485D1F" w:rsidP="00A7570D">
            <w:pPr>
              <w:pStyle w:val="TableParagraph"/>
              <w:spacing w:line="232" w:lineRule="exact"/>
              <w:ind w:left="41"/>
            </w:pPr>
            <w:r>
              <w:t xml:space="preserve">1-3 </w:t>
            </w:r>
            <w:proofErr w:type="spellStart"/>
            <w:r>
              <w:t>года</w:t>
            </w:r>
            <w:proofErr w:type="spellEnd"/>
          </w:p>
        </w:tc>
        <w:tc>
          <w:tcPr>
            <w:tcW w:w="1006" w:type="dxa"/>
          </w:tcPr>
          <w:p w:rsidR="00485D1F" w:rsidRDefault="00485D1F" w:rsidP="00A7570D">
            <w:pPr>
              <w:pStyle w:val="TableParagraph"/>
              <w:spacing w:line="232" w:lineRule="exact"/>
              <w:ind w:left="12"/>
              <w:jc w:val="center"/>
            </w:pPr>
            <w:r>
              <w:t>6</w:t>
            </w:r>
          </w:p>
        </w:tc>
      </w:tr>
      <w:tr w:rsidR="00485D1F" w:rsidTr="00A7570D">
        <w:trPr>
          <w:trHeight w:val="253"/>
        </w:trPr>
        <w:tc>
          <w:tcPr>
            <w:tcW w:w="1702" w:type="dxa"/>
            <w:vMerge/>
            <w:tcBorders>
              <w:top w:val="nil"/>
            </w:tcBorders>
          </w:tcPr>
          <w:p w:rsidR="00485D1F" w:rsidRDefault="00485D1F" w:rsidP="00A7570D">
            <w:pPr>
              <w:rPr>
                <w:sz w:val="2"/>
                <w:szCs w:val="2"/>
              </w:rPr>
            </w:pPr>
          </w:p>
        </w:tc>
        <w:tc>
          <w:tcPr>
            <w:tcW w:w="1942" w:type="dxa"/>
            <w:vMerge/>
            <w:tcBorders>
              <w:top w:val="nil"/>
            </w:tcBorders>
          </w:tcPr>
          <w:p w:rsidR="00485D1F" w:rsidRDefault="00485D1F" w:rsidP="00A7570D">
            <w:pPr>
              <w:rPr>
                <w:sz w:val="2"/>
                <w:szCs w:val="2"/>
              </w:rPr>
            </w:pPr>
          </w:p>
        </w:tc>
        <w:tc>
          <w:tcPr>
            <w:tcW w:w="4154" w:type="dxa"/>
          </w:tcPr>
          <w:p w:rsidR="00485D1F" w:rsidRDefault="00485D1F" w:rsidP="00A7570D">
            <w:pPr>
              <w:pStyle w:val="TableParagraph"/>
              <w:spacing w:line="233" w:lineRule="exact"/>
              <w:ind w:left="41"/>
            </w:pPr>
            <w:r>
              <w:t xml:space="preserve">3-5 </w:t>
            </w:r>
            <w:proofErr w:type="spellStart"/>
            <w:r>
              <w:t>лет</w:t>
            </w:r>
            <w:proofErr w:type="spellEnd"/>
          </w:p>
        </w:tc>
        <w:tc>
          <w:tcPr>
            <w:tcW w:w="1006" w:type="dxa"/>
          </w:tcPr>
          <w:p w:rsidR="00485D1F" w:rsidRDefault="00485D1F" w:rsidP="00A7570D">
            <w:pPr>
              <w:pStyle w:val="TableParagraph"/>
              <w:spacing w:line="233" w:lineRule="exact"/>
              <w:ind w:left="12"/>
              <w:jc w:val="center"/>
            </w:pPr>
            <w:r>
              <w:t>8</w:t>
            </w:r>
          </w:p>
        </w:tc>
      </w:tr>
      <w:tr w:rsidR="00485D1F" w:rsidTr="00A7570D">
        <w:trPr>
          <w:trHeight w:val="252"/>
        </w:trPr>
        <w:tc>
          <w:tcPr>
            <w:tcW w:w="1702" w:type="dxa"/>
            <w:vMerge/>
            <w:tcBorders>
              <w:top w:val="nil"/>
            </w:tcBorders>
          </w:tcPr>
          <w:p w:rsidR="00485D1F" w:rsidRDefault="00485D1F" w:rsidP="00A7570D">
            <w:pPr>
              <w:rPr>
                <w:sz w:val="2"/>
                <w:szCs w:val="2"/>
              </w:rPr>
            </w:pPr>
          </w:p>
        </w:tc>
        <w:tc>
          <w:tcPr>
            <w:tcW w:w="1942" w:type="dxa"/>
            <w:vMerge/>
            <w:tcBorders>
              <w:top w:val="nil"/>
            </w:tcBorders>
          </w:tcPr>
          <w:p w:rsidR="00485D1F" w:rsidRDefault="00485D1F" w:rsidP="00A7570D">
            <w:pPr>
              <w:rPr>
                <w:sz w:val="2"/>
                <w:szCs w:val="2"/>
              </w:rPr>
            </w:pPr>
          </w:p>
        </w:tc>
        <w:tc>
          <w:tcPr>
            <w:tcW w:w="4154" w:type="dxa"/>
          </w:tcPr>
          <w:p w:rsidR="00485D1F" w:rsidRDefault="00485D1F" w:rsidP="00A7570D">
            <w:pPr>
              <w:pStyle w:val="TableParagraph"/>
              <w:spacing w:line="232" w:lineRule="exact"/>
              <w:ind w:left="41"/>
            </w:pPr>
            <w:proofErr w:type="spellStart"/>
            <w:r>
              <w:t>Более</w:t>
            </w:r>
            <w:proofErr w:type="spellEnd"/>
            <w:r>
              <w:t xml:space="preserve"> 5 </w:t>
            </w:r>
            <w:proofErr w:type="spellStart"/>
            <w:r>
              <w:t>лет</w:t>
            </w:r>
            <w:proofErr w:type="spellEnd"/>
          </w:p>
        </w:tc>
        <w:tc>
          <w:tcPr>
            <w:tcW w:w="1006" w:type="dxa"/>
          </w:tcPr>
          <w:p w:rsidR="00485D1F" w:rsidRDefault="00485D1F" w:rsidP="00A7570D">
            <w:pPr>
              <w:pStyle w:val="TableParagraph"/>
              <w:spacing w:line="232" w:lineRule="exact"/>
              <w:ind w:left="375" w:right="361"/>
              <w:jc w:val="center"/>
            </w:pPr>
            <w:r>
              <w:t>10</w:t>
            </w:r>
          </w:p>
        </w:tc>
      </w:tr>
      <w:tr w:rsidR="00485D1F" w:rsidTr="00A7570D">
        <w:trPr>
          <w:trHeight w:val="506"/>
        </w:trPr>
        <w:tc>
          <w:tcPr>
            <w:tcW w:w="1702" w:type="dxa"/>
            <w:vMerge w:val="restart"/>
          </w:tcPr>
          <w:p w:rsidR="00485D1F" w:rsidRDefault="00485D1F" w:rsidP="00A7570D">
            <w:pPr>
              <w:pStyle w:val="TableParagraph"/>
              <w:ind w:left="41" w:right="590"/>
            </w:pPr>
            <w:proofErr w:type="spellStart"/>
            <w:r>
              <w:t>Сложность</w:t>
            </w:r>
            <w:proofErr w:type="spellEnd"/>
            <w:r>
              <w:t xml:space="preserve"> </w:t>
            </w:r>
            <w:proofErr w:type="spellStart"/>
            <w:r>
              <w:t>работы</w:t>
            </w:r>
            <w:proofErr w:type="spellEnd"/>
          </w:p>
        </w:tc>
        <w:tc>
          <w:tcPr>
            <w:tcW w:w="1942" w:type="dxa"/>
            <w:vMerge w:val="restart"/>
          </w:tcPr>
          <w:p w:rsidR="00485D1F" w:rsidRDefault="00485D1F" w:rsidP="00A7570D">
            <w:pPr>
              <w:pStyle w:val="TableParagraph"/>
              <w:ind w:left="41" w:right="699"/>
            </w:pPr>
            <w:proofErr w:type="spellStart"/>
            <w:r>
              <w:t>Умственные</w:t>
            </w:r>
            <w:proofErr w:type="spellEnd"/>
            <w:r>
              <w:t xml:space="preserve"> </w:t>
            </w:r>
            <w:proofErr w:type="spellStart"/>
            <w:r>
              <w:t>усилия</w:t>
            </w:r>
            <w:proofErr w:type="spellEnd"/>
          </w:p>
        </w:tc>
        <w:tc>
          <w:tcPr>
            <w:tcW w:w="4154" w:type="dxa"/>
          </w:tcPr>
          <w:p w:rsidR="00485D1F" w:rsidRPr="00485D1F" w:rsidRDefault="00485D1F" w:rsidP="00A7570D">
            <w:pPr>
              <w:pStyle w:val="TableParagraph"/>
              <w:spacing w:before="4" w:line="252" w:lineRule="exact"/>
              <w:ind w:left="41"/>
              <w:rPr>
                <w:lang w:val="ru-RU"/>
              </w:rPr>
            </w:pPr>
            <w:r w:rsidRPr="00485D1F">
              <w:rPr>
                <w:lang w:val="ru-RU"/>
              </w:rPr>
              <w:t>Монотонная работа, постоянное выполнение единичных функций</w:t>
            </w:r>
          </w:p>
        </w:tc>
        <w:tc>
          <w:tcPr>
            <w:tcW w:w="1006" w:type="dxa"/>
          </w:tcPr>
          <w:p w:rsidR="00485D1F" w:rsidRDefault="00485D1F" w:rsidP="00A7570D">
            <w:pPr>
              <w:pStyle w:val="TableParagraph"/>
              <w:ind w:left="12"/>
              <w:jc w:val="center"/>
            </w:pPr>
            <w:r>
              <w:t>2</w:t>
            </w:r>
          </w:p>
        </w:tc>
      </w:tr>
      <w:tr w:rsidR="00485D1F" w:rsidTr="00A7570D">
        <w:trPr>
          <w:trHeight w:val="758"/>
        </w:trPr>
        <w:tc>
          <w:tcPr>
            <w:tcW w:w="1702" w:type="dxa"/>
            <w:vMerge/>
            <w:tcBorders>
              <w:top w:val="nil"/>
            </w:tcBorders>
          </w:tcPr>
          <w:p w:rsidR="00485D1F" w:rsidRDefault="00485D1F" w:rsidP="00A7570D">
            <w:pPr>
              <w:rPr>
                <w:sz w:val="2"/>
                <w:szCs w:val="2"/>
              </w:rPr>
            </w:pPr>
          </w:p>
        </w:tc>
        <w:tc>
          <w:tcPr>
            <w:tcW w:w="1942" w:type="dxa"/>
            <w:vMerge/>
            <w:tcBorders>
              <w:top w:val="nil"/>
            </w:tcBorders>
          </w:tcPr>
          <w:p w:rsidR="00485D1F" w:rsidRDefault="00485D1F" w:rsidP="00A7570D">
            <w:pPr>
              <w:rPr>
                <w:sz w:val="2"/>
                <w:szCs w:val="2"/>
              </w:rPr>
            </w:pPr>
          </w:p>
        </w:tc>
        <w:tc>
          <w:tcPr>
            <w:tcW w:w="4154" w:type="dxa"/>
          </w:tcPr>
          <w:p w:rsidR="00485D1F" w:rsidRPr="00485D1F" w:rsidRDefault="00485D1F" w:rsidP="00A7570D">
            <w:pPr>
              <w:pStyle w:val="TableParagraph"/>
              <w:ind w:left="41" w:right="210"/>
              <w:rPr>
                <w:lang w:val="ru-RU"/>
              </w:rPr>
            </w:pPr>
            <w:r w:rsidRPr="00485D1F">
              <w:rPr>
                <w:lang w:val="ru-RU"/>
              </w:rPr>
              <w:t>Текущая работа, выполнение нескольких функций, не требующих особых</w:t>
            </w:r>
          </w:p>
          <w:p w:rsidR="00485D1F" w:rsidRDefault="00485D1F" w:rsidP="00A7570D">
            <w:pPr>
              <w:pStyle w:val="TableParagraph"/>
              <w:spacing w:line="233" w:lineRule="exact"/>
              <w:ind w:left="41"/>
            </w:pPr>
            <w:proofErr w:type="spellStart"/>
            <w:r>
              <w:t>умственных</w:t>
            </w:r>
            <w:proofErr w:type="spellEnd"/>
            <w:r>
              <w:t xml:space="preserve"> </w:t>
            </w:r>
            <w:proofErr w:type="spellStart"/>
            <w:r>
              <w:t>усилий</w:t>
            </w:r>
            <w:proofErr w:type="spellEnd"/>
          </w:p>
        </w:tc>
        <w:tc>
          <w:tcPr>
            <w:tcW w:w="1006" w:type="dxa"/>
          </w:tcPr>
          <w:p w:rsidR="00485D1F" w:rsidRDefault="00485D1F" w:rsidP="00A7570D">
            <w:pPr>
              <w:pStyle w:val="TableParagraph"/>
              <w:spacing w:line="252" w:lineRule="exact"/>
              <w:ind w:left="12"/>
              <w:jc w:val="center"/>
            </w:pPr>
            <w:r>
              <w:t>4</w:t>
            </w:r>
          </w:p>
        </w:tc>
      </w:tr>
      <w:tr w:rsidR="00485D1F" w:rsidTr="00A7570D">
        <w:trPr>
          <w:trHeight w:val="757"/>
        </w:trPr>
        <w:tc>
          <w:tcPr>
            <w:tcW w:w="1702" w:type="dxa"/>
            <w:vMerge/>
            <w:tcBorders>
              <w:top w:val="nil"/>
            </w:tcBorders>
          </w:tcPr>
          <w:p w:rsidR="00485D1F" w:rsidRDefault="00485D1F" w:rsidP="00A7570D">
            <w:pPr>
              <w:rPr>
                <w:sz w:val="2"/>
                <w:szCs w:val="2"/>
              </w:rPr>
            </w:pPr>
          </w:p>
        </w:tc>
        <w:tc>
          <w:tcPr>
            <w:tcW w:w="1942" w:type="dxa"/>
            <w:vMerge/>
            <w:tcBorders>
              <w:top w:val="nil"/>
            </w:tcBorders>
          </w:tcPr>
          <w:p w:rsidR="00485D1F" w:rsidRDefault="00485D1F" w:rsidP="00A7570D">
            <w:pPr>
              <w:rPr>
                <w:sz w:val="2"/>
                <w:szCs w:val="2"/>
              </w:rPr>
            </w:pPr>
          </w:p>
        </w:tc>
        <w:tc>
          <w:tcPr>
            <w:tcW w:w="4154" w:type="dxa"/>
          </w:tcPr>
          <w:p w:rsidR="00485D1F" w:rsidRPr="00485D1F" w:rsidRDefault="00485D1F" w:rsidP="00A7570D">
            <w:pPr>
              <w:pStyle w:val="TableParagraph"/>
              <w:spacing w:line="252" w:lineRule="exact"/>
              <w:ind w:left="41"/>
              <w:rPr>
                <w:lang w:val="ru-RU"/>
              </w:rPr>
            </w:pPr>
            <w:r w:rsidRPr="00485D1F">
              <w:rPr>
                <w:lang w:val="ru-RU"/>
              </w:rPr>
              <w:t>Разнообразная работа с использованием</w:t>
            </w:r>
          </w:p>
          <w:p w:rsidR="00485D1F" w:rsidRPr="00485D1F" w:rsidRDefault="00485D1F" w:rsidP="00A7570D">
            <w:pPr>
              <w:pStyle w:val="TableParagraph"/>
              <w:spacing w:before="5" w:line="252" w:lineRule="exact"/>
              <w:ind w:left="41" w:right="182"/>
              <w:rPr>
                <w:lang w:val="ru-RU"/>
              </w:rPr>
            </w:pPr>
            <w:r w:rsidRPr="00485D1F">
              <w:rPr>
                <w:lang w:val="ru-RU"/>
              </w:rPr>
              <w:t>элементов анализа, выбор путей решения поставленных задач</w:t>
            </w:r>
          </w:p>
        </w:tc>
        <w:tc>
          <w:tcPr>
            <w:tcW w:w="1006" w:type="dxa"/>
          </w:tcPr>
          <w:p w:rsidR="00485D1F" w:rsidRDefault="00485D1F" w:rsidP="00A7570D">
            <w:pPr>
              <w:pStyle w:val="TableParagraph"/>
              <w:spacing w:line="252" w:lineRule="exact"/>
              <w:ind w:left="12"/>
              <w:jc w:val="center"/>
            </w:pPr>
            <w:r>
              <w:t>6</w:t>
            </w:r>
          </w:p>
        </w:tc>
      </w:tr>
      <w:tr w:rsidR="00485D1F" w:rsidTr="00A7570D">
        <w:trPr>
          <w:trHeight w:val="1008"/>
        </w:trPr>
        <w:tc>
          <w:tcPr>
            <w:tcW w:w="1702" w:type="dxa"/>
            <w:vMerge/>
            <w:tcBorders>
              <w:top w:val="nil"/>
            </w:tcBorders>
          </w:tcPr>
          <w:p w:rsidR="00485D1F" w:rsidRDefault="00485D1F" w:rsidP="00A7570D">
            <w:pPr>
              <w:rPr>
                <w:sz w:val="2"/>
                <w:szCs w:val="2"/>
              </w:rPr>
            </w:pPr>
          </w:p>
        </w:tc>
        <w:tc>
          <w:tcPr>
            <w:tcW w:w="1942" w:type="dxa"/>
            <w:vMerge/>
            <w:tcBorders>
              <w:top w:val="nil"/>
            </w:tcBorders>
          </w:tcPr>
          <w:p w:rsidR="00485D1F" w:rsidRDefault="00485D1F" w:rsidP="00A7570D">
            <w:pPr>
              <w:rPr>
                <w:sz w:val="2"/>
                <w:szCs w:val="2"/>
              </w:rPr>
            </w:pPr>
          </w:p>
        </w:tc>
        <w:tc>
          <w:tcPr>
            <w:tcW w:w="4154" w:type="dxa"/>
          </w:tcPr>
          <w:p w:rsidR="00485D1F" w:rsidRPr="00485D1F" w:rsidRDefault="00485D1F" w:rsidP="00A7570D">
            <w:pPr>
              <w:pStyle w:val="TableParagraph"/>
              <w:ind w:left="41" w:right="456"/>
              <w:rPr>
                <w:lang w:val="ru-RU"/>
              </w:rPr>
            </w:pPr>
            <w:r w:rsidRPr="00485D1F">
              <w:rPr>
                <w:lang w:val="ru-RU"/>
              </w:rPr>
              <w:t xml:space="preserve">Разнообразная работа, требующая детального анализа, </w:t>
            </w:r>
            <w:proofErr w:type="gramStart"/>
            <w:r w:rsidRPr="00485D1F">
              <w:rPr>
                <w:lang w:val="ru-RU"/>
              </w:rPr>
              <w:t>логических рассуждений</w:t>
            </w:r>
            <w:proofErr w:type="gramEnd"/>
            <w:r w:rsidRPr="00485D1F">
              <w:rPr>
                <w:lang w:val="ru-RU"/>
              </w:rPr>
              <w:t>, выбора решений разных</w:t>
            </w:r>
          </w:p>
          <w:p w:rsidR="00485D1F" w:rsidRDefault="00485D1F" w:rsidP="00A7570D">
            <w:pPr>
              <w:pStyle w:val="TableParagraph"/>
              <w:spacing w:line="232" w:lineRule="exact"/>
              <w:ind w:left="41"/>
            </w:pPr>
            <w:proofErr w:type="spellStart"/>
            <w:r>
              <w:t>проблем</w:t>
            </w:r>
            <w:proofErr w:type="spellEnd"/>
          </w:p>
        </w:tc>
        <w:tc>
          <w:tcPr>
            <w:tcW w:w="1006" w:type="dxa"/>
          </w:tcPr>
          <w:p w:rsidR="00485D1F" w:rsidRDefault="00485D1F" w:rsidP="00A7570D">
            <w:pPr>
              <w:pStyle w:val="TableParagraph"/>
              <w:spacing w:line="251" w:lineRule="exact"/>
              <w:ind w:left="12"/>
              <w:jc w:val="center"/>
            </w:pPr>
            <w:r>
              <w:t>8</w:t>
            </w:r>
          </w:p>
        </w:tc>
      </w:tr>
      <w:tr w:rsidR="00485D1F" w:rsidTr="00A7570D">
        <w:trPr>
          <w:trHeight w:val="1266"/>
        </w:trPr>
        <w:tc>
          <w:tcPr>
            <w:tcW w:w="1702" w:type="dxa"/>
            <w:vMerge/>
            <w:tcBorders>
              <w:top w:val="nil"/>
            </w:tcBorders>
          </w:tcPr>
          <w:p w:rsidR="00485D1F" w:rsidRDefault="00485D1F" w:rsidP="00A7570D">
            <w:pPr>
              <w:rPr>
                <w:sz w:val="2"/>
                <w:szCs w:val="2"/>
              </w:rPr>
            </w:pPr>
          </w:p>
        </w:tc>
        <w:tc>
          <w:tcPr>
            <w:tcW w:w="1942" w:type="dxa"/>
            <w:vMerge/>
            <w:tcBorders>
              <w:top w:val="nil"/>
            </w:tcBorders>
          </w:tcPr>
          <w:p w:rsidR="00485D1F" w:rsidRDefault="00485D1F" w:rsidP="00A7570D">
            <w:pPr>
              <w:rPr>
                <w:sz w:val="2"/>
                <w:szCs w:val="2"/>
              </w:rPr>
            </w:pPr>
          </w:p>
        </w:tc>
        <w:tc>
          <w:tcPr>
            <w:tcW w:w="4154" w:type="dxa"/>
          </w:tcPr>
          <w:p w:rsidR="00485D1F" w:rsidRPr="00485D1F" w:rsidRDefault="00485D1F" w:rsidP="00A7570D">
            <w:pPr>
              <w:pStyle w:val="TableParagraph"/>
              <w:ind w:left="41" w:right="142"/>
              <w:rPr>
                <w:lang w:val="ru-RU"/>
              </w:rPr>
            </w:pPr>
            <w:r w:rsidRPr="00485D1F">
              <w:rPr>
                <w:lang w:val="ru-RU"/>
              </w:rPr>
              <w:t>Работа, связанная с творческим подходом к поиску и системному анализу информации, связанная с вычленением, постановкой и формулировкой проблем,</w:t>
            </w:r>
          </w:p>
          <w:p w:rsidR="00485D1F" w:rsidRPr="00485D1F" w:rsidRDefault="00485D1F" w:rsidP="00A7570D">
            <w:pPr>
              <w:pStyle w:val="TableParagraph"/>
              <w:spacing w:line="233" w:lineRule="exact"/>
              <w:ind w:left="41"/>
              <w:rPr>
                <w:lang w:val="ru-RU"/>
              </w:rPr>
            </w:pPr>
            <w:r w:rsidRPr="00485D1F">
              <w:rPr>
                <w:lang w:val="ru-RU"/>
              </w:rPr>
              <w:t>разработкой путей решения этих проблем</w:t>
            </w:r>
          </w:p>
        </w:tc>
        <w:tc>
          <w:tcPr>
            <w:tcW w:w="1006" w:type="dxa"/>
          </w:tcPr>
          <w:p w:rsidR="00485D1F" w:rsidRDefault="00485D1F" w:rsidP="00A7570D">
            <w:pPr>
              <w:pStyle w:val="TableParagraph"/>
              <w:ind w:left="375" w:right="361"/>
              <w:jc w:val="center"/>
            </w:pPr>
            <w:r>
              <w:t>10</w:t>
            </w:r>
          </w:p>
        </w:tc>
      </w:tr>
      <w:tr w:rsidR="00485D1F" w:rsidTr="00A7570D">
        <w:trPr>
          <w:trHeight w:val="506"/>
        </w:trPr>
        <w:tc>
          <w:tcPr>
            <w:tcW w:w="1702" w:type="dxa"/>
            <w:vMerge/>
            <w:tcBorders>
              <w:top w:val="nil"/>
            </w:tcBorders>
          </w:tcPr>
          <w:p w:rsidR="00485D1F" w:rsidRDefault="00485D1F" w:rsidP="00A7570D">
            <w:pPr>
              <w:rPr>
                <w:sz w:val="2"/>
                <w:szCs w:val="2"/>
              </w:rPr>
            </w:pPr>
          </w:p>
        </w:tc>
        <w:tc>
          <w:tcPr>
            <w:tcW w:w="1942" w:type="dxa"/>
            <w:vMerge w:val="restart"/>
          </w:tcPr>
          <w:p w:rsidR="00485D1F" w:rsidRDefault="00485D1F" w:rsidP="00A7570D">
            <w:pPr>
              <w:pStyle w:val="TableParagraph"/>
              <w:spacing w:line="252" w:lineRule="exact"/>
              <w:ind w:left="41"/>
            </w:pPr>
            <w:proofErr w:type="spellStart"/>
            <w:r>
              <w:t>Физические</w:t>
            </w:r>
            <w:proofErr w:type="spellEnd"/>
            <w:r>
              <w:t xml:space="preserve"> </w:t>
            </w:r>
            <w:proofErr w:type="spellStart"/>
            <w:r>
              <w:t>усилия</w:t>
            </w:r>
            <w:proofErr w:type="spellEnd"/>
          </w:p>
        </w:tc>
        <w:tc>
          <w:tcPr>
            <w:tcW w:w="4154" w:type="dxa"/>
          </w:tcPr>
          <w:p w:rsidR="00485D1F" w:rsidRPr="00485D1F" w:rsidRDefault="00485D1F" w:rsidP="00A7570D">
            <w:pPr>
              <w:pStyle w:val="TableParagraph"/>
              <w:spacing w:before="1" w:line="254" w:lineRule="exact"/>
              <w:ind w:left="41" w:right="585"/>
              <w:rPr>
                <w:lang w:val="ru-RU"/>
              </w:rPr>
            </w:pPr>
            <w:r w:rsidRPr="00485D1F">
              <w:rPr>
                <w:lang w:val="ru-RU"/>
              </w:rPr>
              <w:t>«Сидячая» работа, требуются слабые физические усилия</w:t>
            </w:r>
          </w:p>
        </w:tc>
        <w:tc>
          <w:tcPr>
            <w:tcW w:w="1006" w:type="dxa"/>
          </w:tcPr>
          <w:p w:rsidR="00485D1F" w:rsidRDefault="00485D1F" w:rsidP="00A7570D">
            <w:pPr>
              <w:pStyle w:val="TableParagraph"/>
              <w:spacing w:line="252" w:lineRule="exact"/>
              <w:ind w:left="12"/>
              <w:jc w:val="center"/>
            </w:pPr>
            <w:r>
              <w:t>1</w:t>
            </w:r>
          </w:p>
        </w:tc>
      </w:tr>
      <w:tr w:rsidR="00485D1F" w:rsidTr="00A7570D">
        <w:trPr>
          <w:trHeight w:val="754"/>
        </w:trPr>
        <w:tc>
          <w:tcPr>
            <w:tcW w:w="1702" w:type="dxa"/>
            <w:vMerge/>
            <w:tcBorders>
              <w:top w:val="nil"/>
            </w:tcBorders>
          </w:tcPr>
          <w:p w:rsidR="00485D1F" w:rsidRDefault="00485D1F" w:rsidP="00A7570D">
            <w:pPr>
              <w:rPr>
                <w:sz w:val="2"/>
                <w:szCs w:val="2"/>
              </w:rPr>
            </w:pPr>
          </w:p>
        </w:tc>
        <w:tc>
          <w:tcPr>
            <w:tcW w:w="1942" w:type="dxa"/>
            <w:vMerge/>
            <w:tcBorders>
              <w:top w:val="nil"/>
            </w:tcBorders>
          </w:tcPr>
          <w:p w:rsidR="00485D1F" w:rsidRDefault="00485D1F" w:rsidP="00A7570D">
            <w:pPr>
              <w:rPr>
                <w:sz w:val="2"/>
                <w:szCs w:val="2"/>
              </w:rPr>
            </w:pPr>
          </w:p>
        </w:tc>
        <w:tc>
          <w:tcPr>
            <w:tcW w:w="4154" w:type="dxa"/>
          </w:tcPr>
          <w:p w:rsidR="00485D1F" w:rsidRPr="00485D1F" w:rsidRDefault="00485D1F" w:rsidP="00A7570D">
            <w:pPr>
              <w:pStyle w:val="TableParagraph"/>
              <w:spacing w:line="249" w:lineRule="exact"/>
              <w:ind w:left="41"/>
              <w:rPr>
                <w:lang w:val="ru-RU"/>
              </w:rPr>
            </w:pPr>
            <w:r w:rsidRPr="00485D1F">
              <w:rPr>
                <w:lang w:val="ru-RU"/>
              </w:rPr>
              <w:t xml:space="preserve">Работа, требующая </w:t>
            </w:r>
            <w:proofErr w:type="gramStart"/>
            <w:r w:rsidRPr="00485D1F">
              <w:rPr>
                <w:lang w:val="ru-RU"/>
              </w:rPr>
              <w:t>незначительных</w:t>
            </w:r>
            <w:proofErr w:type="gramEnd"/>
          </w:p>
          <w:p w:rsidR="00485D1F" w:rsidRPr="00485D1F" w:rsidRDefault="00485D1F" w:rsidP="00A7570D">
            <w:pPr>
              <w:pStyle w:val="TableParagraph"/>
              <w:spacing w:before="5" w:line="252" w:lineRule="exact"/>
              <w:ind w:left="41" w:right="217"/>
              <w:rPr>
                <w:lang w:val="ru-RU"/>
              </w:rPr>
            </w:pPr>
            <w:r w:rsidRPr="00485D1F">
              <w:rPr>
                <w:lang w:val="ru-RU"/>
              </w:rPr>
              <w:t>физических усилий (вставания, наклоны, ходьба)</w:t>
            </w:r>
          </w:p>
        </w:tc>
        <w:tc>
          <w:tcPr>
            <w:tcW w:w="1006" w:type="dxa"/>
          </w:tcPr>
          <w:p w:rsidR="00485D1F" w:rsidRDefault="00485D1F" w:rsidP="00A7570D">
            <w:pPr>
              <w:pStyle w:val="TableParagraph"/>
              <w:spacing w:line="249" w:lineRule="exact"/>
              <w:ind w:left="12"/>
              <w:jc w:val="center"/>
            </w:pPr>
            <w:r>
              <w:t>2</w:t>
            </w:r>
          </w:p>
        </w:tc>
      </w:tr>
      <w:tr w:rsidR="00485D1F" w:rsidTr="00A7570D">
        <w:trPr>
          <w:trHeight w:val="1009"/>
        </w:trPr>
        <w:tc>
          <w:tcPr>
            <w:tcW w:w="1702" w:type="dxa"/>
            <w:vMerge/>
            <w:tcBorders>
              <w:top w:val="nil"/>
            </w:tcBorders>
          </w:tcPr>
          <w:p w:rsidR="00485D1F" w:rsidRDefault="00485D1F" w:rsidP="00A7570D">
            <w:pPr>
              <w:rPr>
                <w:sz w:val="2"/>
                <w:szCs w:val="2"/>
              </w:rPr>
            </w:pPr>
          </w:p>
        </w:tc>
        <w:tc>
          <w:tcPr>
            <w:tcW w:w="1942" w:type="dxa"/>
            <w:vMerge/>
            <w:tcBorders>
              <w:top w:val="nil"/>
            </w:tcBorders>
          </w:tcPr>
          <w:p w:rsidR="00485D1F" w:rsidRDefault="00485D1F" w:rsidP="00A7570D">
            <w:pPr>
              <w:rPr>
                <w:sz w:val="2"/>
                <w:szCs w:val="2"/>
              </w:rPr>
            </w:pPr>
          </w:p>
        </w:tc>
        <w:tc>
          <w:tcPr>
            <w:tcW w:w="4154" w:type="dxa"/>
          </w:tcPr>
          <w:p w:rsidR="00485D1F" w:rsidRPr="00485D1F" w:rsidRDefault="00485D1F" w:rsidP="00A7570D">
            <w:pPr>
              <w:pStyle w:val="TableParagraph"/>
              <w:ind w:left="41" w:right="475"/>
              <w:rPr>
                <w:lang w:val="ru-RU"/>
              </w:rPr>
            </w:pPr>
            <w:r w:rsidRPr="00485D1F">
              <w:rPr>
                <w:lang w:val="ru-RU"/>
              </w:rPr>
              <w:t>Физические усилия выше среднего, требуются постоянное стояние, непрерывная работа с оборудованием,</w:t>
            </w:r>
          </w:p>
          <w:p w:rsidR="00485D1F" w:rsidRDefault="00485D1F" w:rsidP="00A7570D">
            <w:pPr>
              <w:pStyle w:val="TableParagraph"/>
              <w:spacing w:line="232" w:lineRule="exact"/>
              <w:ind w:left="41"/>
            </w:pPr>
            <w:proofErr w:type="spellStart"/>
            <w:r>
              <w:t>монотонная</w:t>
            </w:r>
            <w:proofErr w:type="spellEnd"/>
            <w:r>
              <w:t xml:space="preserve"> </w:t>
            </w:r>
            <w:proofErr w:type="spellStart"/>
            <w:r>
              <w:t>работа</w:t>
            </w:r>
            <w:proofErr w:type="spellEnd"/>
          </w:p>
        </w:tc>
        <w:tc>
          <w:tcPr>
            <w:tcW w:w="1006" w:type="dxa"/>
          </w:tcPr>
          <w:p w:rsidR="00485D1F" w:rsidRDefault="00485D1F" w:rsidP="00A7570D">
            <w:pPr>
              <w:pStyle w:val="TableParagraph"/>
              <w:spacing w:line="251" w:lineRule="exact"/>
              <w:ind w:left="12"/>
              <w:jc w:val="center"/>
            </w:pPr>
            <w:r>
              <w:t>3</w:t>
            </w:r>
          </w:p>
        </w:tc>
      </w:tr>
      <w:tr w:rsidR="00485D1F" w:rsidTr="00A7570D">
        <w:trPr>
          <w:trHeight w:val="760"/>
        </w:trPr>
        <w:tc>
          <w:tcPr>
            <w:tcW w:w="1702" w:type="dxa"/>
            <w:vMerge/>
            <w:tcBorders>
              <w:top w:val="nil"/>
            </w:tcBorders>
          </w:tcPr>
          <w:p w:rsidR="00485D1F" w:rsidRDefault="00485D1F" w:rsidP="00A7570D">
            <w:pPr>
              <w:rPr>
                <w:sz w:val="2"/>
                <w:szCs w:val="2"/>
              </w:rPr>
            </w:pPr>
          </w:p>
        </w:tc>
        <w:tc>
          <w:tcPr>
            <w:tcW w:w="1942" w:type="dxa"/>
            <w:vMerge/>
            <w:tcBorders>
              <w:top w:val="nil"/>
            </w:tcBorders>
          </w:tcPr>
          <w:p w:rsidR="00485D1F" w:rsidRDefault="00485D1F" w:rsidP="00A7570D">
            <w:pPr>
              <w:rPr>
                <w:sz w:val="2"/>
                <w:szCs w:val="2"/>
              </w:rPr>
            </w:pPr>
          </w:p>
        </w:tc>
        <w:tc>
          <w:tcPr>
            <w:tcW w:w="4154" w:type="dxa"/>
          </w:tcPr>
          <w:p w:rsidR="00485D1F" w:rsidRPr="00485D1F" w:rsidRDefault="00485D1F" w:rsidP="00A7570D">
            <w:pPr>
              <w:pStyle w:val="TableParagraph"/>
              <w:ind w:left="41" w:right="331"/>
              <w:rPr>
                <w:lang w:val="ru-RU"/>
              </w:rPr>
            </w:pPr>
            <w:r w:rsidRPr="00485D1F">
              <w:rPr>
                <w:lang w:val="ru-RU"/>
              </w:rPr>
              <w:t xml:space="preserve">Работа, требующая значительных физических усилий, но периодически, </w:t>
            </w:r>
            <w:proofErr w:type="gramStart"/>
            <w:r w:rsidRPr="00485D1F">
              <w:rPr>
                <w:lang w:val="ru-RU"/>
              </w:rPr>
              <w:t>в</w:t>
            </w:r>
            <w:proofErr w:type="gramEnd"/>
          </w:p>
          <w:p w:rsidR="00485D1F" w:rsidRDefault="00485D1F" w:rsidP="00A7570D">
            <w:pPr>
              <w:pStyle w:val="TableParagraph"/>
              <w:spacing w:line="233" w:lineRule="exact"/>
              <w:ind w:left="41"/>
            </w:pPr>
            <w:proofErr w:type="spellStart"/>
            <w:r>
              <w:t>отдельные</w:t>
            </w:r>
            <w:proofErr w:type="spellEnd"/>
            <w:r>
              <w:t xml:space="preserve"> </w:t>
            </w:r>
            <w:proofErr w:type="spellStart"/>
            <w:r>
              <w:t>моменты</w:t>
            </w:r>
            <w:proofErr w:type="spellEnd"/>
            <w:r>
              <w:t xml:space="preserve"> </w:t>
            </w:r>
            <w:proofErr w:type="spellStart"/>
            <w:r>
              <w:t>работы</w:t>
            </w:r>
            <w:proofErr w:type="spellEnd"/>
          </w:p>
        </w:tc>
        <w:tc>
          <w:tcPr>
            <w:tcW w:w="1006" w:type="dxa"/>
          </w:tcPr>
          <w:p w:rsidR="00485D1F" w:rsidRDefault="00485D1F" w:rsidP="00A7570D">
            <w:pPr>
              <w:pStyle w:val="TableParagraph"/>
              <w:ind w:left="12"/>
              <w:jc w:val="center"/>
            </w:pPr>
            <w:r>
              <w:t>4</w:t>
            </w:r>
          </w:p>
        </w:tc>
      </w:tr>
      <w:tr w:rsidR="00485D1F" w:rsidTr="00A7570D">
        <w:trPr>
          <w:trHeight w:val="505"/>
        </w:trPr>
        <w:tc>
          <w:tcPr>
            <w:tcW w:w="1702" w:type="dxa"/>
          </w:tcPr>
          <w:p w:rsidR="00485D1F" w:rsidRDefault="00485D1F" w:rsidP="00A7570D">
            <w:pPr>
              <w:pStyle w:val="TableParagraph"/>
            </w:pPr>
          </w:p>
        </w:tc>
        <w:tc>
          <w:tcPr>
            <w:tcW w:w="1942" w:type="dxa"/>
          </w:tcPr>
          <w:p w:rsidR="00485D1F" w:rsidRDefault="00485D1F" w:rsidP="00A7570D">
            <w:pPr>
              <w:pStyle w:val="TableParagraph"/>
            </w:pPr>
          </w:p>
        </w:tc>
        <w:tc>
          <w:tcPr>
            <w:tcW w:w="4154" w:type="dxa"/>
          </w:tcPr>
          <w:p w:rsidR="00485D1F" w:rsidRPr="00485D1F" w:rsidRDefault="00485D1F" w:rsidP="00A7570D">
            <w:pPr>
              <w:pStyle w:val="TableParagraph"/>
              <w:spacing w:line="254" w:lineRule="exact"/>
              <w:ind w:left="83" w:right="758"/>
              <w:rPr>
                <w:lang w:val="ru-RU"/>
              </w:rPr>
            </w:pPr>
            <w:r w:rsidRPr="00485D1F">
              <w:rPr>
                <w:lang w:val="ru-RU"/>
              </w:rPr>
              <w:t>Работа, требующая постоянного и сильного физического напряжения</w:t>
            </w:r>
          </w:p>
        </w:tc>
        <w:tc>
          <w:tcPr>
            <w:tcW w:w="1006" w:type="dxa"/>
          </w:tcPr>
          <w:p w:rsidR="00485D1F" w:rsidRDefault="00485D1F" w:rsidP="00A7570D">
            <w:pPr>
              <w:pStyle w:val="TableParagraph"/>
              <w:spacing w:line="252" w:lineRule="exact"/>
              <w:ind w:left="12"/>
              <w:jc w:val="center"/>
            </w:pPr>
            <w:r>
              <w:t>5</w:t>
            </w:r>
          </w:p>
        </w:tc>
      </w:tr>
    </w:tbl>
    <w:p w:rsidR="00485D1F" w:rsidRDefault="00485D1F" w:rsidP="00485D1F">
      <w:pPr>
        <w:spacing w:line="252" w:lineRule="exact"/>
        <w:jc w:val="center"/>
        <w:sectPr w:rsidR="00485D1F">
          <w:pgSz w:w="11900" w:h="16840"/>
          <w:pgMar w:top="1420" w:right="0" w:bottom="280" w:left="440" w:header="720" w:footer="720" w:gutter="0"/>
          <w:cols w:space="720"/>
        </w:sectPr>
      </w:pPr>
    </w:p>
    <w:tbl>
      <w:tblPr>
        <w:tblStyle w:val="TableNormal"/>
        <w:tblW w:w="0" w:type="auto"/>
        <w:tblInd w:w="1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1984"/>
        <w:gridCol w:w="4112"/>
        <w:gridCol w:w="1006"/>
      </w:tblGrid>
      <w:tr w:rsidR="00485D1F" w:rsidTr="00A7570D">
        <w:trPr>
          <w:trHeight w:val="1266"/>
        </w:trPr>
        <w:tc>
          <w:tcPr>
            <w:tcW w:w="1702" w:type="dxa"/>
            <w:vMerge w:val="restart"/>
          </w:tcPr>
          <w:p w:rsidR="00485D1F" w:rsidRDefault="00485D1F" w:rsidP="00A7570D">
            <w:pPr>
              <w:pStyle w:val="TableParagraph"/>
              <w:ind w:left="41" w:right="63"/>
            </w:pPr>
            <w:proofErr w:type="spellStart"/>
            <w:r>
              <w:lastRenderedPageBreak/>
              <w:t>Инициативность</w:t>
            </w:r>
            <w:proofErr w:type="spellEnd"/>
            <w:r>
              <w:t xml:space="preserve"> и </w:t>
            </w:r>
            <w:proofErr w:type="spellStart"/>
            <w:r>
              <w:t>само</w:t>
            </w:r>
            <w:proofErr w:type="spellEnd"/>
            <w:r>
              <w:t xml:space="preserve">- </w:t>
            </w:r>
            <w:proofErr w:type="spellStart"/>
            <w:r>
              <w:t>стоятельность</w:t>
            </w:r>
            <w:proofErr w:type="spellEnd"/>
          </w:p>
        </w:tc>
        <w:tc>
          <w:tcPr>
            <w:tcW w:w="1984" w:type="dxa"/>
            <w:vMerge w:val="restart"/>
          </w:tcPr>
          <w:p w:rsidR="00485D1F" w:rsidRDefault="00485D1F" w:rsidP="00A7570D">
            <w:pPr>
              <w:pStyle w:val="TableParagraph"/>
            </w:pPr>
          </w:p>
        </w:tc>
        <w:tc>
          <w:tcPr>
            <w:tcW w:w="4112" w:type="dxa"/>
          </w:tcPr>
          <w:p w:rsidR="00485D1F" w:rsidRDefault="00485D1F" w:rsidP="00A7570D">
            <w:pPr>
              <w:pStyle w:val="TableParagraph"/>
              <w:ind w:left="41" w:right="24"/>
            </w:pPr>
            <w:r w:rsidRPr="00485D1F">
              <w:rPr>
                <w:lang w:val="ru-RU"/>
              </w:rPr>
              <w:t xml:space="preserve">Следует определенным инструкциям: инструкции поступают от непосредственного начальника, присутствующего постоянно. </w:t>
            </w:r>
            <w:proofErr w:type="spellStart"/>
            <w:r>
              <w:t>Полномочия</w:t>
            </w:r>
            <w:proofErr w:type="spellEnd"/>
          </w:p>
          <w:p w:rsidR="00485D1F" w:rsidRDefault="00485D1F" w:rsidP="00A7570D">
            <w:pPr>
              <w:pStyle w:val="TableParagraph"/>
              <w:spacing w:line="233" w:lineRule="exact"/>
              <w:ind w:left="41"/>
            </w:pPr>
            <w:proofErr w:type="spellStart"/>
            <w:r>
              <w:t>ограничены</w:t>
            </w:r>
            <w:proofErr w:type="spellEnd"/>
            <w:r>
              <w:t xml:space="preserve"> и </w:t>
            </w:r>
            <w:proofErr w:type="spellStart"/>
            <w:r>
              <w:t>постоянно</w:t>
            </w:r>
            <w:proofErr w:type="spellEnd"/>
            <w:r>
              <w:t xml:space="preserve"> </w:t>
            </w:r>
            <w:proofErr w:type="spellStart"/>
            <w:r>
              <w:t>проверяются</w:t>
            </w:r>
            <w:proofErr w:type="spellEnd"/>
          </w:p>
        </w:tc>
        <w:tc>
          <w:tcPr>
            <w:tcW w:w="1006" w:type="dxa"/>
          </w:tcPr>
          <w:p w:rsidR="00485D1F" w:rsidRDefault="00485D1F" w:rsidP="00A7570D">
            <w:pPr>
              <w:pStyle w:val="TableParagraph"/>
              <w:ind w:left="12"/>
              <w:jc w:val="center"/>
            </w:pPr>
            <w:r>
              <w:t>3</w:t>
            </w:r>
          </w:p>
        </w:tc>
      </w:tr>
      <w:tr w:rsidR="00485D1F" w:rsidTr="00A7570D">
        <w:trPr>
          <w:trHeight w:val="1517"/>
        </w:trPr>
        <w:tc>
          <w:tcPr>
            <w:tcW w:w="1702" w:type="dxa"/>
            <w:vMerge/>
            <w:tcBorders>
              <w:top w:val="nil"/>
            </w:tcBorders>
          </w:tcPr>
          <w:p w:rsidR="00485D1F" w:rsidRDefault="00485D1F" w:rsidP="00A7570D">
            <w:pPr>
              <w:rPr>
                <w:sz w:val="2"/>
                <w:szCs w:val="2"/>
              </w:rPr>
            </w:pPr>
          </w:p>
        </w:tc>
        <w:tc>
          <w:tcPr>
            <w:tcW w:w="1984" w:type="dxa"/>
            <w:vMerge/>
            <w:tcBorders>
              <w:top w:val="nil"/>
            </w:tcBorders>
          </w:tcPr>
          <w:p w:rsidR="00485D1F" w:rsidRDefault="00485D1F" w:rsidP="00A7570D">
            <w:pPr>
              <w:rPr>
                <w:sz w:val="2"/>
                <w:szCs w:val="2"/>
              </w:rPr>
            </w:pPr>
          </w:p>
        </w:tc>
        <w:tc>
          <w:tcPr>
            <w:tcW w:w="4112" w:type="dxa"/>
          </w:tcPr>
          <w:p w:rsidR="00485D1F" w:rsidRPr="00485D1F" w:rsidRDefault="00485D1F" w:rsidP="00A7570D">
            <w:pPr>
              <w:pStyle w:val="TableParagraph"/>
              <w:ind w:left="41" w:right="160"/>
              <w:rPr>
                <w:lang w:val="ru-RU"/>
              </w:rPr>
            </w:pPr>
            <w:r w:rsidRPr="00485D1F">
              <w:rPr>
                <w:lang w:val="ru-RU"/>
              </w:rPr>
              <w:t>Следует установленным процедурам: все должностные обязанности жестко определены, хотя должность и не находится под постоянным контролем.</w:t>
            </w:r>
          </w:p>
          <w:p w:rsidR="00485D1F" w:rsidRPr="00485D1F" w:rsidRDefault="00485D1F" w:rsidP="00A7570D">
            <w:pPr>
              <w:pStyle w:val="TableParagraph"/>
              <w:spacing w:before="1" w:line="254" w:lineRule="exact"/>
              <w:ind w:left="41" w:right="126"/>
              <w:rPr>
                <w:lang w:val="ru-RU"/>
              </w:rPr>
            </w:pPr>
            <w:r w:rsidRPr="00485D1F">
              <w:rPr>
                <w:lang w:val="ru-RU"/>
              </w:rPr>
              <w:t>Нестандартные ситуации всегда разрешаются вышестоящим начальником</w:t>
            </w:r>
          </w:p>
        </w:tc>
        <w:tc>
          <w:tcPr>
            <w:tcW w:w="1006" w:type="dxa"/>
          </w:tcPr>
          <w:p w:rsidR="00485D1F" w:rsidRDefault="00485D1F" w:rsidP="00A7570D">
            <w:pPr>
              <w:pStyle w:val="TableParagraph"/>
              <w:spacing w:line="252" w:lineRule="exact"/>
              <w:ind w:left="12"/>
              <w:jc w:val="center"/>
            </w:pPr>
            <w:r>
              <w:t>6</w:t>
            </w:r>
          </w:p>
        </w:tc>
      </w:tr>
      <w:tr w:rsidR="00485D1F" w:rsidTr="00A7570D">
        <w:trPr>
          <w:trHeight w:val="2272"/>
        </w:trPr>
        <w:tc>
          <w:tcPr>
            <w:tcW w:w="1702" w:type="dxa"/>
            <w:vMerge/>
            <w:tcBorders>
              <w:top w:val="nil"/>
            </w:tcBorders>
          </w:tcPr>
          <w:p w:rsidR="00485D1F" w:rsidRDefault="00485D1F" w:rsidP="00A7570D">
            <w:pPr>
              <w:rPr>
                <w:sz w:val="2"/>
                <w:szCs w:val="2"/>
              </w:rPr>
            </w:pPr>
          </w:p>
        </w:tc>
        <w:tc>
          <w:tcPr>
            <w:tcW w:w="1984" w:type="dxa"/>
            <w:vMerge/>
            <w:tcBorders>
              <w:top w:val="nil"/>
            </w:tcBorders>
          </w:tcPr>
          <w:p w:rsidR="00485D1F" w:rsidRDefault="00485D1F" w:rsidP="00A7570D">
            <w:pPr>
              <w:rPr>
                <w:sz w:val="2"/>
                <w:szCs w:val="2"/>
              </w:rPr>
            </w:pPr>
          </w:p>
        </w:tc>
        <w:tc>
          <w:tcPr>
            <w:tcW w:w="4112" w:type="dxa"/>
          </w:tcPr>
          <w:p w:rsidR="00485D1F" w:rsidRDefault="00485D1F" w:rsidP="00A7570D">
            <w:pPr>
              <w:pStyle w:val="TableParagraph"/>
              <w:ind w:left="41" w:right="38"/>
            </w:pPr>
            <w:r w:rsidRPr="00485D1F">
              <w:rPr>
                <w:lang w:val="ru-RU"/>
              </w:rPr>
              <w:t>Следует общим инструкциям: не все должностные обязанности жестко определены. Цели формулируются</w:t>
            </w:r>
            <w:r w:rsidRPr="00485D1F">
              <w:rPr>
                <w:spacing w:val="-13"/>
                <w:lang w:val="ru-RU"/>
              </w:rPr>
              <w:t xml:space="preserve"> </w:t>
            </w:r>
            <w:r w:rsidRPr="00485D1F">
              <w:rPr>
                <w:lang w:val="ru-RU"/>
              </w:rPr>
              <w:t xml:space="preserve">сверху, но планирование и организация работы производится работником самостоятельно, хотя процедуры выполнения определены. </w:t>
            </w:r>
            <w:proofErr w:type="spellStart"/>
            <w:r>
              <w:t>Обращение</w:t>
            </w:r>
            <w:proofErr w:type="spellEnd"/>
            <w:r>
              <w:rPr>
                <w:spacing w:val="-4"/>
              </w:rPr>
              <w:t xml:space="preserve"> </w:t>
            </w:r>
            <w:r>
              <w:t>к</w:t>
            </w:r>
          </w:p>
          <w:p w:rsidR="00485D1F" w:rsidRDefault="00485D1F" w:rsidP="00A7570D">
            <w:pPr>
              <w:pStyle w:val="TableParagraph"/>
              <w:spacing w:line="252" w:lineRule="exact"/>
              <w:ind w:left="41" w:right="865"/>
            </w:pPr>
            <w:proofErr w:type="spellStart"/>
            <w:r>
              <w:t>вышестоящему</w:t>
            </w:r>
            <w:proofErr w:type="spellEnd"/>
            <w:r>
              <w:t xml:space="preserve"> </w:t>
            </w:r>
            <w:proofErr w:type="spellStart"/>
            <w:r>
              <w:t>начальнику</w:t>
            </w:r>
            <w:proofErr w:type="spellEnd"/>
            <w:r>
              <w:t xml:space="preserve"> </w:t>
            </w:r>
            <w:proofErr w:type="spellStart"/>
            <w:r>
              <w:t>носит</w:t>
            </w:r>
            <w:proofErr w:type="spellEnd"/>
            <w:r>
              <w:t xml:space="preserve"> </w:t>
            </w:r>
            <w:proofErr w:type="spellStart"/>
            <w:r>
              <w:t>эпизодический</w:t>
            </w:r>
            <w:proofErr w:type="spellEnd"/>
            <w:r>
              <w:t xml:space="preserve"> </w:t>
            </w:r>
            <w:proofErr w:type="spellStart"/>
            <w:r>
              <w:t>характер</w:t>
            </w:r>
            <w:proofErr w:type="spellEnd"/>
          </w:p>
        </w:tc>
        <w:tc>
          <w:tcPr>
            <w:tcW w:w="1006" w:type="dxa"/>
          </w:tcPr>
          <w:p w:rsidR="00485D1F" w:rsidRDefault="00485D1F" w:rsidP="00A7570D">
            <w:pPr>
              <w:pStyle w:val="TableParagraph"/>
              <w:spacing w:line="249" w:lineRule="exact"/>
              <w:ind w:left="12"/>
              <w:jc w:val="center"/>
            </w:pPr>
            <w:r>
              <w:t>9</w:t>
            </w:r>
          </w:p>
        </w:tc>
      </w:tr>
      <w:tr w:rsidR="00485D1F" w:rsidTr="00A7570D">
        <w:trPr>
          <w:trHeight w:val="1516"/>
        </w:trPr>
        <w:tc>
          <w:tcPr>
            <w:tcW w:w="1702" w:type="dxa"/>
            <w:vMerge/>
            <w:tcBorders>
              <w:top w:val="nil"/>
            </w:tcBorders>
          </w:tcPr>
          <w:p w:rsidR="00485D1F" w:rsidRDefault="00485D1F" w:rsidP="00A7570D">
            <w:pPr>
              <w:rPr>
                <w:sz w:val="2"/>
                <w:szCs w:val="2"/>
              </w:rPr>
            </w:pPr>
          </w:p>
        </w:tc>
        <w:tc>
          <w:tcPr>
            <w:tcW w:w="1984" w:type="dxa"/>
            <w:vMerge/>
            <w:tcBorders>
              <w:top w:val="nil"/>
            </w:tcBorders>
          </w:tcPr>
          <w:p w:rsidR="00485D1F" w:rsidRDefault="00485D1F" w:rsidP="00A7570D">
            <w:pPr>
              <w:rPr>
                <w:sz w:val="2"/>
                <w:szCs w:val="2"/>
              </w:rPr>
            </w:pPr>
          </w:p>
        </w:tc>
        <w:tc>
          <w:tcPr>
            <w:tcW w:w="4112" w:type="dxa"/>
          </w:tcPr>
          <w:p w:rsidR="00485D1F" w:rsidRPr="00485D1F" w:rsidRDefault="00485D1F" w:rsidP="00A7570D">
            <w:pPr>
              <w:pStyle w:val="TableParagraph"/>
              <w:ind w:left="41" w:right="94"/>
              <w:rPr>
                <w:lang w:val="ru-RU"/>
              </w:rPr>
            </w:pPr>
            <w:r w:rsidRPr="00485D1F">
              <w:rPr>
                <w:lang w:val="ru-RU"/>
              </w:rPr>
              <w:t xml:space="preserve">Следует общей политике: для данной должности формулируются только общие цели, разработка процедур и методов выполнения работы производится </w:t>
            </w:r>
            <w:proofErr w:type="gramStart"/>
            <w:r w:rsidRPr="00485D1F">
              <w:rPr>
                <w:lang w:val="ru-RU"/>
              </w:rPr>
              <w:t>работником</w:t>
            </w:r>
            <w:proofErr w:type="gramEnd"/>
            <w:r w:rsidRPr="00485D1F">
              <w:rPr>
                <w:lang w:val="ru-RU"/>
              </w:rPr>
              <w:t xml:space="preserve"> самостоятельно исходя из</w:t>
            </w:r>
          </w:p>
          <w:p w:rsidR="00485D1F" w:rsidRDefault="00485D1F" w:rsidP="00A7570D">
            <w:pPr>
              <w:pStyle w:val="TableParagraph"/>
              <w:spacing w:line="232" w:lineRule="exact"/>
              <w:ind w:left="41"/>
            </w:pPr>
            <w:proofErr w:type="spellStart"/>
            <w:r>
              <w:t>политики</w:t>
            </w:r>
            <w:proofErr w:type="spellEnd"/>
            <w:r>
              <w:t xml:space="preserve"> </w:t>
            </w:r>
            <w:proofErr w:type="spellStart"/>
            <w:r>
              <w:t>организации</w:t>
            </w:r>
            <w:proofErr w:type="spellEnd"/>
          </w:p>
        </w:tc>
        <w:tc>
          <w:tcPr>
            <w:tcW w:w="1006" w:type="dxa"/>
          </w:tcPr>
          <w:p w:rsidR="00485D1F" w:rsidRDefault="00485D1F" w:rsidP="00A7570D">
            <w:pPr>
              <w:pStyle w:val="TableParagraph"/>
              <w:spacing w:line="252" w:lineRule="exact"/>
              <w:ind w:left="375" w:right="361"/>
              <w:jc w:val="center"/>
            </w:pPr>
            <w:r>
              <w:t>12</w:t>
            </w:r>
          </w:p>
        </w:tc>
      </w:tr>
      <w:tr w:rsidR="00485D1F" w:rsidTr="00A7570D">
        <w:trPr>
          <w:trHeight w:val="2277"/>
        </w:trPr>
        <w:tc>
          <w:tcPr>
            <w:tcW w:w="1702" w:type="dxa"/>
            <w:vMerge/>
            <w:tcBorders>
              <w:top w:val="nil"/>
            </w:tcBorders>
          </w:tcPr>
          <w:p w:rsidR="00485D1F" w:rsidRDefault="00485D1F" w:rsidP="00A7570D">
            <w:pPr>
              <w:rPr>
                <w:sz w:val="2"/>
                <w:szCs w:val="2"/>
              </w:rPr>
            </w:pPr>
          </w:p>
        </w:tc>
        <w:tc>
          <w:tcPr>
            <w:tcW w:w="1984" w:type="dxa"/>
            <w:vMerge/>
            <w:tcBorders>
              <w:top w:val="nil"/>
            </w:tcBorders>
          </w:tcPr>
          <w:p w:rsidR="00485D1F" w:rsidRDefault="00485D1F" w:rsidP="00A7570D">
            <w:pPr>
              <w:rPr>
                <w:sz w:val="2"/>
                <w:szCs w:val="2"/>
              </w:rPr>
            </w:pPr>
          </w:p>
        </w:tc>
        <w:tc>
          <w:tcPr>
            <w:tcW w:w="4112" w:type="dxa"/>
          </w:tcPr>
          <w:p w:rsidR="00485D1F" w:rsidRPr="00485D1F" w:rsidRDefault="00485D1F" w:rsidP="00A7570D">
            <w:pPr>
              <w:pStyle w:val="TableParagraph"/>
              <w:ind w:left="41" w:right="43"/>
              <w:rPr>
                <w:lang w:val="ru-RU"/>
              </w:rPr>
            </w:pPr>
            <w:r w:rsidRPr="00485D1F">
              <w:rPr>
                <w:lang w:val="ru-RU"/>
              </w:rPr>
              <w:t>Создает и формулирует политику, процедуры и методы работы: носитель данной должности находится практически под самоконтролем, который осуществляется по результатам работы.</w:t>
            </w:r>
          </w:p>
          <w:p w:rsidR="00485D1F" w:rsidRPr="00485D1F" w:rsidRDefault="00485D1F" w:rsidP="00A7570D">
            <w:pPr>
              <w:pStyle w:val="TableParagraph"/>
              <w:ind w:left="41" w:right="700"/>
              <w:rPr>
                <w:lang w:val="ru-RU"/>
              </w:rPr>
            </w:pPr>
            <w:r w:rsidRPr="00485D1F">
              <w:rPr>
                <w:lang w:val="ru-RU"/>
              </w:rPr>
              <w:t xml:space="preserve">Стандарты производительности и качества выполнения </w:t>
            </w:r>
            <w:proofErr w:type="gramStart"/>
            <w:r w:rsidRPr="00485D1F">
              <w:rPr>
                <w:lang w:val="ru-RU"/>
              </w:rPr>
              <w:t>должностных</w:t>
            </w:r>
            <w:proofErr w:type="gramEnd"/>
          </w:p>
          <w:p w:rsidR="00485D1F" w:rsidRDefault="00485D1F" w:rsidP="00A7570D">
            <w:pPr>
              <w:pStyle w:val="TableParagraph"/>
              <w:spacing w:before="2" w:line="254" w:lineRule="exact"/>
              <w:ind w:left="41" w:right="1114"/>
            </w:pPr>
            <w:proofErr w:type="spellStart"/>
            <w:r>
              <w:t>обязанностей</w:t>
            </w:r>
            <w:proofErr w:type="spellEnd"/>
            <w:r>
              <w:t xml:space="preserve"> </w:t>
            </w:r>
            <w:proofErr w:type="spellStart"/>
            <w:r>
              <w:t>устанавливаются</w:t>
            </w:r>
            <w:proofErr w:type="spellEnd"/>
            <w:r>
              <w:t xml:space="preserve"> </w:t>
            </w:r>
            <w:proofErr w:type="spellStart"/>
            <w:r>
              <w:t>работником</w:t>
            </w:r>
            <w:proofErr w:type="spellEnd"/>
            <w:r>
              <w:t xml:space="preserve"> </w:t>
            </w:r>
            <w:proofErr w:type="spellStart"/>
            <w:r>
              <w:t>самостоятельно</w:t>
            </w:r>
            <w:proofErr w:type="spellEnd"/>
          </w:p>
        </w:tc>
        <w:tc>
          <w:tcPr>
            <w:tcW w:w="1006" w:type="dxa"/>
          </w:tcPr>
          <w:p w:rsidR="00485D1F" w:rsidRDefault="00485D1F" w:rsidP="00A7570D">
            <w:pPr>
              <w:pStyle w:val="TableParagraph"/>
              <w:ind w:left="375" w:right="361"/>
              <w:jc w:val="center"/>
            </w:pPr>
            <w:r>
              <w:t>15</w:t>
            </w:r>
          </w:p>
        </w:tc>
      </w:tr>
    </w:tbl>
    <w:p w:rsidR="00485D1F" w:rsidRDefault="00485D1F" w:rsidP="00485D1F">
      <w:pPr>
        <w:jc w:val="center"/>
        <w:sectPr w:rsidR="00485D1F">
          <w:pgSz w:w="11900" w:h="16840"/>
          <w:pgMar w:top="1420" w:right="0" w:bottom="280" w:left="440" w:header="720" w:footer="720" w:gutter="0"/>
          <w:cols w:space="720"/>
        </w:sectPr>
      </w:pPr>
    </w:p>
    <w:tbl>
      <w:tblPr>
        <w:tblStyle w:val="TableNormal"/>
        <w:tblW w:w="0" w:type="auto"/>
        <w:tblInd w:w="1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1984"/>
        <w:gridCol w:w="4112"/>
        <w:gridCol w:w="1006"/>
      </w:tblGrid>
      <w:tr w:rsidR="00485D1F" w:rsidTr="00A7570D">
        <w:trPr>
          <w:trHeight w:val="277"/>
        </w:trPr>
        <w:tc>
          <w:tcPr>
            <w:tcW w:w="1702" w:type="dxa"/>
            <w:vMerge w:val="restart"/>
          </w:tcPr>
          <w:p w:rsidR="00485D1F" w:rsidRDefault="00485D1F" w:rsidP="00A7570D">
            <w:pPr>
              <w:pStyle w:val="TableParagraph"/>
              <w:ind w:left="41"/>
            </w:pPr>
            <w:proofErr w:type="spellStart"/>
            <w:r>
              <w:lastRenderedPageBreak/>
              <w:t>Ответственность</w:t>
            </w:r>
            <w:proofErr w:type="spellEnd"/>
          </w:p>
        </w:tc>
        <w:tc>
          <w:tcPr>
            <w:tcW w:w="1984" w:type="dxa"/>
            <w:vMerge w:val="restart"/>
          </w:tcPr>
          <w:p w:rsidR="00485D1F" w:rsidRDefault="00485D1F" w:rsidP="00A7570D">
            <w:pPr>
              <w:pStyle w:val="TableParagraph"/>
              <w:ind w:left="41"/>
            </w:pPr>
            <w:proofErr w:type="spellStart"/>
            <w:r>
              <w:t>За</w:t>
            </w:r>
            <w:proofErr w:type="spellEnd"/>
            <w:r>
              <w:t xml:space="preserve"> </w:t>
            </w:r>
            <w:proofErr w:type="spellStart"/>
            <w:r>
              <w:t>работу</w:t>
            </w:r>
            <w:proofErr w:type="spellEnd"/>
            <w:r>
              <w:t xml:space="preserve"> </w:t>
            </w:r>
            <w:proofErr w:type="spellStart"/>
            <w:r>
              <w:t>других</w:t>
            </w:r>
            <w:proofErr w:type="spellEnd"/>
          </w:p>
        </w:tc>
        <w:tc>
          <w:tcPr>
            <w:tcW w:w="4112" w:type="dxa"/>
          </w:tcPr>
          <w:p w:rsidR="00485D1F" w:rsidRPr="00485D1F" w:rsidRDefault="00485D1F" w:rsidP="00A7570D">
            <w:pPr>
              <w:pStyle w:val="TableParagraph"/>
              <w:ind w:left="41"/>
              <w:rPr>
                <w:lang w:val="ru-RU"/>
              </w:rPr>
            </w:pPr>
            <w:proofErr w:type="gramStart"/>
            <w:r w:rsidRPr="00485D1F">
              <w:rPr>
                <w:lang w:val="ru-RU"/>
              </w:rPr>
              <w:t>Ответственен</w:t>
            </w:r>
            <w:proofErr w:type="gramEnd"/>
            <w:r w:rsidRPr="00485D1F">
              <w:rPr>
                <w:lang w:val="ru-RU"/>
              </w:rPr>
              <w:t xml:space="preserve"> только за свою работу</w:t>
            </w:r>
          </w:p>
        </w:tc>
        <w:tc>
          <w:tcPr>
            <w:tcW w:w="1006" w:type="dxa"/>
          </w:tcPr>
          <w:p w:rsidR="00485D1F" w:rsidRDefault="00485D1F" w:rsidP="00A7570D">
            <w:pPr>
              <w:pStyle w:val="TableParagraph"/>
              <w:ind w:left="12"/>
              <w:jc w:val="center"/>
            </w:pPr>
            <w:r>
              <w:t>1</w:t>
            </w:r>
          </w:p>
        </w:tc>
      </w:tr>
      <w:tr w:rsidR="00485D1F" w:rsidTr="00A7570D">
        <w:trPr>
          <w:trHeight w:val="760"/>
        </w:trPr>
        <w:tc>
          <w:tcPr>
            <w:tcW w:w="1702" w:type="dxa"/>
            <w:vMerge/>
            <w:tcBorders>
              <w:top w:val="nil"/>
            </w:tcBorders>
          </w:tcPr>
          <w:p w:rsidR="00485D1F" w:rsidRDefault="00485D1F" w:rsidP="00A7570D">
            <w:pPr>
              <w:rPr>
                <w:sz w:val="2"/>
                <w:szCs w:val="2"/>
              </w:rPr>
            </w:pPr>
          </w:p>
        </w:tc>
        <w:tc>
          <w:tcPr>
            <w:tcW w:w="1984" w:type="dxa"/>
            <w:vMerge/>
            <w:tcBorders>
              <w:top w:val="nil"/>
            </w:tcBorders>
          </w:tcPr>
          <w:p w:rsidR="00485D1F" w:rsidRDefault="00485D1F" w:rsidP="00A7570D">
            <w:pPr>
              <w:rPr>
                <w:sz w:val="2"/>
                <w:szCs w:val="2"/>
              </w:rPr>
            </w:pPr>
          </w:p>
        </w:tc>
        <w:tc>
          <w:tcPr>
            <w:tcW w:w="4112" w:type="dxa"/>
          </w:tcPr>
          <w:p w:rsidR="00485D1F" w:rsidRPr="00485D1F" w:rsidRDefault="00485D1F" w:rsidP="00A7570D">
            <w:pPr>
              <w:pStyle w:val="TableParagraph"/>
              <w:ind w:left="41" w:right="490"/>
              <w:rPr>
                <w:lang w:val="ru-RU"/>
              </w:rPr>
            </w:pPr>
            <w:r w:rsidRPr="00485D1F">
              <w:rPr>
                <w:lang w:val="ru-RU"/>
              </w:rPr>
              <w:t xml:space="preserve">Некоторое руководство и </w:t>
            </w:r>
            <w:proofErr w:type="gramStart"/>
            <w:r w:rsidRPr="00485D1F">
              <w:rPr>
                <w:lang w:val="ru-RU"/>
              </w:rPr>
              <w:t>контроль за</w:t>
            </w:r>
            <w:proofErr w:type="gramEnd"/>
            <w:r w:rsidRPr="00485D1F">
              <w:rPr>
                <w:lang w:val="ru-RU"/>
              </w:rPr>
              <w:t xml:space="preserve"> некоторыми операциями других</w:t>
            </w:r>
          </w:p>
          <w:p w:rsidR="00485D1F" w:rsidRDefault="00485D1F" w:rsidP="00A7570D">
            <w:pPr>
              <w:pStyle w:val="TableParagraph"/>
              <w:spacing w:line="233" w:lineRule="exact"/>
              <w:ind w:left="41"/>
            </w:pPr>
            <w:proofErr w:type="spellStart"/>
            <w:r>
              <w:t>сотрудников</w:t>
            </w:r>
            <w:proofErr w:type="spellEnd"/>
          </w:p>
        </w:tc>
        <w:tc>
          <w:tcPr>
            <w:tcW w:w="1006" w:type="dxa"/>
          </w:tcPr>
          <w:p w:rsidR="00485D1F" w:rsidRDefault="00485D1F" w:rsidP="00A7570D">
            <w:pPr>
              <w:pStyle w:val="TableParagraph"/>
              <w:ind w:left="12"/>
              <w:jc w:val="center"/>
            </w:pPr>
            <w:r>
              <w:t>2</w:t>
            </w:r>
          </w:p>
        </w:tc>
      </w:tr>
      <w:tr w:rsidR="00485D1F" w:rsidTr="00A7570D">
        <w:trPr>
          <w:trHeight w:val="758"/>
        </w:trPr>
        <w:tc>
          <w:tcPr>
            <w:tcW w:w="1702" w:type="dxa"/>
            <w:vMerge/>
            <w:tcBorders>
              <w:top w:val="nil"/>
            </w:tcBorders>
          </w:tcPr>
          <w:p w:rsidR="00485D1F" w:rsidRDefault="00485D1F" w:rsidP="00A7570D">
            <w:pPr>
              <w:rPr>
                <w:sz w:val="2"/>
                <w:szCs w:val="2"/>
              </w:rPr>
            </w:pPr>
          </w:p>
        </w:tc>
        <w:tc>
          <w:tcPr>
            <w:tcW w:w="1984" w:type="dxa"/>
            <w:vMerge/>
            <w:tcBorders>
              <w:top w:val="nil"/>
            </w:tcBorders>
          </w:tcPr>
          <w:p w:rsidR="00485D1F" w:rsidRDefault="00485D1F" w:rsidP="00A7570D">
            <w:pPr>
              <w:rPr>
                <w:sz w:val="2"/>
                <w:szCs w:val="2"/>
              </w:rPr>
            </w:pPr>
          </w:p>
        </w:tc>
        <w:tc>
          <w:tcPr>
            <w:tcW w:w="4112" w:type="dxa"/>
          </w:tcPr>
          <w:p w:rsidR="00485D1F" w:rsidRPr="00485D1F" w:rsidRDefault="00485D1F" w:rsidP="00A7570D">
            <w:pPr>
              <w:pStyle w:val="TableParagraph"/>
              <w:spacing w:line="252" w:lineRule="exact"/>
              <w:ind w:left="41"/>
              <w:rPr>
                <w:lang w:val="ru-RU"/>
              </w:rPr>
            </w:pPr>
            <w:r w:rsidRPr="00485D1F">
              <w:rPr>
                <w:lang w:val="ru-RU"/>
              </w:rPr>
              <w:t>Управляет многими сотрудниками или</w:t>
            </w:r>
          </w:p>
          <w:p w:rsidR="00485D1F" w:rsidRPr="00485D1F" w:rsidRDefault="00485D1F" w:rsidP="00A7570D">
            <w:pPr>
              <w:pStyle w:val="TableParagraph"/>
              <w:spacing w:before="5" w:line="252" w:lineRule="exact"/>
              <w:ind w:left="41" w:right="87"/>
              <w:rPr>
                <w:lang w:val="ru-RU"/>
              </w:rPr>
            </w:pPr>
            <w:r w:rsidRPr="00485D1F">
              <w:rPr>
                <w:lang w:val="ru-RU"/>
              </w:rPr>
              <w:t>подразделением, координирует с другими руководителями</w:t>
            </w:r>
          </w:p>
        </w:tc>
        <w:tc>
          <w:tcPr>
            <w:tcW w:w="1006" w:type="dxa"/>
          </w:tcPr>
          <w:p w:rsidR="00485D1F" w:rsidRDefault="00485D1F" w:rsidP="00A7570D">
            <w:pPr>
              <w:pStyle w:val="TableParagraph"/>
              <w:spacing w:line="252" w:lineRule="exact"/>
              <w:ind w:left="12"/>
              <w:jc w:val="center"/>
            </w:pPr>
            <w:r>
              <w:t>3</w:t>
            </w:r>
          </w:p>
        </w:tc>
      </w:tr>
      <w:tr w:rsidR="00485D1F" w:rsidTr="00A7570D">
        <w:trPr>
          <w:trHeight w:val="502"/>
        </w:trPr>
        <w:tc>
          <w:tcPr>
            <w:tcW w:w="1702" w:type="dxa"/>
            <w:vMerge/>
            <w:tcBorders>
              <w:top w:val="nil"/>
            </w:tcBorders>
          </w:tcPr>
          <w:p w:rsidR="00485D1F" w:rsidRDefault="00485D1F" w:rsidP="00A7570D">
            <w:pPr>
              <w:rPr>
                <w:sz w:val="2"/>
                <w:szCs w:val="2"/>
              </w:rPr>
            </w:pPr>
          </w:p>
        </w:tc>
        <w:tc>
          <w:tcPr>
            <w:tcW w:w="1984" w:type="dxa"/>
            <w:vMerge/>
            <w:tcBorders>
              <w:top w:val="nil"/>
            </w:tcBorders>
          </w:tcPr>
          <w:p w:rsidR="00485D1F" w:rsidRDefault="00485D1F" w:rsidP="00A7570D">
            <w:pPr>
              <w:rPr>
                <w:sz w:val="2"/>
                <w:szCs w:val="2"/>
              </w:rPr>
            </w:pPr>
          </w:p>
        </w:tc>
        <w:tc>
          <w:tcPr>
            <w:tcW w:w="4112" w:type="dxa"/>
          </w:tcPr>
          <w:p w:rsidR="00485D1F" w:rsidRPr="00485D1F" w:rsidRDefault="00485D1F" w:rsidP="00A7570D">
            <w:pPr>
              <w:pStyle w:val="TableParagraph"/>
              <w:spacing w:before="2" w:line="252" w:lineRule="exact"/>
              <w:ind w:left="41" w:right="24"/>
              <w:rPr>
                <w:lang w:val="ru-RU"/>
              </w:rPr>
            </w:pPr>
            <w:proofErr w:type="gramStart"/>
            <w:r w:rsidRPr="00485D1F">
              <w:rPr>
                <w:lang w:val="ru-RU"/>
              </w:rPr>
              <w:t>Ответственен</w:t>
            </w:r>
            <w:proofErr w:type="gramEnd"/>
            <w:r w:rsidRPr="00485D1F">
              <w:rPr>
                <w:lang w:val="ru-RU"/>
              </w:rPr>
              <w:t xml:space="preserve"> за координацию группы отделов</w:t>
            </w:r>
          </w:p>
        </w:tc>
        <w:tc>
          <w:tcPr>
            <w:tcW w:w="1006" w:type="dxa"/>
          </w:tcPr>
          <w:p w:rsidR="00485D1F" w:rsidRDefault="00485D1F" w:rsidP="00A7570D">
            <w:pPr>
              <w:pStyle w:val="TableParagraph"/>
              <w:spacing w:line="251" w:lineRule="exact"/>
              <w:ind w:left="12"/>
              <w:jc w:val="center"/>
            </w:pPr>
            <w:r>
              <w:t>4</w:t>
            </w:r>
          </w:p>
        </w:tc>
      </w:tr>
      <w:tr w:rsidR="00485D1F" w:rsidTr="00A7570D">
        <w:trPr>
          <w:trHeight w:val="577"/>
        </w:trPr>
        <w:tc>
          <w:tcPr>
            <w:tcW w:w="1702" w:type="dxa"/>
            <w:vMerge/>
            <w:tcBorders>
              <w:top w:val="nil"/>
            </w:tcBorders>
          </w:tcPr>
          <w:p w:rsidR="00485D1F" w:rsidRDefault="00485D1F" w:rsidP="00A7570D">
            <w:pPr>
              <w:rPr>
                <w:sz w:val="2"/>
                <w:szCs w:val="2"/>
              </w:rPr>
            </w:pPr>
          </w:p>
        </w:tc>
        <w:tc>
          <w:tcPr>
            <w:tcW w:w="1984" w:type="dxa"/>
            <w:vMerge/>
            <w:tcBorders>
              <w:top w:val="nil"/>
            </w:tcBorders>
          </w:tcPr>
          <w:p w:rsidR="00485D1F" w:rsidRDefault="00485D1F" w:rsidP="00A7570D">
            <w:pPr>
              <w:rPr>
                <w:sz w:val="2"/>
                <w:szCs w:val="2"/>
              </w:rPr>
            </w:pPr>
          </w:p>
        </w:tc>
        <w:tc>
          <w:tcPr>
            <w:tcW w:w="4112" w:type="dxa"/>
          </w:tcPr>
          <w:p w:rsidR="00485D1F" w:rsidRPr="00485D1F" w:rsidRDefault="00485D1F" w:rsidP="00A7570D">
            <w:pPr>
              <w:pStyle w:val="TableParagraph"/>
              <w:ind w:left="41" w:right="12"/>
              <w:rPr>
                <w:lang w:val="ru-RU"/>
              </w:rPr>
            </w:pPr>
            <w:r w:rsidRPr="00485D1F">
              <w:rPr>
                <w:lang w:val="ru-RU"/>
              </w:rPr>
              <w:t>Руководит самостоятельной бизне</w:t>
            </w:r>
            <w:proofErr w:type="gramStart"/>
            <w:r w:rsidRPr="00485D1F">
              <w:rPr>
                <w:lang w:val="ru-RU"/>
              </w:rPr>
              <w:t>с-</w:t>
            </w:r>
            <w:proofErr w:type="gramEnd"/>
            <w:r w:rsidRPr="00485D1F">
              <w:rPr>
                <w:lang w:val="ru-RU"/>
              </w:rPr>
              <w:t xml:space="preserve"> единицей (компания, предприятие, фирма)</w:t>
            </w:r>
          </w:p>
        </w:tc>
        <w:tc>
          <w:tcPr>
            <w:tcW w:w="1006" w:type="dxa"/>
          </w:tcPr>
          <w:p w:rsidR="00485D1F" w:rsidRDefault="00485D1F" w:rsidP="00A7570D">
            <w:pPr>
              <w:pStyle w:val="TableParagraph"/>
              <w:spacing w:line="251" w:lineRule="exact"/>
              <w:ind w:left="12"/>
              <w:jc w:val="center"/>
            </w:pPr>
            <w:r>
              <w:t>5</w:t>
            </w:r>
          </w:p>
        </w:tc>
      </w:tr>
      <w:tr w:rsidR="00485D1F" w:rsidTr="00A7570D">
        <w:trPr>
          <w:trHeight w:val="760"/>
        </w:trPr>
        <w:tc>
          <w:tcPr>
            <w:tcW w:w="1702" w:type="dxa"/>
            <w:vMerge/>
            <w:tcBorders>
              <w:top w:val="nil"/>
            </w:tcBorders>
          </w:tcPr>
          <w:p w:rsidR="00485D1F" w:rsidRDefault="00485D1F" w:rsidP="00A7570D">
            <w:pPr>
              <w:rPr>
                <w:sz w:val="2"/>
                <w:szCs w:val="2"/>
              </w:rPr>
            </w:pPr>
          </w:p>
        </w:tc>
        <w:tc>
          <w:tcPr>
            <w:tcW w:w="1984" w:type="dxa"/>
            <w:vMerge w:val="restart"/>
          </w:tcPr>
          <w:p w:rsidR="00485D1F" w:rsidRPr="00485D1F" w:rsidRDefault="00485D1F" w:rsidP="00A7570D">
            <w:pPr>
              <w:pStyle w:val="TableParagraph"/>
              <w:ind w:left="41" w:right="491"/>
              <w:rPr>
                <w:lang w:val="ru-RU"/>
              </w:rPr>
            </w:pPr>
            <w:r w:rsidRPr="00485D1F">
              <w:rPr>
                <w:lang w:val="ru-RU"/>
              </w:rPr>
              <w:t>За контакты с клиентами и сторонними организациями</w:t>
            </w:r>
          </w:p>
        </w:tc>
        <w:tc>
          <w:tcPr>
            <w:tcW w:w="4112" w:type="dxa"/>
          </w:tcPr>
          <w:p w:rsidR="00485D1F" w:rsidRPr="00485D1F" w:rsidRDefault="00485D1F" w:rsidP="00A7570D">
            <w:pPr>
              <w:pStyle w:val="TableParagraph"/>
              <w:ind w:left="41" w:right="222"/>
              <w:rPr>
                <w:lang w:val="ru-RU"/>
              </w:rPr>
            </w:pPr>
            <w:r w:rsidRPr="00485D1F">
              <w:rPr>
                <w:lang w:val="ru-RU"/>
              </w:rPr>
              <w:t>Практически не контактирует с клиентами, не имеет внешних контактов</w:t>
            </w:r>
          </w:p>
          <w:p w:rsidR="00485D1F" w:rsidRDefault="00485D1F" w:rsidP="00A7570D">
            <w:pPr>
              <w:pStyle w:val="TableParagraph"/>
              <w:spacing w:line="233" w:lineRule="exact"/>
              <w:ind w:left="41"/>
            </w:pPr>
            <w:proofErr w:type="spellStart"/>
            <w:r>
              <w:t>по</w:t>
            </w:r>
            <w:proofErr w:type="spellEnd"/>
            <w:r>
              <w:t xml:space="preserve"> </w:t>
            </w:r>
            <w:proofErr w:type="spellStart"/>
            <w:r>
              <w:t>службе</w:t>
            </w:r>
            <w:proofErr w:type="spellEnd"/>
          </w:p>
        </w:tc>
        <w:tc>
          <w:tcPr>
            <w:tcW w:w="1006" w:type="dxa"/>
          </w:tcPr>
          <w:p w:rsidR="00485D1F" w:rsidRDefault="00485D1F" w:rsidP="00A7570D">
            <w:pPr>
              <w:pStyle w:val="TableParagraph"/>
              <w:ind w:left="12"/>
              <w:jc w:val="center"/>
            </w:pPr>
            <w:r>
              <w:t>1</w:t>
            </w:r>
          </w:p>
        </w:tc>
      </w:tr>
      <w:tr w:rsidR="00485D1F" w:rsidTr="00A7570D">
        <w:trPr>
          <w:trHeight w:val="757"/>
        </w:trPr>
        <w:tc>
          <w:tcPr>
            <w:tcW w:w="1702" w:type="dxa"/>
            <w:vMerge/>
            <w:tcBorders>
              <w:top w:val="nil"/>
            </w:tcBorders>
          </w:tcPr>
          <w:p w:rsidR="00485D1F" w:rsidRDefault="00485D1F" w:rsidP="00A7570D">
            <w:pPr>
              <w:rPr>
                <w:sz w:val="2"/>
                <w:szCs w:val="2"/>
              </w:rPr>
            </w:pPr>
          </w:p>
        </w:tc>
        <w:tc>
          <w:tcPr>
            <w:tcW w:w="1984" w:type="dxa"/>
            <w:vMerge/>
            <w:tcBorders>
              <w:top w:val="nil"/>
            </w:tcBorders>
          </w:tcPr>
          <w:p w:rsidR="00485D1F" w:rsidRDefault="00485D1F" w:rsidP="00A7570D">
            <w:pPr>
              <w:rPr>
                <w:sz w:val="2"/>
                <w:szCs w:val="2"/>
              </w:rPr>
            </w:pPr>
          </w:p>
        </w:tc>
        <w:tc>
          <w:tcPr>
            <w:tcW w:w="4112" w:type="dxa"/>
          </w:tcPr>
          <w:p w:rsidR="00485D1F" w:rsidRPr="00485D1F" w:rsidRDefault="00485D1F" w:rsidP="00A7570D">
            <w:pPr>
              <w:pStyle w:val="TableParagraph"/>
              <w:spacing w:line="252" w:lineRule="exact"/>
              <w:ind w:left="41"/>
              <w:rPr>
                <w:lang w:val="ru-RU"/>
              </w:rPr>
            </w:pPr>
            <w:r w:rsidRPr="00485D1F">
              <w:rPr>
                <w:lang w:val="ru-RU"/>
              </w:rPr>
              <w:t>Контакты с клиентами и внешними</w:t>
            </w:r>
          </w:p>
          <w:p w:rsidR="00485D1F" w:rsidRPr="00485D1F" w:rsidRDefault="00485D1F" w:rsidP="00A7570D">
            <w:pPr>
              <w:pStyle w:val="TableParagraph"/>
              <w:spacing w:before="5" w:line="252" w:lineRule="exact"/>
              <w:ind w:left="41" w:right="384"/>
              <w:rPr>
                <w:lang w:val="ru-RU"/>
              </w:rPr>
            </w:pPr>
            <w:r w:rsidRPr="00485D1F">
              <w:rPr>
                <w:lang w:val="ru-RU"/>
              </w:rPr>
              <w:t xml:space="preserve">организациями </w:t>
            </w:r>
            <w:proofErr w:type="gramStart"/>
            <w:r w:rsidRPr="00485D1F">
              <w:rPr>
                <w:lang w:val="ru-RU"/>
              </w:rPr>
              <w:t>эпизодические</w:t>
            </w:r>
            <w:proofErr w:type="gramEnd"/>
            <w:r w:rsidRPr="00485D1F">
              <w:rPr>
                <w:lang w:val="ru-RU"/>
              </w:rPr>
              <w:t xml:space="preserve"> или под контролем</w:t>
            </w:r>
          </w:p>
        </w:tc>
        <w:tc>
          <w:tcPr>
            <w:tcW w:w="1006" w:type="dxa"/>
          </w:tcPr>
          <w:p w:rsidR="00485D1F" w:rsidRDefault="00485D1F" w:rsidP="00A7570D">
            <w:pPr>
              <w:pStyle w:val="TableParagraph"/>
              <w:spacing w:line="252" w:lineRule="exact"/>
              <w:ind w:left="12"/>
              <w:jc w:val="center"/>
            </w:pPr>
            <w:r>
              <w:t>2</w:t>
            </w:r>
          </w:p>
        </w:tc>
      </w:tr>
      <w:tr w:rsidR="00485D1F" w:rsidTr="00A7570D">
        <w:trPr>
          <w:trHeight w:val="1515"/>
        </w:trPr>
        <w:tc>
          <w:tcPr>
            <w:tcW w:w="1702" w:type="dxa"/>
            <w:vMerge/>
            <w:tcBorders>
              <w:top w:val="nil"/>
            </w:tcBorders>
          </w:tcPr>
          <w:p w:rsidR="00485D1F" w:rsidRDefault="00485D1F" w:rsidP="00A7570D">
            <w:pPr>
              <w:rPr>
                <w:sz w:val="2"/>
                <w:szCs w:val="2"/>
              </w:rPr>
            </w:pPr>
          </w:p>
        </w:tc>
        <w:tc>
          <w:tcPr>
            <w:tcW w:w="1984" w:type="dxa"/>
            <w:vMerge/>
            <w:tcBorders>
              <w:top w:val="nil"/>
            </w:tcBorders>
          </w:tcPr>
          <w:p w:rsidR="00485D1F" w:rsidRDefault="00485D1F" w:rsidP="00A7570D">
            <w:pPr>
              <w:rPr>
                <w:sz w:val="2"/>
                <w:szCs w:val="2"/>
              </w:rPr>
            </w:pPr>
          </w:p>
        </w:tc>
        <w:tc>
          <w:tcPr>
            <w:tcW w:w="4112" w:type="dxa"/>
          </w:tcPr>
          <w:p w:rsidR="00485D1F" w:rsidRPr="00485D1F" w:rsidRDefault="00485D1F" w:rsidP="00A7570D">
            <w:pPr>
              <w:pStyle w:val="TableParagraph"/>
              <w:ind w:left="41" w:right="219"/>
              <w:rPr>
                <w:lang w:val="ru-RU"/>
              </w:rPr>
            </w:pPr>
            <w:r w:rsidRPr="00485D1F">
              <w:rPr>
                <w:lang w:val="ru-RU"/>
              </w:rPr>
              <w:t>Контакты на внешнем уровне, предполагающие взаимодействие с должностными лицами существенно более высокого ранга по вопросам, требующим пояснений, обсуждений или</w:t>
            </w:r>
          </w:p>
          <w:p w:rsidR="00485D1F" w:rsidRDefault="00485D1F" w:rsidP="00A7570D">
            <w:pPr>
              <w:pStyle w:val="TableParagraph"/>
              <w:spacing w:line="232" w:lineRule="exact"/>
              <w:ind w:left="41"/>
            </w:pPr>
            <w:proofErr w:type="spellStart"/>
            <w:proofErr w:type="gramStart"/>
            <w:r>
              <w:t>принятия</w:t>
            </w:r>
            <w:proofErr w:type="spellEnd"/>
            <w:proofErr w:type="gramEnd"/>
            <w:r>
              <w:t xml:space="preserve"> </w:t>
            </w:r>
            <w:proofErr w:type="spellStart"/>
            <w:r>
              <w:t>решений</w:t>
            </w:r>
            <w:proofErr w:type="spellEnd"/>
            <w:r>
              <w:t>.</w:t>
            </w:r>
          </w:p>
        </w:tc>
        <w:tc>
          <w:tcPr>
            <w:tcW w:w="1006" w:type="dxa"/>
          </w:tcPr>
          <w:p w:rsidR="00485D1F" w:rsidRDefault="00485D1F" w:rsidP="00A7570D">
            <w:pPr>
              <w:pStyle w:val="TableParagraph"/>
              <w:spacing w:line="251" w:lineRule="exact"/>
              <w:ind w:left="175"/>
            </w:pPr>
            <w:r>
              <w:t>3</w:t>
            </w:r>
          </w:p>
        </w:tc>
      </w:tr>
      <w:tr w:rsidR="00485D1F" w:rsidTr="00A7570D">
        <w:trPr>
          <w:trHeight w:val="1771"/>
        </w:trPr>
        <w:tc>
          <w:tcPr>
            <w:tcW w:w="1702" w:type="dxa"/>
            <w:vMerge/>
            <w:tcBorders>
              <w:top w:val="nil"/>
            </w:tcBorders>
          </w:tcPr>
          <w:p w:rsidR="00485D1F" w:rsidRDefault="00485D1F" w:rsidP="00A7570D">
            <w:pPr>
              <w:rPr>
                <w:sz w:val="2"/>
                <w:szCs w:val="2"/>
              </w:rPr>
            </w:pPr>
          </w:p>
        </w:tc>
        <w:tc>
          <w:tcPr>
            <w:tcW w:w="1984" w:type="dxa"/>
            <w:vMerge/>
            <w:tcBorders>
              <w:top w:val="nil"/>
            </w:tcBorders>
          </w:tcPr>
          <w:p w:rsidR="00485D1F" w:rsidRDefault="00485D1F" w:rsidP="00A7570D">
            <w:pPr>
              <w:rPr>
                <w:sz w:val="2"/>
                <w:szCs w:val="2"/>
              </w:rPr>
            </w:pPr>
          </w:p>
        </w:tc>
        <w:tc>
          <w:tcPr>
            <w:tcW w:w="4112" w:type="dxa"/>
          </w:tcPr>
          <w:p w:rsidR="00485D1F" w:rsidRPr="00485D1F" w:rsidRDefault="00485D1F" w:rsidP="00A7570D">
            <w:pPr>
              <w:pStyle w:val="TableParagraph"/>
              <w:ind w:left="41" w:right="208"/>
              <w:rPr>
                <w:lang w:val="ru-RU"/>
              </w:rPr>
            </w:pPr>
            <w:r w:rsidRPr="00485D1F">
              <w:rPr>
                <w:lang w:val="ru-RU"/>
              </w:rPr>
              <w:t>Внешние контакты, требующие высокой степени такта, способности взаимодействовать, рассудительности. Предполагается наличие постоянных внешних связей и возможно влияние на должностных лиц любого служебного</w:t>
            </w:r>
          </w:p>
          <w:p w:rsidR="00485D1F" w:rsidRDefault="00485D1F" w:rsidP="00A7570D">
            <w:pPr>
              <w:pStyle w:val="TableParagraph"/>
              <w:spacing w:line="233" w:lineRule="exact"/>
              <w:ind w:left="41"/>
            </w:pPr>
            <w:proofErr w:type="spellStart"/>
            <w:r>
              <w:t>положения</w:t>
            </w:r>
            <w:proofErr w:type="spellEnd"/>
          </w:p>
        </w:tc>
        <w:tc>
          <w:tcPr>
            <w:tcW w:w="1006" w:type="dxa"/>
          </w:tcPr>
          <w:p w:rsidR="00485D1F" w:rsidRDefault="00485D1F" w:rsidP="00A7570D">
            <w:pPr>
              <w:pStyle w:val="TableParagraph"/>
              <w:ind w:left="12"/>
              <w:jc w:val="center"/>
            </w:pPr>
            <w:r>
              <w:t>4</w:t>
            </w:r>
          </w:p>
        </w:tc>
      </w:tr>
      <w:tr w:rsidR="00485D1F" w:rsidTr="00A7570D">
        <w:trPr>
          <w:trHeight w:val="1012"/>
        </w:trPr>
        <w:tc>
          <w:tcPr>
            <w:tcW w:w="1702" w:type="dxa"/>
            <w:vMerge/>
            <w:tcBorders>
              <w:top w:val="nil"/>
            </w:tcBorders>
          </w:tcPr>
          <w:p w:rsidR="00485D1F" w:rsidRDefault="00485D1F" w:rsidP="00A7570D">
            <w:pPr>
              <w:rPr>
                <w:sz w:val="2"/>
                <w:szCs w:val="2"/>
              </w:rPr>
            </w:pPr>
          </w:p>
        </w:tc>
        <w:tc>
          <w:tcPr>
            <w:tcW w:w="1984" w:type="dxa"/>
            <w:vMerge/>
            <w:tcBorders>
              <w:top w:val="nil"/>
            </w:tcBorders>
          </w:tcPr>
          <w:p w:rsidR="00485D1F" w:rsidRDefault="00485D1F" w:rsidP="00A7570D">
            <w:pPr>
              <w:rPr>
                <w:sz w:val="2"/>
                <w:szCs w:val="2"/>
              </w:rPr>
            </w:pPr>
          </w:p>
        </w:tc>
        <w:tc>
          <w:tcPr>
            <w:tcW w:w="4112" w:type="dxa"/>
          </w:tcPr>
          <w:p w:rsidR="00485D1F" w:rsidRPr="00485D1F" w:rsidRDefault="00485D1F" w:rsidP="00A7570D">
            <w:pPr>
              <w:pStyle w:val="TableParagraph"/>
              <w:ind w:left="41" w:right="24"/>
              <w:rPr>
                <w:lang w:val="ru-RU"/>
              </w:rPr>
            </w:pPr>
            <w:r w:rsidRPr="00485D1F">
              <w:rPr>
                <w:lang w:val="ru-RU"/>
              </w:rPr>
              <w:t>Внешние контакты на самом высоком уровне, часто требующие трудных переговоров, видения стратегии и чувства</w:t>
            </w:r>
          </w:p>
          <w:p w:rsidR="00485D1F" w:rsidRDefault="00485D1F" w:rsidP="00A7570D">
            <w:pPr>
              <w:pStyle w:val="TableParagraph"/>
              <w:spacing w:line="233" w:lineRule="exact"/>
              <w:ind w:left="41"/>
            </w:pPr>
            <w:proofErr w:type="spellStart"/>
            <w:r>
              <w:t>времени</w:t>
            </w:r>
            <w:proofErr w:type="spellEnd"/>
          </w:p>
        </w:tc>
        <w:tc>
          <w:tcPr>
            <w:tcW w:w="1006" w:type="dxa"/>
          </w:tcPr>
          <w:p w:rsidR="00485D1F" w:rsidRDefault="00485D1F" w:rsidP="00A7570D">
            <w:pPr>
              <w:pStyle w:val="TableParagraph"/>
              <w:spacing w:line="252" w:lineRule="exact"/>
              <w:ind w:left="12"/>
              <w:jc w:val="center"/>
            </w:pPr>
            <w:r>
              <w:t>5</w:t>
            </w:r>
          </w:p>
        </w:tc>
      </w:tr>
      <w:tr w:rsidR="00485D1F" w:rsidTr="00A7570D">
        <w:trPr>
          <w:trHeight w:val="506"/>
        </w:trPr>
        <w:tc>
          <w:tcPr>
            <w:tcW w:w="1702" w:type="dxa"/>
            <w:vMerge w:val="restart"/>
          </w:tcPr>
          <w:p w:rsidR="00485D1F" w:rsidRDefault="00485D1F" w:rsidP="00A7570D">
            <w:pPr>
              <w:pStyle w:val="TableParagraph"/>
              <w:spacing w:line="252" w:lineRule="exact"/>
              <w:ind w:left="41"/>
            </w:pPr>
            <w:proofErr w:type="spellStart"/>
            <w:r>
              <w:t>Ответственность</w:t>
            </w:r>
            <w:proofErr w:type="spellEnd"/>
          </w:p>
        </w:tc>
        <w:tc>
          <w:tcPr>
            <w:tcW w:w="1984" w:type="dxa"/>
            <w:vMerge w:val="restart"/>
          </w:tcPr>
          <w:p w:rsidR="00485D1F" w:rsidRPr="00485D1F" w:rsidRDefault="00485D1F" w:rsidP="00A7570D">
            <w:pPr>
              <w:pStyle w:val="TableParagraph"/>
              <w:ind w:left="41" w:right="134"/>
              <w:rPr>
                <w:lang w:val="ru-RU"/>
              </w:rPr>
            </w:pPr>
            <w:r w:rsidRPr="00485D1F">
              <w:rPr>
                <w:lang w:val="ru-RU"/>
              </w:rPr>
              <w:t>Материальная ответственность за собственность компании</w:t>
            </w:r>
          </w:p>
        </w:tc>
        <w:tc>
          <w:tcPr>
            <w:tcW w:w="4112" w:type="dxa"/>
          </w:tcPr>
          <w:p w:rsidR="00485D1F" w:rsidRPr="00485D1F" w:rsidRDefault="00485D1F" w:rsidP="00A7570D">
            <w:pPr>
              <w:pStyle w:val="TableParagraph"/>
              <w:spacing w:before="1" w:line="254" w:lineRule="exact"/>
              <w:ind w:left="41" w:right="1043"/>
              <w:rPr>
                <w:lang w:val="ru-RU"/>
              </w:rPr>
            </w:pPr>
            <w:r w:rsidRPr="00485D1F">
              <w:rPr>
                <w:lang w:val="ru-RU"/>
              </w:rPr>
              <w:t>Ответственность за малоценное оборудование на рабочем месте</w:t>
            </w:r>
          </w:p>
        </w:tc>
        <w:tc>
          <w:tcPr>
            <w:tcW w:w="1006" w:type="dxa"/>
          </w:tcPr>
          <w:p w:rsidR="00485D1F" w:rsidRDefault="00485D1F" w:rsidP="00A7570D">
            <w:pPr>
              <w:pStyle w:val="TableParagraph"/>
              <w:spacing w:line="252" w:lineRule="exact"/>
              <w:ind w:left="12"/>
              <w:jc w:val="center"/>
            </w:pPr>
            <w:r>
              <w:t>2</w:t>
            </w:r>
          </w:p>
        </w:tc>
      </w:tr>
      <w:tr w:rsidR="00485D1F" w:rsidTr="00A7570D">
        <w:trPr>
          <w:trHeight w:val="754"/>
        </w:trPr>
        <w:tc>
          <w:tcPr>
            <w:tcW w:w="1702" w:type="dxa"/>
            <w:vMerge/>
            <w:tcBorders>
              <w:top w:val="nil"/>
            </w:tcBorders>
          </w:tcPr>
          <w:p w:rsidR="00485D1F" w:rsidRDefault="00485D1F" w:rsidP="00A7570D">
            <w:pPr>
              <w:rPr>
                <w:sz w:val="2"/>
                <w:szCs w:val="2"/>
              </w:rPr>
            </w:pPr>
          </w:p>
        </w:tc>
        <w:tc>
          <w:tcPr>
            <w:tcW w:w="1984" w:type="dxa"/>
            <w:vMerge/>
            <w:tcBorders>
              <w:top w:val="nil"/>
            </w:tcBorders>
          </w:tcPr>
          <w:p w:rsidR="00485D1F" w:rsidRDefault="00485D1F" w:rsidP="00A7570D">
            <w:pPr>
              <w:rPr>
                <w:sz w:val="2"/>
                <w:szCs w:val="2"/>
              </w:rPr>
            </w:pPr>
          </w:p>
        </w:tc>
        <w:tc>
          <w:tcPr>
            <w:tcW w:w="4112" w:type="dxa"/>
          </w:tcPr>
          <w:p w:rsidR="00485D1F" w:rsidRPr="00485D1F" w:rsidRDefault="00485D1F" w:rsidP="00A7570D">
            <w:pPr>
              <w:pStyle w:val="TableParagraph"/>
              <w:spacing w:line="249" w:lineRule="exact"/>
              <w:ind w:left="41"/>
              <w:rPr>
                <w:lang w:val="ru-RU"/>
              </w:rPr>
            </w:pPr>
            <w:r w:rsidRPr="00485D1F">
              <w:rPr>
                <w:lang w:val="ru-RU"/>
              </w:rPr>
              <w:t xml:space="preserve">Полная материальная ответственность </w:t>
            </w:r>
            <w:proofErr w:type="gramStart"/>
            <w:r w:rsidRPr="00485D1F">
              <w:rPr>
                <w:lang w:val="ru-RU"/>
              </w:rPr>
              <w:t>за</w:t>
            </w:r>
            <w:proofErr w:type="gramEnd"/>
          </w:p>
          <w:p w:rsidR="00485D1F" w:rsidRPr="00485D1F" w:rsidRDefault="00485D1F" w:rsidP="00A7570D">
            <w:pPr>
              <w:pStyle w:val="TableParagraph"/>
              <w:spacing w:before="5" w:line="252" w:lineRule="exact"/>
              <w:ind w:left="41" w:right="164"/>
              <w:rPr>
                <w:lang w:val="ru-RU"/>
              </w:rPr>
            </w:pPr>
            <w:r w:rsidRPr="00485D1F">
              <w:rPr>
                <w:lang w:val="ru-RU"/>
              </w:rPr>
              <w:t>вверенное оборудование и материальные ценности на своем рабочем месте</w:t>
            </w:r>
          </w:p>
        </w:tc>
        <w:tc>
          <w:tcPr>
            <w:tcW w:w="1006" w:type="dxa"/>
          </w:tcPr>
          <w:p w:rsidR="00485D1F" w:rsidRDefault="00485D1F" w:rsidP="00A7570D">
            <w:pPr>
              <w:pStyle w:val="TableParagraph"/>
              <w:spacing w:line="249" w:lineRule="exact"/>
              <w:ind w:left="12"/>
              <w:jc w:val="center"/>
            </w:pPr>
            <w:r>
              <w:t>4</w:t>
            </w:r>
          </w:p>
        </w:tc>
      </w:tr>
      <w:tr w:rsidR="00485D1F" w:rsidTr="00A7570D">
        <w:trPr>
          <w:trHeight w:val="757"/>
        </w:trPr>
        <w:tc>
          <w:tcPr>
            <w:tcW w:w="1702" w:type="dxa"/>
            <w:vMerge/>
            <w:tcBorders>
              <w:top w:val="nil"/>
            </w:tcBorders>
          </w:tcPr>
          <w:p w:rsidR="00485D1F" w:rsidRDefault="00485D1F" w:rsidP="00A7570D">
            <w:pPr>
              <w:rPr>
                <w:sz w:val="2"/>
                <w:szCs w:val="2"/>
              </w:rPr>
            </w:pPr>
          </w:p>
        </w:tc>
        <w:tc>
          <w:tcPr>
            <w:tcW w:w="1984" w:type="dxa"/>
            <w:vMerge/>
            <w:tcBorders>
              <w:top w:val="nil"/>
            </w:tcBorders>
          </w:tcPr>
          <w:p w:rsidR="00485D1F" w:rsidRDefault="00485D1F" w:rsidP="00A7570D">
            <w:pPr>
              <w:rPr>
                <w:sz w:val="2"/>
                <w:szCs w:val="2"/>
              </w:rPr>
            </w:pPr>
          </w:p>
        </w:tc>
        <w:tc>
          <w:tcPr>
            <w:tcW w:w="4112" w:type="dxa"/>
          </w:tcPr>
          <w:p w:rsidR="00485D1F" w:rsidRPr="00485D1F" w:rsidRDefault="00485D1F" w:rsidP="00A7570D">
            <w:pPr>
              <w:pStyle w:val="TableParagraph"/>
              <w:ind w:left="41" w:right="10"/>
              <w:rPr>
                <w:lang w:val="ru-RU"/>
              </w:rPr>
            </w:pPr>
            <w:r w:rsidRPr="00485D1F">
              <w:rPr>
                <w:lang w:val="ru-RU"/>
              </w:rPr>
              <w:t>Отвечает за материальные ценности, оборудование и организационные расходы</w:t>
            </w:r>
          </w:p>
          <w:p w:rsidR="00485D1F" w:rsidRDefault="00485D1F" w:rsidP="00A7570D">
            <w:pPr>
              <w:pStyle w:val="TableParagraph"/>
              <w:spacing w:line="233" w:lineRule="exact"/>
              <w:ind w:left="41"/>
            </w:pPr>
            <w:r>
              <w:t xml:space="preserve">в </w:t>
            </w:r>
            <w:proofErr w:type="spellStart"/>
            <w:r>
              <w:t>подразделении</w:t>
            </w:r>
            <w:proofErr w:type="spellEnd"/>
          </w:p>
        </w:tc>
        <w:tc>
          <w:tcPr>
            <w:tcW w:w="1006" w:type="dxa"/>
          </w:tcPr>
          <w:p w:rsidR="00485D1F" w:rsidRDefault="00485D1F" w:rsidP="00A7570D">
            <w:pPr>
              <w:pStyle w:val="TableParagraph"/>
              <w:spacing w:line="251" w:lineRule="exact"/>
              <w:ind w:left="12"/>
              <w:jc w:val="center"/>
            </w:pPr>
            <w:r>
              <w:t>6</w:t>
            </w:r>
          </w:p>
        </w:tc>
      </w:tr>
      <w:tr w:rsidR="00485D1F" w:rsidTr="00A7570D">
        <w:trPr>
          <w:trHeight w:val="1012"/>
        </w:trPr>
        <w:tc>
          <w:tcPr>
            <w:tcW w:w="1702" w:type="dxa"/>
            <w:vMerge/>
            <w:tcBorders>
              <w:top w:val="nil"/>
            </w:tcBorders>
          </w:tcPr>
          <w:p w:rsidR="00485D1F" w:rsidRDefault="00485D1F" w:rsidP="00A7570D">
            <w:pPr>
              <w:rPr>
                <w:sz w:val="2"/>
                <w:szCs w:val="2"/>
              </w:rPr>
            </w:pPr>
          </w:p>
        </w:tc>
        <w:tc>
          <w:tcPr>
            <w:tcW w:w="1984" w:type="dxa"/>
            <w:vMerge/>
            <w:tcBorders>
              <w:top w:val="nil"/>
            </w:tcBorders>
          </w:tcPr>
          <w:p w:rsidR="00485D1F" w:rsidRDefault="00485D1F" w:rsidP="00A7570D">
            <w:pPr>
              <w:rPr>
                <w:sz w:val="2"/>
                <w:szCs w:val="2"/>
              </w:rPr>
            </w:pPr>
          </w:p>
        </w:tc>
        <w:tc>
          <w:tcPr>
            <w:tcW w:w="4112" w:type="dxa"/>
          </w:tcPr>
          <w:p w:rsidR="00485D1F" w:rsidRPr="00485D1F" w:rsidRDefault="00485D1F" w:rsidP="00A7570D">
            <w:pPr>
              <w:pStyle w:val="TableParagraph"/>
              <w:ind w:left="41" w:right="471"/>
              <w:rPr>
                <w:lang w:val="ru-RU"/>
              </w:rPr>
            </w:pPr>
            <w:r w:rsidRPr="00485D1F">
              <w:rPr>
                <w:lang w:val="ru-RU"/>
              </w:rPr>
              <w:t xml:space="preserve">Отвечает за финансовые обороты, рациональное расходование средств </w:t>
            </w:r>
            <w:proofErr w:type="gramStart"/>
            <w:r w:rsidRPr="00485D1F">
              <w:rPr>
                <w:lang w:val="ru-RU"/>
              </w:rPr>
              <w:t>в</w:t>
            </w:r>
            <w:proofErr w:type="gramEnd"/>
          </w:p>
          <w:p w:rsidR="00485D1F" w:rsidRPr="00485D1F" w:rsidRDefault="00485D1F" w:rsidP="00A7570D">
            <w:pPr>
              <w:pStyle w:val="TableParagraph"/>
              <w:spacing w:before="1" w:line="254" w:lineRule="exact"/>
              <w:ind w:left="41" w:right="693"/>
              <w:rPr>
                <w:lang w:val="ru-RU"/>
              </w:rPr>
            </w:pPr>
            <w:proofErr w:type="gramStart"/>
            <w:r w:rsidRPr="00485D1F">
              <w:rPr>
                <w:lang w:val="ru-RU"/>
              </w:rPr>
              <w:t>объеме</w:t>
            </w:r>
            <w:proofErr w:type="gramEnd"/>
            <w:r w:rsidRPr="00485D1F">
              <w:rPr>
                <w:lang w:val="ru-RU"/>
              </w:rPr>
              <w:t xml:space="preserve"> </w:t>
            </w:r>
            <w:proofErr w:type="spellStart"/>
            <w:r w:rsidRPr="00485D1F">
              <w:rPr>
                <w:lang w:val="ru-RU"/>
              </w:rPr>
              <w:t>бизнес-единицы</w:t>
            </w:r>
            <w:proofErr w:type="spellEnd"/>
            <w:r w:rsidRPr="00485D1F">
              <w:rPr>
                <w:lang w:val="ru-RU"/>
              </w:rPr>
              <w:t xml:space="preserve"> (компания, предприятие, фирма)</w:t>
            </w:r>
          </w:p>
        </w:tc>
        <w:tc>
          <w:tcPr>
            <w:tcW w:w="1006" w:type="dxa"/>
          </w:tcPr>
          <w:p w:rsidR="00485D1F" w:rsidRDefault="00485D1F" w:rsidP="00A7570D">
            <w:pPr>
              <w:pStyle w:val="TableParagraph"/>
              <w:spacing w:line="252" w:lineRule="exact"/>
              <w:ind w:left="12"/>
              <w:jc w:val="center"/>
            </w:pPr>
            <w:r>
              <w:t>8</w:t>
            </w:r>
          </w:p>
        </w:tc>
      </w:tr>
      <w:tr w:rsidR="00485D1F" w:rsidTr="00A7570D">
        <w:trPr>
          <w:trHeight w:val="1008"/>
        </w:trPr>
        <w:tc>
          <w:tcPr>
            <w:tcW w:w="1702" w:type="dxa"/>
            <w:vMerge/>
            <w:tcBorders>
              <w:top w:val="nil"/>
            </w:tcBorders>
          </w:tcPr>
          <w:p w:rsidR="00485D1F" w:rsidRDefault="00485D1F" w:rsidP="00A7570D">
            <w:pPr>
              <w:rPr>
                <w:sz w:val="2"/>
                <w:szCs w:val="2"/>
              </w:rPr>
            </w:pPr>
          </w:p>
        </w:tc>
        <w:tc>
          <w:tcPr>
            <w:tcW w:w="1984" w:type="dxa"/>
            <w:vMerge/>
            <w:tcBorders>
              <w:top w:val="nil"/>
            </w:tcBorders>
          </w:tcPr>
          <w:p w:rsidR="00485D1F" w:rsidRDefault="00485D1F" w:rsidP="00A7570D">
            <w:pPr>
              <w:rPr>
                <w:sz w:val="2"/>
                <w:szCs w:val="2"/>
              </w:rPr>
            </w:pPr>
          </w:p>
        </w:tc>
        <w:tc>
          <w:tcPr>
            <w:tcW w:w="4112" w:type="dxa"/>
          </w:tcPr>
          <w:p w:rsidR="00485D1F" w:rsidRPr="00485D1F" w:rsidRDefault="00485D1F" w:rsidP="00A7570D">
            <w:pPr>
              <w:pStyle w:val="TableParagraph"/>
              <w:ind w:left="41" w:right="396"/>
              <w:jc w:val="both"/>
              <w:rPr>
                <w:lang w:val="ru-RU"/>
              </w:rPr>
            </w:pPr>
            <w:r w:rsidRPr="00485D1F">
              <w:rPr>
                <w:lang w:val="ru-RU"/>
              </w:rPr>
              <w:t xml:space="preserve">Несет всю полноту ответственности за финансы </w:t>
            </w:r>
            <w:proofErr w:type="spellStart"/>
            <w:r w:rsidRPr="00485D1F">
              <w:rPr>
                <w:lang w:val="ru-RU"/>
              </w:rPr>
              <w:t>бизнес-единицы</w:t>
            </w:r>
            <w:proofErr w:type="spellEnd"/>
            <w:r w:rsidRPr="00485D1F">
              <w:rPr>
                <w:lang w:val="ru-RU"/>
              </w:rPr>
              <w:t xml:space="preserve">, правильное расходование средств в соответствии </w:t>
            </w:r>
            <w:proofErr w:type="gramStart"/>
            <w:r w:rsidRPr="00485D1F">
              <w:rPr>
                <w:lang w:val="ru-RU"/>
              </w:rPr>
              <w:t>с</w:t>
            </w:r>
            <w:proofErr w:type="gramEnd"/>
          </w:p>
          <w:p w:rsidR="00485D1F" w:rsidRDefault="00485D1F" w:rsidP="00A7570D">
            <w:pPr>
              <w:pStyle w:val="TableParagraph"/>
              <w:spacing w:line="233" w:lineRule="exact"/>
              <w:ind w:left="41"/>
              <w:jc w:val="both"/>
            </w:pPr>
            <w:proofErr w:type="spellStart"/>
            <w:r>
              <w:t>действующим</w:t>
            </w:r>
            <w:proofErr w:type="spellEnd"/>
            <w:r>
              <w:t xml:space="preserve"> </w:t>
            </w:r>
            <w:proofErr w:type="spellStart"/>
            <w:r>
              <w:t>законодательством</w:t>
            </w:r>
            <w:proofErr w:type="spellEnd"/>
          </w:p>
        </w:tc>
        <w:tc>
          <w:tcPr>
            <w:tcW w:w="1006" w:type="dxa"/>
          </w:tcPr>
          <w:p w:rsidR="00485D1F" w:rsidRDefault="00485D1F" w:rsidP="00A7570D">
            <w:pPr>
              <w:pStyle w:val="TableParagraph"/>
              <w:spacing w:line="249" w:lineRule="exact"/>
              <w:ind w:left="375" w:right="361"/>
              <w:jc w:val="center"/>
            </w:pPr>
            <w:r>
              <w:t>10</w:t>
            </w:r>
          </w:p>
        </w:tc>
      </w:tr>
      <w:tr w:rsidR="00485D1F" w:rsidTr="00A7570D">
        <w:trPr>
          <w:trHeight w:val="505"/>
        </w:trPr>
        <w:tc>
          <w:tcPr>
            <w:tcW w:w="1702" w:type="dxa"/>
            <w:vMerge/>
            <w:tcBorders>
              <w:top w:val="nil"/>
            </w:tcBorders>
          </w:tcPr>
          <w:p w:rsidR="00485D1F" w:rsidRDefault="00485D1F" w:rsidP="00A7570D">
            <w:pPr>
              <w:rPr>
                <w:sz w:val="2"/>
                <w:szCs w:val="2"/>
              </w:rPr>
            </w:pPr>
          </w:p>
        </w:tc>
        <w:tc>
          <w:tcPr>
            <w:tcW w:w="1984" w:type="dxa"/>
            <w:vMerge w:val="restart"/>
          </w:tcPr>
          <w:p w:rsidR="00485D1F" w:rsidRPr="00485D1F" w:rsidRDefault="00485D1F" w:rsidP="00A7570D">
            <w:pPr>
              <w:pStyle w:val="TableParagraph"/>
              <w:ind w:left="41" w:right="85"/>
              <w:rPr>
                <w:lang w:val="ru-RU"/>
              </w:rPr>
            </w:pPr>
            <w:r w:rsidRPr="00485D1F">
              <w:rPr>
                <w:lang w:val="ru-RU"/>
              </w:rPr>
              <w:t>Ответственность за жизнь и здоровье</w:t>
            </w:r>
          </w:p>
          <w:p w:rsidR="00485D1F" w:rsidRPr="00485D1F" w:rsidRDefault="00485D1F" w:rsidP="00A7570D">
            <w:pPr>
              <w:pStyle w:val="TableParagraph"/>
              <w:spacing w:before="1" w:line="254" w:lineRule="exact"/>
              <w:ind w:left="41" w:right="313"/>
              <w:rPr>
                <w:lang w:val="ru-RU"/>
              </w:rPr>
            </w:pPr>
            <w:r w:rsidRPr="00485D1F">
              <w:rPr>
                <w:lang w:val="ru-RU"/>
              </w:rPr>
              <w:t>других (</w:t>
            </w:r>
            <w:proofErr w:type="spellStart"/>
            <w:r w:rsidRPr="00485D1F">
              <w:rPr>
                <w:lang w:val="ru-RU"/>
              </w:rPr>
              <w:t>сотру</w:t>
            </w:r>
            <w:proofErr w:type="gramStart"/>
            <w:r w:rsidRPr="00485D1F">
              <w:rPr>
                <w:lang w:val="ru-RU"/>
              </w:rPr>
              <w:t>д</w:t>
            </w:r>
            <w:proofErr w:type="spellEnd"/>
            <w:r w:rsidRPr="00485D1F">
              <w:rPr>
                <w:lang w:val="ru-RU"/>
              </w:rPr>
              <w:t>-</w:t>
            </w:r>
            <w:proofErr w:type="gramEnd"/>
            <w:r w:rsidRPr="00485D1F">
              <w:rPr>
                <w:lang w:val="ru-RU"/>
              </w:rPr>
              <w:t xml:space="preserve"> </w:t>
            </w:r>
            <w:proofErr w:type="spellStart"/>
            <w:r w:rsidRPr="00485D1F">
              <w:rPr>
                <w:lang w:val="ru-RU"/>
              </w:rPr>
              <w:t>ников</w:t>
            </w:r>
            <w:proofErr w:type="spellEnd"/>
            <w:r w:rsidRPr="00485D1F">
              <w:rPr>
                <w:lang w:val="ru-RU"/>
              </w:rPr>
              <w:t>, клиентов)</w:t>
            </w:r>
          </w:p>
        </w:tc>
        <w:tc>
          <w:tcPr>
            <w:tcW w:w="4112" w:type="dxa"/>
          </w:tcPr>
          <w:p w:rsidR="00485D1F" w:rsidRPr="00485D1F" w:rsidRDefault="00485D1F" w:rsidP="00A7570D">
            <w:pPr>
              <w:pStyle w:val="TableParagraph"/>
              <w:spacing w:line="254" w:lineRule="exact"/>
              <w:ind w:left="41" w:right="427"/>
              <w:rPr>
                <w:lang w:val="ru-RU"/>
              </w:rPr>
            </w:pPr>
            <w:r w:rsidRPr="00485D1F">
              <w:rPr>
                <w:lang w:val="ru-RU"/>
              </w:rPr>
              <w:t xml:space="preserve">Работа не связана с риском </w:t>
            </w:r>
            <w:proofErr w:type="gramStart"/>
            <w:r w:rsidRPr="00485D1F">
              <w:rPr>
                <w:lang w:val="ru-RU"/>
              </w:rPr>
              <w:t>причинить</w:t>
            </w:r>
            <w:proofErr w:type="gramEnd"/>
            <w:r w:rsidRPr="00485D1F">
              <w:rPr>
                <w:lang w:val="ru-RU"/>
              </w:rPr>
              <w:t xml:space="preserve"> ущерб здоровью или жизни других</w:t>
            </w:r>
          </w:p>
        </w:tc>
        <w:tc>
          <w:tcPr>
            <w:tcW w:w="1006" w:type="dxa"/>
          </w:tcPr>
          <w:p w:rsidR="00485D1F" w:rsidRDefault="00485D1F" w:rsidP="00A7570D">
            <w:pPr>
              <w:pStyle w:val="TableParagraph"/>
              <w:spacing w:line="252" w:lineRule="exact"/>
              <w:ind w:left="12"/>
              <w:jc w:val="center"/>
            </w:pPr>
            <w:r>
              <w:t>1</w:t>
            </w:r>
          </w:p>
        </w:tc>
      </w:tr>
      <w:tr w:rsidR="00485D1F" w:rsidTr="00A7570D">
        <w:trPr>
          <w:trHeight w:val="503"/>
        </w:trPr>
        <w:tc>
          <w:tcPr>
            <w:tcW w:w="1702" w:type="dxa"/>
            <w:vMerge/>
            <w:tcBorders>
              <w:top w:val="nil"/>
            </w:tcBorders>
          </w:tcPr>
          <w:p w:rsidR="00485D1F" w:rsidRDefault="00485D1F" w:rsidP="00A7570D">
            <w:pPr>
              <w:rPr>
                <w:sz w:val="2"/>
                <w:szCs w:val="2"/>
              </w:rPr>
            </w:pPr>
          </w:p>
        </w:tc>
        <w:tc>
          <w:tcPr>
            <w:tcW w:w="1984" w:type="dxa"/>
            <w:vMerge/>
            <w:tcBorders>
              <w:top w:val="nil"/>
            </w:tcBorders>
          </w:tcPr>
          <w:p w:rsidR="00485D1F" w:rsidRDefault="00485D1F" w:rsidP="00A7570D">
            <w:pPr>
              <w:rPr>
                <w:sz w:val="2"/>
                <w:szCs w:val="2"/>
              </w:rPr>
            </w:pPr>
          </w:p>
        </w:tc>
        <w:tc>
          <w:tcPr>
            <w:tcW w:w="4112" w:type="dxa"/>
          </w:tcPr>
          <w:p w:rsidR="00485D1F" w:rsidRPr="00485D1F" w:rsidRDefault="00485D1F" w:rsidP="00A7570D">
            <w:pPr>
              <w:pStyle w:val="TableParagraph"/>
              <w:spacing w:line="250" w:lineRule="exact"/>
              <w:ind w:left="41"/>
              <w:rPr>
                <w:lang w:val="ru-RU"/>
              </w:rPr>
            </w:pPr>
            <w:r w:rsidRPr="00485D1F">
              <w:rPr>
                <w:lang w:val="ru-RU"/>
              </w:rPr>
              <w:t>Имеется риск причинения вреда здоровью</w:t>
            </w:r>
          </w:p>
          <w:p w:rsidR="00485D1F" w:rsidRPr="00485D1F" w:rsidRDefault="00485D1F" w:rsidP="00A7570D">
            <w:pPr>
              <w:pStyle w:val="TableParagraph"/>
              <w:spacing w:before="1" w:line="233" w:lineRule="exact"/>
              <w:ind w:left="41"/>
              <w:rPr>
                <w:lang w:val="ru-RU"/>
              </w:rPr>
            </w:pPr>
            <w:r w:rsidRPr="00485D1F">
              <w:rPr>
                <w:lang w:val="ru-RU"/>
              </w:rPr>
              <w:t>или жизни других</w:t>
            </w:r>
          </w:p>
        </w:tc>
        <w:tc>
          <w:tcPr>
            <w:tcW w:w="1006" w:type="dxa"/>
          </w:tcPr>
          <w:p w:rsidR="00485D1F" w:rsidRDefault="00485D1F" w:rsidP="00A7570D">
            <w:pPr>
              <w:pStyle w:val="TableParagraph"/>
              <w:spacing w:line="250" w:lineRule="exact"/>
              <w:ind w:left="12"/>
              <w:jc w:val="center"/>
            </w:pPr>
            <w:r>
              <w:t>5</w:t>
            </w:r>
          </w:p>
        </w:tc>
      </w:tr>
    </w:tbl>
    <w:p w:rsidR="00F202C2" w:rsidRDefault="00F202C2"/>
    <w:sectPr w:rsidR="00F202C2" w:rsidSect="00E230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008C"/>
    <w:multiLevelType w:val="hybridMultilevel"/>
    <w:tmpl w:val="4438959E"/>
    <w:lvl w:ilvl="0" w:tplc="7CCE6342">
      <w:numFmt w:val="bullet"/>
      <w:lvlText w:val=""/>
      <w:lvlJc w:val="left"/>
      <w:pPr>
        <w:ind w:left="2114" w:hanging="270"/>
      </w:pPr>
      <w:rPr>
        <w:rFonts w:hint="default"/>
        <w:w w:val="96"/>
        <w:lang w:val="ru-RU" w:eastAsia="ru-RU" w:bidi="ru-RU"/>
      </w:rPr>
    </w:lvl>
    <w:lvl w:ilvl="1" w:tplc="3DB47F98">
      <w:numFmt w:val="bullet"/>
      <w:lvlText w:val=""/>
      <w:lvlJc w:val="left"/>
      <w:pPr>
        <w:ind w:left="2114" w:hanging="277"/>
      </w:pPr>
      <w:rPr>
        <w:rFonts w:ascii="Symbol" w:eastAsia="Symbol" w:hAnsi="Symbol" w:cs="Symbol" w:hint="default"/>
        <w:w w:val="100"/>
        <w:sz w:val="24"/>
        <w:szCs w:val="24"/>
        <w:lang w:val="ru-RU" w:eastAsia="ru-RU" w:bidi="ru-RU"/>
      </w:rPr>
    </w:lvl>
    <w:lvl w:ilvl="2" w:tplc="615EE2D8">
      <w:numFmt w:val="bullet"/>
      <w:lvlText w:val="•"/>
      <w:lvlJc w:val="left"/>
      <w:pPr>
        <w:ind w:left="3868" w:hanging="277"/>
      </w:pPr>
      <w:rPr>
        <w:rFonts w:hint="default"/>
        <w:lang w:val="ru-RU" w:eastAsia="ru-RU" w:bidi="ru-RU"/>
      </w:rPr>
    </w:lvl>
    <w:lvl w:ilvl="3" w:tplc="31C81474">
      <w:numFmt w:val="bullet"/>
      <w:lvlText w:val="•"/>
      <w:lvlJc w:val="left"/>
      <w:pPr>
        <w:ind w:left="4817" w:hanging="277"/>
      </w:pPr>
      <w:rPr>
        <w:rFonts w:hint="default"/>
        <w:lang w:val="ru-RU" w:eastAsia="ru-RU" w:bidi="ru-RU"/>
      </w:rPr>
    </w:lvl>
    <w:lvl w:ilvl="4" w:tplc="0002CAB6">
      <w:numFmt w:val="bullet"/>
      <w:lvlText w:val="•"/>
      <w:lvlJc w:val="left"/>
      <w:pPr>
        <w:ind w:left="5766" w:hanging="277"/>
      </w:pPr>
      <w:rPr>
        <w:rFonts w:hint="default"/>
        <w:lang w:val="ru-RU" w:eastAsia="ru-RU" w:bidi="ru-RU"/>
      </w:rPr>
    </w:lvl>
    <w:lvl w:ilvl="5" w:tplc="2C065042">
      <w:numFmt w:val="bullet"/>
      <w:lvlText w:val="•"/>
      <w:lvlJc w:val="left"/>
      <w:pPr>
        <w:ind w:left="6715" w:hanging="277"/>
      </w:pPr>
      <w:rPr>
        <w:rFonts w:hint="default"/>
        <w:lang w:val="ru-RU" w:eastAsia="ru-RU" w:bidi="ru-RU"/>
      </w:rPr>
    </w:lvl>
    <w:lvl w:ilvl="6" w:tplc="57C0F334">
      <w:numFmt w:val="bullet"/>
      <w:lvlText w:val="•"/>
      <w:lvlJc w:val="left"/>
      <w:pPr>
        <w:ind w:left="7664" w:hanging="277"/>
      </w:pPr>
      <w:rPr>
        <w:rFonts w:hint="default"/>
        <w:lang w:val="ru-RU" w:eastAsia="ru-RU" w:bidi="ru-RU"/>
      </w:rPr>
    </w:lvl>
    <w:lvl w:ilvl="7" w:tplc="D730F798">
      <w:numFmt w:val="bullet"/>
      <w:lvlText w:val="•"/>
      <w:lvlJc w:val="left"/>
      <w:pPr>
        <w:ind w:left="8613" w:hanging="277"/>
      </w:pPr>
      <w:rPr>
        <w:rFonts w:hint="default"/>
        <w:lang w:val="ru-RU" w:eastAsia="ru-RU" w:bidi="ru-RU"/>
      </w:rPr>
    </w:lvl>
    <w:lvl w:ilvl="8" w:tplc="28768058">
      <w:numFmt w:val="bullet"/>
      <w:lvlText w:val="•"/>
      <w:lvlJc w:val="left"/>
      <w:pPr>
        <w:ind w:left="9562" w:hanging="277"/>
      </w:pPr>
      <w:rPr>
        <w:rFonts w:hint="default"/>
        <w:lang w:val="ru-RU" w:eastAsia="ru-RU" w:bidi="ru-RU"/>
      </w:rPr>
    </w:lvl>
  </w:abstractNum>
  <w:abstractNum w:abstractNumId="1">
    <w:nsid w:val="57F068C4"/>
    <w:multiLevelType w:val="hybridMultilevel"/>
    <w:tmpl w:val="08B08D22"/>
    <w:lvl w:ilvl="0" w:tplc="C38EBF26">
      <w:start w:val="1"/>
      <w:numFmt w:val="decimal"/>
      <w:lvlText w:val="%1."/>
      <w:lvlJc w:val="left"/>
      <w:pPr>
        <w:ind w:left="2114" w:hanging="242"/>
        <w:jc w:val="left"/>
      </w:pPr>
      <w:rPr>
        <w:rFonts w:ascii="Times New Roman" w:eastAsia="Times New Roman" w:hAnsi="Times New Roman" w:cs="Times New Roman" w:hint="default"/>
        <w:w w:val="100"/>
        <w:sz w:val="24"/>
        <w:szCs w:val="24"/>
        <w:lang w:val="ru-RU" w:eastAsia="ru-RU" w:bidi="ru-RU"/>
      </w:rPr>
    </w:lvl>
    <w:lvl w:ilvl="1" w:tplc="BED0D08C">
      <w:numFmt w:val="bullet"/>
      <w:lvlText w:val="•"/>
      <w:lvlJc w:val="left"/>
      <w:pPr>
        <w:ind w:left="3054" w:hanging="242"/>
      </w:pPr>
      <w:rPr>
        <w:rFonts w:hint="default"/>
        <w:lang w:val="ru-RU" w:eastAsia="ru-RU" w:bidi="ru-RU"/>
      </w:rPr>
    </w:lvl>
    <w:lvl w:ilvl="2" w:tplc="34F298D2">
      <w:numFmt w:val="bullet"/>
      <w:lvlText w:val="•"/>
      <w:lvlJc w:val="left"/>
      <w:pPr>
        <w:ind w:left="3988" w:hanging="242"/>
      </w:pPr>
      <w:rPr>
        <w:rFonts w:hint="default"/>
        <w:lang w:val="ru-RU" w:eastAsia="ru-RU" w:bidi="ru-RU"/>
      </w:rPr>
    </w:lvl>
    <w:lvl w:ilvl="3" w:tplc="36104D62">
      <w:numFmt w:val="bullet"/>
      <w:lvlText w:val="•"/>
      <w:lvlJc w:val="left"/>
      <w:pPr>
        <w:ind w:left="4922" w:hanging="242"/>
      </w:pPr>
      <w:rPr>
        <w:rFonts w:hint="default"/>
        <w:lang w:val="ru-RU" w:eastAsia="ru-RU" w:bidi="ru-RU"/>
      </w:rPr>
    </w:lvl>
    <w:lvl w:ilvl="4" w:tplc="331038C2">
      <w:numFmt w:val="bullet"/>
      <w:lvlText w:val="•"/>
      <w:lvlJc w:val="left"/>
      <w:pPr>
        <w:ind w:left="5856" w:hanging="242"/>
      </w:pPr>
      <w:rPr>
        <w:rFonts w:hint="default"/>
        <w:lang w:val="ru-RU" w:eastAsia="ru-RU" w:bidi="ru-RU"/>
      </w:rPr>
    </w:lvl>
    <w:lvl w:ilvl="5" w:tplc="FC8E62BE">
      <w:numFmt w:val="bullet"/>
      <w:lvlText w:val="•"/>
      <w:lvlJc w:val="left"/>
      <w:pPr>
        <w:ind w:left="6790" w:hanging="242"/>
      </w:pPr>
      <w:rPr>
        <w:rFonts w:hint="default"/>
        <w:lang w:val="ru-RU" w:eastAsia="ru-RU" w:bidi="ru-RU"/>
      </w:rPr>
    </w:lvl>
    <w:lvl w:ilvl="6" w:tplc="7682ED0A">
      <w:numFmt w:val="bullet"/>
      <w:lvlText w:val="•"/>
      <w:lvlJc w:val="left"/>
      <w:pPr>
        <w:ind w:left="7724" w:hanging="242"/>
      </w:pPr>
      <w:rPr>
        <w:rFonts w:hint="default"/>
        <w:lang w:val="ru-RU" w:eastAsia="ru-RU" w:bidi="ru-RU"/>
      </w:rPr>
    </w:lvl>
    <w:lvl w:ilvl="7" w:tplc="177442E2">
      <w:numFmt w:val="bullet"/>
      <w:lvlText w:val="•"/>
      <w:lvlJc w:val="left"/>
      <w:pPr>
        <w:ind w:left="8658" w:hanging="242"/>
      </w:pPr>
      <w:rPr>
        <w:rFonts w:hint="default"/>
        <w:lang w:val="ru-RU" w:eastAsia="ru-RU" w:bidi="ru-RU"/>
      </w:rPr>
    </w:lvl>
    <w:lvl w:ilvl="8" w:tplc="484A9C18">
      <w:numFmt w:val="bullet"/>
      <w:lvlText w:val="•"/>
      <w:lvlJc w:val="left"/>
      <w:pPr>
        <w:ind w:left="9592" w:hanging="242"/>
      </w:pPr>
      <w:rPr>
        <w:rFonts w:hint="default"/>
        <w:lang w:val="ru-RU" w:eastAsia="ru-RU" w:bidi="ru-RU"/>
      </w:rPr>
    </w:lvl>
  </w:abstractNum>
  <w:abstractNum w:abstractNumId="2">
    <w:nsid w:val="5ABC1636"/>
    <w:multiLevelType w:val="hybridMultilevel"/>
    <w:tmpl w:val="80722466"/>
    <w:lvl w:ilvl="0" w:tplc="B5AC3576">
      <w:numFmt w:val="bullet"/>
      <w:lvlText w:val=""/>
      <w:lvlJc w:val="left"/>
      <w:pPr>
        <w:ind w:left="2114" w:hanging="192"/>
      </w:pPr>
      <w:rPr>
        <w:rFonts w:ascii="Symbol" w:eastAsia="Symbol" w:hAnsi="Symbol" w:cs="Symbol" w:hint="default"/>
        <w:w w:val="100"/>
        <w:sz w:val="24"/>
        <w:szCs w:val="24"/>
        <w:lang w:val="ru-RU" w:eastAsia="ru-RU" w:bidi="ru-RU"/>
      </w:rPr>
    </w:lvl>
    <w:lvl w:ilvl="1" w:tplc="704A67E8">
      <w:numFmt w:val="bullet"/>
      <w:lvlText w:val="•"/>
      <w:lvlJc w:val="left"/>
      <w:pPr>
        <w:ind w:left="3054" w:hanging="192"/>
      </w:pPr>
      <w:rPr>
        <w:rFonts w:hint="default"/>
        <w:lang w:val="ru-RU" w:eastAsia="ru-RU" w:bidi="ru-RU"/>
      </w:rPr>
    </w:lvl>
    <w:lvl w:ilvl="2" w:tplc="B7027EB0">
      <w:numFmt w:val="bullet"/>
      <w:lvlText w:val="•"/>
      <w:lvlJc w:val="left"/>
      <w:pPr>
        <w:ind w:left="3988" w:hanging="192"/>
      </w:pPr>
      <w:rPr>
        <w:rFonts w:hint="default"/>
        <w:lang w:val="ru-RU" w:eastAsia="ru-RU" w:bidi="ru-RU"/>
      </w:rPr>
    </w:lvl>
    <w:lvl w:ilvl="3" w:tplc="838C03FA">
      <w:numFmt w:val="bullet"/>
      <w:lvlText w:val="•"/>
      <w:lvlJc w:val="left"/>
      <w:pPr>
        <w:ind w:left="4922" w:hanging="192"/>
      </w:pPr>
      <w:rPr>
        <w:rFonts w:hint="default"/>
        <w:lang w:val="ru-RU" w:eastAsia="ru-RU" w:bidi="ru-RU"/>
      </w:rPr>
    </w:lvl>
    <w:lvl w:ilvl="4" w:tplc="F61E9A36">
      <w:numFmt w:val="bullet"/>
      <w:lvlText w:val="•"/>
      <w:lvlJc w:val="left"/>
      <w:pPr>
        <w:ind w:left="5856" w:hanging="192"/>
      </w:pPr>
      <w:rPr>
        <w:rFonts w:hint="default"/>
        <w:lang w:val="ru-RU" w:eastAsia="ru-RU" w:bidi="ru-RU"/>
      </w:rPr>
    </w:lvl>
    <w:lvl w:ilvl="5" w:tplc="B6B84E84">
      <w:numFmt w:val="bullet"/>
      <w:lvlText w:val="•"/>
      <w:lvlJc w:val="left"/>
      <w:pPr>
        <w:ind w:left="6790" w:hanging="192"/>
      </w:pPr>
      <w:rPr>
        <w:rFonts w:hint="default"/>
        <w:lang w:val="ru-RU" w:eastAsia="ru-RU" w:bidi="ru-RU"/>
      </w:rPr>
    </w:lvl>
    <w:lvl w:ilvl="6" w:tplc="87A09F8C">
      <w:numFmt w:val="bullet"/>
      <w:lvlText w:val="•"/>
      <w:lvlJc w:val="left"/>
      <w:pPr>
        <w:ind w:left="7724" w:hanging="192"/>
      </w:pPr>
      <w:rPr>
        <w:rFonts w:hint="default"/>
        <w:lang w:val="ru-RU" w:eastAsia="ru-RU" w:bidi="ru-RU"/>
      </w:rPr>
    </w:lvl>
    <w:lvl w:ilvl="7" w:tplc="6BB68480">
      <w:numFmt w:val="bullet"/>
      <w:lvlText w:val="•"/>
      <w:lvlJc w:val="left"/>
      <w:pPr>
        <w:ind w:left="8658" w:hanging="192"/>
      </w:pPr>
      <w:rPr>
        <w:rFonts w:hint="default"/>
        <w:lang w:val="ru-RU" w:eastAsia="ru-RU" w:bidi="ru-RU"/>
      </w:rPr>
    </w:lvl>
    <w:lvl w:ilvl="8" w:tplc="9BF45426">
      <w:numFmt w:val="bullet"/>
      <w:lvlText w:val="•"/>
      <w:lvlJc w:val="left"/>
      <w:pPr>
        <w:ind w:left="9592" w:hanging="192"/>
      </w:pPr>
      <w:rPr>
        <w:rFonts w:hint="default"/>
        <w:lang w:val="ru-RU" w:eastAsia="ru-RU" w:bidi="ru-RU"/>
      </w:rPr>
    </w:lvl>
  </w:abstractNum>
  <w:abstractNum w:abstractNumId="3">
    <w:nsid w:val="5BD679A3"/>
    <w:multiLevelType w:val="hybridMultilevel"/>
    <w:tmpl w:val="4CEC508E"/>
    <w:lvl w:ilvl="0" w:tplc="EFEA7500">
      <w:start w:val="1"/>
      <w:numFmt w:val="decimal"/>
      <w:lvlText w:val="%1."/>
      <w:lvlJc w:val="left"/>
      <w:pPr>
        <w:ind w:left="2114" w:hanging="396"/>
        <w:jc w:val="left"/>
      </w:pPr>
      <w:rPr>
        <w:rFonts w:ascii="Times New Roman" w:eastAsia="Times New Roman" w:hAnsi="Times New Roman" w:cs="Times New Roman" w:hint="default"/>
        <w:i/>
        <w:spacing w:val="-25"/>
        <w:w w:val="100"/>
        <w:sz w:val="24"/>
        <w:szCs w:val="24"/>
        <w:lang w:val="ru-RU" w:eastAsia="ru-RU" w:bidi="ru-RU"/>
      </w:rPr>
    </w:lvl>
    <w:lvl w:ilvl="1" w:tplc="DDC45270">
      <w:numFmt w:val="bullet"/>
      <w:lvlText w:val="•"/>
      <w:lvlJc w:val="left"/>
      <w:pPr>
        <w:ind w:left="3054" w:hanging="396"/>
      </w:pPr>
      <w:rPr>
        <w:rFonts w:hint="default"/>
        <w:lang w:val="ru-RU" w:eastAsia="ru-RU" w:bidi="ru-RU"/>
      </w:rPr>
    </w:lvl>
    <w:lvl w:ilvl="2" w:tplc="F2F0A6BA">
      <w:numFmt w:val="bullet"/>
      <w:lvlText w:val="•"/>
      <w:lvlJc w:val="left"/>
      <w:pPr>
        <w:ind w:left="3988" w:hanging="396"/>
      </w:pPr>
      <w:rPr>
        <w:rFonts w:hint="default"/>
        <w:lang w:val="ru-RU" w:eastAsia="ru-RU" w:bidi="ru-RU"/>
      </w:rPr>
    </w:lvl>
    <w:lvl w:ilvl="3" w:tplc="E196C46C">
      <w:numFmt w:val="bullet"/>
      <w:lvlText w:val="•"/>
      <w:lvlJc w:val="left"/>
      <w:pPr>
        <w:ind w:left="4922" w:hanging="396"/>
      </w:pPr>
      <w:rPr>
        <w:rFonts w:hint="default"/>
        <w:lang w:val="ru-RU" w:eastAsia="ru-RU" w:bidi="ru-RU"/>
      </w:rPr>
    </w:lvl>
    <w:lvl w:ilvl="4" w:tplc="FC86607E">
      <w:numFmt w:val="bullet"/>
      <w:lvlText w:val="•"/>
      <w:lvlJc w:val="left"/>
      <w:pPr>
        <w:ind w:left="5856" w:hanging="396"/>
      </w:pPr>
      <w:rPr>
        <w:rFonts w:hint="default"/>
        <w:lang w:val="ru-RU" w:eastAsia="ru-RU" w:bidi="ru-RU"/>
      </w:rPr>
    </w:lvl>
    <w:lvl w:ilvl="5" w:tplc="59F2150C">
      <w:numFmt w:val="bullet"/>
      <w:lvlText w:val="•"/>
      <w:lvlJc w:val="left"/>
      <w:pPr>
        <w:ind w:left="6790" w:hanging="396"/>
      </w:pPr>
      <w:rPr>
        <w:rFonts w:hint="default"/>
        <w:lang w:val="ru-RU" w:eastAsia="ru-RU" w:bidi="ru-RU"/>
      </w:rPr>
    </w:lvl>
    <w:lvl w:ilvl="6" w:tplc="AC884A1C">
      <w:numFmt w:val="bullet"/>
      <w:lvlText w:val="•"/>
      <w:lvlJc w:val="left"/>
      <w:pPr>
        <w:ind w:left="7724" w:hanging="396"/>
      </w:pPr>
      <w:rPr>
        <w:rFonts w:hint="default"/>
        <w:lang w:val="ru-RU" w:eastAsia="ru-RU" w:bidi="ru-RU"/>
      </w:rPr>
    </w:lvl>
    <w:lvl w:ilvl="7" w:tplc="841CB8C0">
      <w:numFmt w:val="bullet"/>
      <w:lvlText w:val="•"/>
      <w:lvlJc w:val="left"/>
      <w:pPr>
        <w:ind w:left="8658" w:hanging="396"/>
      </w:pPr>
      <w:rPr>
        <w:rFonts w:hint="default"/>
        <w:lang w:val="ru-RU" w:eastAsia="ru-RU" w:bidi="ru-RU"/>
      </w:rPr>
    </w:lvl>
    <w:lvl w:ilvl="8" w:tplc="1FBCEC4C">
      <w:numFmt w:val="bullet"/>
      <w:lvlText w:val="•"/>
      <w:lvlJc w:val="left"/>
      <w:pPr>
        <w:ind w:left="9592" w:hanging="396"/>
      </w:pPr>
      <w:rPr>
        <w:rFonts w:hint="default"/>
        <w:lang w:val="ru-RU" w:eastAsia="ru-RU" w:bidi="ru-RU"/>
      </w:rPr>
    </w:lvl>
  </w:abstractNum>
  <w:abstractNum w:abstractNumId="4">
    <w:nsid w:val="7A1F4421"/>
    <w:multiLevelType w:val="hybridMultilevel"/>
    <w:tmpl w:val="E7E6F50A"/>
    <w:lvl w:ilvl="0" w:tplc="345E57F6">
      <w:start w:val="1"/>
      <w:numFmt w:val="decimal"/>
      <w:lvlText w:val="%1."/>
      <w:lvlJc w:val="left"/>
      <w:pPr>
        <w:ind w:left="2114" w:hanging="364"/>
        <w:jc w:val="right"/>
      </w:pPr>
      <w:rPr>
        <w:rFonts w:hint="default"/>
        <w:spacing w:val="-3"/>
        <w:w w:val="100"/>
        <w:lang w:val="ru-RU" w:eastAsia="ru-RU" w:bidi="ru-RU"/>
      </w:rPr>
    </w:lvl>
    <w:lvl w:ilvl="1" w:tplc="D3FC1662">
      <w:numFmt w:val="bullet"/>
      <w:lvlText w:val="•"/>
      <w:lvlJc w:val="left"/>
      <w:pPr>
        <w:ind w:left="3054" w:hanging="364"/>
      </w:pPr>
      <w:rPr>
        <w:rFonts w:hint="default"/>
        <w:lang w:val="ru-RU" w:eastAsia="ru-RU" w:bidi="ru-RU"/>
      </w:rPr>
    </w:lvl>
    <w:lvl w:ilvl="2" w:tplc="FF4CD592">
      <w:numFmt w:val="bullet"/>
      <w:lvlText w:val="•"/>
      <w:lvlJc w:val="left"/>
      <w:pPr>
        <w:ind w:left="3988" w:hanging="364"/>
      </w:pPr>
      <w:rPr>
        <w:rFonts w:hint="default"/>
        <w:lang w:val="ru-RU" w:eastAsia="ru-RU" w:bidi="ru-RU"/>
      </w:rPr>
    </w:lvl>
    <w:lvl w:ilvl="3" w:tplc="DE7489F8">
      <w:numFmt w:val="bullet"/>
      <w:lvlText w:val="•"/>
      <w:lvlJc w:val="left"/>
      <w:pPr>
        <w:ind w:left="4922" w:hanging="364"/>
      </w:pPr>
      <w:rPr>
        <w:rFonts w:hint="default"/>
        <w:lang w:val="ru-RU" w:eastAsia="ru-RU" w:bidi="ru-RU"/>
      </w:rPr>
    </w:lvl>
    <w:lvl w:ilvl="4" w:tplc="87008190">
      <w:numFmt w:val="bullet"/>
      <w:lvlText w:val="•"/>
      <w:lvlJc w:val="left"/>
      <w:pPr>
        <w:ind w:left="5856" w:hanging="364"/>
      </w:pPr>
      <w:rPr>
        <w:rFonts w:hint="default"/>
        <w:lang w:val="ru-RU" w:eastAsia="ru-RU" w:bidi="ru-RU"/>
      </w:rPr>
    </w:lvl>
    <w:lvl w:ilvl="5" w:tplc="14EAB828">
      <w:numFmt w:val="bullet"/>
      <w:lvlText w:val="•"/>
      <w:lvlJc w:val="left"/>
      <w:pPr>
        <w:ind w:left="6790" w:hanging="364"/>
      </w:pPr>
      <w:rPr>
        <w:rFonts w:hint="default"/>
        <w:lang w:val="ru-RU" w:eastAsia="ru-RU" w:bidi="ru-RU"/>
      </w:rPr>
    </w:lvl>
    <w:lvl w:ilvl="6" w:tplc="49F0DA28">
      <w:numFmt w:val="bullet"/>
      <w:lvlText w:val="•"/>
      <w:lvlJc w:val="left"/>
      <w:pPr>
        <w:ind w:left="7724" w:hanging="364"/>
      </w:pPr>
      <w:rPr>
        <w:rFonts w:hint="default"/>
        <w:lang w:val="ru-RU" w:eastAsia="ru-RU" w:bidi="ru-RU"/>
      </w:rPr>
    </w:lvl>
    <w:lvl w:ilvl="7" w:tplc="CCB619AA">
      <w:numFmt w:val="bullet"/>
      <w:lvlText w:val="•"/>
      <w:lvlJc w:val="left"/>
      <w:pPr>
        <w:ind w:left="8658" w:hanging="364"/>
      </w:pPr>
      <w:rPr>
        <w:rFonts w:hint="default"/>
        <w:lang w:val="ru-RU" w:eastAsia="ru-RU" w:bidi="ru-RU"/>
      </w:rPr>
    </w:lvl>
    <w:lvl w:ilvl="8" w:tplc="18F83B0C">
      <w:numFmt w:val="bullet"/>
      <w:lvlText w:val="•"/>
      <w:lvlJc w:val="left"/>
      <w:pPr>
        <w:ind w:left="9592" w:hanging="364"/>
      </w:pPr>
      <w:rPr>
        <w:rFonts w:hint="default"/>
        <w:lang w:val="ru-RU" w:eastAsia="ru-RU" w:bidi="ru-RU"/>
      </w:rPr>
    </w:lvl>
  </w:abstractNum>
  <w:num w:numId="1">
    <w:abstractNumId w:val="3"/>
  </w:num>
  <w:num w:numId="2">
    <w:abstractNumId w:val="1"/>
  </w:num>
  <w:num w:numId="3">
    <w:abstractNumId w:val="4"/>
  </w:num>
  <w:num w:numId="4">
    <w:abstractNumId w:val="2"/>
  </w:num>
  <w:num w:numId="5">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485D1F"/>
    <w:rsid w:val="00485D1F"/>
    <w:rsid w:val="004E2002"/>
    <w:rsid w:val="008A5DED"/>
    <w:rsid w:val="00E2301A"/>
    <w:rsid w:val="00F202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85D1F"/>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85D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85D1F"/>
    <w:pPr>
      <w:ind w:left="2114" w:firstLine="568"/>
      <w:jc w:val="both"/>
    </w:pPr>
    <w:rPr>
      <w:sz w:val="24"/>
      <w:szCs w:val="24"/>
    </w:rPr>
  </w:style>
  <w:style w:type="character" w:customStyle="1" w:styleId="a4">
    <w:name w:val="Основной текст Знак"/>
    <w:basedOn w:val="a0"/>
    <w:link w:val="a3"/>
    <w:uiPriority w:val="1"/>
    <w:rsid w:val="00485D1F"/>
    <w:rPr>
      <w:rFonts w:ascii="Times New Roman" w:eastAsia="Times New Roman" w:hAnsi="Times New Roman" w:cs="Times New Roman"/>
      <w:sz w:val="24"/>
      <w:szCs w:val="24"/>
      <w:lang w:eastAsia="ru-RU" w:bidi="ru-RU"/>
    </w:rPr>
  </w:style>
  <w:style w:type="paragraph" w:customStyle="1" w:styleId="Heading1">
    <w:name w:val="Heading 1"/>
    <w:basedOn w:val="a"/>
    <w:uiPriority w:val="1"/>
    <w:qFormat/>
    <w:rsid w:val="00485D1F"/>
    <w:pPr>
      <w:ind w:left="1272"/>
      <w:jc w:val="center"/>
      <w:outlineLvl w:val="1"/>
    </w:pPr>
    <w:rPr>
      <w:b/>
      <w:bCs/>
      <w:sz w:val="28"/>
      <w:szCs w:val="28"/>
    </w:rPr>
  </w:style>
  <w:style w:type="paragraph" w:customStyle="1" w:styleId="Heading2">
    <w:name w:val="Heading 2"/>
    <w:basedOn w:val="a"/>
    <w:uiPriority w:val="1"/>
    <w:qFormat/>
    <w:rsid w:val="00485D1F"/>
    <w:pPr>
      <w:spacing w:line="322" w:lineRule="exact"/>
      <w:ind w:left="1246"/>
      <w:jc w:val="center"/>
      <w:outlineLvl w:val="2"/>
    </w:pPr>
    <w:rPr>
      <w:b/>
      <w:bCs/>
      <w:i/>
      <w:sz w:val="28"/>
      <w:szCs w:val="28"/>
    </w:rPr>
  </w:style>
  <w:style w:type="paragraph" w:customStyle="1" w:styleId="Heading3">
    <w:name w:val="Heading 3"/>
    <w:basedOn w:val="a"/>
    <w:uiPriority w:val="1"/>
    <w:qFormat/>
    <w:rsid w:val="00485D1F"/>
    <w:pPr>
      <w:ind w:left="2682"/>
      <w:outlineLvl w:val="3"/>
    </w:pPr>
    <w:rPr>
      <w:b/>
      <w:bCs/>
      <w:sz w:val="24"/>
      <w:szCs w:val="24"/>
    </w:rPr>
  </w:style>
  <w:style w:type="paragraph" w:customStyle="1" w:styleId="Heading4">
    <w:name w:val="Heading 4"/>
    <w:basedOn w:val="a"/>
    <w:uiPriority w:val="1"/>
    <w:qFormat/>
    <w:rsid w:val="00485D1F"/>
    <w:pPr>
      <w:ind w:left="2682"/>
      <w:outlineLvl w:val="4"/>
    </w:pPr>
    <w:rPr>
      <w:b/>
      <w:bCs/>
      <w:i/>
      <w:sz w:val="24"/>
      <w:szCs w:val="24"/>
    </w:rPr>
  </w:style>
  <w:style w:type="paragraph" w:styleId="a5">
    <w:name w:val="List Paragraph"/>
    <w:basedOn w:val="a"/>
    <w:uiPriority w:val="1"/>
    <w:qFormat/>
    <w:rsid w:val="00485D1F"/>
    <w:pPr>
      <w:ind w:left="2114" w:firstLine="568"/>
    </w:pPr>
  </w:style>
  <w:style w:type="paragraph" w:customStyle="1" w:styleId="TableParagraph">
    <w:name w:val="Table Paragraph"/>
    <w:basedOn w:val="a"/>
    <w:uiPriority w:val="1"/>
    <w:qFormat/>
    <w:rsid w:val="00485D1F"/>
  </w:style>
  <w:style w:type="paragraph" w:styleId="a6">
    <w:name w:val="Balloon Text"/>
    <w:basedOn w:val="a"/>
    <w:link w:val="a7"/>
    <w:uiPriority w:val="99"/>
    <w:semiHidden/>
    <w:unhideWhenUsed/>
    <w:rsid w:val="00485D1F"/>
    <w:rPr>
      <w:rFonts w:ascii="Tahoma" w:hAnsi="Tahoma" w:cs="Tahoma"/>
      <w:sz w:val="16"/>
      <w:szCs w:val="16"/>
    </w:rPr>
  </w:style>
  <w:style w:type="character" w:customStyle="1" w:styleId="a7">
    <w:name w:val="Текст выноски Знак"/>
    <w:basedOn w:val="a0"/>
    <w:link w:val="a6"/>
    <w:uiPriority w:val="99"/>
    <w:semiHidden/>
    <w:rsid w:val="00485D1F"/>
    <w:rPr>
      <w:rFonts w:ascii="Tahoma" w:eastAsia="Times New Roman" w:hAnsi="Tahoma" w:cs="Tahoma"/>
      <w:sz w:val="16"/>
      <w:szCs w:val="16"/>
      <w:lang w:eastAsia="ru-RU" w:bidi="ru-RU"/>
    </w:rPr>
  </w:style>
  <w:style w:type="paragraph" w:styleId="a8">
    <w:name w:val="Title"/>
    <w:basedOn w:val="a"/>
    <w:link w:val="a9"/>
    <w:uiPriority w:val="1"/>
    <w:qFormat/>
    <w:rsid w:val="00485D1F"/>
    <w:pPr>
      <w:ind w:left="2097" w:right="1758" w:firstLine="1649"/>
    </w:pPr>
    <w:rPr>
      <w:rFonts w:ascii="Bookman Old Style" w:eastAsia="Bookman Old Style" w:hAnsi="Bookman Old Style" w:cs="Bookman Old Style"/>
      <w:sz w:val="40"/>
      <w:szCs w:val="40"/>
      <w:lang w:val="uk-UA" w:eastAsia="en-US" w:bidi="ar-SA"/>
    </w:rPr>
  </w:style>
  <w:style w:type="character" w:customStyle="1" w:styleId="a9">
    <w:name w:val="Название Знак"/>
    <w:basedOn w:val="a0"/>
    <w:link w:val="a8"/>
    <w:uiPriority w:val="1"/>
    <w:rsid w:val="00485D1F"/>
    <w:rPr>
      <w:rFonts w:ascii="Bookman Old Style" w:eastAsia="Bookman Old Style" w:hAnsi="Bookman Old Style" w:cs="Bookman Old Style"/>
      <w:sz w:val="40"/>
      <w:szCs w:val="4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7210</Words>
  <Characters>41099</Characters>
  <Application>Microsoft Office Word</Application>
  <DocSecurity>0</DocSecurity>
  <Lines>342</Lines>
  <Paragraphs>96</Paragraphs>
  <ScaleCrop>false</ScaleCrop>
  <Company>Grizli777</Company>
  <LinksUpToDate>false</LinksUpToDate>
  <CharactersWithSpaces>48213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2021-02-19T20:50:00Z</dcterms:created>
  <dcterms:modified xsi:type="dcterms:W3CDTF">2021-02-19T20:51:00Z</dcterms:modified>
</cp:coreProperties>
</file>