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4A" w:rsidRPr="006B6F4A" w:rsidRDefault="006B6F4A" w:rsidP="006B6F4A">
      <w:pPr>
        <w:widowControl w:val="0"/>
        <w:spacing w:after="0" w:line="240" w:lineRule="auto"/>
        <w:ind w:firstLine="709"/>
        <w:jc w:val="center"/>
        <w:rPr>
          <w:rFonts w:ascii="Times New Roman"/>
          <w:b/>
          <w:caps/>
          <w:sz w:val="24"/>
          <w:szCs w:val="24"/>
          <w:lang w:eastAsia="ja-JP"/>
        </w:rPr>
      </w:pPr>
      <w:bookmarkStart w:id="0" w:name="_GoBack"/>
      <w:bookmarkEnd w:id="0"/>
      <w:r w:rsidRPr="006B6F4A">
        <w:rPr>
          <w:rFonts w:ascii="Times New Roman"/>
          <w:b/>
          <w:caps/>
          <w:sz w:val="24"/>
          <w:szCs w:val="24"/>
          <w:lang w:eastAsia="ja-JP"/>
        </w:rPr>
        <w:t>КРИТЕРІЇ ОЦІНЮВАННЯ</w:t>
      </w:r>
      <w:r w:rsidRPr="006B6F4A">
        <w:rPr>
          <w:rFonts w:ascii="Times New Roman"/>
          <w:b/>
          <w:caps/>
          <w:sz w:val="24"/>
          <w:szCs w:val="24"/>
          <w:lang w:eastAsia="ja-JP"/>
        </w:rPr>
        <w:t xml:space="preserve"> з «управління ризиками»</w:t>
      </w:r>
    </w:p>
    <w:p w:rsidR="006B6F4A" w:rsidRDefault="006B6F4A" w:rsidP="006B6F4A">
      <w:pPr>
        <w:widowControl w:val="0"/>
        <w:spacing w:after="0" w:line="240" w:lineRule="auto"/>
        <w:ind w:firstLine="709"/>
        <w:jc w:val="center"/>
        <w:rPr>
          <w:rFonts w:ascii="Times New Roman"/>
          <w:caps/>
          <w:sz w:val="24"/>
          <w:szCs w:val="24"/>
          <w:lang w:eastAsia="ja-JP"/>
        </w:rPr>
      </w:pPr>
    </w:p>
    <w:p w:rsidR="006B6F4A" w:rsidRPr="00210C01" w:rsidRDefault="006B6F4A" w:rsidP="006B6F4A">
      <w:pPr>
        <w:widowControl w:val="0"/>
        <w:spacing w:after="0" w:line="240" w:lineRule="auto"/>
        <w:ind w:firstLine="709"/>
        <w:jc w:val="center"/>
        <w:rPr>
          <w:rFonts w:ascii="Times New Roman"/>
          <w:caps/>
          <w:sz w:val="24"/>
          <w:szCs w:val="24"/>
          <w:lang w:eastAsia="ja-JP"/>
        </w:rPr>
      </w:pPr>
      <w:r w:rsidRPr="00210C01">
        <w:rPr>
          <w:rFonts w:ascii="Times New Roman"/>
          <w:caps/>
          <w:sz w:val="24"/>
          <w:szCs w:val="24"/>
          <w:lang w:eastAsia="ja-JP"/>
        </w:rPr>
        <w:t>КРИТЕРІЇ ОЦІНЮВАННЯ студентів на практичних заняттях</w:t>
      </w:r>
    </w:p>
    <w:p w:rsidR="006B6F4A" w:rsidRPr="00210C01" w:rsidRDefault="006B6F4A" w:rsidP="006B6F4A">
      <w:pPr>
        <w:pStyle w:val="a3"/>
        <w:spacing w:line="240" w:lineRule="auto"/>
        <w:ind w:left="0" w:right="0" w:firstLine="709"/>
        <w:rPr>
          <w:color w:val="auto"/>
          <w:sz w:val="24"/>
          <w:szCs w:val="24"/>
        </w:rPr>
      </w:pPr>
      <w:r w:rsidRPr="00210C01">
        <w:rPr>
          <w:color w:val="auto"/>
          <w:sz w:val="24"/>
          <w:szCs w:val="24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:rsidR="006B6F4A" w:rsidRPr="00210C01" w:rsidRDefault="006B6F4A" w:rsidP="006B6F4A">
      <w:pPr>
        <w:pStyle w:val="2"/>
        <w:spacing w:after="0"/>
        <w:ind w:left="0" w:firstLine="709"/>
        <w:jc w:val="both"/>
        <w:rPr>
          <w:sz w:val="24"/>
          <w:lang w:val="uk-UA"/>
        </w:rPr>
      </w:pPr>
      <w:r w:rsidRPr="00210C01">
        <w:rPr>
          <w:sz w:val="24"/>
          <w:lang w:val="uk-UA"/>
        </w:rPr>
        <w:t xml:space="preserve">Практичне заняття складається з двох частин. </w:t>
      </w:r>
      <w:r w:rsidRPr="00210C01">
        <w:rPr>
          <w:b/>
          <w:sz w:val="24"/>
          <w:lang w:val="uk-UA"/>
        </w:rPr>
        <w:t>Перша частина занять</w:t>
      </w:r>
      <w:r w:rsidRPr="00210C01">
        <w:rPr>
          <w:sz w:val="24"/>
          <w:lang w:val="uk-UA"/>
        </w:rPr>
        <w:t xml:space="preserve"> – індивідуальне опитування, включає різні форми визначення рівня засвоєння теоретичного матеріалу (3 бали). </w:t>
      </w:r>
      <w:r w:rsidRPr="00210C01">
        <w:rPr>
          <w:b/>
          <w:sz w:val="24"/>
          <w:lang w:val="uk-UA"/>
        </w:rPr>
        <w:t>Друга частина</w:t>
      </w:r>
      <w:r w:rsidRPr="00210C01">
        <w:rPr>
          <w:sz w:val="24"/>
          <w:lang w:val="uk-UA"/>
        </w:rPr>
        <w:t xml:space="preserve"> відводиться на розв’язання вправ і практичних задач (</w:t>
      </w:r>
      <w:r>
        <w:rPr>
          <w:sz w:val="24"/>
          <w:lang w:val="uk-UA"/>
        </w:rPr>
        <w:t>1 бал</w:t>
      </w:r>
      <w:r w:rsidRPr="00210C01">
        <w:rPr>
          <w:sz w:val="24"/>
          <w:lang w:val="uk-UA"/>
        </w:rPr>
        <w:t xml:space="preserve">). </w:t>
      </w:r>
    </w:p>
    <w:p w:rsidR="006B6F4A" w:rsidRPr="00210C01" w:rsidRDefault="006B6F4A" w:rsidP="006B6F4A">
      <w:pPr>
        <w:spacing w:after="0" w:line="240" w:lineRule="auto"/>
        <w:ind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 xml:space="preserve">У разі індивідуального опитування (захисту доповідей) бали нараховуються за такою схемою: </w:t>
      </w:r>
    </w:p>
    <w:p w:rsidR="006B6F4A" w:rsidRPr="00210C01" w:rsidRDefault="006B6F4A" w:rsidP="006B6F4A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 xml:space="preserve">3 бали – відповідь або завдання відзначається повнотою виконання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 для внесення власних аргументованих суджень у практичній педагогічній діяльності. </w:t>
      </w:r>
    </w:p>
    <w:p w:rsidR="006B6F4A" w:rsidRPr="00210C01" w:rsidRDefault="006B6F4A" w:rsidP="006B6F4A">
      <w:p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Студент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схильний до системно-наукового аналізу та прогнозування явищ; уміє ставити та розв'язувати проблеми.</w:t>
      </w:r>
    </w:p>
    <w:p w:rsidR="006B6F4A" w:rsidRPr="00210C01" w:rsidRDefault="006B6F4A" w:rsidP="006B6F4A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2,9-2,0 бали – відповідь і завдання – повні з деякими огріхами, виконані без допомоги викладача. Студент вільно володіє вивченим матеріалом, зокрема, застосовує його на практиці; вміє аналізувати і систематизувати наукову та методичну інформацію. Використовує загальновідомі доводи у власній аргументації, здатен до самостійного опрацювання навчального матеріалу; виконує дослідницькі завдання, але потребує консультації викладача.</w:t>
      </w:r>
    </w:p>
    <w:p w:rsidR="006B6F4A" w:rsidRPr="00210C01" w:rsidRDefault="006B6F4A" w:rsidP="006B6F4A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 xml:space="preserve">1,9-1,0 бал – відповідь і завдання відзначаються неповнотою виконання без допомоги викладача. Студент може зіставити, узагальнити, систематизувати інформацію під керівництвом викладача; знання є достатньо повними; вільно застосовує вивчений матеріал у стандартних педагогічних ситуаціях. Відповідь його повна, логічна, обґрунтована, але з деякими </w:t>
      </w:r>
      <w:proofErr w:type="spellStart"/>
      <w:r w:rsidRPr="00210C01">
        <w:rPr>
          <w:rFonts w:ascii="Times New Roman"/>
          <w:sz w:val="24"/>
          <w:szCs w:val="24"/>
          <w:lang w:eastAsia="ja-JP"/>
        </w:rPr>
        <w:t>неточностями</w:t>
      </w:r>
      <w:proofErr w:type="spellEnd"/>
      <w:r w:rsidRPr="00210C01">
        <w:rPr>
          <w:rFonts w:ascii="Times New Roman"/>
          <w:sz w:val="24"/>
          <w:szCs w:val="24"/>
          <w:lang w:eastAsia="ja-JP"/>
        </w:rPr>
        <w:t>. Здатен на реакцію відповіді іншого студента, опрацювати матеріал самостійно, вміє підготувати реферат і захистити його найважливіші положення.</w:t>
      </w:r>
    </w:p>
    <w:p w:rsidR="006B6F4A" w:rsidRPr="00210C01" w:rsidRDefault="006B6F4A" w:rsidP="006B6F4A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0,9-0,6 бали – відповідь і завдання відзначаються неповнотою виконання за консультацією викладача. Студент володіє матеріалом на початковому рівні (значну частину матеріалу засвоює на репродуктивному рівні). З допомогою викладача здатен відтворювати логіку наукових положень; має фрагментарні навички в роботі з підручником, науковими джерелами; має стійкі навички роботи з конспектом, може самостійно оволодіти більшою частиною навчального матеріалу. Може аналізувати навчальний матеріал, порівнювати і робити висновки; відповідь його правильна, але недостатньо осмислена.</w:t>
      </w:r>
    </w:p>
    <w:p w:rsidR="006B6F4A" w:rsidRPr="00210C01" w:rsidRDefault="006B6F4A" w:rsidP="006B6F4A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0,5-0,2 бали – відповідь і завдання відзначаються фрагментарністю виконання за консультацією викладача або під його керівництвом. Студент володіє навчальним, матеріалом, виявляє здатність елементарно викласти думку.</w:t>
      </w:r>
    </w:p>
    <w:p w:rsidR="006B6F4A" w:rsidRPr="00210C01" w:rsidRDefault="006B6F4A" w:rsidP="006B6F4A">
      <w:pPr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Студент володіє матеріалом на рівні окремих фрагментів; з допомогою викладача виконує елементарні завдання; контролює свою відповідь з декількох простих речень; здатний усно відтворити окремі частини теми; має фрагментарні уявлення про роботу з науково-методичним джерелом, відсутні сформовані уміння та навички</w:t>
      </w:r>
    </w:p>
    <w:p w:rsidR="006B6F4A" w:rsidRPr="00210C01" w:rsidRDefault="006B6F4A" w:rsidP="006B6F4A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0,1 бал – відповідь і завдання відзначаються фрагментарністю виконання під керівництвом викладача. Теоретичний зміст курсу засвоєно частково, необхідні практичні уміння роботи не сформовані, більшість передбачених навчальною програмою навчальних завдань не виконано.</w:t>
      </w:r>
    </w:p>
    <w:p w:rsidR="006B6F4A" w:rsidRPr="00210C01" w:rsidRDefault="006B6F4A" w:rsidP="006B6F4A">
      <w:pPr>
        <w:widowControl w:val="0"/>
        <w:spacing w:after="0" w:line="240" w:lineRule="auto"/>
        <w:ind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За розв’язання вправ і практичних задач бали нараховуються за такою схемою: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>
        <w:rPr>
          <w:rFonts w:ascii="Times New Roman"/>
          <w:sz w:val="24"/>
          <w:szCs w:val="24"/>
          <w:lang w:eastAsia="ja-JP"/>
        </w:rPr>
        <w:t>1 бал</w:t>
      </w:r>
      <w:r w:rsidRPr="00210C01">
        <w:rPr>
          <w:rFonts w:ascii="Times New Roman"/>
          <w:sz w:val="24"/>
          <w:szCs w:val="24"/>
          <w:lang w:eastAsia="ja-JP"/>
        </w:rPr>
        <w:t xml:space="preserve"> – студент правильно з поясненнями розв’язав задачу;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>
        <w:rPr>
          <w:rFonts w:ascii="Times New Roman"/>
          <w:sz w:val="24"/>
          <w:szCs w:val="24"/>
          <w:lang w:eastAsia="ja-JP"/>
        </w:rPr>
        <w:t>0,9-0,8 бали – студент розв’язав</w:t>
      </w:r>
      <w:r w:rsidRPr="00210C01">
        <w:rPr>
          <w:rFonts w:ascii="Times New Roman"/>
          <w:sz w:val="24"/>
          <w:szCs w:val="24"/>
          <w:lang w:eastAsia="ja-JP"/>
        </w:rPr>
        <w:t xml:space="preserve"> задачу вірно, але з незначними помилками;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>
        <w:rPr>
          <w:rFonts w:ascii="Times New Roman"/>
          <w:sz w:val="24"/>
          <w:szCs w:val="24"/>
          <w:lang w:eastAsia="ja-JP"/>
        </w:rPr>
        <w:lastRenderedPageBreak/>
        <w:t>0,8-0,6</w:t>
      </w:r>
      <w:r w:rsidRPr="00210C01">
        <w:rPr>
          <w:rFonts w:ascii="Times New Roman"/>
          <w:sz w:val="24"/>
          <w:szCs w:val="24"/>
          <w:lang w:eastAsia="ja-JP"/>
        </w:rPr>
        <w:t xml:space="preserve"> бали – студент частково розв’язав задачу і правильно виписав формули за якими розв’язується задача;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>
        <w:rPr>
          <w:rFonts w:ascii="Times New Roman"/>
          <w:sz w:val="24"/>
          <w:szCs w:val="24"/>
          <w:lang w:eastAsia="ja-JP"/>
        </w:rPr>
        <w:t>0,6-0,4</w:t>
      </w:r>
      <w:r w:rsidRPr="00210C01">
        <w:rPr>
          <w:rFonts w:ascii="Times New Roman"/>
          <w:sz w:val="24"/>
          <w:szCs w:val="24"/>
          <w:lang w:eastAsia="ja-JP"/>
        </w:rPr>
        <w:t xml:space="preserve"> бали – студент правильно виписав формули і зробив спробу розв’язання задачі;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0 – студент не зміг розв’язати задачу.</w:t>
      </w:r>
    </w:p>
    <w:p w:rsidR="006B6F4A" w:rsidRPr="00210C01" w:rsidRDefault="006B6F4A" w:rsidP="006B6F4A">
      <w:pPr>
        <w:widowControl w:val="0"/>
        <w:spacing w:after="0" w:line="240" w:lineRule="auto"/>
        <w:ind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Якщо студент не набрав на практичних заняттях необхідну для допуску до заліку кількість балів, то він має право добирати бали на консультації.</w:t>
      </w:r>
    </w:p>
    <w:p w:rsidR="006B6F4A" w:rsidRPr="00210C01" w:rsidRDefault="006B6F4A" w:rsidP="006B6F4A">
      <w:pPr>
        <w:widowControl w:val="0"/>
        <w:spacing w:after="0" w:line="240" w:lineRule="auto"/>
        <w:ind w:firstLine="709"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 xml:space="preserve">В межах кожного змістового модуля студенти також проходять тестування в системі </w:t>
      </w:r>
      <w:proofErr w:type="spellStart"/>
      <w:r w:rsidRPr="00210C01">
        <w:rPr>
          <w:rFonts w:ascii="Times New Roman"/>
          <w:sz w:val="24"/>
          <w:szCs w:val="24"/>
          <w:lang w:eastAsia="ja-JP"/>
        </w:rPr>
        <w:t>moodle</w:t>
      </w:r>
      <w:proofErr w:type="spellEnd"/>
      <w:r w:rsidRPr="00210C01">
        <w:rPr>
          <w:rFonts w:ascii="Times New Roman"/>
          <w:sz w:val="24"/>
          <w:szCs w:val="24"/>
          <w:lang w:eastAsia="ja-JP"/>
        </w:rPr>
        <w:t>, що дозволяє додатково перевірити рівень засвоєння ними знань. Поточна атестація №1</w:t>
      </w:r>
      <w:r>
        <w:rPr>
          <w:rFonts w:ascii="Times New Roman"/>
          <w:sz w:val="24"/>
          <w:szCs w:val="24"/>
          <w:lang w:eastAsia="ja-JP"/>
        </w:rPr>
        <w:t>, №2 та №3</w:t>
      </w:r>
      <w:r w:rsidRPr="00210C01">
        <w:rPr>
          <w:rFonts w:ascii="Times New Roman"/>
          <w:sz w:val="24"/>
          <w:szCs w:val="24"/>
          <w:lang w:eastAsia="ja-JP"/>
        </w:rPr>
        <w:t xml:space="preserve"> проводиться у формі тестування в системі </w:t>
      </w:r>
      <w:proofErr w:type="spellStart"/>
      <w:r w:rsidRPr="00210C01">
        <w:rPr>
          <w:rFonts w:ascii="Times New Roman"/>
          <w:sz w:val="24"/>
          <w:szCs w:val="24"/>
          <w:lang w:val="en-US" w:eastAsia="ja-JP"/>
        </w:rPr>
        <w:t>moodle</w:t>
      </w:r>
      <w:proofErr w:type="spellEnd"/>
      <w:r w:rsidRPr="00210C01">
        <w:rPr>
          <w:rFonts w:ascii="Times New Roman"/>
          <w:sz w:val="24"/>
          <w:szCs w:val="24"/>
          <w:lang w:eastAsia="ja-JP"/>
        </w:rPr>
        <w:t>. Кожне тестове завдання містить 3 відповіді, одна з яких є вірною. За правильну відповідь на одне запитання студент отримує 0,2 бали. Таким чином, відповівши вірно на всі запитання студент може отримати по 10 балів з кожної поточної атестації.</w:t>
      </w:r>
    </w:p>
    <w:p w:rsidR="006B6F4A" w:rsidRPr="00210C01" w:rsidRDefault="006B6F4A" w:rsidP="006B6F4A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>Якщо за результатами поточного контролю знань студент отримає менше 35 балів, то до заліку він не допускається.</w:t>
      </w:r>
    </w:p>
    <w:p w:rsidR="006B6F4A" w:rsidRPr="00210C01" w:rsidRDefault="006B6F4A" w:rsidP="006B6F4A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210C01">
        <w:rPr>
          <w:rFonts w:ascii="Times New Roman"/>
          <w:sz w:val="24"/>
          <w:szCs w:val="24"/>
        </w:rPr>
        <w:t>Підсумковий контроль проводиться після закінчення семестру в формі заліку.</w:t>
      </w:r>
    </w:p>
    <w:p w:rsidR="006B6F4A" w:rsidRDefault="006B6F4A" w:rsidP="006B6F4A">
      <w:pPr>
        <w:spacing w:after="0" w:line="240" w:lineRule="auto"/>
        <w:ind w:firstLine="709"/>
        <w:jc w:val="center"/>
        <w:rPr>
          <w:rFonts w:ascii="Times New Roman"/>
          <w:sz w:val="24"/>
          <w:szCs w:val="24"/>
          <w:lang w:eastAsia="ja-JP"/>
        </w:rPr>
      </w:pPr>
    </w:p>
    <w:p w:rsidR="006B6F4A" w:rsidRPr="00210C01" w:rsidRDefault="006B6F4A" w:rsidP="006B6F4A">
      <w:pPr>
        <w:spacing w:after="0" w:line="240" w:lineRule="auto"/>
        <w:ind w:firstLine="709"/>
        <w:jc w:val="center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КРИТЕРІЇ ОЦІНЮВАННЯ ЗАЛІКОВОЇ РОБОТИ</w:t>
      </w:r>
    </w:p>
    <w:p w:rsidR="006B6F4A" w:rsidRPr="00210C01" w:rsidRDefault="006B6F4A" w:rsidP="006B6F4A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Максимальна оцінка, яку студент може отримати за виконання залікової роботи, складає 40 балів Залікова робота містить два теоретичних питання, кожне з яких оцінюється в 10 балів та дві задачі, кожна з яких оцінюється в 10 балів.</w:t>
      </w:r>
    </w:p>
    <w:p w:rsidR="006B6F4A" w:rsidRPr="00210C01" w:rsidRDefault="006B6F4A" w:rsidP="006B6F4A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Результат виконання студентом кожного теоретичного завдання оцінюється  за такою шкалою:</w:t>
      </w:r>
    </w:p>
    <w:p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>10 балів</w:t>
      </w:r>
      <w:r w:rsidRPr="00210C01">
        <w:rPr>
          <w:b w:val="0"/>
        </w:rPr>
        <w:t>: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</w:t>
      </w:r>
    </w:p>
    <w:p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>9-8 балів</w:t>
      </w:r>
      <w:r w:rsidRPr="00210C01">
        <w:rPr>
          <w:b w:val="0"/>
        </w:rPr>
        <w:t xml:space="preserve">: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>7-6 балів</w:t>
      </w:r>
      <w:r w:rsidRPr="00210C01">
        <w:rPr>
          <w:b w:val="0"/>
        </w:rPr>
        <w:t>: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>5-4 балів</w:t>
      </w:r>
      <w:r w:rsidRPr="00210C01">
        <w:rPr>
          <w:b w:val="0"/>
        </w:rPr>
        <w:t>:</w:t>
      </w:r>
      <w:r w:rsidRPr="00210C01">
        <w:rPr>
          <w:b w:val="0"/>
          <w:i/>
        </w:rPr>
        <w:t xml:space="preserve"> </w:t>
      </w:r>
      <w:r w:rsidRPr="00210C01">
        <w:rPr>
          <w:b w:val="0"/>
        </w:rPr>
        <w:t xml:space="preserve">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>3-2 бали</w:t>
      </w:r>
      <w:r w:rsidRPr="00210C01">
        <w:rPr>
          <w:b w:val="0"/>
        </w:rPr>
        <w:t>:</w:t>
      </w:r>
      <w:r w:rsidRPr="00210C01">
        <w:rPr>
          <w:b w:val="0"/>
          <w:i/>
        </w:rPr>
        <w:t xml:space="preserve"> </w:t>
      </w:r>
      <w:r w:rsidRPr="00210C01">
        <w:rPr>
          <w:b w:val="0"/>
        </w:rPr>
        <w:t>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>1-0,1 балів</w:t>
      </w:r>
      <w:r w:rsidRPr="00210C01">
        <w:rPr>
          <w:b w:val="0"/>
        </w:rPr>
        <w:t>: студент не розкрив поставлені питання, не засвоїв матеріал в обсязі, достатньому для подальшого навчання;</w:t>
      </w:r>
    </w:p>
    <w:p w:rsidR="006B6F4A" w:rsidRPr="00210C01" w:rsidRDefault="006B6F4A" w:rsidP="006B6F4A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 w:val="0"/>
        </w:rPr>
      </w:pPr>
      <w:r w:rsidRPr="00210C01">
        <w:rPr>
          <w:b w:val="0"/>
          <w:bCs/>
          <w:iCs/>
        </w:rPr>
        <w:t xml:space="preserve">0 </w:t>
      </w:r>
      <w:r w:rsidRPr="00210C01">
        <w:rPr>
          <w:b w:val="0"/>
        </w:rPr>
        <w:t>-</w:t>
      </w:r>
      <w:r w:rsidRPr="00210C01">
        <w:rPr>
          <w:rFonts w:eastAsia="Calibri"/>
          <w:b w:val="0"/>
        </w:rPr>
        <w:t xml:space="preserve"> студент не відповів на питання або дав не вірну відповідь</w:t>
      </w:r>
      <w:r w:rsidRPr="00210C01">
        <w:rPr>
          <w:b w:val="0"/>
        </w:rPr>
        <w:t>.</w:t>
      </w:r>
    </w:p>
    <w:p w:rsidR="006B6F4A" w:rsidRPr="00210C01" w:rsidRDefault="006B6F4A" w:rsidP="006B6F4A">
      <w:pPr>
        <w:widowControl w:val="0"/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Результат розв’язання студентом однієї задачі оцінюється за наступною шкалою: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10-9,5 – студент вірно розв’язав задачу з необхідними поясненнями;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9,4-8,0 – студент розв’язав задачу з незначними помилками;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 xml:space="preserve">7,9-7,0 – студент розв’язав задачу без суттєвих помилок; 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6.9-6,0 – студент розв’язав задачу без суттєвих але з незначними помилками;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5,9-5,0 – студент розв’язав задачу з суттєвими помилками;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4,9-4,0 – студент правильно виписав формули за якими розв’язується задача та зробив спробу її розв’язання;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3,9-3,0 - студент частково розв’язав задачу з суттєвими помилками;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lastRenderedPageBreak/>
        <w:t>2.9-2.0 – студент частково розв’язав задачу та застосував помилкові формули;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1,9-1.0 - студент  зробив спробу розв’язання задачі;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 xml:space="preserve">0,9 – 0,1 - студент правильно виписав формулу за якою розв’язується задача; </w:t>
      </w:r>
    </w:p>
    <w:p w:rsidR="006B6F4A" w:rsidRPr="00210C01" w:rsidRDefault="006B6F4A" w:rsidP="006B6F4A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/>
          <w:sz w:val="24"/>
          <w:szCs w:val="24"/>
          <w:lang w:eastAsia="ja-JP"/>
        </w:rPr>
      </w:pPr>
      <w:r w:rsidRPr="00210C01">
        <w:rPr>
          <w:rFonts w:ascii="Times New Roman"/>
          <w:sz w:val="24"/>
          <w:szCs w:val="24"/>
          <w:lang w:eastAsia="ja-JP"/>
        </w:rPr>
        <w:t>0 - студент не розв’язав задачу.</w:t>
      </w:r>
    </w:p>
    <w:p w:rsidR="00F9798C" w:rsidRDefault="00F9798C"/>
    <w:sectPr w:rsidR="00F9798C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F5DC2"/>
    <w:multiLevelType w:val="hybridMultilevel"/>
    <w:tmpl w:val="5BA08736"/>
    <w:lvl w:ilvl="0" w:tplc="8184144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6C63E7"/>
    <w:multiLevelType w:val="hybridMultilevel"/>
    <w:tmpl w:val="8004A772"/>
    <w:lvl w:ilvl="0" w:tplc="26665F96">
      <w:start w:val="9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4A"/>
    <w:rsid w:val="00635BB5"/>
    <w:rsid w:val="006B6F4A"/>
    <w:rsid w:val="00951F79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7113"/>
  <w15:chartTrackingRefBased/>
  <w15:docId w15:val="{816A49F2-7926-4142-9923-4BF4AEB4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6B6F4A"/>
    <w:pPr>
      <w:shd w:val="clear" w:color="auto" w:fill="FFFFFF"/>
      <w:spacing w:after="0" w:line="360" w:lineRule="auto"/>
      <w:ind w:left="7" w:right="5" w:firstLine="713"/>
      <w:jc w:val="both"/>
    </w:pPr>
    <w:rPr>
      <w:rFonts w:ascii="Times New Roman"/>
      <w:color w:val="000000"/>
      <w:spacing w:val="-2"/>
      <w:sz w:val="28"/>
      <w:szCs w:val="28"/>
      <w:lang w:eastAsia="ru-RU"/>
    </w:rPr>
  </w:style>
  <w:style w:type="paragraph" w:styleId="2">
    <w:name w:val="List Continue 2"/>
    <w:basedOn w:val="a"/>
    <w:unhideWhenUsed/>
    <w:rsid w:val="006B6F4A"/>
    <w:pPr>
      <w:spacing w:after="120" w:line="240" w:lineRule="auto"/>
      <w:ind w:left="566"/>
      <w:contextualSpacing/>
    </w:pPr>
    <w:rPr>
      <w:rFonts w:ascii="Times New Roman"/>
      <w:sz w:val="28"/>
      <w:szCs w:val="24"/>
      <w:lang w:val="ru-RU" w:eastAsia="ru-RU"/>
    </w:rPr>
  </w:style>
  <w:style w:type="paragraph" w:styleId="3">
    <w:name w:val="List Bullet 3"/>
    <w:basedOn w:val="a"/>
    <w:autoRedefine/>
    <w:unhideWhenUsed/>
    <w:rsid w:val="006B6F4A"/>
    <w:pPr>
      <w:spacing w:after="0" w:line="240" w:lineRule="auto"/>
      <w:ind w:firstLine="709"/>
    </w:pPr>
    <w:rPr>
      <w:rFonts w:ascii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4627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2018-02-13T16:43:00Z</dcterms:created>
  <dcterms:modified xsi:type="dcterms:W3CDTF">2018-02-13T16:46:00Z</dcterms:modified>
</cp:coreProperties>
</file>