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E2" w:rsidRPr="00EF6AEB" w:rsidRDefault="006D23E2" w:rsidP="006D23E2">
      <w:pPr>
        <w:spacing w:after="0" w:line="240" w:lineRule="auto"/>
        <w:jc w:val="center"/>
        <w:rPr>
          <w:rFonts w:ascii="Times New Roman" w:hAnsi="Times New Roman" w:cs="Times New Roman"/>
          <w:b/>
          <w:bCs/>
          <w:color w:val="000000"/>
          <w:sz w:val="24"/>
          <w:szCs w:val="24"/>
          <w:lang w:val="uk-UA"/>
        </w:rPr>
      </w:pPr>
      <w:r w:rsidRPr="00043B07">
        <w:rPr>
          <w:rFonts w:ascii="Times New Roman" w:hAnsi="Times New Roman" w:cs="Times New Roman"/>
          <w:b/>
          <w:bCs/>
          <w:color w:val="000000"/>
          <w:sz w:val="24"/>
          <w:szCs w:val="24"/>
        </w:rPr>
        <w:t xml:space="preserve">СПЕЦКУРС. </w:t>
      </w:r>
      <w:r>
        <w:rPr>
          <w:rFonts w:ascii="Times New Roman" w:hAnsi="Times New Roman" w:cs="Times New Roman"/>
          <w:b/>
          <w:bCs/>
          <w:color w:val="000000"/>
          <w:sz w:val="24"/>
          <w:szCs w:val="24"/>
          <w:lang w:val="uk-UA"/>
        </w:rPr>
        <w:t>ВИБОРЧІ ТЕХНОЛОГІЇ</w:t>
      </w:r>
    </w:p>
    <w:p w:rsidR="006D23E2" w:rsidRPr="00EF6AEB" w:rsidRDefault="006D23E2" w:rsidP="006D23E2">
      <w:pPr>
        <w:spacing w:after="0" w:line="240" w:lineRule="auto"/>
        <w:rPr>
          <w:rFonts w:ascii="Times New Roman" w:hAnsi="Times New Roman" w:cs="Times New Roman"/>
          <w:sz w:val="24"/>
          <w:szCs w:val="24"/>
          <w:lang w:val="uk-UA"/>
        </w:rPr>
      </w:pPr>
      <w:r w:rsidRPr="00EF6AEB">
        <w:rPr>
          <w:rFonts w:ascii="Times New Roman" w:hAnsi="Times New Roman" w:cs="Times New Roman"/>
          <w:b/>
          <w:sz w:val="24"/>
          <w:szCs w:val="24"/>
          <w:lang w:val="uk-UA"/>
        </w:rPr>
        <w:t>Викладач:</w:t>
      </w:r>
      <w:r w:rsidRPr="00EF6AEB">
        <w:rPr>
          <w:rFonts w:ascii="Times New Roman" w:hAnsi="Times New Roman" w:cs="Times New Roman"/>
          <w:sz w:val="24"/>
          <w:szCs w:val="24"/>
          <w:lang w:val="uk-UA"/>
        </w:rPr>
        <w:t xml:space="preserve"> к. філол. н., доц. Тетяна Олександрівна </w:t>
      </w:r>
      <w:proofErr w:type="spellStart"/>
      <w:r w:rsidRPr="00EF6AEB">
        <w:rPr>
          <w:rFonts w:ascii="Times New Roman" w:hAnsi="Times New Roman" w:cs="Times New Roman"/>
          <w:sz w:val="24"/>
          <w:szCs w:val="24"/>
          <w:lang w:val="uk-UA"/>
        </w:rPr>
        <w:t>Іванець</w:t>
      </w:r>
      <w:proofErr w:type="spellEnd"/>
    </w:p>
    <w:p w:rsidR="006D23E2" w:rsidRPr="00EF6AEB" w:rsidRDefault="006D23E2" w:rsidP="006D23E2">
      <w:pPr>
        <w:spacing w:after="0" w:line="240" w:lineRule="auto"/>
        <w:rPr>
          <w:rFonts w:ascii="Times New Roman" w:hAnsi="Times New Roman" w:cs="Times New Roman"/>
          <w:sz w:val="24"/>
          <w:szCs w:val="24"/>
          <w:lang w:val="uk-UA"/>
        </w:rPr>
      </w:pPr>
      <w:r w:rsidRPr="00EF6AEB">
        <w:rPr>
          <w:rFonts w:ascii="Times New Roman" w:hAnsi="Times New Roman" w:cs="Times New Roman"/>
          <w:b/>
          <w:sz w:val="24"/>
          <w:szCs w:val="24"/>
          <w:lang w:val="uk-UA"/>
        </w:rPr>
        <w:t xml:space="preserve">Кафедра: </w:t>
      </w:r>
      <w:r w:rsidRPr="00EF6AEB">
        <w:rPr>
          <w:rFonts w:ascii="Times New Roman" w:hAnsi="Times New Roman" w:cs="Times New Roman"/>
          <w:sz w:val="24"/>
          <w:szCs w:val="24"/>
          <w:lang w:val="uk-UA"/>
        </w:rPr>
        <w:t xml:space="preserve">теорії комунікації, реклами та зв’язків із громадськістю, 2й корп. ЗНУ, </w:t>
      </w:r>
      <w:proofErr w:type="spellStart"/>
      <w:r w:rsidRPr="00EF6AEB">
        <w:rPr>
          <w:rFonts w:ascii="Times New Roman" w:hAnsi="Times New Roman" w:cs="Times New Roman"/>
          <w:sz w:val="24"/>
          <w:szCs w:val="24"/>
          <w:lang w:val="uk-UA"/>
        </w:rPr>
        <w:t>ауд</w:t>
      </w:r>
      <w:proofErr w:type="spellEnd"/>
      <w:r w:rsidRPr="00EF6AEB">
        <w:rPr>
          <w:rFonts w:ascii="Times New Roman" w:hAnsi="Times New Roman" w:cs="Times New Roman"/>
          <w:sz w:val="24"/>
          <w:szCs w:val="24"/>
          <w:lang w:val="uk-UA"/>
        </w:rPr>
        <w:t>. 219 (2</w:t>
      </w:r>
      <w:r w:rsidRPr="00EF6AEB">
        <w:rPr>
          <w:rFonts w:ascii="Times New Roman" w:hAnsi="Times New Roman" w:cs="Times New Roman"/>
          <w:sz w:val="24"/>
          <w:szCs w:val="24"/>
          <w:vertAlign w:val="superscript"/>
          <w:lang w:val="uk-UA"/>
        </w:rPr>
        <w:t xml:space="preserve">й </w:t>
      </w:r>
      <w:r w:rsidRPr="00EF6AEB">
        <w:rPr>
          <w:rFonts w:ascii="Times New Roman" w:hAnsi="Times New Roman" w:cs="Times New Roman"/>
          <w:sz w:val="24"/>
          <w:szCs w:val="24"/>
          <w:lang w:val="uk-UA"/>
        </w:rPr>
        <w:t>поверх)</w:t>
      </w:r>
    </w:p>
    <w:p w:rsidR="006D23E2" w:rsidRPr="00EF6AEB" w:rsidRDefault="006D23E2" w:rsidP="006D23E2">
      <w:pPr>
        <w:spacing w:after="0" w:line="240" w:lineRule="auto"/>
        <w:rPr>
          <w:rFonts w:ascii="Times New Roman" w:hAnsi="Times New Roman" w:cs="Times New Roman"/>
          <w:sz w:val="24"/>
          <w:szCs w:val="24"/>
        </w:rPr>
      </w:pPr>
      <w:proofErr w:type="spellStart"/>
      <w:r w:rsidRPr="00EF6AEB">
        <w:rPr>
          <w:rFonts w:ascii="Times New Roman" w:hAnsi="Times New Roman" w:cs="Times New Roman"/>
          <w:b/>
          <w:sz w:val="24"/>
          <w:szCs w:val="24"/>
          <w:lang w:val="uk-UA"/>
        </w:rPr>
        <w:t>Email</w:t>
      </w:r>
      <w:proofErr w:type="spellEnd"/>
      <w:r w:rsidRPr="00EF6AEB">
        <w:rPr>
          <w:rFonts w:ascii="Times New Roman" w:hAnsi="Times New Roman" w:cs="Times New Roman"/>
          <w:b/>
          <w:sz w:val="24"/>
          <w:szCs w:val="24"/>
          <w:lang w:val="uk-UA"/>
        </w:rPr>
        <w:t xml:space="preserve">: </w:t>
      </w:r>
      <w:proofErr w:type="spellStart"/>
      <w:r w:rsidRPr="00EF6AEB">
        <w:rPr>
          <w:rFonts w:ascii="Times New Roman" w:hAnsi="Times New Roman" w:cs="Times New Roman"/>
          <w:sz w:val="24"/>
          <w:szCs w:val="24"/>
          <w:lang w:val="en-US"/>
        </w:rPr>
        <w:t>iwanez</w:t>
      </w:r>
      <w:proofErr w:type="spellEnd"/>
      <w:r w:rsidRPr="00EF6AEB">
        <w:rPr>
          <w:rFonts w:ascii="Times New Roman" w:hAnsi="Times New Roman" w:cs="Times New Roman"/>
          <w:sz w:val="24"/>
          <w:szCs w:val="24"/>
        </w:rPr>
        <w:t>@</w:t>
      </w:r>
      <w:r w:rsidRPr="00EF6AEB">
        <w:rPr>
          <w:rFonts w:ascii="Times New Roman" w:hAnsi="Times New Roman" w:cs="Times New Roman"/>
          <w:sz w:val="24"/>
          <w:szCs w:val="24"/>
          <w:lang w:val="en-US"/>
        </w:rPr>
        <w:t>meta</w:t>
      </w:r>
      <w:r w:rsidRPr="00EF6AEB">
        <w:rPr>
          <w:rFonts w:ascii="Times New Roman" w:hAnsi="Times New Roman" w:cs="Times New Roman"/>
          <w:sz w:val="24"/>
          <w:szCs w:val="24"/>
        </w:rPr>
        <w:t>.</w:t>
      </w:r>
      <w:proofErr w:type="spellStart"/>
      <w:r w:rsidRPr="00EF6AEB">
        <w:rPr>
          <w:rFonts w:ascii="Times New Roman" w:hAnsi="Times New Roman" w:cs="Times New Roman"/>
          <w:sz w:val="24"/>
          <w:szCs w:val="24"/>
          <w:lang w:val="en-US"/>
        </w:rPr>
        <w:t>ua</w:t>
      </w:r>
      <w:proofErr w:type="spellEnd"/>
    </w:p>
    <w:p w:rsidR="006D23E2" w:rsidRPr="00EF6AEB" w:rsidRDefault="006D23E2" w:rsidP="006D23E2">
      <w:pPr>
        <w:spacing w:after="0" w:line="240" w:lineRule="auto"/>
        <w:rPr>
          <w:rFonts w:ascii="Times New Roman" w:hAnsi="Times New Roman" w:cs="Times New Roman"/>
          <w:sz w:val="24"/>
          <w:szCs w:val="24"/>
          <w:lang w:val="uk-UA"/>
        </w:rPr>
      </w:pPr>
      <w:r w:rsidRPr="00EF6AEB">
        <w:rPr>
          <w:rFonts w:ascii="Times New Roman" w:hAnsi="Times New Roman" w:cs="Times New Roman"/>
          <w:b/>
          <w:sz w:val="24"/>
          <w:szCs w:val="24"/>
          <w:lang w:val="uk-UA"/>
        </w:rPr>
        <w:t>Телефон:</w:t>
      </w:r>
      <w:r w:rsidRPr="00EF6AEB">
        <w:rPr>
          <w:rFonts w:ascii="Times New Roman" w:hAnsi="Times New Roman" w:cs="Times New Roman"/>
          <w:sz w:val="24"/>
          <w:szCs w:val="24"/>
          <w:lang w:val="uk-UA"/>
        </w:rPr>
        <w:t xml:space="preserve"> (061) 289-12-</w:t>
      </w:r>
      <w:r w:rsidRPr="00EF6AEB">
        <w:rPr>
          <w:rFonts w:ascii="Times New Roman" w:hAnsi="Times New Roman" w:cs="Times New Roman"/>
          <w:sz w:val="24"/>
          <w:szCs w:val="24"/>
        </w:rPr>
        <w:t>17</w:t>
      </w:r>
      <w:r w:rsidRPr="00EF6AEB">
        <w:rPr>
          <w:rFonts w:ascii="Times New Roman" w:hAnsi="Times New Roman" w:cs="Times New Roman"/>
          <w:sz w:val="24"/>
          <w:szCs w:val="24"/>
          <w:lang w:val="uk-UA"/>
        </w:rPr>
        <w:t xml:space="preserve"> (кафедра), 289-41-11 (деканат)</w:t>
      </w:r>
    </w:p>
    <w:p w:rsidR="006D23E2" w:rsidRPr="00EF6AEB" w:rsidRDefault="006D23E2" w:rsidP="006D23E2">
      <w:pPr>
        <w:spacing w:after="0" w:line="240" w:lineRule="auto"/>
        <w:rPr>
          <w:rFonts w:ascii="Times New Roman" w:hAnsi="Times New Roman" w:cs="Times New Roman"/>
          <w:sz w:val="24"/>
          <w:szCs w:val="24"/>
          <w:lang w:val="en-US"/>
        </w:rPr>
      </w:pPr>
      <w:proofErr w:type="spellStart"/>
      <w:r w:rsidRPr="00EF6AEB">
        <w:rPr>
          <w:rFonts w:ascii="Times New Roman" w:hAnsi="Times New Roman" w:cs="Times New Roman"/>
          <w:b/>
          <w:sz w:val="24"/>
          <w:szCs w:val="24"/>
          <w:lang w:val="en-US"/>
        </w:rPr>
        <w:t>Facebook</w:t>
      </w:r>
      <w:proofErr w:type="spellEnd"/>
      <w:r w:rsidRPr="00EF6AEB">
        <w:rPr>
          <w:rFonts w:ascii="Times New Roman" w:hAnsi="Times New Roman" w:cs="Times New Roman"/>
          <w:b/>
          <w:sz w:val="24"/>
          <w:szCs w:val="24"/>
          <w:lang w:val="en-US"/>
        </w:rPr>
        <w:t xml:space="preserve"> Messenger</w:t>
      </w:r>
      <w:r w:rsidRPr="00EF6AEB">
        <w:rPr>
          <w:rFonts w:ascii="Times New Roman" w:hAnsi="Times New Roman" w:cs="Times New Roman"/>
          <w:sz w:val="24"/>
          <w:szCs w:val="24"/>
          <w:lang w:val="en-US"/>
        </w:rPr>
        <w:t xml:space="preserve">: </w:t>
      </w:r>
      <w:hyperlink r:id="rId7" w:history="1">
        <w:r w:rsidRPr="00EF6AEB">
          <w:rPr>
            <w:rStyle w:val="a5"/>
            <w:rFonts w:ascii="Times New Roman" w:hAnsi="Times New Roman"/>
            <w:sz w:val="24"/>
            <w:szCs w:val="24"/>
            <w:lang w:val="en-US"/>
          </w:rPr>
          <w:t>https://www.facebook.com/people/100017628308654</w:t>
        </w:r>
      </w:hyperlink>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8"/>
        <w:gridCol w:w="738"/>
        <w:gridCol w:w="1275"/>
        <w:gridCol w:w="1276"/>
        <w:gridCol w:w="963"/>
        <w:gridCol w:w="709"/>
        <w:gridCol w:w="1178"/>
        <w:gridCol w:w="1544"/>
      </w:tblGrid>
      <w:tr w:rsidR="006D23E2" w:rsidRPr="00EF6AEB" w:rsidTr="00691B0B">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sz w:val="24"/>
                <w:szCs w:val="24"/>
                <w:lang w:val="uk-UA"/>
              </w:rPr>
            </w:pPr>
            <w:r w:rsidRPr="00EF6AEB">
              <w:rPr>
                <w:rFonts w:ascii="Times New Roman" w:hAnsi="Times New Roman" w:cs="Times New Roman"/>
                <w:b/>
                <w:sz w:val="24"/>
                <w:szCs w:val="24"/>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6D23E2" w:rsidRPr="00EF6AEB" w:rsidRDefault="006D23E2" w:rsidP="006D23E2">
            <w:pPr>
              <w:spacing w:after="0" w:line="240" w:lineRule="auto"/>
              <w:rPr>
                <w:rFonts w:ascii="Times New Roman" w:eastAsia="Times New Roman" w:hAnsi="Times New Roman" w:cs="Times New Roman"/>
                <w:sz w:val="24"/>
                <w:szCs w:val="24"/>
                <w:lang w:val="uk-UA"/>
              </w:rPr>
            </w:pPr>
            <w:r w:rsidRPr="00EF6AEB">
              <w:rPr>
                <w:rFonts w:ascii="Times New Roman" w:hAnsi="Times New Roman" w:cs="Times New Roman"/>
                <w:bCs/>
                <w:sz w:val="24"/>
                <w:szCs w:val="24"/>
                <w:lang w:val="uk-UA"/>
              </w:rPr>
              <w:t xml:space="preserve">Журналістика; </w:t>
            </w:r>
            <w:r>
              <w:rPr>
                <w:rFonts w:ascii="Times New Roman" w:hAnsi="Times New Roman" w:cs="Times New Roman"/>
                <w:bCs/>
                <w:sz w:val="24"/>
                <w:szCs w:val="24"/>
                <w:lang w:val="uk-UA"/>
              </w:rPr>
              <w:t xml:space="preserve">Реклама та зв’язки з громадськістю; </w:t>
            </w:r>
            <w:r w:rsidRPr="00EF6AEB">
              <w:rPr>
                <w:rFonts w:ascii="Times New Roman" w:hAnsi="Times New Roman" w:cs="Times New Roman"/>
                <w:bCs/>
                <w:sz w:val="24"/>
                <w:szCs w:val="24"/>
                <w:lang w:val="uk-UA"/>
              </w:rPr>
              <w:t>Бакалавр</w:t>
            </w:r>
          </w:p>
        </w:tc>
      </w:tr>
      <w:tr w:rsidR="006D23E2" w:rsidRPr="00EF6AEB" w:rsidTr="00691B0B">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b/>
                <w:bCs/>
                <w:sz w:val="24"/>
                <w:szCs w:val="24"/>
                <w:lang w:val="uk-UA"/>
              </w:rPr>
            </w:pPr>
            <w:r w:rsidRPr="00EF6AEB">
              <w:rPr>
                <w:rFonts w:ascii="Times New Roman" w:hAnsi="Times New Roman" w:cs="Times New Roman"/>
                <w:b/>
                <w:bCs/>
                <w:sz w:val="24"/>
                <w:szCs w:val="24"/>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Вибірков</w:t>
            </w:r>
            <w:r w:rsidRPr="00EF6AEB">
              <w:rPr>
                <w:rFonts w:ascii="Times New Roman" w:hAnsi="Times New Roman" w:cs="Times New Roman"/>
                <w:sz w:val="24"/>
                <w:szCs w:val="24"/>
                <w:lang w:val="uk-UA"/>
              </w:rPr>
              <w:t>а</w:t>
            </w:r>
          </w:p>
        </w:tc>
      </w:tr>
      <w:tr w:rsidR="006D23E2" w:rsidRPr="00EF6AEB" w:rsidTr="00691B0B">
        <w:trPr>
          <w:trHeight w:val="250"/>
        </w:trPr>
        <w:tc>
          <w:tcPr>
            <w:tcW w:w="2098"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sz w:val="24"/>
                <w:szCs w:val="24"/>
                <w:lang w:val="uk-UA"/>
              </w:rPr>
            </w:pPr>
            <w:r w:rsidRPr="00EF6AEB">
              <w:rPr>
                <w:rFonts w:ascii="Times New Roman" w:hAnsi="Times New Roman" w:cs="Times New Roman"/>
                <w:b/>
                <w:sz w:val="24"/>
                <w:szCs w:val="24"/>
                <w:lang w:val="uk-UA"/>
              </w:rPr>
              <w:t>Кредити ECTS</w:t>
            </w:r>
          </w:p>
        </w:tc>
        <w:tc>
          <w:tcPr>
            <w:tcW w:w="738"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275"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sz w:val="24"/>
                <w:szCs w:val="24"/>
                <w:lang w:val="uk-UA"/>
              </w:rPr>
            </w:pPr>
            <w:proofErr w:type="spellStart"/>
            <w:r w:rsidRPr="00EF6AEB">
              <w:rPr>
                <w:rFonts w:ascii="Times New Roman" w:hAnsi="Times New Roman" w:cs="Times New Roman"/>
                <w:b/>
                <w:sz w:val="24"/>
                <w:szCs w:val="24"/>
                <w:lang w:val="uk-UA"/>
              </w:rPr>
              <w:t>Навч</w:t>
            </w:r>
            <w:proofErr w:type="spellEnd"/>
            <w:r w:rsidRPr="00EF6AEB">
              <w:rPr>
                <w:rFonts w:ascii="Times New Roman" w:hAnsi="Times New Roman" w:cs="Times New Roman"/>
                <w:b/>
                <w:sz w:val="24"/>
                <w:szCs w:val="24"/>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2020-2021 2</w:t>
            </w:r>
            <w:r w:rsidRPr="00EF6AEB">
              <w:rPr>
                <w:rFonts w:ascii="Times New Roman" w:eastAsia="Times New Roman" w:hAnsi="Times New Roman" w:cs="Times New Roman"/>
                <w:sz w:val="24"/>
                <w:szCs w:val="24"/>
                <w:lang w:val="uk-UA"/>
              </w:rPr>
              <w:t xml:space="preserve">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sz w:val="24"/>
                <w:szCs w:val="24"/>
                <w:lang w:val="uk-UA"/>
              </w:rPr>
            </w:pPr>
            <w:proofErr w:type="spellStart"/>
            <w:proofErr w:type="gramStart"/>
            <w:r w:rsidRPr="00EF6AEB">
              <w:rPr>
                <w:rFonts w:ascii="Times New Roman" w:eastAsia="Times New Roman" w:hAnsi="Times New Roman" w:cs="Times New Roman"/>
                <w:b/>
                <w:sz w:val="24"/>
                <w:szCs w:val="24"/>
              </w:rPr>
              <w:t>Р</w:t>
            </w:r>
            <w:proofErr w:type="gramEnd"/>
            <w:r w:rsidRPr="00EF6AEB">
              <w:rPr>
                <w:rFonts w:ascii="Times New Roman" w:eastAsia="Times New Roman" w:hAnsi="Times New Roman" w:cs="Times New Roman"/>
                <w:b/>
                <w:sz w:val="24"/>
                <w:szCs w:val="24"/>
              </w:rPr>
              <w:t>ік</w:t>
            </w:r>
            <w:proofErr w:type="spellEnd"/>
            <w:r w:rsidRPr="00EF6AEB">
              <w:rPr>
                <w:rFonts w:ascii="Times New Roman" w:eastAsia="Times New Roman" w:hAnsi="Times New Roman" w:cs="Times New Roman"/>
                <w:b/>
                <w:sz w:val="24"/>
                <w:szCs w:val="24"/>
              </w:rPr>
              <w:t xml:space="preserve"> </w:t>
            </w:r>
            <w:proofErr w:type="spellStart"/>
            <w:r w:rsidRPr="00EF6AEB">
              <w:rPr>
                <w:rFonts w:ascii="Times New Roman" w:eastAsia="Times New Roman" w:hAnsi="Times New Roman" w:cs="Times New Roman"/>
                <w:b/>
                <w:sz w:val="24"/>
                <w:szCs w:val="24"/>
              </w:rPr>
              <w:t>навчання</w:t>
            </w:r>
            <w:proofErr w:type="spellEnd"/>
            <w:r w:rsidRPr="00EF6AEB">
              <w:rPr>
                <w:rFonts w:ascii="Times New Roman" w:eastAsia="Times New Roman" w:hAnsi="Times New Roman" w:cs="Times New Roman"/>
                <w:b/>
                <w:sz w:val="24"/>
                <w:szCs w:val="24"/>
                <w:lang w:val="uk-UA"/>
              </w:rPr>
              <w:t xml:space="preserve"> - </w:t>
            </w:r>
            <w:r>
              <w:rPr>
                <w:rFonts w:ascii="Times New Roman" w:eastAsia="Times New Roman" w:hAnsi="Times New Roman" w:cs="Times New Roman"/>
                <w:b/>
                <w:sz w:val="24"/>
                <w:szCs w:val="24"/>
                <w:lang w:val="uk-UA"/>
              </w:rPr>
              <w:t>3</w:t>
            </w:r>
          </w:p>
        </w:tc>
        <w:tc>
          <w:tcPr>
            <w:tcW w:w="1178" w:type="dxa"/>
            <w:tcBorders>
              <w:top w:val="single" w:sz="4" w:space="0" w:color="000000"/>
              <w:left w:val="single" w:sz="4" w:space="0" w:color="000000"/>
              <w:bottom w:val="single" w:sz="4" w:space="0" w:color="000000"/>
              <w:right w:val="single" w:sz="4" w:space="0" w:color="auto"/>
            </w:tcBorders>
          </w:tcPr>
          <w:p w:rsidR="006D23E2" w:rsidRPr="00EF6AEB" w:rsidRDefault="006D23E2" w:rsidP="00691B0B">
            <w:pPr>
              <w:spacing w:after="0" w:line="240" w:lineRule="auto"/>
              <w:rPr>
                <w:rFonts w:ascii="Times New Roman" w:eastAsia="Times New Roman" w:hAnsi="Times New Roman" w:cs="Times New Roman"/>
                <w:sz w:val="24"/>
                <w:szCs w:val="24"/>
                <w:lang w:val="uk-UA"/>
              </w:rPr>
            </w:pPr>
            <w:r w:rsidRPr="00EF6AEB">
              <w:rPr>
                <w:rFonts w:ascii="Times New Roman" w:hAnsi="Times New Roman" w:cs="Times New Roman"/>
                <w:b/>
                <w:sz w:val="24"/>
                <w:szCs w:val="24"/>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sz w:val="24"/>
                <w:szCs w:val="24"/>
                <w:lang w:val="uk-UA"/>
              </w:rPr>
            </w:pPr>
            <w:r w:rsidRPr="00EF6AEB">
              <w:rPr>
                <w:rFonts w:ascii="Times New Roman" w:eastAsia="Times New Roman" w:hAnsi="Times New Roman" w:cs="Times New Roman"/>
                <w:sz w:val="24"/>
                <w:szCs w:val="24"/>
                <w:lang w:val="uk-UA"/>
              </w:rPr>
              <w:t>12</w:t>
            </w:r>
          </w:p>
        </w:tc>
      </w:tr>
      <w:tr w:rsidR="006D23E2" w:rsidRPr="00EF6AEB" w:rsidTr="00691B0B">
        <w:trPr>
          <w:trHeight w:val="250"/>
        </w:trPr>
        <w:tc>
          <w:tcPr>
            <w:tcW w:w="2098"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b/>
                <w:sz w:val="24"/>
                <w:szCs w:val="24"/>
                <w:lang w:val="uk-UA"/>
              </w:rPr>
            </w:pPr>
            <w:r w:rsidRPr="00EF6AEB">
              <w:rPr>
                <w:rFonts w:ascii="Times New Roman" w:hAnsi="Times New Roman" w:cs="Times New Roman"/>
                <w:b/>
                <w:sz w:val="24"/>
                <w:szCs w:val="24"/>
                <w:lang w:val="uk-UA"/>
              </w:rPr>
              <w:t>Кількість годин</w:t>
            </w:r>
          </w:p>
        </w:tc>
        <w:tc>
          <w:tcPr>
            <w:tcW w:w="738"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r w:rsidRPr="00EF6AEB">
              <w:rPr>
                <w:rFonts w:ascii="Times New Roman" w:eastAsia="Times New Roman" w:hAnsi="Times New Roman" w:cs="Times New Roman"/>
                <w:sz w:val="24"/>
                <w:szCs w:val="24"/>
                <w:lang w:val="uk-UA"/>
              </w:rPr>
              <w:t>0</w:t>
            </w:r>
          </w:p>
        </w:tc>
        <w:tc>
          <w:tcPr>
            <w:tcW w:w="2551" w:type="dxa"/>
            <w:gridSpan w:val="2"/>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sz w:val="24"/>
                <w:szCs w:val="24"/>
                <w:lang w:val="uk-UA"/>
              </w:rPr>
            </w:pPr>
            <w:r w:rsidRPr="00EF6AEB">
              <w:rPr>
                <w:rFonts w:ascii="Times New Roman" w:hAnsi="Times New Roman" w:cs="Times New Roman"/>
                <w:b/>
                <w:sz w:val="24"/>
                <w:szCs w:val="24"/>
                <w:lang w:val="uk-UA"/>
              </w:rPr>
              <w:t>Кількість змістових модулів</w:t>
            </w:r>
            <w:r w:rsidRPr="00EF6AEB">
              <w:rPr>
                <w:rStyle w:val="a8"/>
                <w:rFonts w:ascii="Times New Roman" w:eastAsia="Times New Roman" w:hAnsi="Times New Roman"/>
                <w:b/>
                <w:sz w:val="24"/>
                <w:szCs w:val="24"/>
                <w:lang w:val="uk-UA"/>
              </w:rPr>
              <w:footnoteReference w:id="1"/>
            </w:r>
          </w:p>
        </w:tc>
        <w:tc>
          <w:tcPr>
            <w:tcW w:w="963"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b/>
                <w:sz w:val="24"/>
                <w:szCs w:val="24"/>
                <w:lang w:val="uk-UA"/>
              </w:rPr>
            </w:pPr>
            <w:r w:rsidRPr="00EF6AEB">
              <w:rPr>
                <w:rFonts w:ascii="Times New Roman" w:hAnsi="Times New Roman" w:cs="Times New Roman"/>
                <w:b/>
                <w:sz w:val="24"/>
                <w:szCs w:val="24"/>
                <w:lang w:val="uk-UA"/>
              </w:rPr>
              <w:t>2</w:t>
            </w:r>
          </w:p>
        </w:tc>
        <w:tc>
          <w:tcPr>
            <w:tcW w:w="3431" w:type="dxa"/>
            <w:gridSpan w:val="3"/>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i/>
                <w:iCs/>
                <w:sz w:val="24"/>
                <w:szCs w:val="24"/>
                <w:lang w:val="uk-UA"/>
              </w:rPr>
            </w:pPr>
            <w:r w:rsidRPr="00EF6AEB">
              <w:rPr>
                <w:rFonts w:ascii="Times New Roman" w:hAnsi="Times New Roman" w:cs="Times New Roman"/>
                <w:b/>
                <w:bCs/>
                <w:sz w:val="24"/>
                <w:szCs w:val="24"/>
                <w:lang w:val="uk-UA"/>
              </w:rPr>
              <w:t>Лекційні заняття</w:t>
            </w:r>
            <w:r w:rsidRPr="00EF6AEB">
              <w:rPr>
                <w:rFonts w:ascii="Times New Roman" w:hAnsi="Times New Roman" w:cs="Times New Roman"/>
                <w:b/>
                <w:bCs/>
                <w:sz w:val="24"/>
                <w:szCs w:val="24"/>
              </w:rPr>
              <w:t xml:space="preserve"> </w:t>
            </w:r>
            <w:r w:rsidRPr="00EF6AEB">
              <w:rPr>
                <w:rFonts w:ascii="Times New Roman" w:hAnsi="Times New Roman" w:cs="Times New Roman"/>
                <w:b/>
                <w:bCs/>
                <w:sz w:val="24"/>
                <w:szCs w:val="24"/>
                <w:lang w:val="uk-UA"/>
              </w:rPr>
              <w:t>–</w:t>
            </w:r>
            <w:r w:rsidR="00731BAD">
              <w:rPr>
                <w:rFonts w:ascii="Times New Roman" w:hAnsi="Times New Roman" w:cs="Times New Roman"/>
                <w:b/>
                <w:bCs/>
                <w:sz w:val="24"/>
                <w:szCs w:val="24"/>
                <w:lang w:val="uk-UA"/>
              </w:rPr>
              <w:t xml:space="preserve"> 12</w:t>
            </w:r>
            <w:r w:rsidRPr="00EF6AEB">
              <w:rPr>
                <w:rFonts w:ascii="Times New Roman" w:hAnsi="Times New Roman" w:cs="Times New Roman"/>
                <w:b/>
                <w:bCs/>
                <w:sz w:val="24"/>
                <w:szCs w:val="24"/>
                <w:lang w:val="uk-UA"/>
              </w:rPr>
              <w:t xml:space="preserve"> </w:t>
            </w:r>
            <w:proofErr w:type="spellStart"/>
            <w:r w:rsidRPr="00EF6AEB">
              <w:rPr>
                <w:rFonts w:ascii="Times New Roman" w:hAnsi="Times New Roman" w:cs="Times New Roman"/>
                <w:b/>
                <w:bCs/>
                <w:sz w:val="24"/>
                <w:szCs w:val="24"/>
                <w:lang w:val="uk-UA"/>
              </w:rPr>
              <w:t>год</w:t>
            </w:r>
            <w:proofErr w:type="spellEnd"/>
          </w:p>
          <w:p w:rsidR="006D23E2" w:rsidRPr="00EF6AEB" w:rsidRDefault="006D23E2" w:rsidP="00691B0B">
            <w:pPr>
              <w:spacing w:after="0" w:line="240" w:lineRule="auto"/>
              <w:rPr>
                <w:rFonts w:ascii="Times New Roman" w:hAnsi="Times New Roman" w:cs="Times New Roman"/>
                <w:b/>
                <w:bCs/>
                <w:sz w:val="24"/>
                <w:szCs w:val="24"/>
                <w:lang w:val="uk-UA"/>
              </w:rPr>
            </w:pPr>
            <w:r w:rsidRPr="00EF6AEB">
              <w:rPr>
                <w:rFonts w:ascii="Times New Roman" w:hAnsi="Times New Roman" w:cs="Times New Roman"/>
                <w:b/>
                <w:bCs/>
                <w:sz w:val="24"/>
                <w:szCs w:val="24"/>
                <w:lang w:val="uk-UA"/>
              </w:rPr>
              <w:t>Практичні заняття</w:t>
            </w:r>
            <w:r w:rsidRPr="00EF6AEB">
              <w:rPr>
                <w:rFonts w:ascii="Times New Roman" w:hAnsi="Times New Roman" w:cs="Times New Roman"/>
                <w:b/>
                <w:bCs/>
                <w:sz w:val="24"/>
                <w:szCs w:val="24"/>
              </w:rPr>
              <w:t xml:space="preserve"> </w:t>
            </w:r>
            <w:r w:rsidRPr="00EF6AEB">
              <w:rPr>
                <w:rFonts w:ascii="Times New Roman" w:hAnsi="Times New Roman" w:cs="Times New Roman"/>
                <w:b/>
                <w:bCs/>
                <w:sz w:val="24"/>
                <w:szCs w:val="24"/>
                <w:lang w:val="uk-UA"/>
              </w:rPr>
              <w:t>– 2</w:t>
            </w:r>
            <w:r w:rsidR="00731BAD">
              <w:rPr>
                <w:rFonts w:ascii="Times New Roman" w:hAnsi="Times New Roman" w:cs="Times New Roman"/>
                <w:b/>
                <w:bCs/>
                <w:sz w:val="24"/>
                <w:szCs w:val="24"/>
                <w:lang w:val="uk-UA"/>
              </w:rPr>
              <w:t>4</w:t>
            </w:r>
            <w:r w:rsidRPr="00EF6AEB">
              <w:rPr>
                <w:rFonts w:ascii="Times New Roman" w:hAnsi="Times New Roman" w:cs="Times New Roman"/>
                <w:b/>
                <w:bCs/>
                <w:sz w:val="24"/>
                <w:szCs w:val="24"/>
                <w:lang w:val="uk-UA"/>
              </w:rPr>
              <w:t xml:space="preserve"> </w:t>
            </w:r>
            <w:proofErr w:type="spellStart"/>
            <w:r w:rsidRPr="00EF6AEB">
              <w:rPr>
                <w:rFonts w:ascii="Times New Roman" w:hAnsi="Times New Roman" w:cs="Times New Roman"/>
                <w:b/>
                <w:bCs/>
                <w:sz w:val="24"/>
                <w:szCs w:val="24"/>
                <w:lang w:val="uk-UA"/>
              </w:rPr>
              <w:t>год</w:t>
            </w:r>
            <w:proofErr w:type="spellEnd"/>
          </w:p>
          <w:p w:rsidR="006D23E2" w:rsidRPr="00EF6AEB" w:rsidRDefault="006D23E2" w:rsidP="00691B0B">
            <w:pPr>
              <w:spacing w:after="0" w:line="240" w:lineRule="auto"/>
              <w:rPr>
                <w:rFonts w:ascii="Times New Roman" w:eastAsia="Times New Roman" w:hAnsi="Times New Roman" w:cs="Times New Roman"/>
                <w:sz w:val="24"/>
                <w:szCs w:val="24"/>
                <w:lang w:val="uk-UA"/>
              </w:rPr>
            </w:pPr>
            <w:r w:rsidRPr="00EF6AEB">
              <w:rPr>
                <w:rFonts w:ascii="Times New Roman" w:hAnsi="Times New Roman" w:cs="Times New Roman"/>
                <w:b/>
                <w:bCs/>
                <w:sz w:val="24"/>
                <w:szCs w:val="24"/>
                <w:lang w:val="uk-UA"/>
              </w:rPr>
              <w:t>Самостійна робота –</w:t>
            </w:r>
            <w:r w:rsidRPr="00EF6AEB">
              <w:rPr>
                <w:rFonts w:ascii="Times New Roman" w:eastAsia="Times New Roman" w:hAnsi="Times New Roman" w:cs="Times New Roman"/>
                <w:sz w:val="24"/>
                <w:szCs w:val="24"/>
                <w:lang w:val="uk-UA"/>
              </w:rPr>
              <w:t xml:space="preserve"> </w:t>
            </w:r>
            <w:r w:rsidR="00731BAD">
              <w:rPr>
                <w:rFonts w:ascii="Times New Roman" w:eastAsia="Times New Roman" w:hAnsi="Times New Roman" w:cs="Times New Roman"/>
                <w:b/>
                <w:sz w:val="24"/>
                <w:szCs w:val="24"/>
                <w:lang w:val="uk-UA"/>
              </w:rPr>
              <w:t>5</w:t>
            </w:r>
            <w:r w:rsidRPr="00EF6AEB">
              <w:rPr>
                <w:rFonts w:ascii="Times New Roman" w:eastAsia="Times New Roman" w:hAnsi="Times New Roman" w:cs="Times New Roman"/>
                <w:b/>
                <w:sz w:val="24"/>
                <w:szCs w:val="24"/>
                <w:lang w:val="uk-UA"/>
              </w:rPr>
              <w:t>4 год.</w:t>
            </w:r>
          </w:p>
        </w:tc>
      </w:tr>
      <w:tr w:rsidR="006D23E2" w:rsidRPr="00EF6AEB" w:rsidTr="00691B0B">
        <w:trPr>
          <w:trHeight w:val="250"/>
        </w:trPr>
        <w:tc>
          <w:tcPr>
            <w:tcW w:w="2098" w:type="dxa"/>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bCs/>
                <w:sz w:val="24"/>
                <w:szCs w:val="24"/>
                <w:lang w:val="uk-UA"/>
              </w:rPr>
            </w:pPr>
            <w:r w:rsidRPr="00EF6AEB">
              <w:rPr>
                <w:rFonts w:ascii="Times New Roman" w:hAnsi="Times New Roman" w:cs="Times New Roman"/>
                <w:b/>
                <w:bCs/>
                <w:sz w:val="24"/>
                <w:szCs w:val="24"/>
                <w:lang w:val="uk-UA"/>
              </w:rPr>
              <w:t>Вид контролю</w:t>
            </w:r>
          </w:p>
        </w:tc>
        <w:tc>
          <w:tcPr>
            <w:tcW w:w="4252" w:type="dxa"/>
            <w:gridSpan w:val="4"/>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b/>
                <w:bCs/>
                <w:sz w:val="24"/>
                <w:szCs w:val="24"/>
                <w:lang w:val="uk-UA"/>
              </w:rPr>
            </w:pPr>
          </w:p>
        </w:tc>
      </w:tr>
      <w:tr w:rsidR="006D23E2" w:rsidRPr="009D2CF4" w:rsidTr="00691B0B">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eastAsia="Times New Roman" w:hAnsi="Times New Roman" w:cs="Times New Roman"/>
                <w:b/>
                <w:sz w:val="24"/>
                <w:szCs w:val="24"/>
                <w:lang w:val="uk-UA"/>
              </w:rPr>
            </w:pPr>
            <w:r w:rsidRPr="00EF6AEB">
              <w:rPr>
                <w:rFonts w:ascii="Times New Roman" w:hAnsi="Times New Roman" w:cs="Times New Roman"/>
                <w:b/>
                <w:sz w:val="24"/>
                <w:szCs w:val="24"/>
                <w:lang w:val="uk-UA"/>
              </w:rPr>
              <w:t xml:space="preserve">Посилання на курс в </w:t>
            </w:r>
            <w:proofErr w:type="spellStart"/>
            <w:r w:rsidRPr="00EF6AEB">
              <w:rPr>
                <w:rFonts w:ascii="Times New Roman" w:hAnsi="Times New Roman" w:cs="Times New Roman"/>
                <w:b/>
                <w:sz w:val="24"/>
                <w:szCs w:val="24"/>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6D23E2" w:rsidRPr="00EF6AEB" w:rsidRDefault="00731BAD" w:rsidP="00691B0B">
            <w:pPr>
              <w:spacing w:after="0" w:line="240" w:lineRule="auto"/>
              <w:rPr>
                <w:rFonts w:ascii="Times New Roman" w:eastAsia="Times New Roman" w:hAnsi="Times New Roman" w:cs="Times New Roman"/>
                <w:sz w:val="24"/>
                <w:szCs w:val="24"/>
                <w:lang w:val="uk-UA"/>
              </w:rPr>
            </w:pPr>
            <w:r w:rsidRPr="00731BAD">
              <w:rPr>
                <w:rFonts w:ascii="Times New Roman" w:eastAsia="Times New Roman" w:hAnsi="Times New Roman" w:cs="Times New Roman"/>
                <w:sz w:val="24"/>
                <w:szCs w:val="24"/>
                <w:lang w:val="uk-UA"/>
              </w:rPr>
              <w:t>https://moodle.znu.edu.ua/course/view.php?id=7892</w:t>
            </w:r>
          </w:p>
        </w:tc>
      </w:tr>
      <w:tr w:rsidR="006D23E2" w:rsidRPr="00EF6AEB" w:rsidTr="00691B0B">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Style w:val="s1"/>
                <w:rFonts w:ascii="Times New Roman" w:hAnsi="Times New Roman"/>
                <w:b/>
                <w:sz w:val="24"/>
                <w:szCs w:val="24"/>
                <w:lang w:val="uk-UA"/>
              </w:rPr>
            </w:pPr>
            <w:r w:rsidRPr="00EF6AEB">
              <w:rPr>
                <w:rFonts w:ascii="Times New Roman" w:hAnsi="Times New Roman" w:cs="Times New Roman"/>
                <w:b/>
                <w:iCs/>
                <w:sz w:val="24"/>
                <w:szCs w:val="24"/>
                <w:lang w:val="uk-UA"/>
              </w:rPr>
              <w:t>Консультації:</w:t>
            </w:r>
            <w:r w:rsidRPr="00EF6AEB">
              <w:rPr>
                <w:rFonts w:ascii="Times New Roman" w:hAnsi="Times New Roman" w:cs="Times New Roman"/>
                <w:b/>
                <w:i/>
                <w:sz w:val="24"/>
                <w:szCs w:val="24"/>
                <w:lang w:val="uk-UA"/>
              </w:rPr>
              <w:t xml:space="preserve"> </w:t>
            </w:r>
          </w:p>
          <w:p w:rsidR="006D23E2" w:rsidRPr="00EF6AEB" w:rsidRDefault="006D23E2" w:rsidP="00691B0B">
            <w:pPr>
              <w:spacing w:after="0" w:line="240" w:lineRule="auto"/>
              <w:rPr>
                <w:rFonts w:ascii="Times New Roman" w:hAnsi="Times New Roman" w:cs="Times New Roman"/>
                <w:b/>
                <w:sz w:val="24"/>
                <w:szCs w:val="24"/>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6D23E2" w:rsidRPr="00EF6AEB" w:rsidRDefault="006D23E2" w:rsidP="00691B0B">
            <w:pPr>
              <w:spacing w:after="0" w:line="240" w:lineRule="auto"/>
              <w:rPr>
                <w:rFonts w:ascii="Times New Roman" w:hAnsi="Times New Roman" w:cs="Times New Roman"/>
                <w:sz w:val="24"/>
                <w:szCs w:val="24"/>
                <w:lang w:val="uk-UA"/>
              </w:rPr>
            </w:pPr>
            <w:r w:rsidRPr="00EF6AEB">
              <w:rPr>
                <w:rStyle w:val="s1"/>
                <w:rFonts w:ascii="Times New Roman" w:hAnsi="Times New Roman"/>
                <w:sz w:val="24"/>
                <w:szCs w:val="24"/>
                <w:lang w:val="uk-UA"/>
              </w:rPr>
              <w:t xml:space="preserve">щопонеділка, 11.00-12.45 або за домовленістю чи </w:t>
            </w:r>
            <w:proofErr w:type="spellStart"/>
            <w:r w:rsidRPr="00EF6AEB">
              <w:rPr>
                <w:rStyle w:val="s1"/>
                <w:rFonts w:ascii="Times New Roman" w:hAnsi="Times New Roman"/>
                <w:sz w:val="24"/>
                <w:szCs w:val="24"/>
                <w:lang w:val="uk-UA"/>
              </w:rPr>
              <w:t>ел</w:t>
            </w:r>
            <w:proofErr w:type="spellEnd"/>
            <w:r w:rsidRPr="00EF6AEB">
              <w:rPr>
                <w:rStyle w:val="s1"/>
                <w:rFonts w:ascii="Times New Roman" w:hAnsi="Times New Roman"/>
                <w:sz w:val="24"/>
                <w:szCs w:val="24"/>
                <w:lang w:val="uk-UA"/>
              </w:rPr>
              <w:t>. поштою</w:t>
            </w:r>
          </w:p>
        </w:tc>
      </w:tr>
    </w:tbl>
    <w:p w:rsidR="006D23E2" w:rsidRPr="00EF6AEB" w:rsidRDefault="006D23E2" w:rsidP="006D23E2">
      <w:pPr>
        <w:spacing w:after="0" w:line="240" w:lineRule="auto"/>
        <w:rPr>
          <w:rFonts w:ascii="Times New Roman" w:hAnsi="Times New Roman" w:cs="Times New Roman"/>
          <w:sz w:val="24"/>
          <w:szCs w:val="24"/>
          <w:lang w:val="uk-UA"/>
        </w:rPr>
      </w:pPr>
      <w:r w:rsidRPr="00EF6AEB">
        <w:rPr>
          <w:rFonts w:ascii="Times New Roman" w:hAnsi="Times New Roman" w:cs="Times New Roman"/>
          <w:b/>
          <w:sz w:val="24"/>
          <w:szCs w:val="24"/>
          <w:lang w:val="uk-UA"/>
        </w:rPr>
        <w:t xml:space="preserve">ОПИС КУРСУ </w:t>
      </w:r>
    </w:p>
    <w:p w:rsidR="00731BAD" w:rsidRPr="00043B07" w:rsidRDefault="00731BAD" w:rsidP="006D23E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w:t>
      </w:r>
      <w:proofErr w:type="spellStart"/>
      <w:r w:rsidRPr="00D409EE">
        <w:rPr>
          <w:rFonts w:ascii="Times New Roman" w:hAnsi="Times New Roman" w:cs="Times New Roman"/>
          <w:sz w:val="24"/>
          <w:szCs w:val="24"/>
        </w:rPr>
        <w:t>знайомлення</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з</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ключовими</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елементами</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сучасних</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електоральних</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кампаній</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оволодіння</w:t>
      </w:r>
      <w:proofErr w:type="spellEnd"/>
      <w:r w:rsidRPr="00D409EE">
        <w:rPr>
          <w:rFonts w:ascii="Times New Roman" w:hAnsi="Times New Roman" w:cs="Times New Roman"/>
          <w:sz w:val="24"/>
          <w:szCs w:val="24"/>
        </w:rPr>
        <w:t xml:space="preserve"> студентами </w:t>
      </w:r>
      <w:proofErr w:type="spellStart"/>
      <w:r w:rsidRPr="00D409EE">
        <w:rPr>
          <w:rFonts w:ascii="Times New Roman" w:hAnsi="Times New Roman" w:cs="Times New Roman"/>
          <w:sz w:val="24"/>
          <w:szCs w:val="24"/>
        </w:rPr>
        <w:t>базовими</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політичними</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технологіями</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розуміння</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специфіки</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прийняття</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електоральних</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рішень</w:t>
      </w:r>
      <w:proofErr w:type="spellEnd"/>
      <w:r w:rsidRPr="00D409EE">
        <w:rPr>
          <w:rFonts w:ascii="Times New Roman" w:hAnsi="Times New Roman" w:cs="Times New Roman"/>
          <w:sz w:val="24"/>
          <w:szCs w:val="24"/>
        </w:rPr>
        <w:t>.</w:t>
      </w:r>
    </w:p>
    <w:p w:rsidR="006D23E2" w:rsidRPr="00043B07"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sz w:val="24"/>
          <w:szCs w:val="24"/>
          <w:lang w:val="uk-UA"/>
        </w:rPr>
        <w:t>Метою</w:t>
      </w:r>
      <w:r w:rsidRPr="00EF6AEB">
        <w:rPr>
          <w:rFonts w:ascii="Times New Roman" w:hAnsi="Times New Roman" w:cs="Times New Roman"/>
          <w:sz w:val="24"/>
          <w:szCs w:val="24"/>
          <w:lang w:val="uk-UA"/>
        </w:rPr>
        <w:t xml:space="preserve"> курсу «</w:t>
      </w:r>
      <w:r w:rsidR="00731BAD">
        <w:rPr>
          <w:rFonts w:ascii="Times New Roman" w:hAnsi="Times New Roman" w:cs="Times New Roman"/>
          <w:bCs/>
          <w:sz w:val="24"/>
          <w:szCs w:val="24"/>
          <w:lang w:val="uk-UA"/>
        </w:rPr>
        <w:t>Виборчі технології</w:t>
      </w:r>
      <w:r w:rsidRPr="00EF6AEB">
        <w:rPr>
          <w:rFonts w:ascii="Times New Roman" w:hAnsi="Times New Roman" w:cs="Times New Roman"/>
          <w:sz w:val="24"/>
          <w:szCs w:val="24"/>
          <w:lang w:val="uk-UA"/>
        </w:rPr>
        <w:t xml:space="preserve">» є </w:t>
      </w:r>
      <w:r w:rsidR="00731BAD" w:rsidRPr="009D2CF4">
        <w:rPr>
          <w:rFonts w:ascii="Times New Roman" w:hAnsi="Times New Roman" w:cs="Times New Roman"/>
          <w:sz w:val="24"/>
          <w:szCs w:val="24"/>
          <w:lang w:val="uk-UA"/>
        </w:rPr>
        <w:t xml:space="preserve">формування системного бачення та розуміння сутності процесу планування і проведення передвиборчої кампанії, отримання комплексу знань про функціонування суб'єктів електоральних змагань, сутності процесу стратегічного планування передвиборчої кампанії, поглиблення наявних (здобутих шляхом самоосвіти) практичних навичок роботи у напрямах: реклама та зв’язки з громадськістю, маркетинг, соціологія, соціальна комунікація. </w:t>
      </w:r>
    </w:p>
    <w:p w:rsidR="006D23E2" w:rsidRPr="00EF6AEB" w:rsidRDefault="006D23E2" w:rsidP="006D23E2">
      <w:pPr>
        <w:tabs>
          <w:tab w:val="left" w:pos="284"/>
          <w:tab w:val="left" w:pos="567"/>
        </w:tabs>
        <w:suppressAutoHyphens/>
        <w:spacing w:after="0" w:line="240" w:lineRule="auto"/>
        <w:jc w:val="both"/>
        <w:rPr>
          <w:rFonts w:ascii="Times New Roman" w:hAnsi="Times New Roman" w:cs="Times New Roman"/>
          <w:sz w:val="24"/>
          <w:szCs w:val="24"/>
        </w:rPr>
      </w:pPr>
      <w:r w:rsidRPr="00EF6AEB">
        <w:rPr>
          <w:rFonts w:ascii="Times New Roman" w:hAnsi="Times New Roman" w:cs="Times New Roman"/>
          <w:sz w:val="24"/>
          <w:szCs w:val="24"/>
          <w:lang w:val="uk-UA"/>
        </w:rPr>
        <w:t xml:space="preserve">Дисципліна розрахована на один семестр. </w:t>
      </w:r>
      <w:r w:rsidR="00731BAD">
        <w:rPr>
          <w:rFonts w:ascii="Times New Roman" w:hAnsi="Times New Roman" w:cs="Times New Roman"/>
          <w:i/>
          <w:sz w:val="24"/>
          <w:szCs w:val="24"/>
          <w:lang w:val="uk-UA"/>
        </w:rPr>
        <w:t xml:space="preserve">Весняний </w:t>
      </w:r>
      <w:r w:rsidRPr="00EF6AEB">
        <w:rPr>
          <w:rFonts w:ascii="Times New Roman" w:hAnsi="Times New Roman" w:cs="Times New Roman"/>
          <w:i/>
          <w:sz w:val="24"/>
          <w:szCs w:val="24"/>
          <w:lang w:val="uk-UA"/>
        </w:rPr>
        <w:t>семестр</w:t>
      </w:r>
      <w:r w:rsidRPr="00EF6AEB">
        <w:rPr>
          <w:rFonts w:ascii="Times New Roman" w:hAnsi="Times New Roman" w:cs="Times New Roman"/>
          <w:sz w:val="24"/>
          <w:szCs w:val="24"/>
          <w:lang w:val="uk-UA"/>
        </w:rPr>
        <w:t xml:space="preserve"> присвячено дослідженню та вивченню </w:t>
      </w:r>
      <w:proofErr w:type="spellStart"/>
      <w:r w:rsidRPr="00EF6AEB">
        <w:rPr>
          <w:rFonts w:ascii="Times New Roman" w:hAnsi="Times New Roman" w:cs="Times New Roman"/>
          <w:sz w:val="24"/>
          <w:szCs w:val="24"/>
        </w:rPr>
        <w:t>зміст</w:t>
      </w:r>
      <w:proofErr w:type="spellEnd"/>
      <w:r w:rsidRPr="00EF6AEB">
        <w:rPr>
          <w:rFonts w:ascii="Times New Roman" w:hAnsi="Times New Roman" w:cs="Times New Roman"/>
          <w:sz w:val="24"/>
          <w:szCs w:val="24"/>
          <w:lang w:val="uk-UA"/>
        </w:rPr>
        <w:t>у</w:t>
      </w:r>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головних</w:t>
      </w:r>
      <w:proofErr w:type="spellEnd"/>
      <w:r w:rsidRPr="00EF6AEB">
        <w:rPr>
          <w:rFonts w:ascii="Times New Roman" w:hAnsi="Times New Roman" w:cs="Times New Roman"/>
          <w:sz w:val="24"/>
          <w:szCs w:val="24"/>
        </w:rPr>
        <w:t xml:space="preserve"> понять та </w:t>
      </w:r>
      <w:proofErr w:type="spellStart"/>
      <w:r w:rsidRPr="00EF6AEB">
        <w:rPr>
          <w:rFonts w:ascii="Times New Roman" w:hAnsi="Times New Roman" w:cs="Times New Roman"/>
          <w:sz w:val="24"/>
          <w:szCs w:val="24"/>
        </w:rPr>
        <w:t>категорій</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концепції</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професійного</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спрямування</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використ</w:t>
      </w:r>
      <w:r w:rsidRPr="00EF6AEB">
        <w:rPr>
          <w:rFonts w:ascii="Times New Roman" w:hAnsi="Times New Roman" w:cs="Times New Roman"/>
          <w:sz w:val="24"/>
          <w:szCs w:val="24"/>
          <w:lang w:val="uk-UA"/>
        </w:rPr>
        <w:t>анню</w:t>
      </w:r>
      <w:proofErr w:type="spellEnd"/>
      <w:r w:rsidRPr="00EF6AEB">
        <w:rPr>
          <w:rFonts w:ascii="Times New Roman" w:hAnsi="Times New Roman" w:cs="Times New Roman"/>
          <w:sz w:val="24"/>
          <w:szCs w:val="24"/>
        </w:rPr>
        <w:t xml:space="preserve"> на </w:t>
      </w:r>
      <w:proofErr w:type="spellStart"/>
      <w:r w:rsidRPr="00EF6AEB">
        <w:rPr>
          <w:rFonts w:ascii="Times New Roman" w:hAnsi="Times New Roman" w:cs="Times New Roman"/>
          <w:sz w:val="24"/>
          <w:szCs w:val="24"/>
        </w:rPr>
        <w:t>практиці</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знан</w:t>
      </w:r>
      <w:proofErr w:type="spellEnd"/>
      <w:r w:rsidRPr="00EF6AEB">
        <w:rPr>
          <w:rFonts w:ascii="Times New Roman" w:hAnsi="Times New Roman" w:cs="Times New Roman"/>
          <w:sz w:val="24"/>
          <w:szCs w:val="24"/>
          <w:lang w:val="uk-UA"/>
        </w:rPr>
        <w:t>ь</w:t>
      </w:r>
      <w:r w:rsidRPr="00EF6AEB">
        <w:rPr>
          <w:rFonts w:ascii="Times New Roman" w:hAnsi="Times New Roman" w:cs="Times New Roman"/>
          <w:sz w:val="24"/>
          <w:szCs w:val="24"/>
        </w:rPr>
        <w:t xml:space="preserve"> про </w:t>
      </w:r>
      <w:proofErr w:type="spellStart"/>
      <w:r w:rsidRPr="00EF6AEB">
        <w:rPr>
          <w:rFonts w:ascii="Times New Roman" w:hAnsi="Times New Roman" w:cs="Times New Roman"/>
          <w:sz w:val="24"/>
          <w:szCs w:val="24"/>
        </w:rPr>
        <w:t>особливості</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професійної</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діяльності</w:t>
      </w:r>
      <w:proofErr w:type="spellEnd"/>
      <w:r w:rsidR="00731BAD">
        <w:rPr>
          <w:rFonts w:ascii="Times New Roman" w:hAnsi="Times New Roman" w:cs="Times New Roman"/>
          <w:sz w:val="24"/>
          <w:szCs w:val="24"/>
          <w:lang w:val="uk-UA"/>
        </w:rPr>
        <w:t xml:space="preserve"> рекламіста</w:t>
      </w:r>
      <w:r w:rsidRPr="00EF6AEB">
        <w:rPr>
          <w:rFonts w:ascii="Times New Roman" w:hAnsi="Times New Roman" w:cs="Times New Roman"/>
          <w:sz w:val="24"/>
          <w:szCs w:val="24"/>
        </w:rPr>
        <w:t>.</w:t>
      </w:r>
    </w:p>
    <w:p w:rsidR="006D23E2" w:rsidRPr="00EF6AEB" w:rsidRDefault="006D23E2" w:rsidP="006D23E2">
      <w:pPr>
        <w:spacing w:after="0" w:line="240" w:lineRule="auto"/>
        <w:rPr>
          <w:rFonts w:ascii="Times New Roman" w:hAnsi="Times New Roman" w:cs="Times New Roman"/>
          <w:sz w:val="24"/>
          <w:szCs w:val="24"/>
          <w:lang w:val="uk-UA"/>
        </w:rPr>
      </w:pPr>
      <w:r w:rsidRPr="00EF6AEB">
        <w:rPr>
          <w:rFonts w:ascii="Times New Roman" w:hAnsi="Times New Roman" w:cs="Times New Roman"/>
          <w:b/>
          <w:sz w:val="24"/>
          <w:szCs w:val="24"/>
          <w:lang w:val="uk-UA"/>
        </w:rPr>
        <w:t>ОЧІКУВАНІ РЕЗУЛЬТАТИ НАВЧАННЯ</w:t>
      </w:r>
    </w:p>
    <w:p w:rsidR="006D23E2" w:rsidRPr="00EF6AEB" w:rsidRDefault="006D23E2" w:rsidP="006D23E2">
      <w:pPr>
        <w:spacing w:after="0" w:line="240" w:lineRule="auto"/>
        <w:rPr>
          <w:rFonts w:ascii="Times New Roman" w:hAnsi="Times New Roman" w:cs="Times New Roman"/>
          <w:b/>
          <w:sz w:val="24"/>
          <w:szCs w:val="24"/>
          <w:lang w:val="uk-UA"/>
        </w:rPr>
      </w:pPr>
      <w:r w:rsidRPr="00EF6AEB">
        <w:rPr>
          <w:rFonts w:ascii="Times New Roman" w:hAnsi="Times New Roman" w:cs="Times New Roman"/>
          <w:b/>
          <w:sz w:val="24"/>
          <w:szCs w:val="24"/>
          <w:lang w:val="uk-UA"/>
        </w:rPr>
        <w:t xml:space="preserve">У разі успішного завершення курсу студент </w:t>
      </w:r>
      <w:r w:rsidRPr="00EF6AEB">
        <w:rPr>
          <w:rFonts w:ascii="Times New Roman" w:hAnsi="Times New Roman" w:cs="Times New Roman"/>
          <w:b/>
          <w:sz w:val="24"/>
          <w:szCs w:val="24"/>
          <w:u w:val="single"/>
          <w:lang w:val="uk-UA"/>
        </w:rPr>
        <w:t>зможе</w:t>
      </w:r>
      <w:r w:rsidRPr="00EF6AEB">
        <w:rPr>
          <w:rFonts w:ascii="Times New Roman" w:hAnsi="Times New Roman" w:cs="Times New Roman"/>
          <w:b/>
          <w:sz w:val="24"/>
          <w:szCs w:val="24"/>
          <w:lang w:val="uk-UA"/>
        </w:rPr>
        <w:t>:</w:t>
      </w:r>
    </w:p>
    <w:p w:rsidR="00143785" w:rsidRPr="00D409EE" w:rsidRDefault="00143785" w:rsidP="0014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розумі</w:t>
      </w:r>
      <w:proofErr w:type="spellEnd"/>
      <w:r>
        <w:rPr>
          <w:rFonts w:ascii="Times New Roman" w:hAnsi="Times New Roman" w:cs="Times New Roman"/>
          <w:sz w:val="24"/>
          <w:szCs w:val="24"/>
          <w:lang w:val="uk-UA"/>
        </w:rPr>
        <w:t>ти</w:t>
      </w:r>
      <w:r>
        <w:rPr>
          <w:rFonts w:ascii="Times New Roman" w:hAnsi="Times New Roman" w:cs="Times New Roman"/>
          <w:sz w:val="24"/>
          <w:szCs w:val="24"/>
        </w:rPr>
        <w:t xml:space="preserve"> базов</w:t>
      </w:r>
      <w:r>
        <w:rPr>
          <w:rFonts w:ascii="Times New Roman" w:hAnsi="Times New Roman" w:cs="Times New Roman"/>
          <w:sz w:val="24"/>
          <w:szCs w:val="24"/>
          <w:lang w:val="uk-UA"/>
        </w:rPr>
        <w:t>і</w:t>
      </w:r>
      <w:r w:rsidRPr="00D409EE">
        <w:rPr>
          <w:rFonts w:ascii="Times New Roman" w:hAnsi="Times New Roman" w:cs="Times New Roman"/>
          <w:sz w:val="24"/>
          <w:szCs w:val="24"/>
        </w:rPr>
        <w:t xml:space="preserve"> засад</w:t>
      </w:r>
      <w:r>
        <w:rPr>
          <w:rFonts w:ascii="Times New Roman" w:hAnsi="Times New Roman" w:cs="Times New Roman"/>
          <w:sz w:val="24"/>
          <w:szCs w:val="24"/>
          <w:lang w:val="uk-UA"/>
        </w:rPr>
        <w:t>и</w:t>
      </w:r>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реалізації</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виборчих</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технологій</w:t>
      </w:r>
      <w:proofErr w:type="spellEnd"/>
      <w:r w:rsidRPr="00D409EE">
        <w:rPr>
          <w:rFonts w:ascii="Times New Roman" w:hAnsi="Times New Roman" w:cs="Times New Roman"/>
          <w:sz w:val="24"/>
          <w:szCs w:val="24"/>
        </w:rPr>
        <w:t>;</w:t>
      </w:r>
    </w:p>
    <w:p w:rsidR="006D23E2" w:rsidRPr="00EF6AEB" w:rsidRDefault="00143785" w:rsidP="00143785">
      <w:pPr>
        <w:spacing w:after="0" w:line="240" w:lineRule="auto"/>
        <w:outlineLvl w:val="0"/>
        <w:rPr>
          <w:rFonts w:ascii="Times New Roman" w:hAnsi="Times New Roman" w:cs="Times New Roman"/>
          <w:sz w:val="24"/>
          <w:szCs w:val="24"/>
          <w:lang w:val="uk-UA"/>
        </w:rPr>
      </w:pPr>
      <w:r w:rsidRPr="00D409EE">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spellStart"/>
      <w:r>
        <w:rPr>
          <w:rFonts w:ascii="Times New Roman" w:hAnsi="Times New Roman" w:cs="Times New Roman"/>
          <w:sz w:val="24"/>
          <w:szCs w:val="24"/>
        </w:rPr>
        <w:t>опанува</w:t>
      </w:r>
      <w:proofErr w:type="spellEnd"/>
      <w:r>
        <w:rPr>
          <w:rFonts w:ascii="Times New Roman" w:hAnsi="Times New Roman" w:cs="Times New Roman"/>
          <w:sz w:val="24"/>
          <w:szCs w:val="24"/>
          <w:lang w:val="uk-UA"/>
        </w:rPr>
        <w:t>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основн</w:t>
      </w:r>
      <w:proofErr w:type="spellEnd"/>
      <w:r>
        <w:rPr>
          <w:rFonts w:ascii="Times New Roman" w:hAnsi="Times New Roman" w:cs="Times New Roman"/>
          <w:sz w:val="24"/>
          <w:szCs w:val="24"/>
          <w:lang w:val="uk-UA"/>
        </w:rPr>
        <w:t>і</w:t>
      </w:r>
      <w:r>
        <w:rPr>
          <w:rFonts w:ascii="Times New Roman" w:hAnsi="Times New Roman" w:cs="Times New Roman"/>
          <w:sz w:val="24"/>
          <w:szCs w:val="24"/>
        </w:rPr>
        <w:t xml:space="preserve"> принцип</w:t>
      </w:r>
      <w:r>
        <w:rPr>
          <w:rFonts w:ascii="Times New Roman" w:hAnsi="Times New Roman" w:cs="Times New Roman"/>
          <w:sz w:val="24"/>
          <w:szCs w:val="24"/>
          <w:lang w:val="uk-UA"/>
        </w:rPr>
        <w:t>и</w:t>
      </w:r>
      <w:r>
        <w:rPr>
          <w:rFonts w:ascii="Times New Roman" w:hAnsi="Times New Roman" w:cs="Times New Roman"/>
          <w:sz w:val="24"/>
          <w:szCs w:val="24"/>
        </w:rPr>
        <w:t>, метод</w:t>
      </w:r>
      <w:r>
        <w:rPr>
          <w:rFonts w:ascii="Times New Roman" w:hAnsi="Times New Roman" w:cs="Times New Roman"/>
          <w:sz w:val="24"/>
          <w:szCs w:val="24"/>
          <w:lang w:val="uk-UA"/>
        </w:rPr>
        <w:t>и</w:t>
      </w:r>
      <w:r>
        <w:rPr>
          <w:rFonts w:ascii="Times New Roman" w:hAnsi="Times New Roman" w:cs="Times New Roman"/>
          <w:sz w:val="24"/>
          <w:szCs w:val="24"/>
        </w:rPr>
        <w:t xml:space="preserve"> та </w:t>
      </w:r>
      <w:proofErr w:type="spellStart"/>
      <w:r>
        <w:rPr>
          <w:rFonts w:ascii="Times New Roman" w:hAnsi="Times New Roman" w:cs="Times New Roman"/>
          <w:sz w:val="24"/>
          <w:szCs w:val="24"/>
        </w:rPr>
        <w:t>прийом</w:t>
      </w:r>
      <w:proofErr w:type="spellEnd"/>
      <w:r>
        <w:rPr>
          <w:rFonts w:ascii="Times New Roman" w:hAnsi="Times New Roman" w:cs="Times New Roman"/>
          <w:sz w:val="24"/>
          <w:szCs w:val="24"/>
          <w:lang w:val="uk-UA"/>
        </w:rPr>
        <w:t>и</w:t>
      </w:r>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функціонування</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виборчих</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штабів</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політичних</w:t>
      </w:r>
      <w:proofErr w:type="spellEnd"/>
      <w:r w:rsidRPr="00D409EE">
        <w:rPr>
          <w:rFonts w:ascii="Times New Roman" w:hAnsi="Times New Roman" w:cs="Times New Roman"/>
          <w:sz w:val="24"/>
          <w:szCs w:val="24"/>
        </w:rPr>
        <w:t xml:space="preserve"> </w:t>
      </w:r>
      <w:proofErr w:type="spellStart"/>
      <w:r w:rsidRPr="00D409EE">
        <w:rPr>
          <w:rFonts w:ascii="Times New Roman" w:hAnsi="Times New Roman" w:cs="Times New Roman"/>
          <w:sz w:val="24"/>
          <w:szCs w:val="24"/>
        </w:rPr>
        <w:t>партій</w:t>
      </w:r>
      <w:proofErr w:type="spellEnd"/>
      <w:r w:rsidRPr="00D409EE">
        <w:rPr>
          <w:rFonts w:ascii="Times New Roman" w:hAnsi="Times New Roman" w:cs="Times New Roman"/>
          <w:sz w:val="24"/>
          <w:szCs w:val="24"/>
        </w:rPr>
        <w:t xml:space="preserve"> та </w:t>
      </w:r>
      <w:proofErr w:type="spellStart"/>
      <w:r w:rsidRPr="00D409EE">
        <w:rPr>
          <w:rFonts w:ascii="Times New Roman" w:hAnsi="Times New Roman" w:cs="Times New Roman"/>
          <w:sz w:val="24"/>
          <w:szCs w:val="24"/>
        </w:rPr>
        <w:t>кандидаті</w:t>
      </w:r>
      <w:proofErr w:type="gramStart"/>
      <w:r w:rsidRPr="00D409EE">
        <w:rPr>
          <w:rFonts w:ascii="Times New Roman" w:hAnsi="Times New Roman" w:cs="Times New Roman"/>
          <w:sz w:val="24"/>
          <w:szCs w:val="24"/>
        </w:rPr>
        <w:t>в</w:t>
      </w:r>
      <w:proofErr w:type="spellEnd"/>
      <w:proofErr w:type="gramEnd"/>
      <w:r w:rsidRPr="00D409EE">
        <w:rPr>
          <w:rFonts w:ascii="Times New Roman" w:hAnsi="Times New Roman" w:cs="Times New Roman"/>
          <w:sz w:val="24"/>
          <w:szCs w:val="24"/>
        </w:rPr>
        <w:t>.</w:t>
      </w:r>
    </w:p>
    <w:p w:rsidR="006D23E2" w:rsidRPr="00EF6AEB" w:rsidRDefault="006D23E2" w:rsidP="006D23E2">
      <w:pPr>
        <w:spacing w:after="0" w:line="240" w:lineRule="auto"/>
        <w:outlineLvl w:val="0"/>
        <w:rPr>
          <w:rFonts w:ascii="Times New Roman" w:eastAsia="Times New Roman" w:hAnsi="Times New Roman" w:cs="Times New Roman"/>
          <w:b/>
          <w:bCs/>
          <w:kern w:val="36"/>
          <w:sz w:val="24"/>
          <w:szCs w:val="24"/>
          <w:lang w:val="uk-UA"/>
        </w:rPr>
      </w:pPr>
      <w:r w:rsidRPr="00EF6AEB">
        <w:rPr>
          <w:rFonts w:ascii="Times New Roman" w:hAnsi="Times New Roman" w:cs="Times New Roman"/>
          <w:b/>
          <w:bCs/>
          <w:kern w:val="36"/>
          <w:sz w:val="24"/>
          <w:szCs w:val="24"/>
          <w:lang w:val="uk-UA"/>
        </w:rPr>
        <w:t>ОСНОВНІ НАВЧАЛЬНІ РЕСУРСИ</w:t>
      </w:r>
    </w:p>
    <w:p w:rsidR="00143785" w:rsidRPr="005C6986" w:rsidRDefault="00143785" w:rsidP="00143785">
      <w:pPr>
        <w:pStyle w:val="a9"/>
        <w:numPr>
          <w:ilvl w:val="0"/>
          <w:numId w:val="6"/>
        </w:numPr>
        <w:ind w:left="284" w:hanging="568"/>
        <w:jc w:val="both"/>
      </w:pPr>
      <w:proofErr w:type="spellStart"/>
      <w:r w:rsidRPr="00143785">
        <w:rPr>
          <w:lang w:val="ru-RU"/>
        </w:rPr>
        <w:t>Буркут</w:t>
      </w:r>
      <w:proofErr w:type="spellEnd"/>
      <w:r w:rsidRPr="00143785">
        <w:rPr>
          <w:lang w:val="ru-RU"/>
        </w:rPr>
        <w:t xml:space="preserve"> І. Г. </w:t>
      </w:r>
      <w:proofErr w:type="spellStart"/>
      <w:r w:rsidRPr="00143785">
        <w:rPr>
          <w:lang w:val="ru-RU"/>
        </w:rPr>
        <w:t>Виборчі</w:t>
      </w:r>
      <w:proofErr w:type="spellEnd"/>
      <w:r w:rsidRPr="00143785">
        <w:rPr>
          <w:lang w:val="ru-RU"/>
        </w:rPr>
        <w:t xml:space="preserve"> </w:t>
      </w:r>
      <w:proofErr w:type="spellStart"/>
      <w:r w:rsidRPr="00143785">
        <w:rPr>
          <w:lang w:val="ru-RU"/>
        </w:rPr>
        <w:t>технології</w:t>
      </w:r>
      <w:proofErr w:type="spellEnd"/>
      <w:r w:rsidRPr="00143785">
        <w:rPr>
          <w:lang w:val="ru-RU"/>
        </w:rPr>
        <w:t xml:space="preserve">: </w:t>
      </w:r>
      <w:proofErr w:type="spellStart"/>
      <w:r w:rsidRPr="00143785">
        <w:rPr>
          <w:lang w:val="ru-RU"/>
        </w:rPr>
        <w:t>регіональний</w:t>
      </w:r>
      <w:proofErr w:type="spellEnd"/>
      <w:r w:rsidRPr="00143785">
        <w:rPr>
          <w:lang w:val="ru-RU"/>
        </w:rPr>
        <w:t xml:space="preserve"> </w:t>
      </w:r>
      <w:proofErr w:type="spellStart"/>
      <w:r w:rsidRPr="00143785">
        <w:rPr>
          <w:lang w:val="ru-RU"/>
        </w:rPr>
        <w:t>досвід</w:t>
      </w:r>
      <w:proofErr w:type="spellEnd"/>
      <w:r w:rsidRPr="00143785">
        <w:rPr>
          <w:lang w:val="ru-RU"/>
        </w:rPr>
        <w:t xml:space="preserve">.  </w:t>
      </w:r>
      <w:proofErr w:type="spellStart"/>
      <w:r w:rsidRPr="005C6986">
        <w:t>Чернівці</w:t>
      </w:r>
      <w:proofErr w:type="spellEnd"/>
      <w:proofErr w:type="gramStart"/>
      <w:r w:rsidRPr="005C6986">
        <w:t xml:space="preserve"> :</w:t>
      </w:r>
      <w:proofErr w:type="gramEnd"/>
      <w:r w:rsidRPr="005C6986">
        <w:t xml:space="preserve"> </w:t>
      </w:r>
      <w:proofErr w:type="spellStart"/>
      <w:r w:rsidRPr="005C6986">
        <w:t>Букрек</w:t>
      </w:r>
      <w:proofErr w:type="spellEnd"/>
      <w:r w:rsidRPr="005C6986">
        <w:t>, 2009.  240 с.</w:t>
      </w:r>
    </w:p>
    <w:p w:rsidR="00143785" w:rsidRPr="005C6986" w:rsidRDefault="00143785" w:rsidP="00143785">
      <w:pPr>
        <w:pStyle w:val="a9"/>
        <w:numPr>
          <w:ilvl w:val="0"/>
          <w:numId w:val="6"/>
        </w:numPr>
        <w:ind w:left="284" w:hanging="568"/>
        <w:jc w:val="both"/>
      </w:pPr>
      <w:proofErr w:type="spellStart"/>
      <w:r w:rsidRPr="00143785">
        <w:rPr>
          <w:lang w:val="ru-RU"/>
        </w:rPr>
        <w:t>Бучин</w:t>
      </w:r>
      <w:proofErr w:type="spellEnd"/>
      <w:r w:rsidRPr="00143785">
        <w:rPr>
          <w:lang w:val="ru-RU"/>
        </w:rPr>
        <w:t xml:space="preserve"> М. А. </w:t>
      </w:r>
      <w:proofErr w:type="spellStart"/>
      <w:r w:rsidRPr="00143785">
        <w:rPr>
          <w:lang w:val="ru-RU"/>
        </w:rPr>
        <w:t>Демократичні</w:t>
      </w:r>
      <w:proofErr w:type="spellEnd"/>
      <w:r w:rsidRPr="00143785">
        <w:rPr>
          <w:lang w:val="ru-RU"/>
        </w:rPr>
        <w:t xml:space="preserve"> </w:t>
      </w:r>
      <w:proofErr w:type="spellStart"/>
      <w:r w:rsidRPr="00143785">
        <w:rPr>
          <w:lang w:val="ru-RU"/>
        </w:rPr>
        <w:t>принципи</w:t>
      </w:r>
      <w:proofErr w:type="spellEnd"/>
      <w:r w:rsidRPr="00143785">
        <w:rPr>
          <w:lang w:val="ru-RU"/>
        </w:rPr>
        <w:t xml:space="preserve"> </w:t>
      </w:r>
      <w:proofErr w:type="spellStart"/>
      <w:r w:rsidRPr="00143785">
        <w:rPr>
          <w:lang w:val="ru-RU"/>
        </w:rPr>
        <w:t>виборів</w:t>
      </w:r>
      <w:proofErr w:type="spellEnd"/>
      <w:r w:rsidRPr="00143785">
        <w:rPr>
          <w:lang w:val="ru-RU"/>
        </w:rPr>
        <w:t xml:space="preserve">: </w:t>
      </w:r>
      <w:proofErr w:type="spellStart"/>
      <w:r w:rsidRPr="00143785">
        <w:rPr>
          <w:lang w:val="ru-RU"/>
        </w:rPr>
        <w:t>політико</w:t>
      </w:r>
      <w:proofErr w:type="spellEnd"/>
      <w:r w:rsidRPr="00143785">
        <w:rPr>
          <w:lang w:val="ru-RU"/>
        </w:rPr>
        <w:t>–</w:t>
      </w:r>
      <w:proofErr w:type="spellStart"/>
      <w:r w:rsidRPr="00143785">
        <w:rPr>
          <w:lang w:val="ru-RU"/>
        </w:rPr>
        <w:t>правові</w:t>
      </w:r>
      <w:proofErr w:type="spellEnd"/>
      <w:r w:rsidRPr="00143785">
        <w:rPr>
          <w:lang w:val="ru-RU"/>
        </w:rPr>
        <w:t xml:space="preserve"> </w:t>
      </w:r>
      <w:proofErr w:type="spellStart"/>
      <w:r w:rsidRPr="00143785">
        <w:rPr>
          <w:lang w:val="ru-RU"/>
        </w:rPr>
        <w:t>аспекти</w:t>
      </w:r>
      <w:proofErr w:type="spellEnd"/>
      <w:r w:rsidRPr="00143785">
        <w:rPr>
          <w:lang w:val="ru-RU"/>
        </w:rPr>
        <w:t xml:space="preserve"> </w:t>
      </w:r>
      <w:proofErr w:type="spellStart"/>
      <w:r w:rsidRPr="00143785">
        <w:rPr>
          <w:lang w:val="ru-RU"/>
        </w:rPr>
        <w:t>регулювання</w:t>
      </w:r>
      <w:proofErr w:type="spellEnd"/>
      <w:r w:rsidRPr="00143785">
        <w:rPr>
          <w:lang w:val="ru-RU"/>
        </w:rPr>
        <w:t xml:space="preserve"> в </w:t>
      </w:r>
      <w:proofErr w:type="spellStart"/>
      <w:r w:rsidRPr="00143785">
        <w:rPr>
          <w:lang w:val="ru-RU"/>
        </w:rPr>
        <w:t>Україні</w:t>
      </w:r>
      <w:proofErr w:type="spellEnd"/>
      <w:proofErr w:type="gramStart"/>
      <w:r w:rsidRPr="00143785">
        <w:rPr>
          <w:lang w:val="ru-RU"/>
        </w:rPr>
        <w:t xml:space="preserve"> :</w:t>
      </w:r>
      <w:proofErr w:type="gramEnd"/>
      <w:r w:rsidRPr="00143785">
        <w:rPr>
          <w:lang w:val="ru-RU"/>
        </w:rPr>
        <w:t xml:space="preserve"> </w:t>
      </w:r>
      <w:proofErr w:type="spellStart"/>
      <w:r w:rsidRPr="00143785">
        <w:rPr>
          <w:lang w:val="ru-RU"/>
        </w:rPr>
        <w:t>монографія</w:t>
      </w:r>
      <w:proofErr w:type="spellEnd"/>
      <w:r w:rsidRPr="00143785">
        <w:rPr>
          <w:lang w:val="ru-RU"/>
        </w:rPr>
        <w:t xml:space="preserve">. </w:t>
      </w:r>
      <w:proofErr w:type="spellStart"/>
      <w:r w:rsidRPr="005C6986">
        <w:t>Львів</w:t>
      </w:r>
      <w:proofErr w:type="spellEnd"/>
      <w:r w:rsidRPr="005C6986">
        <w:t xml:space="preserve"> : </w:t>
      </w:r>
      <w:proofErr w:type="spellStart"/>
      <w:r w:rsidRPr="005C6986">
        <w:t>Видавництво</w:t>
      </w:r>
      <w:proofErr w:type="spellEnd"/>
      <w:r w:rsidRPr="005C6986">
        <w:t xml:space="preserve"> </w:t>
      </w:r>
      <w:proofErr w:type="spellStart"/>
      <w:r w:rsidRPr="005C6986">
        <w:t>Львівської</w:t>
      </w:r>
      <w:proofErr w:type="spellEnd"/>
      <w:r w:rsidRPr="005C6986">
        <w:t xml:space="preserve"> </w:t>
      </w:r>
      <w:proofErr w:type="spellStart"/>
      <w:r w:rsidRPr="005C6986">
        <w:t>політехніки</w:t>
      </w:r>
      <w:proofErr w:type="spellEnd"/>
      <w:r w:rsidRPr="005C6986">
        <w:t xml:space="preserve">, 2012. 364 с. </w:t>
      </w:r>
    </w:p>
    <w:p w:rsidR="00143785" w:rsidRPr="005C6986" w:rsidRDefault="00143785" w:rsidP="00143785">
      <w:pPr>
        <w:pStyle w:val="a9"/>
        <w:numPr>
          <w:ilvl w:val="0"/>
          <w:numId w:val="6"/>
        </w:numPr>
        <w:ind w:left="284" w:hanging="568"/>
        <w:jc w:val="both"/>
      </w:pPr>
      <w:r w:rsidRPr="00143785">
        <w:rPr>
          <w:lang w:val="ru-RU"/>
        </w:rPr>
        <w:t xml:space="preserve">Перемога на </w:t>
      </w:r>
      <w:proofErr w:type="spellStart"/>
      <w:r w:rsidRPr="00143785">
        <w:rPr>
          <w:lang w:val="ru-RU"/>
        </w:rPr>
        <w:t>виборах</w:t>
      </w:r>
      <w:proofErr w:type="spellEnd"/>
      <w:r w:rsidRPr="00143785">
        <w:rPr>
          <w:lang w:val="ru-RU"/>
        </w:rPr>
        <w:t xml:space="preserve">: </w:t>
      </w:r>
      <w:proofErr w:type="spellStart"/>
      <w:r w:rsidRPr="00143785">
        <w:rPr>
          <w:lang w:val="ru-RU"/>
        </w:rPr>
        <w:t>технології</w:t>
      </w:r>
      <w:proofErr w:type="spellEnd"/>
      <w:r w:rsidRPr="00143785">
        <w:rPr>
          <w:lang w:val="ru-RU"/>
        </w:rPr>
        <w:t xml:space="preserve">, </w:t>
      </w:r>
      <w:proofErr w:type="spellStart"/>
      <w:r w:rsidRPr="00143785">
        <w:rPr>
          <w:lang w:val="ru-RU"/>
        </w:rPr>
        <w:t>кампанії</w:t>
      </w:r>
      <w:proofErr w:type="spellEnd"/>
      <w:r w:rsidRPr="00143785">
        <w:rPr>
          <w:lang w:val="ru-RU"/>
        </w:rPr>
        <w:t xml:space="preserve">, </w:t>
      </w:r>
      <w:proofErr w:type="spellStart"/>
      <w:r w:rsidRPr="00143785">
        <w:rPr>
          <w:lang w:val="ru-RU"/>
        </w:rPr>
        <w:t>принципи</w:t>
      </w:r>
      <w:proofErr w:type="spellEnd"/>
      <w:r w:rsidRPr="00143785">
        <w:rPr>
          <w:lang w:val="ru-RU"/>
        </w:rPr>
        <w:t xml:space="preserve"> : </w:t>
      </w:r>
      <w:proofErr w:type="spellStart"/>
      <w:r w:rsidRPr="00143785">
        <w:rPr>
          <w:lang w:val="ru-RU"/>
        </w:rPr>
        <w:t>практичний</w:t>
      </w:r>
      <w:proofErr w:type="spellEnd"/>
      <w:r w:rsidRPr="00143785">
        <w:rPr>
          <w:lang w:val="ru-RU"/>
        </w:rPr>
        <w:t xml:space="preserve"> </w:t>
      </w:r>
      <w:proofErr w:type="spellStart"/>
      <w:proofErr w:type="gramStart"/>
      <w:r w:rsidRPr="00143785">
        <w:rPr>
          <w:lang w:val="ru-RU"/>
        </w:rPr>
        <w:t>пос</w:t>
      </w:r>
      <w:proofErr w:type="gramEnd"/>
      <w:r w:rsidRPr="00143785">
        <w:rPr>
          <w:lang w:val="ru-RU"/>
        </w:rPr>
        <w:t>ібник</w:t>
      </w:r>
      <w:proofErr w:type="spellEnd"/>
      <w:r w:rsidRPr="00143785">
        <w:rPr>
          <w:lang w:val="ru-RU"/>
        </w:rPr>
        <w:t xml:space="preserve"> [ Городок М. Д., Карташов А. В., Романенко Є. О., </w:t>
      </w:r>
      <w:proofErr w:type="spellStart"/>
      <w:r w:rsidRPr="00143785">
        <w:rPr>
          <w:lang w:val="ru-RU"/>
        </w:rPr>
        <w:t>Стасюк</w:t>
      </w:r>
      <w:proofErr w:type="spellEnd"/>
      <w:r w:rsidRPr="00143785">
        <w:rPr>
          <w:lang w:val="ru-RU"/>
        </w:rPr>
        <w:t xml:space="preserve"> В. Ю. ]. </w:t>
      </w:r>
      <w:proofErr w:type="spellStart"/>
      <w:proofErr w:type="gramStart"/>
      <w:r w:rsidRPr="005C6986">
        <w:t>Київ</w:t>
      </w:r>
      <w:proofErr w:type="spellEnd"/>
      <w:r w:rsidRPr="005C6986">
        <w:t xml:space="preserve"> :</w:t>
      </w:r>
      <w:proofErr w:type="gramEnd"/>
      <w:r w:rsidRPr="005C6986">
        <w:t xml:space="preserve"> 2016. 264 с.</w:t>
      </w:r>
    </w:p>
    <w:p w:rsidR="00143785" w:rsidRPr="00043B07" w:rsidRDefault="00143785" w:rsidP="006D23E2">
      <w:pPr>
        <w:pStyle w:val="a9"/>
        <w:numPr>
          <w:ilvl w:val="0"/>
          <w:numId w:val="6"/>
        </w:numPr>
        <w:ind w:left="284" w:hanging="568"/>
        <w:jc w:val="both"/>
      </w:pPr>
      <w:r w:rsidRPr="00143785">
        <w:rPr>
          <w:lang w:val="ru-RU"/>
        </w:rPr>
        <w:t xml:space="preserve">Шведа Ю. Р. </w:t>
      </w:r>
      <w:proofErr w:type="spellStart"/>
      <w:r w:rsidRPr="00143785">
        <w:rPr>
          <w:lang w:val="ru-RU"/>
        </w:rPr>
        <w:t>Партії</w:t>
      </w:r>
      <w:proofErr w:type="spellEnd"/>
      <w:r w:rsidRPr="00143785">
        <w:rPr>
          <w:lang w:val="ru-RU"/>
        </w:rPr>
        <w:t xml:space="preserve"> та </w:t>
      </w:r>
      <w:proofErr w:type="spellStart"/>
      <w:r w:rsidRPr="00143785">
        <w:rPr>
          <w:lang w:val="ru-RU"/>
        </w:rPr>
        <w:t>вибори</w:t>
      </w:r>
      <w:proofErr w:type="spellEnd"/>
      <w:proofErr w:type="gramStart"/>
      <w:r w:rsidRPr="00143785">
        <w:rPr>
          <w:lang w:val="ru-RU"/>
        </w:rPr>
        <w:t xml:space="preserve"> :</w:t>
      </w:r>
      <w:proofErr w:type="gramEnd"/>
      <w:r w:rsidRPr="00143785">
        <w:rPr>
          <w:lang w:val="ru-RU"/>
        </w:rPr>
        <w:t xml:space="preserve"> </w:t>
      </w:r>
      <w:proofErr w:type="spellStart"/>
      <w:r w:rsidRPr="00143785">
        <w:rPr>
          <w:lang w:val="ru-RU"/>
        </w:rPr>
        <w:t>енциклопедичний</w:t>
      </w:r>
      <w:proofErr w:type="spellEnd"/>
      <w:r w:rsidRPr="00143785">
        <w:rPr>
          <w:lang w:val="ru-RU"/>
        </w:rPr>
        <w:t xml:space="preserve"> словник.  </w:t>
      </w:r>
      <w:proofErr w:type="spellStart"/>
      <w:r w:rsidRPr="00143785">
        <w:rPr>
          <w:lang w:val="ru-RU"/>
        </w:rPr>
        <w:t>Львів</w:t>
      </w:r>
      <w:proofErr w:type="spellEnd"/>
      <w:proofErr w:type="gramStart"/>
      <w:r w:rsidRPr="00143785">
        <w:rPr>
          <w:lang w:val="ru-RU"/>
        </w:rPr>
        <w:t xml:space="preserve"> :</w:t>
      </w:r>
      <w:proofErr w:type="gramEnd"/>
      <w:r w:rsidRPr="00143785">
        <w:rPr>
          <w:lang w:val="ru-RU"/>
        </w:rPr>
        <w:t xml:space="preserve"> </w:t>
      </w:r>
      <w:proofErr w:type="spellStart"/>
      <w:r w:rsidRPr="00143785">
        <w:rPr>
          <w:lang w:val="ru-RU"/>
        </w:rPr>
        <w:t>Видавничий</w:t>
      </w:r>
      <w:proofErr w:type="spellEnd"/>
      <w:r w:rsidRPr="00143785">
        <w:rPr>
          <w:lang w:val="ru-RU"/>
        </w:rPr>
        <w:t xml:space="preserve"> центр ЛНУ </w:t>
      </w:r>
      <w:proofErr w:type="spellStart"/>
      <w:r w:rsidRPr="00143785">
        <w:rPr>
          <w:lang w:val="ru-RU"/>
        </w:rPr>
        <w:t>імені</w:t>
      </w:r>
      <w:proofErr w:type="spellEnd"/>
      <w:r w:rsidRPr="00143785">
        <w:rPr>
          <w:lang w:val="ru-RU"/>
        </w:rPr>
        <w:t xml:space="preserve"> </w:t>
      </w:r>
      <w:proofErr w:type="spellStart"/>
      <w:r w:rsidRPr="00143785">
        <w:rPr>
          <w:lang w:val="ru-RU"/>
        </w:rPr>
        <w:t>Івана</w:t>
      </w:r>
      <w:proofErr w:type="spellEnd"/>
      <w:r w:rsidRPr="00143785">
        <w:rPr>
          <w:lang w:val="ru-RU"/>
        </w:rPr>
        <w:t xml:space="preserve"> Франка, 2010.  </w:t>
      </w:r>
      <w:r w:rsidRPr="005C6986">
        <w:t xml:space="preserve">750 с. </w:t>
      </w:r>
    </w:p>
    <w:p w:rsidR="00043B07" w:rsidRDefault="00043B07" w:rsidP="006D23E2">
      <w:pPr>
        <w:spacing w:after="0" w:line="240" w:lineRule="auto"/>
        <w:jc w:val="both"/>
        <w:rPr>
          <w:rFonts w:ascii="Times New Roman" w:hAnsi="Times New Roman" w:cs="Times New Roman"/>
          <w:b/>
          <w:i/>
          <w:sz w:val="24"/>
          <w:szCs w:val="24"/>
          <w:u w:val="single"/>
          <w:lang w:val="uk-UA"/>
        </w:rPr>
      </w:pPr>
    </w:p>
    <w:p w:rsidR="006D23E2" w:rsidRPr="00EF6AEB" w:rsidRDefault="006D23E2" w:rsidP="006D23E2">
      <w:pPr>
        <w:spacing w:after="0" w:line="240" w:lineRule="auto"/>
        <w:jc w:val="both"/>
        <w:rPr>
          <w:rFonts w:ascii="Times New Roman" w:eastAsia="Times New Roman" w:hAnsi="Times New Roman" w:cs="Times New Roman"/>
          <w:i/>
          <w:sz w:val="24"/>
          <w:szCs w:val="24"/>
          <w:u w:val="single"/>
          <w:lang w:val="uk-UA"/>
        </w:rPr>
      </w:pPr>
      <w:r w:rsidRPr="00EF6AEB">
        <w:rPr>
          <w:rFonts w:ascii="Times New Roman" w:hAnsi="Times New Roman" w:cs="Times New Roman"/>
          <w:b/>
          <w:i/>
          <w:sz w:val="24"/>
          <w:szCs w:val="24"/>
          <w:u w:val="single"/>
          <w:lang w:val="uk-UA"/>
        </w:rPr>
        <w:t xml:space="preserve">+ до кожного заняття рекомендуються додаткові джерела (див. </w:t>
      </w:r>
      <w:proofErr w:type="spellStart"/>
      <w:r w:rsidRPr="00EF6AEB">
        <w:rPr>
          <w:rFonts w:ascii="Times New Roman" w:hAnsi="Times New Roman" w:cs="Times New Roman"/>
          <w:b/>
          <w:i/>
          <w:sz w:val="24"/>
          <w:szCs w:val="24"/>
          <w:u w:val="single"/>
          <w:lang w:val="uk-UA"/>
        </w:rPr>
        <w:t>Moodle</w:t>
      </w:r>
      <w:proofErr w:type="spellEnd"/>
      <w:r w:rsidRPr="00EF6AEB">
        <w:rPr>
          <w:rFonts w:ascii="Times New Roman" w:hAnsi="Times New Roman" w:cs="Times New Roman"/>
          <w:b/>
          <w:i/>
          <w:sz w:val="24"/>
          <w:szCs w:val="24"/>
          <w:u w:val="single"/>
          <w:lang w:val="uk-UA"/>
        </w:rPr>
        <w:t>).</w:t>
      </w:r>
    </w:p>
    <w:p w:rsidR="00043B07" w:rsidRDefault="00043B07" w:rsidP="006D23E2">
      <w:pPr>
        <w:spacing w:after="0" w:line="240" w:lineRule="auto"/>
        <w:rPr>
          <w:rFonts w:ascii="Times New Roman" w:hAnsi="Times New Roman" w:cs="Times New Roman"/>
          <w:b/>
          <w:sz w:val="24"/>
          <w:szCs w:val="24"/>
          <w:lang w:val="uk-UA"/>
        </w:rPr>
      </w:pPr>
    </w:p>
    <w:p w:rsidR="006D23E2" w:rsidRPr="00EF6AEB" w:rsidRDefault="006D23E2" w:rsidP="006D23E2">
      <w:pPr>
        <w:spacing w:after="0" w:line="240" w:lineRule="auto"/>
        <w:rPr>
          <w:rFonts w:ascii="Times New Roman" w:hAnsi="Times New Roman" w:cs="Times New Roman"/>
          <w:b/>
          <w:sz w:val="24"/>
          <w:szCs w:val="24"/>
          <w:lang w:val="uk-UA"/>
        </w:rPr>
      </w:pPr>
      <w:r w:rsidRPr="00EF6AEB">
        <w:rPr>
          <w:rFonts w:ascii="Times New Roman" w:hAnsi="Times New Roman" w:cs="Times New Roman"/>
          <w:b/>
          <w:sz w:val="24"/>
          <w:szCs w:val="24"/>
        </w:rPr>
        <w:lastRenderedPageBreak/>
        <w:t>КОНТРОЛЬНІ ЗАХОДИ</w:t>
      </w:r>
    </w:p>
    <w:p w:rsidR="006D23E2" w:rsidRPr="00EF6AEB" w:rsidRDefault="006D23E2" w:rsidP="006D23E2">
      <w:pPr>
        <w:spacing w:after="0" w:line="240" w:lineRule="auto"/>
        <w:rPr>
          <w:rFonts w:ascii="Times New Roman" w:hAnsi="Times New Roman" w:cs="Times New Roman"/>
          <w:b/>
          <w:i/>
          <w:sz w:val="24"/>
          <w:szCs w:val="24"/>
          <w:u w:val="single"/>
        </w:rPr>
      </w:pPr>
      <w:proofErr w:type="spellStart"/>
      <w:r w:rsidRPr="00EF6AEB">
        <w:rPr>
          <w:rFonts w:ascii="Times New Roman" w:hAnsi="Times New Roman" w:cs="Times New Roman"/>
          <w:b/>
          <w:i/>
          <w:sz w:val="24"/>
          <w:szCs w:val="24"/>
          <w:u w:val="single"/>
        </w:rPr>
        <w:t>Поточні</w:t>
      </w:r>
      <w:proofErr w:type="spellEnd"/>
      <w:r w:rsidRPr="00EF6AEB">
        <w:rPr>
          <w:rFonts w:ascii="Times New Roman" w:hAnsi="Times New Roman" w:cs="Times New Roman"/>
          <w:b/>
          <w:i/>
          <w:sz w:val="24"/>
          <w:szCs w:val="24"/>
          <w:u w:val="single"/>
        </w:rPr>
        <w:t xml:space="preserve"> </w:t>
      </w:r>
      <w:proofErr w:type="spellStart"/>
      <w:r w:rsidRPr="00EF6AEB">
        <w:rPr>
          <w:rFonts w:ascii="Times New Roman" w:hAnsi="Times New Roman" w:cs="Times New Roman"/>
          <w:b/>
          <w:i/>
          <w:sz w:val="24"/>
          <w:szCs w:val="24"/>
          <w:u w:val="single"/>
        </w:rPr>
        <w:t>контрольні</w:t>
      </w:r>
      <w:proofErr w:type="spellEnd"/>
      <w:r w:rsidRPr="00EF6AEB">
        <w:rPr>
          <w:rFonts w:ascii="Times New Roman" w:hAnsi="Times New Roman" w:cs="Times New Roman"/>
          <w:b/>
          <w:i/>
          <w:sz w:val="24"/>
          <w:szCs w:val="24"/>
          <w:u w:val="single"/>
        </w:rPr>
        <w:t xml:space="preserve"> заходи (</w:t>
      </w:r>
      <w:proofErr w:type="spellStart"/>
      <w:r w:rsidRPr="00EF6AEB">
        <w:rPr>
          <w:rFonts w:ascii="Times New Roman" w:hAnsi="Times New Roman" w:cs="Times New Roman"/>
          <w:b/>
          <w:i/>
          <w:sz w:val="24"/>
          <w:szCs w:val="24"/>
          <w:u w:val="single"/>
        </w:rPr>
        <w:t>max</w:t>
      </w:r>
      <w:proofErr w:type="spellEnd"/>
      <w:r w:rsidRPr="00EF6AEB">
        <w:rPr>
          <w:rFonts w:ascii="Times New Roman" w:hAnsi="Times New Roman" w:cs="Times New Roman"/>
          <w:b/>
          <w:i/>
          <w:sz w:val="24"/>
          <w:szCs w:val="24"/>
          <w:u w:val="single"/>
        </w:rPr>
        <w:t xml:space="preserve"> 60</w:t>
      </w:r>
      <w:r w:rsidRPr="00EF6AEB">
        <w:rPr>
          <w:rFonts w:ascii="Times New Roman" w:hAnsi="Times New Roman" w:cs="Times New Roman"/>
          <w:b/>
          <w:i/>
          <w:sz w:val="24"/>
          <w:szCs w:val="24"/>
          <w:u w:val="single"/>
          <w:lang w:val="uk-UA"/>
        </w:rPr>
        <w:t xml:space="preserve"> балів</w:t>
      </w:r>
      <w:r w:rsidRPr="00EF6AEB">
        <w:rPr>
          <w:rFonts w:ascii="Times New Roman" w:hAnsi="Times New Roman" w:cs="Times New Roman"/>
          <w:b/>
          <w:i/>
          <w:sz w:val="24"/>
          <w:szCs w:val="24"/>
          <w:u w:val="single"/>
        </w:rPr>
        <w:t>):</w:t>
      </w:r>
    </w:p>
    <w:p w:rsidR="006D23E2" w:rsidRPr="00EF6AEB" w:rsidRDefault="006D23E2" w:rsidP="006D23E2">
      <w:p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 xml:space="preserve">Поточний контроль передбачає такі </w:t>
      </w:r>
      <w:r w:rsidRPr="00EF6AEB">
        <w:rPr>
          <w:rFonts w:ascii="Times New Roman" w:hAnsi="Times New Roman" w:cs="Times New Roman"/>
          <w:b/>
          <w:i/>
          <w:iCs/>
          <w:sz w:val="24"/>
          <w:szCs w:val="24"/>
          <w:lang w:val="uk-UA"/>
        </w:rPr>
        <w:t>теоретичні</w:t>
      </w:r>
      <w:r w:rsidRPr="00EF6AEB">
        <w:rPr>
          <w:rFonts w:ascii="Times New Roman" w:hAnsi="Times New Roman" w:cs="Times New Roman"/>
          <w:iCs/>
          <w:sz w:val="24"/>
          <w:szCs w:val="24"/>
          <w:lang w:val="uk-UA"/>
        </w:rPr>
        <w:t xml:space="preserve"> завдання:</w:t>
      </w:r>
    </w:p>
    <w:p w:rsidR="006D23E2" w:rsidRPr="00EF6AEB" w:rsidRDefault="006D23E2" w:rsidP="006D23E2">
      <w:pPr>
        <w:numPr>
          <w:ilvl w:val="0"/>
          <w:numId w:val="1"/>
        </w:num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 xml:space="preserve">Усне опитування і обговорення наукової і професійної літератури в галузі </w:t>
      </w:r>
      <w:r w:rsidR="009E5793">
        <w:rPr>
          <w:rFonts w:ascii="Times New Roman" w:hAnsi="Times New Roman" w:cs="Times New Roman"/>
          <w:iCs/>
          <w:sz w:val="24"/>
          <w:szCs w:val="24"/>
          <w:lang w:val="uk-UA"/>
        </w:rPr>
        <w:t xml:space="preserve">виборчих технологій </w:t>
      </w:r>
      <w:r w:rsidRPr="00EF6AEB">
        <w:rPr>
          <w:rFonts w:ascii="Times New Roman" w:hAnsi="Times New Roman" w:cs="Times New Roman"/>
          <w:iCs/>
          <w:sz w:val="24"/>
          <w:szCs w:val="24"/>
          <w:lang w:val="uk-UA"/>
        </w:rPr>
        <w:t>(статті, презентації, тези, книги).</w:t>
      </w:r>
    </w:p>
    <w:p w:rsidR="006D23E2" w:rsidRPr="00EF6AEB" w:rsidRDefault="006D23E2" w:rsidP="006D23E2">
      <w:pPr>
        <w:numPr>
          <w:ilvl w:val="0"/>
          <w:numId w:val="1"/>
        </w:num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Короткі тести/контрольні роботи за пройденим матеріалом.</w:t>
      </w:r>
    </w:p>
    <w:p w:rsidR="006D23E2" w:rsidRPr="00EF6AEB" w:rsidRDefault="006D23E2" w:rsidP="006D23E2">
      <w:p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 xml:space="preserve">Поточний контроль передбачає такі </w:t>
      </w:r>
      <w:r w:rsidRPr="00EF6AEB">
        <w:rPr>
          <w:rFonts w:ascii="Times New Roman" w:hAnsi="Times New Roman" w:cs="Times New Roman"/>
          <w:b/>
          <w:i/>
          <w:iCs/>
          <w:sz w:val="24"/>
          <w:szCs w:val="24"/>
          <w:lang w:val="uk-UA"/>
        </w:rPr>
        <w:t>практичні</w:t>
      </w:r>
      <w:r w:rsidRPr="00EF6AEB">
        <w:rPr>
          <w:rFonts w:ascii="Times New Roman" w:hAnsi="Times New Roman" w:cs="Times New Roman"/>
          <w:iCs/>
          <w:sz w:val="24"/>
          <w:szCs w:val="24"/>
          <w:lang w:val="uk-UA"/>
        </w:rPr>
        <w:t xml:space="preserve"> завдання:</w:t>
      </w:r>
    </w:p>
    <w:p w:rsidR="006D23E2" w:rsidRPr="00EF6AEB" w:rsidRDefault="006D23E2" w:rsidP="006D23E2">
      <w:pPr>
        <w:numPr>
          <w:ilvl w:val="0"/>
          <w:numId w:val="1"/>
        </w:num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 xml:space="preserve">Реферування наукових статей з  </w:t>
      </w:r>
      <w:r w:rsidR="009E5793">
        <w:rPr>
          <w:rFonts w:ascii="Times New Roman" w:hAnsi="Times New Roman" w:cs="Times New Roman"/>
          <w:iCs/>
          <w:sz w:val="24"/>
          <w:szCs w:val="24"/>
          <w:lang w:val="uk-UA"/>
        </w:rPr>
        <w:t>дисципліни</w:t>
      </w:r>
      <w:r w:rsidRPr="00EF6AEB">
        <w:rPr>
          <w:rFonts w:ascii="Times New Roman" w:hAnsi="Times New Roman" w:cs="Times New Roman"/>
          <w:iCs/>
          <w:sz w:val="24"/>
          <w:szCs w:val="24"/>
          <w:lang w:val="uk-UA"/>
        </w:rPr>
        <w:t>.</w:t>
      </w:r>
    </w:p>
    <w:p w:rsidR="006D23E2" w:rsidRPr="00EF6AEB" w:rsidRDefault="006D23E2" w:rsidP="006D23E2">
      <w:pPr>
        <w:numPr>
          <w:ilvl w:val="0"/>
          <w:numId w:val="1"/>
        </w:num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Укладання кейсу документів.</w:t>
      </w:r>
    </w:p>
    <w:p w:rsidR="006D23E2" w:rsidRPr="00043B07" w:rsidRDefault="006D23E2" w:rsidP="006D23E2">
      <w:pPr>
        <w:numPr>
          <w:ilvl w:val="0"/>
          <w:numId w:val="1"/>
        </w:numPr>
        <w:spacing w:after="0" w:line="240" w:lineRule="auto"/>
        <w:jc w:val="both"/>
        <w:rPr>
          <w:rFonts w:ascii="Times New Roman" w:hAnsi="Times New Roman" w:cs="Times New Roman"/>
          <w:iCs/>
          <w:sz w:val="24"/>
          <w:szCs w:val="24"/>
          <w:lang w:val="uk-UA"/>
        </w:rPr>
      </w:pPr>
      <w:r w:rsidRPr="00EF6AEB">
        <w:rPr>
          <w:rFonts w:ascii="Times New Roman" w:hAnsi="Times New Roman" w:cs="Times New Roman"/>
          <w:iCs/>
          <w:sz w:val="24"/>
          <w:szCs w:val="24"/>
          <w:lang w:val="uk-UA"/>
        </w:rPr>
        <w:t>Презентація власних досліджень.</w:t>
      </w:r>
    </w:p>
    <w:p w:rsidR="006D23E2" w:rsidRPr="00EF6AEB" w:rsidRDefault="006D23E2" w:rsidP="006D23E2">
      <w:pPr>
        <w:spacing w:after="0" w:line="240" w:lineRule="auto"/>
        <w:rPr>
          <w:rFonts w:ascii="Times New Roman" w:hAnsi="Times New Roman" w:cs="Times New Roman"/>
          <w:b/>
          <w:i/>
          <w:sz w:val="24"/>
          <w:szCs w:val="24"/>
          <w:u w:val="single"/>
        </w:rPr>
      </w:pPr>
      <w:proofErr w:type="spellStart"/>
      <w:proofErr w:type="gramStart"/>
      <w:r w:rsidRPr="00EF6AEB">
        <w:rPr>
          <w:rFonts w:ascii="Times New Roman" w:hAnsi="Times New Roman" w:cs="Times New Roman"/>
          <w:b/>
          <w:i/>
          <w:sz w:val="24"/>
          <w:szCs w:val="24"/>
          <w:u w:val="single"/>
        </w:rPr>
        <w:t>П</w:t>
      </w:r>
      <w:proofErr w:type="gramEnd"/>
      <w:r w:rsidRPr="00EF6AEB">
        <w:rPr>
          <w:rFonts w:ascii="Times New Roman" w:hAnsi="Times New Roman" w:cs="Times New Roman"/>
          <w:b/>
          <w:i/>
          <w:sz w:val="24"/>
          <w:szCs w:val="24"/>
          <w:u w:val="single"/>
        </w:rPr>
        <w:t>ідсумкові</w:t>
      </w:r>
      <w:proofErr w:type="spellEnd"/>
      <w:r w:rsidRPr="00EF6AEB">
        <w:rPr>
          <w:rFonts w:ascii="Times New Roman" w:hAnsi="Times New Roman" w:cs="Times New Roman"/>
          <w:b/>
          <w:i/>
          <w:sz w:val="24"/>
          <w:szCs w:val="24"/>
          <w:u w:val="single"/>
        </w:rPr>
        <w:t xml:space="preserve"> </w:t>
      </w:r>
      <w:proofErr w:type="spellStart"/>
      <w:r w:rsidRPr="00EF6AEB">
        <w:rPr>
          <w:rFonts w:ascii="Times New Roman" w:hAnsi="Times New Roman" w:cs="Times New Roman"/>
          <w:b/>
          <w:i/>
          <w:sz w:val="24"/>
          <w:szCs w:val="24"/>
          <w:u w:val="single"/>
        </w:rPr>
        <w:t>контрольні</w:t>
      </w:r>
      <w:proofErr w:type="spellEnd"/>
      <w:r w:rsidRPr="00EF6AEB">
        <w:rPr>
          <w:rFonts w:ascii="Times New Roman" w:hAnsi="Times New Roman" w:cs="Times New Roman"/>
          <w:b/>
          <w:i/>
          <w:sz w:val="24"/>
          <w:szCs w:val="24"/>
          <w:u w:val="single"/>
        </w:rPr>
        <w:t xml:space="preserve"> заходи (</w:t>
      </w:r>
      <w:proofErr w:type="spellStart"/>
      <w:r w:rsidRPr="00EF6AEB">
        <w:rPr>
          <w:rFonts w:ascii="Times New Roman" w:hAnsi="Times New Roman" w:cs="Times New Roman"/>
          <w:b/>
          <w:i/>
          <w:sz w:val="24"/>
          <w:szCs w:val="24"/>
          <w:u w:val="single"/>
        </w:rPr>
        <w:t>max</w:t>
      </w:r>
      <w:proofErr w:type="spellEnd"/>
      <w:r w:rsidRPr="00EF6AEB">
        <w:rPr>
          <w:rFonts w:ascii="Times New Roman" w:hAnsi="Times New Roman" w:cs="Times New Roman"/>
          <w:b/>
          <w:i/>
          <w:sz w:val="24"/>
          <w:szCs w:val="24"/>
          <w:u w:val="single"/>
        </w:rPr>
        <w:t xml:space="preserve"> 40</w:t>
      </w:r>
      <w:r w:rsidRPr="00EF6AEB">
        <w:rPr>
          <w:rFonts w:ascii="Times New Roman" w:hAnsi="Times New Roman" w:cs="Times New Roman"/>
          <w:b/>
          <w:i/>
          <w:sz w:val="24"/>
          <w:szCs w:val="24"/>
          <w:u w:val="single"/>
          <w:lang w:val="uk-UA"/>
        </w:rPr>
        <w:t xml:space="preserve"> балів</w:t>
      </w:r>
      <w:r w:rsidRPr="00EF6AEB">
        <w:rPr>
          <w:rFonts w:ascii="Times New Roman" w:hAnsi="Times New Roman" w:cs="Times New Roman"/>
          <w:b/>
          <w:i/>
          <w:sz w:val="24"/>
          <w:szCs w:val="24"/>
          <w:u w:val="single"/>
        </w:rPr>
        <w:t>):</w:t>
      </w:r>
    </w:p>
    <w:p w:rsidR="006D23E2" w:rsidRPr="00EF6AEB" w:rsidRDefault="006D23E2" w:rsidP="006D23E2">
      <w:pPr>
        <w:spacing w:after="0" w:line="240" w:lineRule="auto"/>
        <w:jc w:val="both"/>
        <w:rPr>
          <w:rFonts w:ascii="Times New Roman" w:hAnsi="Times New Roman" w:cs="Times New Roman"/>
          <w:b/>
          <w:i/>
          <w:sz w:val="24"/>
          <w:szCs w:val="24"/>
        </w:rPr>
      </w:pPr>
      <w:r w:rsidRPr="00EF6AEB">
        <w:rPr>
          <w:rFonts w:ascii="Times New Roman" w:hAnsi="Times New Roman" w:cs="Times New Roman"/>
          <w:b/>
          <w:i/>
          <w:sz w:val="24"/>
          <w:szCs w:val="24"/>
          <w:lang w:val="uk-UA"/>
        </w:rPr>
        <w:t xml:space="preserve">Теоретичний підсумковий контроль </w:t>
      </w:r>
      <w:r w:rsidRPr="00EF6AEB">
        <w:rPr>
          <w:rFonts w:ascii="Times New Roman" w:hAnsi="Times New Roman" w:cs="Times New Roman"/>
          <w:sz w:val="24"/>
          <w:szCs w:val="24"/>
          <w:lang w:val="uk-UA"/>
        </w:rPr>
        <w:t xml:space="preserve">– 2 тести </w:t>
      </w:r>
      <w:r w:rsidRPr="00EF6AEB">
        <w:rPr>
          <w:rFonts w:ascii="Times New Roman" w:hAnsi="Times New Roman" w:cs="Times New Roman"/>
          <w:sz w:val="24"/>
          <w:szCs w:val="24"/>
        </w:rPr>
        <w:t xml:space="preserve">по 10 </w:t>
      </w:r>
      <w:proofErr w:type="spellStart"/>
      <w:r w:rsidRPr="00EF6AEB">
        <w:rPr>
          <w:rFonts w:ascii="Times New Roman" w:hAnsi="Times New Roman" w:cs="Times New Roman"/>
          <w:sz w:val="24"/>
          <w:szCs w:val="24"/>
        </w:rPr>
        <w:t>балів</w:t>
      </w:r>
      <w:proofErr w:type="spellEnd"/>
      <w:r w:rsidRPr="00EF6AEB">
        <w:rPr>
          <w:rFonts w:ascii="Times New Roman" w:hAnsi="Times New Roman" w:cs="Times New Roman"/>
          <w:sz w:val="24"/>
          <w:szCs w:val="24"/>
        </w:rPr>
        <w:t xml:space="preserve"> </w:t>
      </w:r>
      <w:proofErr w:type="spellStart"/>
      <w:r w:rsidRPr="00EF6AEB">
        <w:rPr>
          <w:rFonts w:ascii="Times New Roman" w:hAnsi="Times New Roman" w:cs="Times New Roman"/>
          <w:sz w:val="24"/>
          <w:szCs w:val="24"/>
        </w:rPr>
        <w:t>кожен</w:t>
      </w:r>
      <w:proofErr w:type="spellEnd"/>
      <w:r w:rsidRPr="00EF6AEB">
        <w:rPr>
          <w:rFonts w:ascii="Times New Roman" w:hAnsi="Times New Roman" w:cs="Times New Roman"/>
          <w:sz w:val="24"/>
          <w:szCs w:val="24"/>
          <w:lang w:val="uk-UA"/>
        </w:rPr>
        <w:t xml:space="preserve"> (разом 20 балів) (за 1й і 2й </w:t>
      </w:r>
      <w:proofErr w:type="spellStart"/>
      <w:r w:rsidRPr="00EF6AEB">
        <w:rPr>
          <w:rFonts w:ascii="Times New Roman" w:hAnsi="Times New Roman" w:cs="Times New Roman"/>
          <w:sz w:val="24"/>
          <w:szCs w:val="24"/>
          <w:lang w:val="uk-UA"/>
        </w:rPr>
        <w:t>півсеместри</w:t>
      </w:r>
      <w:proofErr w:type="spellEnd"/>
      <w:r w:rsidRPr="00EF6AEB">
        <w:rPr>
          <w:rFonts w:ascii="Times New Roman" w:hAnsi="Times New Roman" w:cs="Times New Roman"/>
          <w:sz w:val="24"/>
          <w:szCs w:val="24"/>
          <w:lang w:val="uk-UA"/>
        </w:rPr>
        <w:t xml:space="preserve">, проводиться </w:t>
      </w:r>
      <w:proofErr w:type="spellStart"/>
      <w:r w:rsidRPr="00EF6AEB">
        <w:rPr>
          <w:rFonts w:ascii="Times New Roman" w:hAnsi="Times New Roman" w:cs="Times New Roman"/>
          <w:sz w:val="24"/>
          <w:szCs w:val="24"/>
          <w:lang w:val="uk-UA"/>
        </w:rPr>
        <w:t>онлайн</w:t>
      </w:r>
      <w:proofErr w:type="spellEnd"/>
      <w:r w:rsidRPr="00EF6AEB">
        <w:rPr>
          <w:rFonts w:ascii="Times New Roman" w:hAnsi="Times New Roman" w:cs="Times New Roman"/>
          <w:sz w:val="24"/>
          <w:szCs w:val="24"/>
          <w:lang w:val="uk-UA"/>
        </w:rPr>
        <w:t xml:space="preserve"> на платформі </w:t>
      </w:r>
      <w:proofErr w:type="spellStart"/>
      <w:r w:rsidRPr="00EF6AEB">
        <w:rPr>
          <w:rFonts w:ascii="Times New Roman" w:hAnsi="Times New Roman" w:cs="Times New Roman"/>
          <w:sz w:val="24"/>
          <w:szCs w:val="24"/>
        </w:rPr>
        <w:t>Moodle</w:t>
      </w:r>
      <w:proofErr w:type="spellEnd"/>
      <w:r w:rsidRPr="00EF6AEB">
        <w:rPr>
          <w:rFonts w:ascii="Times New Roman" w:hAnsi="Times New Roman" w:cs="Times New Roman"/>
          <w:sz w:val="24"/>
          <w:szCs w:val="24"/>
          <w:lang w:val="uk-UA"/>
        </w:rPr>
        <w:t>)</w:t>
      </w:r>
      <w:r w:rsidRPr="00EF6AEB">
        <w:rPr>
          <w:rFonts w:ascii="Times New Roman" w:hAnsi="Times New Roman" w:cs="Times New Roman"/>
          <w:sz w:val="24"/>
          <w:szCs w:val="24"/>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Підсумкове практичне завдання (фінальний </w:t>
      </w:r>
      <w:proofErr w:type="spellStart"/>
      <w:r w:rsidRPr="00EF6AEB">
        <w:rPr>
          <w:rFonts w:ascii="Times New Roman" w:hAnsi="Times New Roman" w:cs="Times New Roman"/>
          <w:b/>
          <w:i/>
          <w:sz w:val="24"/>
          <w:szCs w:val="24"/>
          <w:lang w:val="uk-UA"/>
        </w:rPr>
        <w:t>проєкт</w:t>
      </w:r>
      <w:proofErr w:type="spellEnd"/>
      <w:r w:rsidRPr="00EF6AEB">
        <w:rPr>
          <w:rFonts w:ascii="Times New Roman" w:hAnsi="Times New Roman" w:cs="Times New Roman"/>
          <w:b/>
          <w:i/>
          <w:sz w:val="24"/>
          <w:szCs w:val="24"/>
          <w:lang w:val="uk-UA"/>
        </w:rPr>
        <w:t>)</w:t>
      </w:r>
      <w:r w:rsidRPr="00EF6AEB">
        <w:rPr>
          <w:rFonts w:ascii="Times New Roman" w:hAnsi="Times New Roman" w:cs="Times New Roman"/>
          <w:sz w:val="24"/>
          <w:szCs w:val="24"/>
          <w:lang w:val="uk-UA"/>
        </w:rPr>
        <w:t xml:space="preserve"> (від 0 до 20 балів) – підготовка і презентація </w:t>
      </w:r>
      <w:r w:rsidR="009E5793">
        <w:rPr>
          <w:rFonts w:ascii="Times New Roman" w:hAnsi="Times New Roman" w:cs="Times New Roman"/>
          <w:sz w:val="24"/>
          <w:szCs w:val="24"/>
          <w:lang w:val="uk-UA"/>
        </w:rPr>
        <w:t xml:space="preserve">творчого </w:t>
      </w:r>
      <w:proofErr w:type="spellStart"/>
      <w:r w:rsidR="009E5793">
        <w:rPr>
          <w:rFonts w:ascii="Times New Roman" w:hAnsi="Times New Roman" w:cs="Times New Roman"/>
          <w:sz w:val="24"/>
          <w:szCs w:val="24"/>
          <w:lang w:val="uk-UA"/>
        </w:rPr>
        <w:t>проє</w:t>
      </w:r>
      <w:r w:rsidRPr="00EF6AEB">
        <w:rPr>
          <w:rFonts w:ascii="Times New Roman" w:hAnsi="Times New Roman" w:cs="Times New Roman"/>
          <w:sz w:val="24"/>
          <w:szCs w:val="24"/>
          <w:lang w:val="uk-UA"/>
        </w:rPr>
        <w:t>кту</w:t>
      </w:r>
      <w:proofErr w:type="spellEnd"/>
      <w:r w:rsidRPr="00EF6AEB">
        <w:rPr>
          <w:rFonts w:ascii="Times New Roman" w:hAnsi="Times New Roman" w:cs="Times New Roman"/>
          <w:sz w:val="24"/>
          <w:szCs w:val="24"/>
          <w:lang w:val="uk-UA"/>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Вимоги до фінального </w:t>
      </w:r>
      <w:proofErr w:type="spellStart"/>
      <w:r w:rsidRPr="00EF6AEB">
        <w:rPr>
          <w:rFonts w:ascii="Times New Roman" w:hAnsi="Times New Roman" w:cs="Times New Roman"/>
          <w:b/>
          <w:i/>
          <w:sz w:val="24"/>
          <w:szCs w:val="24"/>
          <w:lang w:val="uk-UA"/>
        </w:rPr>
        <w:t>проєкту</w:t>
      </w:r>
      <w:proofErr w:type="spellEnd"/>
      <w:r w:rsidRPr="00EF6AEB">
        <w:rPr>
          <w:rFonts w:ascii="Times New Roman" w:hAnsi="Times New Roman" w:cs="Times New Roman"/>
          <w:sz w:val="24"/>
          <w:szCs w:val="24"/>
          <w:lang w:val="uk-UA"/>
        </w:rPr>
        <w:t xml:space="preserve">: Презентація і обговорення </w:t>
      </w:r>
      <w:proofErr w:type="spellStart"/>
      <w:r w:rsidRPr="00EF6AEB">
        <w:rPr>
          <w:rFonts w:ascii="Times New Roman" w:hAnsi="Times New Roman" w:cs="Times New Roman"/>
          <w:sz w:val="24"/>
          <w:szCs w:val="24"/>
          <w:lang w:val="uk-UA"/>
        </w:rPr>
        <w:t>Master</w:t>
      </w:r>
      <w:proofErr w:type="spellEnd"/>
      <w:r w:rsidRPr="00EF6AEB">
        <w:rPr>
          <w:rFonts w:ascii="Times New Roman" w:hAnsi="Times New Roman" w:cs="Times New Roman"/>
          <w:sz w:val="24"/>
          <w:szCs w:val="24"/>
          <w:lang w:val="uk-UA"/>
        </w:rPr>
        <w:t xml:space="preserve"> </w:t>
      </w:r>
      <w:proofErr w:type="spellStart"/>
      <w:r w:rsidRPr="00EF6AEB">
        <w:rPr>
          <w:rFonts w:ascii="Times New Roman" w:hAnsi="Times New Roman" w:cs="Times New Roman"/>
          <w:sz w:val="24"/>
          <w:szCs w:val="24"/>
          <w:lang w:val="uk-UA"/>
        </w:rPr>
        <w:t>Thesis</w:t>
      </w:r>
      <w:proofErr w:type="spellEnd"/>
      <w:r w:rsidRPr="00EF6AEB">
        <w:rPr>
          <w:rFonts w:ascii="Times New Roman" w:hAnsi="Times New Roman" w:cs="Times New Roman"/>
          <w:sz w:val="24"/>
          <w:szCs w:val="24"/>
          <w:lang w:val="uk-UA"/>
        </w:rPr>
        <w:t xml:space="preserve"> </w:t>
      </w:r>
      <w:proofErr w:type="spellStart"/>
      <w:r w:rsidRPr="00EF6AEB">
        <w:rPr>
          <w:rFonts w:ascii="Times New Roman" w:hAnsi="Times New Roman" w:cs="Times New Roman"/>
          <w:sz w:val="24"/>
          <w:szCs w:val="24"/>
          <w:lang w:val="uk-UA"/>
        </w:rPr>
        <w:t>Proposal</w:t>
      </w:r>
      <w:proofErr w:type="spellEnd"/>
      <w:r w:rsidRPr="00EF6AEB">
        <w:rPr>
          <w:rFonts w:ascii="Times New Roman" w:hAnsi="Times New Roman" w:cs="Times New Roman"/>
          <w:sz w:val="24"/>
          <w:szCs w:val="24"/>
          <w:lang w:val="uk-UA"/>
        </w:rPr>
        <w:t xml:space="preserve"> відбуватиметься на двох останніх заняттях. Презентації мають бути підготовлені в </w:t>
      </w:r>
      <w:proofErr w:type="spellStart"/>
      <w:r w:rsidRPr="00EF6AEB">
        <w:rPr>
          <w:rFonts w:ascii="Times New Roman" w:hAnsi="Times New Roman" w:cs="Times New Roman"/>
          <w:sz w:val="24"/>
          <w:szCs w:val="24"/>
          <w:lang w:val="uk-UA"/>
        </w:rPr>
        <w:t>Power</w:t>
      </w:r>
      <w:proofErr w:type="spellEnd"/>
      <w:r w:rsidRPr="00EF6AEB">
        <w:rPr>
          <w:rFonts w:ascii="Times New Roman" w:hAnsi="Times New Roman" w:cs="Times New Roman"/>
          <w:sz w:val="24"/>
          <w:szCs w:val="24"/>
          <w:lang w:val="uk-UA"/>
        </w:rPr>
        <w:t xml:space="preserve"> </w:t>
      </w:r>
      <w:proofErr w:type="spellStart"/>
      <w:r w:rsidRPr="00EF6AEB">
        <w:rPr>
          <w:rFonts w:ascii="Times New Roman" w:hAnsi="Times New Roman" w:cs="Times New Roman"/>
          <w:sz w:val="24"/>
          <w:szCs w:val="24"/>
          <w:lang w:val="uk-UA"/>
        </w:rPr>
        <w:t>Point</w:t>
      </w:r>
      <w:proofErr w:type="spellEnd"/>
      <w:r w:rsidRPr="00EF6AEB">
        <w:rPr>
          <w:rFonts w:ascii="Times New Roman" w:hAnsi="Times New Roman" w:cs="Times New Roman"/>
          <w:sz w:val="24"/>
          <w:szCs w:val="24"/>
          <w:lang w:val="uk-UA"/>
        </w:rPr>
        <w:t xml:space="preserve"> або </w:t>
      </w:r>
      <w:proofErr w:type="spellStart"/>
      <w:r w:rsidRPr="00EF6AEB">
        <w:rPr>
          <w:rFonts w:ascii="Times New Roman" w:hAnsi="Times New Roman" w:cs="Times New Roman"/>
          <w:sz w:val="24"/>
          <w:szCs w:val="24"/>
          <w:lang w:val="uk-UA"/>
        </w:rPr>
        <w:t>Prezi</w:t>
      </w:r>
      <w:proofErr w:type="spellEnd"/>
      <w:r w:rsidRPr="00EF6AEB">
        <w:rPr>
          <w:rFonts w:ascii="Times New Roman" w:hAnsi="Times New Roman" w:cs="Times New Roman"/>
          <w:sz w:val="24"/>
          <w:szCs w:val="24"/>
          <w:lang w:val="uk-UA"/>
        </w:rPr>
        <w:t xml:space="preserve"> форматах, до 10 слайдів. </w:t>
      </w:r>
    </w:p>
    <w:p w:rsidR="006D23E2" w:rsidRPr="00EF6AEB" w:rsidRDefault="006D23E2" w:rsidP="006D23E2">
      <w:pPr>
        <w:spacing w:after="0" w:line="240" w:lineRule="auto"/>
        <w:jc w:val="both"/>
        <w:rPr>
          <w:rFonts w:ascii="Times New Roman" w:hAnsi="Times New Roman" w:cs="Times New Roman"/>
          <w:b/>
          <w:i/>
          <w:sz w:val="24"/>
          <w:szCs w:val="24"/>
          <w:lang w:val="uk-UA"/>
        </w:rPr>
      </w:pPr>
      <w:r w:rsidRPr="00EF6AEB">
        <w:rPr>
          <w:rFonts w:ascii="Times New Roman" w:hAnsi="Times New Roman" w:cs="Times New Roman"/>
          <w:b/>
          <w:i/>
          <w:sz w:val="24"/>
          <w:szCs w:val="24"/>
          <w:lang w:val="uk-UA"/>
        </w:rPr>
        <w:t xml:space="preserve">Критерії оцінювання фінального </w:t>
      </w:r>
      <w:proofErr w:type="spellStart"/>
      <w:r w:rsidRPr="00EF6AEB">
        <w:rPr>
          <w:rFonts w:ascii="Times New Roman" w:hAnsi="Times New Roman" w:cs="Times New Roman"/>
          <w:b/>
          <w:i/>
          <w:sz w:val="24"/>
          <w:szCs w:val="24"/>
          <w:lang w:val="uk-UA"/>
        </w:rPr>
        <w:t>проєкту</w:t>
      </w:r>
      <w:proofErr w:type="spellEnd"/>
      <w:r w:rsidRPr="00EF6AEB">
        <w:rPr>
          <w:rFonts w:ascii="Times New Roman" w:hAnsi="Times New Roman" w:cs="Times New Roman"/>
          <w:b/>
          <w:i/>
          <w:sz w:val="24"/>
          <w:szCs w:val="24"/>
          <w:lang w:val="uk-UA"/>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t xml:space="preserve">1) презентація відповідає змісту </w:t>
      </w:r>
      <w:proofErr w:type="spellStart"/>
      <w:r w:rsidRPr="00EF6AEB">
        <w:rPr>
          <w:rFonts w:ascii="Times New Roman" w:hAnsi="Times New Roman" w:cs="Times New Roman"/>
          <w:sz w:val="24"/>
          <w:szCs w:val="24"/>
          <w:lang w:val="uk-UA"/>
        </w:rPr>
        <w:t>проєкту</w:t>
      </w:r>
      <w:proofErr w:type="spellEnd"/>
      <w:r w:rsidRPr="00EF6AEB">
        <w:rPr>
          <w:rFonts w:ascii="Times New Roman" w:hAnsi="Times New Roman" w:cs="Times New Roman"/>
          <w:sz w:val="24"/>
          <w:szCs w:val="24"/>
          <w:lang w:val="uk-UA"/>
        </w:rPr>
        <w:t xml:space="preserve">, логічно ілюструє його – 20-15 балів; </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t xml:space="preserve">2) презентація не відображає зміст </w:t>
      </w:r>
      <w:proofErr w:type="spellStart"/>
      <w:r w:rsidRPr="00EF6AEB">
        <w:rPr>
          <w:rFonts w:ascii="Times New Roman" w:hAnsi="Times New Roman" w:cs="Times New Roman"/>
          <w:sz w:val="24"/>
          <w:szCs w:val="24"/>
          <w:lang w:val="uk-UA"/>
        </w:rPr>
        <w:t>проєкту</w:t>
      </w:r>
      <w:proofErr w:type="spellEnd"/>
      <w:r w:rsidRPr="00EF6AEB">
        <w:rPr>
          <w:rFonts w:ascii="Times New Roman" w:hAnsi="Times New Roman" w:cs="Times New Roman"/>
          <w:sz w:val="24"/>
          <w:szCs w:val="24"/>
          <w:lang w:val="uk-UA"/>
        </w:rPr>
        <w:t xml:space="preserve"> в повному обсязі, частково ілюструє його – 14-8 балів;</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t xml:space="preserve">3) презентація або не відповідає змісту </w:t>
      </w:r>
      <w:proofErr w:type="spellStart"/>
      <w:r w:rsidRPr="00EF6AEB">
        <w:rPr>
          <w:rFonts w:ascii="Times New Roman" w:hAnsi="Times New Roman" w:cs="Times New Roman"/>
          <w:sz w:val="24"/>
          <w:szCs w:val="24"/>
          <w:lang w:val="uk-UA"/>
        </w:rPr>
        <w:t>проєкту</w:t>
      </w:r>
      <w:proofErr w:type="spellEnd"/>
      <w:r w:rsidRPr="00EF6AEB">
        <w:rPr>
          <w:rFonts w:ascii="Times New Roman" w:hAnsi="Times New Roman" w:cs="Times New Roman"/>
          <w:sz w:val="24"/>
          <w:szCs w:val="24"/>
          <w:lang w:val="uk-UA"/>
        </w:rPr>
        <w:t>, або взагалі відсутня – 0-7 балів.</w:t>
      </w:r>
    </w:p>
    <w:p w:rsidR="006D23E2" w:rsidRPr="00EF6AEB" w:rsidRDefault="006D23E2" w:rsidP="006D23E2">
      <w:pPr>
        <w:spacing w:after="0" w:line="240" w:lineRule="auto"/>
        <w:jc w:val="center"/>
        <w:rPr>
          <w:rFonts w:ascii="Times New Roman" w:hAnsi="Times New Roman" w:cs="Times New Roman"/>
          <w:b/>
          <w:bCs/>
          <w:sz w:val="24"/>
          <w:szCs w:val="24"/>
          <w:lang w:val="uk-UA"/>
        </w:rPr>
      </w:pPr>
      <w:r w:rsidRPr="00EF6AEB">
        <w:rPr>
          <w:rFonts w:ascii="Times New Roman" w:hAnsi="Times New Roman" w:cs="Times New Roman"/>
          <w:b/>
          <w:bCs/>
          <w:sz w:val="24"/>
          <w:szCs w:val="24"/>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510"/>
        <w:gridCol w:w="2126"/>
        <w:gridCol w:w="1873"/>
      </w:tblGrid>
      <w:tr w:rsidR="006D23E2" w:rsidRPr="00EF6AEB" w:rsidTr="00691B0B">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2"/>
              <w:spacing w:before="0"/>
              <w:jc w:val="center"/>
              <w:rPr>
                <w:rFonts w:ascii="Times New Roman" w:hAnsi="Times New Roman"/>
                <w:color w:val="auto"/>
                <w:sz w:val="24"/>
                <w:szCs w:val="24"/>
                <w:lang w:val="uk-UA"/>
              </w:rPr>
            </w:pPr>
            <w:r w:rsidRPr="00EF6AEB">
              <w:rPr>
                <w:rFonts w:ascii="Times New Roman" w:hAnsi="Times New Roman"/>
                <w:caps/>
                <w:color w:val="auto"/>
                <w:sz w:val="24"/>
                <w:szCs w:val="24"/>
                <w:lang w:val="uk-UA"/>
              </w:rPr>
              <w:t>З</w:t>
            </w:r>
            <w:r w:rsidRPr="00EF6AEB">
              <w:rPr>
                <w:rFonts w:ascii="Times New Roman" w:hAnsi="Times New Roman"/>
                <w:color w:val="auto"/>
                <w:sz w:val="24"/>
                <w:szCs w:val="24"/>
                <w:lang w:val="uk-UA"/>
              </w:rPr>
              <w:t>а шкалою</w:t>
            </w:r>
          </w:p>
          <w:p w:rsidR="006D23E2" w:rsidRPr="00EF6AEB" w:rsidRDefault="006D23E2" w:rsidP="00691B0B">
            <w:pPr>
              <w:pStyle w:val="6"/>
              <w:spacing w:before="0"/>
              <w:jc w:val="center"/>
              <w:rPr>
                <w:rFonts w:ascii="Times New Roman" w:hAnsi="Times New Roman"/>
                <w:color w:val="auto"/>
                <w:lang w:val="uk-UA"/>
              </w:rPr>
            </w:pPr>
            <w:r w:rsidRPr="00EF6AEB">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5"/>
              <w:spacing w:before="0"/>
              <w:ind w:right="-108"/>
              <w:jc w:val="center"/>
              <w:rPr>
                <w:rFonts w:ascii="Times New Roman" w:hAnsi="Times New Roman"/>
                <w:color w:val="auto"/>
                <w:lang w:val="uk-UA"/>
              </w:rPr>
            </w:pPr>
            <w:r w:rsidRPr="00EF6AEB">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3"/>
              <w:tabs>
                <w:tab w:val="num" w:pos="0"/>
              </w:tabs>
              <w:spacing w:before="0"/>
              <w:jc w:val="center"/>
              <w:rPr>
                <w:rFonts w:ascii="Times New Roman" w:hAnsi="Times New Roman"/>
                <w:color w:val="auto"/>
                <w:lang w:val="uk-UA"/>
              </w:rPr>
            </w:pPr>
            <w:r w:rsidRPr="00EF6AEB">
              <w:rPr>
                <w:rFonts w:ascii="Times New Roman" w:hAnsi="Times New Roman"/>
                <w:color w:val="auto"/>
                <w:lang w:val="uk-UA"/>
              </w:rPr>
              <w:t>За національною шкалою</w:t>
            </w:r>
          </w:p>
        </w:tc>
      </w:tr>
      <w:tr w:rsidR="006D23E2" w:rsidRPr="00EF6AEB" w:rsidTr="00691B0B">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2"/>
              <w:spacing w:before="0"/>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5"/>
              <w:spacing w:before="0"/>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3"/>
              <w:spacing w:before="0"/>
              <w:jc w:val="center"/>
              <w:rPr>
                <w:rFonts w:ascii="Times New Roman" w:hAnsi="Times New Roman"/>
                <w:color w:val="auto"/>
                <w:lang w:val="uk-UA"/>
              </w:rPr>
            </w:pPr>
            <w:r w:rsidRPr="00EF6AEB">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6D23E2" w:rsidRPr="00EF6AEB" w:rsidRDefault="006D23E2" w:rsidP="00691B0B">
            <w:pPr>
              <w:pStyle w:val="3"/>
              <w:spacing w:before="0"/>
              <w:jc w:val="center"/>
              <w:rPr>
                <w:rFonts w:ascii="Times New Roman" w:hAnsi="Times New Roman"/>
                <w:color w:val="auto"/>
                <w:lang w:val="uk-UA"/>
              </w:rPr>
            </w:pPr>
            <w:r w:rsidRPr="00EF6AEB">
              <w:rPr>
                <w:rFonts w:ascii="Times New Roman" w:hAnsi="Times New Roman"/>
                <w:color w:val="auto"/>
                <w:lang w:val="uk-UA"/>
              </w:rPr>
              <w:t>Залік</w:t>
            </w: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pStyle w:val="4"/>
              <w:spacing w:before="0"/>
              <w:jc w:val="center"/>
              <w:rPr>
                <w:rFonts w:ascii="Times New Roman" w:hAnsi="Times New Roman"/>
                <w:i w:val="0"/>
                <w:color w:val="auto"/>
                <w:lang w:val="uk-UA"/>
              </w:rPr>
            </w:pPr>
            <w:r w:rsidRPr="00EF6AEB">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pStyle w:val="4"/>
              <w:spacing w:before="0"/>
              <w:jc w:val="center"/>
              <w:rPr>
                <w:rFonts w:ascii="Times New Roman" w:hAnsi="Times New Roman"/>
                <w:i w:val="0"/>
                <w:color w:val="auto"/>
                <w:lang w:val="uk-UA"/>
              </w:rPr>
            </w:pPr>
            <w:r w:rsidRPr="00EF6AEB">
              <w:rPr>
                <w:rFonts w:ascii="Times New Roman" w:hAnsi="Times New Roman"/>
                <w:i w:val="0"/>
                <w:color w:val="auto"/>
                <w:lang w:val="uk-UA"/>
              </w:rPr>
              <w:t>Зараховано</w:t>
            </w: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54"/>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Не зараховано</w:t>
            </w:r>
          </w:p>
        </w:tc>
      </w:tr>
      <w:tr w:rsidR="006D23E2" w:rsidRPr="00EF6AEB" w:rsidTr="00691B0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68"/>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6D23E2" w:rsidRPr="00EF6AEB" w:rsidRDefault="006D23E2" w:rsidP="00691B0B">
            <w:pPr>
              <w:spacing w:after="0" w:line="240" w:lineRule="auto"/>
              <w:ind w:right="223"/>
              <w:jc w:val="center"/>
              <w:rPr>
                <w:rFonts w:ascii="Times New Roman" w:hAnsi="Times New Roman" w:cs="Times New Roman"/>
                <w:spacing w:val="-2"/>
                <w:sz w:val="24"/>
                <w:szCs w:val="24"/>
                <w:lang w:val="uk-UA"/>
              </w:rPr>
            </w:pPr>
            <w:r w:rsidRPr="00EF6AEB">
              <w:rPr>
                <w:rFonts w:ascii="Times New Roman" w:hAnsi="Times New Roman" w:cs="Times New Roman"/>
                <w:spacing w:val="-2"/>
                <w:sz w:val="24"/>
                <w:szCs w:val="24"/>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6D23E2" w:rsidRPr="00EF6AEB" w:rsidRDefault="006D23E2" w:rsidP="00691B0B">
            <w:pPr>
              <w:spacing w:after="0" w:line="240" w:lineRule="auto"/>
              <w:ind w:right="-54"/>
              <w:jc w:val="center"/>
              <w:rPr>
                <w:rFonts w:ascii="Times New Roman" w:hAnsi="Times New Roman" w:cs="Times New Roman"/>
                <w:spacing w:val="-2"/>
                <w:sz w:val="24"/>
                <w:szCs w:val="24"/>
                <w:lang w:val="uk-UA"/>
              </w:rPr>
            </w:pPr>
          </w:p>
        </w:tc>
      </w:tr>
    </w:tbl>
    <w:p w:rsidR="006D23E2" w:rsidRPr="00EF6AEB" w:rsidRDefault="006D23E2" w:rsidP="006D23E2">
      <w:pPr>
        <w:spacing w:after="0" w:line="240" w:lineRule="auto"/>
        <w:jc w:val="both"/>
        <w:rPr>
          <w:rFonts w:ascii="Times New Roman" w:hAnsi="Times New Roman" w:cs="Times New Roman"/>
          <w:i/>
          <w:iCs/>
          <w:sz w:val="24"/>
          <w:szCs w:val="24"/>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5"/>
        <w:gridCol w:w="5100"/>
        <w:gridCol w:w="1562"/>
        <w:gridCol w:w="1923"/>
      </w:tblGrid>
      <w:tr w:rsidR="006D23E2" w:rsidRPr="00C05EA2" w:rsidTr="00691B0B">
        <w:trPr>
          <w:jc w:val="center"/>
        </w:trPr>
        <w:tc>
          <w:tcPr>
            <w:tcW w:w="6605" w:type="dxa"/>
            <w:gridSpan w:val="2"/>
            <w:shd w:val="clear" w:color="auto" w:fill="auto"/>
            <w:vAlign w:val="center"/>
          </w:tcPr>
          <w:p w:rsidR="006D23E2" w:rsidRPr="00C05EA2" w:rsidRDefault="006D23E2" w:rsidP="00691B0B">
            <w:pPr>
              <w:keepNext/>
              <w:spacing w:after="0" w:line="240" w:lineRule="auto"/>
              <w:jc w:val="center"/>
              <w:rPr>
                <w:rFonts w:ascii="Times New Roman" w:hAnsi="Times New Roman" w:cs="Times New Roman"/>
                <w:b/>
                <w:bCs/>
                <w:sz w:val="24"/>
                <w:szCs w:val="24"/>
                <w:lang w:val="uk-UA"/>
              </w:rPr>
            </w:pPr>
            <w:r w:rsidRPr="00C05EA2">
              <w:rPr>
                <w:rFonts w:ascii="Times New Roman" w:hAnsi="Times New Roman" w:cs="Times New Roman"/>
                <w:b/>
                <w:bCs/>
                <w:sz w:val="24"/>
                <w:szCs w:val="24"/>
                <w:lang w:val="uk-UA"/>
              </w:rPr>
              <w:lastRenderedPageBreak/>
              <w:t>Контрольний захід</w:t>
            </w:r>
          </w:p>
        </w:tc>
        <w:tc>
          <w:tcPr>
            <w:tcW w:w="1562" w:type="dxa"/>
            <w:shd w:val="clear" w:color="auto" w:fill="auto"/>
            <w:vAlign w:val="center"/>
          </w:tcPr>
          <w:p w:rsidR="006D23E2" w:rsidRPr="00C05EA2" w:rsidRDefault="006D23E2" w:rsidP="00691B0B">
            <w:pPr>
              <w:keepNext/>
              <w:spacing w:after="0" w:line="240" w:lineRule="auto"/>
              <w:jc w:val="center"/>
              <w:rPr>
                <w:rFonts w:ascii="Times New Roman" w:hAnsi="Times New Roman" w:cs="Times New Roman"/>
                <w:b/>
                <w:bCs/>
                <w:sz w:val="24"/>
                <w:szCs w:val="24"/>
                <w:lang w:val="uk-UA"/>
              </w:rPr>
            </w:pPr>
            <w:r w:rsidRPr="00C05EA2">
              <w:rPr>
                <w:rFonts w:ascii="Times New Roman" w:hAnsi="Times New Roman" w:cs="Times New Roman"/>
                <w:b/>
                <w:bCs/>
                <w:sz w:val="24"/>
                <w:szCs w:val="24"/>
                <w:lang w:val="uk-UA"/>
              </w:rPr>
              <w:t>Термін виконання</w:t>
            </w:r>
          </w:p>
        </w:tc>
        <w:tc>
          <w:tcPr>
            <w:tcW w:w="1923" w:type="dxa"/>
            <w:shd w:val="clear" w:color="auto" w:fill="auto"/>
            <w:vAlign w:val="center"/>
          </w:tcPr>
          <w:p w:rsidR="006D23E2" w:rsidRPr="00C05EA2" w:rsidRDefault="006D23E2" w:rsidP="00691B0B">
            <w:pPr>
              <w:spacing w:after="0" w:line="240" w:lineRule="auto"/>
              <w:jc w:val="center"/>
              <w:rPr>
                <w:rFonts w:ascii="Times New Roman" w:hAnsi="Times New Roman" w:cs="Times New Roman"/>
                <w:b/>
                <w:sz w:val="24"/>
                <w:szCs w:val="24"/>
              </w:rPr>
            </w:pPr>
            <w:r w:rsidRPr="00C05EA2">
              <w:rPr>
                <w:rFonts w:ascii="Times New Roman" w:hAnsi="Times New Roman" w:cs="Times New Roman"/>
                <w:b/>
                <w:sz w:val="24"/>
                <w:szCs w:val="24"/>
              </w:rPr>
              <w:t xml:space="preserve">% </w:t>
            </w:r>
            <w:proofErr w:type="spellStart"/>
            <w:r w:rsidRPr="00C05EA2">
              <w:rPr>
                <w:rFonts w:ascii="Times New Roman" w:hAnsi="Times New Roman" w:cs="Times New Roman"/>
                <w:b/>
                <w:sz w:val="24"/>
                <w:szCs w:val="24"/>
              </w:rPr>
              <w:t>від</w:t>
            </w:r>
            <w:proofErr w:type="spellEnd"/>
            <w:r w:rsidRPr="00C05EA2">
              <w:rPr>
                <w:rFonts w:ascii="Times New Roman" w:hAnsi="Times New Roman" w:cs="Times New Roman"/>
                <w:b/>
                <w:sz w:val="24"/>
                <w:szCs w:val="24"/>
              </w:rPr>
              <w:t xml:space="preserve"> </w:t>
            </w:r>
            <w:proofErr w:type="spellStart"/>
            <w:r w:rsidRPr="00C05EA2">
              <w:rPr>
                <w:rFonts w:ascii="Times New Roman" w:hAnsi="Times New Roman" w:cs="Times New Roman"/>
                <w:b/>
                <w:sz w:val="24"/>
                <w:szCs w:val="24"/>
              </w:rPr>
              <w:t>загальної</w:t>
            </w:r>
            <w:proofErr w:type="spellEnd"/>
            <w:r w:rsidRPr="00C05EA2">
              <w:rPr>
                <w:rFonts w:ascii="Times New Roman" w:hAnsi="Times New Roman" w:cs="Times New Roman"/>
                <w:b/>
                <w:sz w:val="24"/>
                <w:szCs w:val="24"/>
              </w:rPr>
              <w:t xml:space="preserve"> </w:t>
            </w:r>
            <w:proofErr w:type="spellStart"/>
            <w:r w:rsidRPr="00C05EA2">
              <w:rPr>
                <w:rFonts w:ascii="Times New Roman" w:hAnsi="Times New Roman" w:cs="Times New Roman"/>
                <w:b/>
                <w:sz w:val="24"/>
                <w:szCs w:val="24"/>
              </w:rPr>
              <w:t>оцінки</w:t>
            </w:r>
            <w:proofErr w:type="spellEnd"/>
          </w:p>
        </w:tc>
      </w:tr>
      <w:tr w:rsidR="006D23E2" w:rsidRPr="00C05EA2" w:rsidTr="00691B0B">
        <w:trPr>
          <w:jc w:val="center"/>
        </w:trPr>
        <w:tc>
          <w:tcPr>
            <w:tcW w:w="6605" w:type="dxa"/>
            <w:gridSpan w:val="2"/>
            <w:shd w:val="clear" w:color="auto" w:fill="auto"/>
          </w:tcPr>
          <w:p w:rsidR="006D23E2" w:rsidRPr="00C05EA2" w:rsidRDefault="006D23E2" w:rsidP="00691B0B">
            <w:pPr>
              <w:keepNext/>
              <w:spacing w:after="0" w:line="240" w:lineRule="auto"/>
              <w:rPr>
                <w:rFonts w:ascii="Times New Roman" w:hAnsi="Times New Roman" w:cs="Times New Roman"/>
                <w:b/>
                <w:bCs/>
                <w:sz w:val="24"/>
                <w:szCs w:val="24"/>
              </w:rPr>
            </w:pPr>
            <w:r w:rsidRPr="00C05EA2">
              <w:rPr>
                <w:rFonts w:ascii="Times New Roman" w:hAnsi="Times New Roman" w:cs="Times New Roman"/>
                <w:b/>
                <w:bCs/>
                <w:sz w:val="24"/>
                <w:szCs w:val="24"/>
                <w:lang w:val="uk-UA"/>
              </w:rPr>
              <w:t>Поточний контроль</w:t>
            </w:r>
            <w:r w:rsidRPr="00C05EA2">
              <w:rPr>
                <w:rFonts w:ascii="Times New Roman" w:hAnsi="Times New Roman" w:cs="Times New Roman"/>
                <w:b/>
                <w:bCs/>
                <w:sz w:val="24"/>
                <w:szCs w:val="24"/>
              </w:rPr>
              <w:t xml:space="preserve"> (</w:t>
            </w:r>
            <w:proofErr w:type="spellStart"/>
            <w:r w:rsidRPr="00C05EA2">
              <w:rPr>
                <w:rFonts w:ascii="Times New Roman" w:hAnsi="Times New Roman" w:cs="Times New Roman"/>
                <w:b/>
                <w:bCs/>
                <w:sz w:val="24"/>
                <w:szCs w:val="24"/>
              </w:rPr>
              <w:t>max</w:t>
            </w:r>
            <w:proofErr w:type="spellEnd"/>
            <w:r w:rsidRPr="00C05EA2">
              <w:rPr>
                <w:rFonts w:ascii="Times New Roman" w:hAnsi="Times New Roman" w:cs="Times New Roman"/>
                <w:b/>
                <w:bCs/>
                <w:sz w:val="24"/>
                <w:szCs w:val="24"/>
              </w:rPr>
              <w:t xml:space="preserve"> 60%)</w:t>
            </w:r>
          </w:p>
        </w:tc>
        <w:tc>
          <w:tcPr>
            <w:tcW w:w="1562" w:type="dxa"/>
            <w:shd w:val="clear" w:color="auto" w:fill="auto"/>
          </w:tcPr>
          <w:p w:rsidR="006D23E2" w:rsidRPr="00C05EA2" w:rsidRDefault="006D23E2" w:rsidP="00691B0B">
            <w:pPr>
              <w:spacing w:after="0" w:line="240" w:lineRule="auto"/>
              <w:rPr>
                <w:rFonts w:ascii="Times New Roman" w:hAnsi="Times New Roman" w:cs="Times New Roman"/>
                <w:sz w:val="24"/>
                <w:szCs w:val="24"/>
              </w:rPr>
            </w:pPr>
          </w:p>
        </w:tc>
        <w:tc>
          <w:tcPr>
            <w:tcW w:w="1923" w:type="dxa"/>
            <w:shd w:val="clear" w:color="auto" w:fill="auto"/>
          </w:tcPr>
          <w:p w:rsidR="006D23E2" w:rsidRPr="00C05EA2" w:rsidRDefault="006D23E2" w:rsidP="00691B0B">
            <w:pPr>
              <w:spacing w:after="0" w:line="240" w:lineRule="auto"/>
              <w:rPr>
                <w:rFonts w:ascii="Times New Roman" w:hAnsi="Times New Roman" w:cs="Times New Roman"/>
                <w:sz w:val="24"/>
                <w:szCs w:val="24"/>
              </w:rPr>
            </w:pPr>
          </w:p>
        </w:tc>
      </w:tr>
      <w:tr w:rsidR="006D23E2" w:rsidRPr="00C05EA2" w:rsidTr="00691B0B">
        <w:trPr>
          <w:jc w:val="center"/>
        </w:trPr>
        <w:tc>
          <w:tcPr>
            <w:tcW w:w="1505" w:type="dxa"/>
            <w:vMerge w:val="restart"/>
            <w:shd w:val="clear" w:color="auto" w:fill="auto"/>
          </w:tcPr>
          <w:p w:rsidR="006D23E2" w:rsidRPr="00C05EA2" w:rsidRDefault="006D23E2" w:rsidP="00691B0B">
            <w:pPr>
              <w:keepNext/>
              <w:spacing w:after="0" w:line="240" w:lineRule="auto"/>
              <w:jc w:val="both"/>
              <w:rPr>
                <w:rFonts w:ascii="Times New Roman" w:hAnsi="Times New Roman" w:cs="Times New Roman"/>
                <w:i/>
                <w:iCs/>
                <w:sz w:val="24"/>
                <w:szCs w:val="24"/>
                <w:lang w:val="uk-UA"/>
              </w:rPr>
            </w:pPr>
            <w:proofErr w:type="spellStart"/>
            <w:r w:rsidRPr="00C05EA2">
              <w:rPr>
                <w:rFonts w:ascii="Times New Roman" w:hAnsi="Times New Roman" w:cs="Times New Roman"/>
                <w:i/>
                <w:iCs/>
                <w:sz w:val="24"/>
                <w:szCs w:val="24"/>
              </w:rPr>
              <w:t>Змістовий</w:t>
            </w:r>
            <w:proofErr w:type="spellEnd"/>
            <w:r w:rsidRPr="00C05EA2">
              <w:rPr>
                <w:rFonts w:ascii="Times New Roman" w:hAnsi="Times New Roman" w:cs="Times New Roman"/>
                <w:i/>
                <w:iCs/>
                <w:sz w:val="24"/>
                <w:szCs w:val="24"/>
              </w:rPr>
              <w:t xml:space="preserve"> модуль 1 </w:t>
            </w:r>
          </w:p>
        </w:tc>
        <w:tc>
          <w:tcPr>
            <w:tcW w:w="5100" w:type="dxa"/>
            <w:shd w:val="clear" w:color="auto" w:fill="auto"/>
          </w:tcPr>
          <w:p w:rsidR="006D23E2" w:rsidRPr="00C05EA2" w:rsidRDefault="006D23E2"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теоретичного завдання: </w:t>
            </w:r>
            <w:r w:rsidRPr="00C05EA2">
              <w:rPr>
                <w:rFonts w:ascii="Times New Roman" w:hAnsi="Times New Roman" w:cs="Times New Roman"/>
                <w:iCs/>
                <w:sz w:val="24"/>
                <w:szCs w:val="24"/>
                <w:lang w:val="uk-UA"/>
              </w:rPr>
              <w:t>опитування</w:t>
            </w:r>
            <w:r w:rsidR="00043B07" w:rsidRPr="00C05EA2">
              <w:rPr>
                <w:rFonts w:ascii="Times New Roman" w:hAnsi="Times New Roman" w:cs="Times New Roman"/>
                <w:iCs/>
                <w:sz w:val="24"/>
                <w:szCs w:val="24"/>
                <w:lang w:val="uk-UA"/>
              </w:rPr>
              <w:t xml:space="preserve">. </w:t>
            </w:r>
            <w:r w:rsidR="00043B07" w:rsidRPr="00C05EA2">
              <w:rPr>
                <w:rFonts w:ascii="Times New Roman" w:hAnsi="Times New Roman" w:cs="Times New Roman"/>
                <w:sz w:val="24"/>
                <w:szCs w:val="24"/>
                <w:lang w:val="uk-UA"/>
              </w:rPr>
              <w:t>Підготувати відповіді на питання за поданим планом.</w:t>
            </w:r>
          </w:p>
        </w:tc>
        <w:tc>
          <w:tcPr>
            <w:tcW w:w="1562" w:type="dxa"/>
            <w:shd w:val="clear" w:color="auto" w:fill="auto"/>
          </w:tcPr>
          <w:p w:rsidR="006D23E2" w:rsidRPr="00C05EA2" w:rsidRDefault="006D23E2"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Cs/>
                <w:sz w:val="24"/>
                <w:szCs w:val="24"/>
                <w:lang w:val="uk-UA"/>
              </w:rPr>
              <w:t xml:space="preserve">тиждень </w:t>
            </w:r>
            <w:r w:rsidR="00A95ABC" w:rsidRPr="00C05EA2">
              <w:rPr>
                <w:rFonts w:ascii="Times New Roman" w:hAnsi="Times New Roman" w:cs="Times New Roman"/>
                <w:iCs/>
                <w:sz w:val="24"/>
                <w:szCs w:val="24"/>
                <w:lang w:val="uk-UA"/>
              </w:rPr>
              <w:t>1</w:t>
            </w:r>
          </w:p>
        </w:tc>
        <w:tc>
          <w:tcPr>
            <w:tcW w:w="1923" w:type="dxa"/>
            <w:shd w:val="clear" w:color="auto" w:fill="auto"/>
          </w:tcPr>
          <w:p w:rsidR="006D23E2" w:rsidRPr="00C05EA2" w:rsidRDefault="00A301F9" w:rsidP="00691B0B">
            <w:pPr>
              <w:spacing w:after="0" w:line="240" w:lineRule="auto"/>
              <w:rPr>
                <w:rFonts w:ascii="Times New Roman" w:hAnsi="Times New Roman" w:cs="Times New Roman"/>
                <w:sz w:val="24"/>
                <w:szCs w:val="24"/>
              </w:rPr>
            </w:pPr>
            <w:r w:rsidRPr="00C05EA2">
              <w:rPr>
                <w:rFonts w:ascii="Times New Roman" w:hAnsi="Times New Roman" w:cs="Times New Roman"/>
                <w:sz w:val="24"/>
                <w:szCs w:val="24"/>
                <w:lang w:val="uk-UA"/>
              </w:rPr>
              <w:t>5</w:t>
            </w:r>
            <w:r w:rsidR="006D23E2" w:rsidRPr="00C05EA2">
              <w:rPr>
                <w:rFonts w:ascii="Times New Roman" w:hAnsi="Times New Roman" w:cs="Times New Roman"/>
                <w:sz w:val="24"/>
                <w:szCs w:val="24"/>
              </w:rPr>
              <w:t>%</w:t>
            </w:r>
          </w:p>
        </w:tc>
      </w:tr>
      <w:tr w:rsidR="006D23E2" w:rsidRPr="00C05EA2" w:rsidTr="00691B0B">
        <w:trPr>
          <w:jc w:val="center"/>
        </w:trPr>
        <w:tc>
          <w:tcPr>
            <w:tcW w:w="1505" w:type="dxa"/>
            <w:vMerge/>
            <w:shd w:val="clear" w:color="auto" w:fill="auto"/>
          </w:tcPr>
          <w:p w:rsidR="006D23E2" w:rsidRPr="00C05EA2" w:rsidRDefault="006D23E2" w:rsidP="00691B0B">
            <w:pPr>
              <w:keepNext/>
              <w:spacing w:after="0" w:line="240" w:lineRule="auto"/>
              <w:jc w:val="both"/>
              <w:rPr>
                <w:rFonts w:ascii="Times New Roman" w:hAnsi="Times New Roman" w:cs="Times New Roman"/>
                <w:i/>
                <w:iCs/>
                <w:sz w:val="24"/>
                <w:szCs w:val="24"/>
                <w:lang w:val="uk-UA"/>
              </w:rPr>
            </w:pPr>
          </w:p>
        </w:tc>
        <w:tc>
          <w:tcPr>
            <w:tcW w:w="5100" w:type="dxa"/>
            <w:shd w:val="clear" w:color="auto" w:fill="auto"/>
          </w:tcPr>
          <w:p w:rsidR="006D23E2" w:rsidRPr="00C05EA2" w:rsidRDefault="006D23E2" w:rsidP="00A95ABC">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proofErr w:type="spellStart"/>
            <w:r w:rsidR="00D3282F" w:rsidRPr="00C05EA2">
              <w:rPr>
                <w:rFonts w:ascii="Times New Roman" w:hAnsi="Times New Roman" w:cs="Times New Roman"/>
                <w:sz w:val="24"/>
                <w:szCs w:val="24"/>
              </w:rPr>
              <w:t>Скласти</w:t>
            </w:r>
            <w:proofErr w:type="spellEnd"/>
            <w:r w:rsidR="00D3282F" w:rsidRPr="00C05EA2">
              <w:rPr>
                <w:rFonts w:ascii="Times New Roman" w:hAnsi="Times New Roman" w:cs="Times New Roman"/>
                <w:sz w:val="24"/>
                <w:szCs w:val="24"/>
              </w:rPr>
              <w:t xml:space="preserve"> </w:t>
            </w:r>
            <w:proofErr w:type="spellStart"/>
            <w:r w:rsidR="00D3282F" w:rsidRPr="00C05EA2">
              <w:rPr>
                <w:rFonts w:ascii="Times New Roman" w:hAnsi="Times New Roman" w:cs="Times New Roman"/>
                <w:sz w:val="24"/>
                <w:szCs w:val="24"/>
              </w:rPr>
              <w:t>перелік</w:t>
            </w:r>
            <w:proofErr w:type="spellEnd"/>
            <w:r w:rsidR="00D3282F" w:rsidRPr="00C05EA2">
              <w:rPr>
                <w:rFonts w:ascii="Times New Roman" w:hAnsi="Times New Roman" w:cs="Times New Roman"/>
                <w:sz w:val="24"/>
                <w:szCs w:val="24"/>
              </w:rPr>
              <w:t xml:space="preserve"> </w:t>
            </w:r>
            <w:proofErr w:type="spellStart"/>
            <w:r w:rsidR="00D3282F" w:rsidRPr="00C05EA2">
              <w:rPr>
                <w:rFonts w:ascii="Times New Roman" w:hAnsi="Times New Roman" w:cs="Times New Roman"/>
                <w:sz w:val="24"/>
                <w:szCs w:val="24"/>
              </w:rPr>
              <w:t>можливих</w:t>
            </w:r>
            <w:proofErr w:type="spellEnd"/>
            <w:r w:rsidR="00D3282F" w:rsidRPr="00C05EA2">
              <w:rPr>
                <w:rFonts w:ascii="Times New Roman" w:hAnsi="Times New Roman" w:cs="Times New Roman"/>
                <w:sz w:val="24"/>
                <w:szCs w:val="24"/>
              </w:rPr>
              <w:t xml:space="preserve"> форм </w:t>
            </w:r>
            <w:proofErr w:type="spellStart"/>
            <w:r w:rsidR="00D3282F" w:rsidRPr="00C05EA2">
              <w:rPr>
                <w:rFonts w:ascii="Times New Roman" w:hAnsi="Times New Roman" w:cs="Times New Roman"/>
                <w:sz w:val="24"/>
                <w:szCs w:val="24"/>
              </w:rPr>
              <w:t>контактів</w:t>
            </w:r>
            <w:proofErr w:type="spellEnd"/>
            <w:r w:rsidR="00D3282F" w:rsidRPr="00C05EA2">
              <w:rPr>
                <w:rFonts w:ascii="Times New Roman" w:hAnsi="Times New Roman" w:cs="Times New Roman"/>
                <w:sz w:val="24"/>
                <w:szCs w:val="24"/>
              </w:rPr>
              <w:t xml:space="preserve"> </w:t>
            </w:r>
            <w:proofErr w:type="spellStart"/>
            <w:r w:rsidR="00D3282F" w:rsidRPr="00C05EA2">
              <w:rPr>
                <w:rFonts w:ascii="Times New Roman" w:hAnsi="Times New Roman" w:cs="Times New Roman"/>
                <w:sz w:val="24"/>
                <w:szCs w:val="24"/>
              </w:rPr>
              <w:t>із</w:t>
            </w:r>
            <w:proofErr w:type="spellEnd"/>
            <w:r w:rsidR="00D3282F" w:rsidRPr="00C05EA2">
              <w:rPr>
                <w:rFonts w:ascii="Times New Roman" w:hAnsi="Times New Roman" w:cs="Times New Roman"/>
                <w:sz w:val="24"/>
                <w:szCs w:val="24"/>
              </w:rPr>
              <w:t xml:space="preserve"> </w:t>
            </w:r>
            <w:proofErr w:type="spellStart"/>
            <w:r w:rsidR="00D3282F" w:rsidRPr="00C05EA2">
              <w:rPr>
                <w:rFonts w:ascii="Times New Roman" w:hAnsi="Times New Roman" w:cs="Times New Roman"/>
                <w:sz w:val="24"/>
                <w:szCs w:val="24"/>
              </w:rPr>
              <w:t>виборцями</w:t>
            </w:r>
            <w:proofErr w:type="spellEnd"/>
            <w:r w:rsidR="00D3282F" w:rsidRPr="00C05EA2">
              <w:rPr>
                <w:rFonts w:ascii="Times New Roman" w:hAnsi="Times New Roman" w:cs="Times New Roman"/>
                <w:sz w:val="24"/>
                <w:szCs w:val="24"/>
              </w:rPr>
              <w:t xml:space="preserve"> та </w:t>
            </w:r>
            <w:proofErr w:type="spellStart"/>
            <w:r w:rsidR="00D3282F" w:rsidRPr="00C05EA2">
              <w:rPr>
                <w:rFonts w:ascii="Times New Roman" w:hAnsi="Times New Roman" w:cs="Times New Roman"/>
                <w:sz w:val="24"/>
                <w:szCs w:val="24"/>
              </w:rPr>
              <w:t>основні</w:t>
            </w:r>
            <w:proofErr w:type="spellEnd"/>
            <w:r w:rsidR="00D3282F" w:rsidRPr="00C05EA2">
              <w:rPr>
                <w:rFonts w:ascii="Times New Roman" w:hAnsi="Times New Roman" w:cs="Times New Roman"/>
                <w:sz w:val="24"/>
                <w:szCs w:val="24"/>
              </w:rPr>
              <w:t xml:space="preserve"> </w:t>
            </w:r>
            <w:proofErr w:type="spellStart"/>
            <w:r w:rsidR="00D3282F" w:rsidRPr="00C05EA2">
              <w:rPr>
                <w:rFonts w:ascii="Times New Roman" w:hAnsi="Times New Roman" w:cs="Times New Roman"/>
                <w:sz w:val="24"/>
                <w:szCs w:val="24"/>
              </w:rPr>
              <w:t>вимоги</w:t>
            </w:r>
            <w:proofErr w:type="spellEnd"/>
            <w:r w:rsidR="00D3282F" w:rsidRPr="00C05EA2">
              <w:rPr>
                <w:rFonts w:ascii="Times New Roman" w:hAnsi="Times New Roman" w:cs="Times New Roman"/>
                <w:sz w:val="24"/>
                <w:szCs w:val="24"/>
              </w:rPr>
              <w:t xml:space="preserve"> до </w:t>
            </w:r>
            <w:proofErr w:type="spellStart"/>
            <w:r w:rsidR="00D3282F" w:rsidRPr="00C05EA2">
              <w:rPr>
                <w:rFonts w:ascii="Times New Roman" w:hAnsi="Times New Roman" w:cs="Times New Roman"/>
                <w:sz w:val="24"/>
                <w:szCs w:val="24"/>
              </w:rPr>
              <w:t>такої</w:t>
            </w:r>
            <w:proofErr w:type="spellEnd"/>
            <w:r w:rsidR="00D3282F" w:rsidRPr="00C05EA2">
              <w:rPr>
                <w:rFonts w:ascii="Times New Roman" w:hAnsi="Times New Roman" w:cs="Times New Roman"/>
                <w:sz w:val="24"/>
                <w:szCs w:val="24"/>
              </w:rPr>
              <w:t xml:space="preserve"> </w:t>
            </w:r>
            <w:proofErr w:type="spellStart"/>
            <w:r w:rsidR="00D3282F" w:rsidRPr="00C05EA2">
              <w:rPr>
                <w:rFonts w:ascii="Times New Roman" w:hAnsi="Times New Roman" w:cs="Times New Roman"/>
                <w:sz w:val="24"/>
                <w:szCs w:val="24"/>
              </w:rPr>
              <w:t>взаємодії</w:t>
            </w:r>
            <w:proofErr w:type="spellEnd"/>
            <w:r w:rsidR="00473C46" w:rsidRPr="00C05EA2">
              <w:rPr>
                <w:rFonts w:ascii="Times New Roman" w:hAnsi="Times New Roman" w:cs="Times New Roman"/>
                <w:sz w:val="24"/>
                <w:szCs w:val="24"/>
                <w:lang w:val="uk-UA"/>
              </w:rPr>
              <w:t xml:space="preserve"> (на прикладі </w:t>
            </w:r>
            <w:proofErr w:type="spellStart"/>
            <w:r w:rsidR="00473C46" w:rsidRPr="00C05EA2">
              <w:rPr>
                <w:rFonts w:ascii="Times New Roman" w:hAnsi="Times New Roman" w:cs="Times New Roman"/>
                <w:sz w:val="24"/>
                <w:szCs w:val="24"/>
                <w:lang w:val="uk-UA"/>
              </w:rPr>
              <w:t>м.Запоріжжя</w:t>
            </w:r>
            <w:proofErr w:type="spellEnd"/>
            <w:r w:rsidR="00473C46" w:rsidRPr="00C05EA2">
              <w:rPr>
                <w:rFonts w:ascii="Times New Roman" w:hAnsi="Times New Roman" w:cs="Times New Roman"/>
                <w:sz w:val="24"/>
                <w:szCs w:val="24"/>
                <w:lang w:val="uk-UA"/>
              </w:rPr>
              <w:t>)</w:t>
            </w:r>
            <w:r w:rsidR="00D3282F" w:rsidRPr="00C05EA2">
              <w:rPr>
                <w:rFonts w:ascii="Times New Roman" w:hAnsi="Times New Roman" w:cs="Times New Roman"/>
                <w:sz w:val="24"/>
                <w:szCs w:val="24"/>
              </w:rPr>
              <w:t>.</w:t>
            </w:r>
          </w:p>
        </w:tc>
        <w:tc>
          <w:tcPr>
            <w:tcW w:w="1562" w:type="dxa"/>
            <w:shd w:val="clear" w:color="auto" w:fill="auto"/>
          </w:tcPr>
          <w:p w:rsidR="006D23E2" w:rsidRPr="00C05EA2" w:rsidRDefault="006D23E2"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 xml:space="preserve">тиждень </w:t>
            </w:r>
            <w:r w:rsidR="00A95ABC" w:rsidRPr="00C05EA2">
              <w:rPr>
                <w:rFonts w:ascii="Times New Roman" w:hAnsi="Times New Roman" w:cs="Times New Roman"/>
                <w:sz w:val="24"/>
                <w:szCs w:val="24"/>
                <w:lang w:val="uk-UA"/>
              </w:rPr>
              <w:t>2</w:t>
            </w:r>
          </w:p>
        </w:tc>
        <w:tc>
          <w:tcPr>
            <w:tcW w:w="1923" w:type="dxa"/>
            <w:shd w:val="clear" w:color="auto" w:fill="auto"/>
          </w:tcPr>
          <w:p w:rsidR="006D23E2"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r w:rsidR="006D23E2" w:rsidRPr="00C05EA2">
              <w:rPr>
                <w:rFonts w:ascii="Times New Roman" w:hAnsi="Times New Roman" w:cs="Times New Roman"/>
                <w:sz w:val="24"/>
                <w:szCs w:val="24"/>
                <w:lang w:val="uk-UA"/>
              </w:rPr>
              <w:t>%</w:t>
            </w:r>
          </w:p>
        </w:tc>
      </w:tr>
      <w:tr w:rsidR="00A95ABC" w:rsidRPr="00C05EA2" w:rsidTr="00691B0B">
        <w:trPr>
          <w:jc w:val="center"/>
        </w:trPr>
        <w:tc>
          <w:tcPr>
            <w:tcW w:w="1505" w:type="dxa"/>
            <w:vMerge/>
            <w:shd w:val="clear" w:color="auto" w:fill="auto"/>
          </w:tcPr>
          <w:p w:rsidR="00A95ABC" w:rsidRPr="00C05EA2" w:rsidRDefault="00A95ABC" w:rsidP="00691B0B">
            <w:pPr>
              <w:keepNext/>
              <w:spacing w:after="0" w:line="240" w:lineRule="auto"/>
              <w:jc w:val="both"/>
              <w:rPr>
                <w:rFonts w:ascii="Times New Roman" w:hAnsi="Times New Roman" w:cs="Times New Roman"/>
                <w:i/>
                <w:iCs/>
                <w:sz w:val="24"/>
                <w:szCs w:val="24"/>
                <w:lang w:val="uk-UA"/>
              </w:rPr>
            </w:pPr>
          </w:p>
        </w:tc>
        <w:tc>
          <w:tcPr>
            <w:tcW w:w="5100" w:type="dxa"/>
            <w:shd w:val="clear" w:color="auto" w:fill="auto"/>
          </w:tcPr>
          <w:p w:rsidR="00A95ABC" w:rsidRPr="00C05EA2" w:rsidRDefault="00A95ABC" w:rsidP="00473C46">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r w:rsidR="00473C46" w:rsidRPr="00C05EA2">
              <w:rPr>
                <w:rFonts w:ascii="Times New Roman" w:hAnsi="Times New Roman" w:cs="Times New Roman"/>
                <w:iCs/>
                <w:sz w:val="24"/>
                <w:szCs w:val="24"/>
                <w:lang w:val="uk-UA"/>
              </w:rPr>
              <w:t>Кейс на тему «</w:t>
            </w:r>
            <w:r w:rsidR="00473C46" w:rsidRPr="00C05EA2">
              <w:rPr>
                <w:rFonts w:ascii="Times New Roman" w:hAnsi="Times New Roman" w:cs="Times New Roman"/>
                <w:sz w:val="24"/>
                <w:szCs w:val="24"/>
                <w:lang w:val="uk-UA"/>
              </w:rPr>
              <w:t>М</w:t>
            </w:r>
            <w:proofErr w:type="spellStart"/>
            <w:r w:rsidR="00473C46" w:rsidRPr="00C05EA2">
              <w:rPr>
                <w:rFonts w:ascii="Times New Roman" w:hAnsi="Times New Roman" w:cs="Times New Roman"/>
                <w:sz w:val="24"/>
                <w:szCs w:val="24"/>
              </w:rPr>
              <w:t>ожлив</w:t>
            </w:r>
            <w:proofErr w:type="spellEnd"/>
            <w:r w:rsidR="00473C46" w:rsidRPr="00C05EA2">
              <w:rPr>
                <w:rFonts w:ascii="Times New Roman" w:hAnsi="Times New Roman" w:cs="Times New Roman"/>
                <w:sz w:val="24"/>
                <w:szCs w:val="24"/>
                <w:lang w:val="uk-UA"/>
              </w:rPr>
              <w:t>і</w:t>
            </w:r>
            <w:r w:rsidR="00473C46" w:rsidRPr="00C05EA2">
              <w:rPr>
                <w:rFonts w:ascii="Times New Roman" w:hAnsi="Times New Roman" w:cs="Times New Roman"/>
                <w:sz w:val="24"/>
                <w:szCs w:val="24"/>
              </w:rPr>
              <w:t xml:space="preserve"> форм</w:t>
            </w:r>
            <w:r w:rsidR="00473C46" w:rsidRPr="00C05EA2">
              <w:rPr>
                <w:rFonts w:ascii="Times New Roman" w:hAnsi="Times New Roman" w:cs="Times New Roman"/>
                <w:sz w:val="24"/>
                <w:szCs w:val="24"/>
                <w:lang w:val="uk-UA"/>
              </w:rPr>
              <w:t>и</w:t>
            </w:r>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контактів</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із</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виборцями</w:t>
            </w:r>
            <w:proofErr w:type="spellEnd"/>
            <w:r w:rsidR="00473C46" w:rsidRPr="00C05EA2">
              <w:rPr>
                <w:rFonts w:ascii="Times New Roman" w:hAnsi="Times New Roman" w:cs="Times New Roman"/>
                <w:sz w:val="24"/>
                <w:szCs w:val="24"/>
              </w:rPr>
              <w:t xml:space="preserve"> та </w:t>
            </w:r>
            <w:proofErr w:type="spellStart"/>
            <w:r w:rsidR="00473C46" w:rsidRPr="00C05EA2">
              <w:rPr>
                <w:rFonts w:ascii="Times New Roman" w:hAnsi="Times New Roman" w:cs="Times New Roman"/>
                <w:sz w:val="24"/>
                <w:szCs w:val="24"/>
              </w:rPr>
              <w:t>основні</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вимоги</w:t>
            </w:r>
            <w:proofErr w:type="spellEnd"/>
            <w:r w:rsidR="00473C46" w:rsidRPr="00C05EA2">
              <w:rPr>
                <w:rFonts w:ascii="Times New Roman" w:hAnsi="Times New Roman" w:cs="Times New Roman"/>
                <w:sz w:val="24"/>
                <w:szCs w:val="24"/>
              </w:rPr>
              <w:t xml:space="preserve"> до </w:t>
            </w:r>
            <w:proofErr w:type="spellStart"/>
            <w:r w:rsidR="00473C46" w:rsidRPr="00C05EA2">
              <w:rPr>
                <w:rFonts w:ascii="Times New Roman" w:hAnsi="Times New Roman" w:cs="Times New Roman"/>
                <w:sz w:val="24"/>
                <w:szCs w:val="24"/>
              </w:rPr>
              <w:t>такої</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взаємодії</w:t>
            </w:r>
            <w:proofErr w:type="spellEnd"/>
            <w:r w:rsidR="00473C46" w:rsidRPr="00C05EA2">
              <w:rPr>
                <w:rFonts w:ascii="Times New Roman" w:hAnsi="Times New Roman" w:cs="Times New Roman"/>
                <w:sz w:val="24"/>
                <w:szCs w:val="24"/>
                <w:lang w:val="uk-UA"/>
              </w:rPr>
              <w:t xml:space="preserve"> (всеукраїнський досвід)</w:t>
            </w:r>
            <w:r w:rsidR="00473C46" w:rsidRPr="00C05EA2">
              <w:rPr>
                <w:rFonts w:ascii="Times New Roman" w:hAnsi="Times New Roman" w:cs="Times New Roman"/>
                <w:sz w:val="24"/>
                <w:szCs w:val="24"/>
              </w:rPr>
              <w:t>.</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iCs/>
                <w:sz w:val="24"/>
                <w:szCs w:val="24"/>
                <w:lang w:val="uk-UA"/>
              </w:rPr>
              <w:t>тиждень 3</w:t>
            </w:r>
          </w:p>
        </w:tc>
        <w:tc>
          <w:tcPr>
            <w:tcW w:w="1923" w:type="dxa"/>
            <w:shd w:val="clear" w:color="auto" w:fill="auto"/>
          </w:tcPr>
          <w:p w:rsidR="00A95ABC" w:rsidRPr="00C05EA2" w:rsidRDefault="00A301F9" w:rsidP="00731000">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r w:rsidR="00A95ABC" w:rsidRPr="00C05EA2">
              <w:rPr>
                <w:rFonts w:ascii="Times New Roman" w:hAnsi="Times New Roman" w:cs="Times New Roman"/>
                <w:sz w:val="24"/>
                <w:szCs w:val="24"/>
                <w:lang w:val="uk-UA"/>
              </w:rPr>
              <w:t>%</w:t>
            </w:r>
          </w:p>
        </w:tc>
      </w:tr>
      <w:tr w:rsidR="00A95ABC" w:rsidRPr="00C05EA2" w:rsidTr="00691B0B">
        <w:trPr>
          <w:jc w:val="center"/>
        </w:trPr>
        <w:tc>
          <w:tcPr>
            <w:tcW w:w="1505" w:type="dxa"/>
            <w:vMerge w:val="restart"/>
            <w:shd w:val="clear" w:color="auto" w:fill="auto"/>
          </w:tcPr>
          <w:p w:rsidR="00A95ABC" w:rsidRPr="00C05EA2" w:rsidRDefault="00A95ABC" w:rsidP="00691B0B">
            <w:pPr>
              <w:keepNext/>
              <w:spacing w:after="0" w:line="240" w:lineRule="auto"/>
              <w:jc w:val="both"/>
              <w:rPr>
                <w:rFonts w:ascii="Times New Roman" w:hAnsi="Times New Roman" w:cs="Times New Roman"/>
                <w:i/>
                <w:iCs/>
                <w:sz w:val="24"/>
                <w:szCs w:val="24"/>
                <w:lang w:val="uk-UA"/>
              </w:rPr>
            </w:pPr>
            <w:proofErr w:type="spellStart"/>
            <w:r w:rsidRPr="00C05EA2">
              <w:rPr>
                <w:rFonts w:ascii="Times New Roman" w:hAnsi="Times New Roman" w:cs="Times New Roman"/>
                <w:i/>
                <w:iCs/>
                <w:sz w:val="24"/>
                <w:szCs w:val="24"/>
              </w:rPr>
              <w:t>Змістовий</w:t>
            </w:r>
            <w:proofErr w:type="spellEnd"/>
            <w:r w:rsidRPr="00C05EA2">
              <w:rPr>
                <w:rFonts w:ascii="Times New Roman" w:hAnsi="Times New Roman" w:cs="Times New Roman"/>
                <w:i/>
                <w:iCs/>
                <w:sz w:val="24"/>
                <w:szCs w:val="24"/>
              </w:rPr>
              <w:t xml:space="preserve"> модуль </w:t>
            </w:r>
            <w:r w:rsidRPr="00C05EA2">
              <w:rPr>
                <w:rFonts w:ascii="Times New Roman" w:hAnsi="Times New Roman" w:cs="Times New Roman"/>
                <w:i/>
                <w:iCs/>
                <w:sz w:val="24"/>
                <w:szCs w:val="24"/>
                <w:lang w:val="uk-UA"/>
              </w:rPr>
              <w:t>2</w:t>
            </w:r>
            <w:r w:rsidRPr="00C05EA2">
              <w:rPr>
                <w:rFonts w:ascii="Times New Roman" w:hAnsi="Times New Roman" w:cs="Times New Roman"/>
                <w:i/>
                <w:iCs/>
                <w:sz w:val="24"/>
                <w:szCs w:val="24"/>
              </w:rPr>
              <w:t xml:space="preserve"> </w:t>
            </w:r>
          </w:p>
          <w:p w:rsidR="00A95ABC" w:rsidRPr="00C05EA2" w:rsidRDefault="00A95ABC"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95ABC" w:rsidRPr="00C05EA2" w:rsidRDefault="00A95ABC" w:rsidP="00691B0B">
            <w:pPr>
              <w:keepNext/>
              <w:spacing w:after="0" w:line="240" w:lineRule="auto"/>
              <w:jc w:val="both"/>
              <w:rPr>
                <w:rFonts w:ascii="Times New Roman" w:hAnsi="Times New Roman" w:cs="Times New Roman"/>
                <w:bCs/>
                <w:sz w:val="24"/>
                <w:szCs w:val="24"/>
              </w:rPr>
            </w:pPr>
            <w:r w:rsidRPr="00C05EA2">
              <w:rPr>
                <w:rFonts w:ascii="Times New Roman" w:hAnsi="Times New Roman" w:cs="Times New Roman"/>
                <w:i/>
                <w:iCs/>
                <w:sz w:val="24"/>
                <w:szCs w:val="24"/>
                <w:lang w:val="uk-UA"/>
              </w:rPr>
              <w:t xml:space="preserve">Вид теоретичного завдання: </w:t>
            </w:r>
            <w:r w:rsidRPr="00C05EA2">
              <w:rPr>
                <w:rFonts w:ascii="Times New Roman" w:hAnsi="Times New Roman" w:cs="Times New Roman"/>
                <w:iCs/>
                <w:sz w:val="24"/>
                <w:szCs w:val="24"/>
                <w:lang w:val="uk-UA"/>
              </w:rPr>
              <w:t>опитування</w:t>
            </w:r>
            <w:r w:rsidR="00043B07" w:rsidRPr="00C05EA2">
              <w:rPr>
                <w:rFonts w:ascii="Times New Roman" w:hAnsi="Times New Roman" w:cs="Times New Roman"/>
                <w:iCs/>
                <w:sz w:val="24"/>
                <w:szCs w:val="24"/>
                <w:lang w:val="uk-UA"/>
              </w:rPr>
              <w:t xml:space="preserve">. </w:t>
            </w:r>
            <w:r w:rsidR="00043B07" w:rsidRPr="00C05EA2">
              <w:rPr>
                <w:rFonts w:ascii="Times New Roman" w:hAnsi="Times New Roman" w:cs="Times New Roman"/>
                <w:sz w:val="24"/>
                <w:szCs w:val="24"/>
                <w:lang w:val="uk-UA"/>
              </w:rPr>
              <w:t>Підготувати відповіді на питання за поданим планом.</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Cs/>
                <w:sz w:val="24"/>
                <w:szCs w:val="24"/>
                <w:lang w:val="uk-UA"/>
              </w:rPr>
              <w:t>тиждень 4</w:t>
            </w:r>
          </w:p>
        </w:tc>
        <w:tc>
          <w:tcPr>
            <w:tcW w:w="1923" w:type="dxa"/>
            <w:shd w:val="clear" w:color="auto" w:fill="auto"/>
          </w:tcPr>
          <w:p w:rsidR="00A95ABC" w:rsidRPr="00C05EA2" w:rsidRDefault="00A301F9" w:rsidP="00691B0B">
            <w:pPr>
              <w:spacing w:after="0" w:line="240" w:lineRule="auto"/>
              <w:rPr>
                <w:rFonts w:ascii="Times New Roman" w:hAnsi="Times New Roman" w:cs="Times New Roman"/>
                <w:sz w:val="24"/>
                <w:szCs w:val="24"/>
              </w:rPr>
            </w:pPr>
            <w:r w:rsidRPr="00C05EA2">
              <w:rPr>
                <w:rFonts w:ascii="Times New Roman" w:hAnsi="Times New Roman" w:cs="Times New Roman"/>
                <w:sz w:val="24"/>
                <w:szCs w:val="24"/>
                <w:lang w:val="uk-UA"/>
              </w:rPr>
              <w:t>5</w:t>
            </w:r>
            <w:r w:rsidR="00A95ABC" w:rsidRPr="00C05EA2">
              <w:rPr>
                <w:rFonts w:ascii="Times New Roman" w:hAnsi="Times New Roman" w:cs="Times New Roman"/>
                <w:sz w:val="24"/>
                <w:szCs w:val="24"/>
              </w:rPr>
              <w:t>%</w:t>
            </w:r>
          </w:p>
        </w:tc>
      </w:tr>
      <w:tr w:rsidR="00A95ABC" w:rsidRPr="00C05EA2" w:rsidTr="00691B0B">
        <w:trPr>
          <w:jc w:val="center"/>
        </w:trPr>
        <w:tc>
          <w:tcPr>
            <w:tcW w:w="1505" w:type="dxa"/>
            <w:vMerge/>
            <w:shd w:val="clear" w:color="auto" w:fill="auto"/>
          </w:tcPr>
          <w:p w:rsidR="00A95ABC" w:rsidRPr="00C05EA2" w:rsidRDefault="00A95ABC"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95ABC" w:rsidRPr="00C05EA2" w:rsidRDefault="00A95ABC"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proofErr w:type="spellStart"/>
            <w:r w:rsidR="00043B07" w:rsidRPr="00C05EA2">
              <w:rPr>
                <w:rFonts w:ascii="Times New Roman" w:hAnsi="Times New Roman" w:cs="Times New Roman"/>
                <w:sz w:val="24"/>
                <w:szCs w:val="24"/>
              </w:rPr>
              <w:t>Охарактеризувати</w:t>
            </w:r>
            <w:proofErr w:type="spellEnd"/>
            <w:r w:rsidR="00043B07" w:rsidRPr="00C05EA2">
              <w:rPr>
                <w:rFonts w:ascii="Times New Roman" w:hAnsi="Times New Roman" w:cs="Times New Roman"/>
                <w:sz w:val="24"/>
                <w:szCs w:val="24"/>
              </w:rPr>
              <w:t xml:space="preserve"> структуру </w:t>
            </w:r>
            <w:proofErr w:type="spellStart"/>
            <w:r w:rsidR="00043B07" w:rsidRPr="00C05EA2">
              <w:rPr>
                <w:rFonts w:ascii="Times New Roman" w:hAnsi="Times New Roman" w:cs="Times New Roman"/>
                <w:sz w:val="24"/>
                <w:szCs w:val="24"/>
              </w:rPr>
              <w:t>виборчого</w:t>
            </w:r>
            <w:proofErr w:type="spellEnd"/>
            <w:r w:rsidR="00043B07" w:rsidRPr="00C05EA2">
              <w:rPr>
                <w:rFonts w:ascii="Times New Roman" w:hAnsi="Times New Roman" w:cs="Times New Roman"/>
                <w:sz w:val="24"/>
                <w:szCs w:val="24"/>
              </w:rPr>
              <w:t xml:space="preserve"> штабу одного </w:t>
            </w:r>
            <w:proofErr w:type="spellStart"/>
            <w:r w:rsidR="00043B07" w:rsidRPr="00C05EA2">
              <w:rPr>
                <w:rFonts w:ascii="Times New Roman" w:hAnsi="Times New Roman" w:cs="Times New Roman"/>
                <w:sz w:val="24"/>
                <w:szCs w:val="24"/>
              </w:rPr>
              <w:t>з</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кандидатів</w:t>
            </w:r>
            <w:proofErr w:type="spellEnd"/>
            <w:r w:rsidR="00043B07" w:rsidRPr="00C05EA2">
              <w:rPr>
                <w:rFonts w:ascii="Times New Roman" w:hAnsi="Times New Roman" w:cs="Times New Roman"/>
                <w:sz w:val="24"/>
                <w:szCs w:val="24"/>
              </w:rPr>
              <w:t xml:space="preserve"> на посаду Президента </w:t>
            </w:r>
            <w:proofErr w:type="spellStart"/>
            <w:r w:rsidR="00043B07" w:rsidRPr="00C05EA2">
              <w:rPr>
                <w:rFonts w:ascii="Times New Roman" w:hAnsi="Times New Roman" w:cs="Times New Roman"/>
                <w:sz w:val="24"/>
                <w:szCs w:val="24"/>
              </w:rPr>
              <w:t>України</w:t>
            </w:r>
            <w:proofErr w:type="spellEnd"/>
            <w:r w:rsidR="00043B07" w:rsidRPr="00C05EA2">
              <w:rPr>
                <w:rFonts w:ascii="Times New Roman" w:hAnsi="Times New Roman" w:cs="Times New Roman"/>
                <w:sz w:val="24"/>
                <w:szCs w:val="24"/>
              </w:rPr>
              <w:t>.</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тиждень 5</w:t>
            </w:r>
          </w:p>
        </w:tc>
        <w:tc>
          <w:tcPr>
            <w:tcW w:w="1923" w:type="dxa"/>
            <w:shd w:val="clear" w:color="auto" w:fill="auto"/>
          </w:tcPr>
          <w:p w:rsidR="00A95ABC"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r w:rsidR="00A95ABC" w:rsidRPr="00C05EA2">
              <w:rPr>
                <w:rFonts w:ascii="Times New Roman" w:hAnsi="Times New Roman" w:cs="Times New Roman"/>
                <w:sz w:val="24"/>
                <w:szCs w:val="24"/>
                <w:lang w:val="uk-UA"/>
              </w:rPr>
              <w:t>%</w:t>
            </w:r>
          </w:p>
        </w:tc>
      </w:tr>
      <w:tr w:rsidR="00A95ABC" w:rsidRPr="00C05EA2" w:rsidTr="00691B0B">
        <w:trPr>
          <w:jc w:val="center"/>
        </w:trPr>
        <w:tc>
          <w:tcPr>
            <w:tcW w:w="1505" w:type="dxa"/>
            <w:vMerge/>
            <w:shd w:val="clear" w:color="auto" w:fill="auto"/>
          </w:tcPr>
          <w:p w:rsidR="00A95ABC" w:rsidRPr="00C05EA2" w:rsidRDefault="00A95ABC"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95ABC" w:rsidRPr="00C05EA2" w:rsidRDefault="00A95ABC" w:rsidP="00473C46">
            <w:pPr>
              <w:keepNext/>
              <w:spacing w:after="0" w:line="240" w:lineRule="auto"/>
              <w:jc w:val="both"/>
              <w:rPr>
                <w:rFonts w:ascii="Times New Roman" w:hAnsi="Times New Roman" w:cs="Times New Roman"/>
                <w:bCs/>
                <w:sz w:val="24"/>
                <w:szCs w:val="24"/>
              </w:rPr>
            </w:pPr>
            <w:r w:rsidRPr="00C05EA2">
              <w:rPr>
                <w:rFonts w:ascii="Times New Roman" w:hAnsi="Times New Roman" w:cs="Times New Roman"/>
                <w:i/>
                <w:iCs/>
                <w:sz w:val="24"/>
                <w:szCs w:val="24"/>
                <w:lang w:val="uk-UA"/>
              </w:rPr>
              <w:t>Вид практичного завдання:</w:t>
            </w:r>
            <w:r w:rsidR="00043B07" w:rsidRPr="00C05EA2">
              <w:rPr>
                <w:rFonts w:ascii="Times New Roman" w:hAnsi="Times New Roman" w:cs="Times New Roman"/>
                <w:sz w:val="24"/>
                <w:szCs w:val="24"/>
                <w:lang w:val="uk-UA"/>
              </w:rPr>
              <w:t xml:space="preserve"> </w:t>
            </w:r>
            <w:proofErr w:type="spellStart"/>
            <w:r w:rsidR="00043B07" w:rsidRPr="00C05EA2">
              <w:rPr>
                <w:rFonts w:ascii="Times New Roman" w:hAnsi="Times New Roman" w:cs="Times New Roman"/>
                <w:sz w:val="24"/>
                <w:szCs w:val="24"/>
              </w:rPr>
              <w:t>Охарактеризувати</w:t>
            </w:r>
            <w:proofErr w:type="spellEnd"/>
            <w:r w:rsidR="00043B07" w:rsidRPr="00C05EA2">
              <w:rPr>
                <w:rFonts w:ascii="Times New Roman" w:hAnsi="Times New Roman" w:cs="Times New Roman"/>
                <w:sz w:val="24"/>
                <w:szCs w:val="24"/>
              </w:rPr>
              <w:t xml:space="preserve"> структуру </w:t>
            </w:r>
            <w:proofErr w:type="spellStart"/>
            <w:r w:rsidR="00043B07" w:rsidRPr="00C05EA2">
              <w:rPr>
                <w:rFonts w:ascii="Times New Roman" w:hAnsi="Times New Roman" w:cs="Times New Roman"/>
                <w:sz w:val="24"/>
                <w:szCs w:val="24"/>
              </w:rPr>
              <w:t>виборчого</w:t>
            </w:r>
            <w:proofErr w:type="spellEnd"/>
            <w:r w:rsidR="00043B07" w:rsidRPr="00C05EA2">
              <w:rPr>
                <w:rFonts w:ascii="Times New Roman" w:hAnsi="Times New Roman" w:cs="Times New Roman"/>
                <w:sz w:val="24"/>
                <w:szCs w:val="24"/>
              </w:rPr>
              <w:t xml:space="preserve"> штабу одного </w:t>
            </w:r>
            <w:proofErr w:type="spellStart"/>
            <w:r w:rsidR="00043B07" w:rsidRPr="00C05EA2">
              <w:rPr>
                <w:rFonts w:ascii="Times New Roman" w:hAnsi="Times New Roman" w:cs="Times New Roman"/>
                <w:sz w:val="24"/>
                <w:szCs w:val="24"/>
              </w:rPr>
              <w:t>з</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кандидатів</w:t>
            </w:r>
            <w:proofErr w:type="spellEnd"/>
            <w:r w:rsidR="00043B07" w:rsidRPr="00C05EA2">
              <w:rPr>
                <w:rFonts w:ascii="Times New Roman" w:hAnsi="Times New Roman" w:cs="Times New Roman"/>
                <w:sz w:val="24"/>
                <w:szCs w:val="24"/>
              </w:rPr>
              <w:t xml:space="preserve"> на посаду Президента</w:t>
            </w:r>
            <w:r w:rsidR="00473C46" w:rsidRPr="00C05EA2">
              <w:rPr>
                <w:rFonts w:ascii="Times New Roman" w:hAnsi="Times New Roman" w:cs="Times New Roman"/>
                <w:sz w:val="24"/>
                <w:szCs w:val="24"/>
                <w:lang w:val="uk-UA"/>
              </w:rPr>
              <w:t xml:space="preserve"> Америки (або іншої країни на вибір)</w:t>
            </w:r>
            <w:r w:rsidR="00043B07" w:rsidRPr="00C05EA2">
              <w:rPr>
                <w:rFonts w:ascii="Times New Roman" w:hAnsi="Times New Roman" w:cs="Times New Roman"/>
                <w:sz w:val="24"/>
                <w:szCs w:val="24"/>
              </w:rPr>
              <w:t>.</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Cs/>
                <w:sz w:val="24"/>
                <w:szCs w:val="24"/>
                <w:lang w:val="uk-UA"/>
              </w:rPr>
              <w:t>тиждень 6</w:t>
            </w:r>
          </w:p>
        </w:tc>
        <w:tc>
          <w:tcPr>
            <w:tcW w:w="1923" w:type="dxa"/>
            <w:shd w:val="clear" w:color="auto" w:fill="auto"/>
          </w:tcPr>
          <w:p w:rsidR="00A95ABC" w:rsidRPr="00C05EA2" w:rsidRDefault="00A301F9" w:rsidP="00691B0B">
            <w:pPr>
              <w:spacing w:after="0" w:line="240" w:lineRule="auto"/>
              <w:rPr>
                <w:rFonts w:ascii="Times New Roman" w:hAnsi="Times New Roman" w:cs="Times New Roman"/>
                <w:sz w:val="24"/>
                <w:szCs w:val="24"/>
              </w:rPr>
            </w:pPr>
            <w:r w:rsidRPr="00C05EA2">
              <w:rPr>
                <w:rFonts w:ascii="Times New Roman" w:hAnsi="Times New Roman" w:cs="Times New Roman"/>
                <w:sz w:val="24"/>
                <w:szCs w:val="24"/>
                <w:lang w:val="uk-UA"/>
              </w:rPr>
              <w:t>5</w:t>
            </w:r>
            <w:r w:rsidR="00A95ABC" w:rsidRPr="00C05EA2">
              <w:rPr>
                <w:rFonts w:ascii="Times New Roman" w:hAnsi="Times New Roman" w:cs="Times New Roman"/>
                <w:sz w:val="24"/>
                <w:szCs w:val="24"/>
              </w:rPr>
              <w:t>%</w:t>
            </w:r>
          </w:p>
        </w:tc>
      </w:tr>
      <w:tr w:rsidR="00A301F9" w:rsidRPr="00C05EA2" w:rsidTr="00691B0B">
        <w:trPr>
          <w:jc w:val="center"/>
        </w:trPr>
        <w:tc>
          <w:tcPr>
            <w:tcW w:w="1505" w:type="dxa"/>
            <w:vMerge w:val="restart"/>
            <w:shd w:val="clear" w:color="auto" w:fill="auto"/>
          </w:tcPr>
          <w:p w:rsidR="00A301F9" w:rsidRPr="00C05EA2" w:rsidRDefault="00A301F9" w:rsidP="004C1242">
            <w:pPr>
              <w:keepNext/>
              <w:spacing w:after="0" w:line="240" w:lineRule="auto"/>
              <w:jc w:val="both"/>
              <w:rPr>
                <w:rFonts w:ascii="Times New Roman" w:hAnsi="Times New Roman" w:cs="Times New Roman"/>
                <w:i/>
                <w:iCs/>
                <w:sz w:val="24"/>
                <w:szCs w:val="24"/>
                <w:lang w:val="uk-UA"/>
              </w:rPr>
            </w:pPr>
            <w:proofErr w:type="spellStart"/>
            <w:r w:rsidRPr="00C05EA2">
              <w:rPr>
                <w:rFonts w:ascii="Times New Roman" w:hAnsi="Times New Roman" w:cs="Times New Roman"/>
                <w:i/>
                <w:iCs/>
                <w:sz w:val="24"/>
                <w:szCs w:val="24"/>
              </w:rPr>
              <w:t>Змістовий</w:t>
            </w:r>
            <w:proofErr w:type="spellEnd"/>
            <w:r w:rsidRPr="00C05EA2">
              <w:rPr>
                <w:rFonts w:ascii="Times New Roman" w:hAnsi="Times New Roman" w:cs="Times New Roman"/>
                <w:i/>
                <w:iCs/>
                <w:sz w:val="24"/>
                <w:szCs w:val="24"/>
              </w:rPr>
              <w:t xml:space="preserve"> модуль </w:t>
            </w:r>
            <w:r w:rsidRPr="00C05EA2">
              <w:rPr>
                <w:rFonts w:ascii="Times New Roman" w:hAnsi="Times New Roman" w:cs="Times New Roman"/>
                <w:i/>
                <w:iCs/>
                <w:sz w:val="24"/>
                <w:szCs w:val="24"/>
                <w:lang w:val="uk-UA"/>
              </w:rPr>
              <w:t>3</w:t>
            </w:r>
          </w:p>
          <w:p w:rsidR="00A301F9" w:rsidRPr="00C05EA2" w:rsidRDefault="00A301F9"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301F9" w:rsidRPr="00C05EA2" w:rsidRDefault="00A301F9"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
                <w:iCs/>
                <w:sz w:val="24"/>
                <w:szCs w:val="24"/>
                <w:lang w:val="uk-UA"/>
              </w:rPr>
              <w:t xml:space="preserve">Вид теоретичного завдання: </w:t>
            </w:r>
            <w:r w:rsidRPr="00C05EA2">
              <w:rPr>
                <w:rFonts w:ascii="Times New Roman" w:hAnsi="Times New Roman" w:cs="Times New Roman"/>
                <w:iCs/>
                <w:sz w:val="24"/>
                <w:szCs w:val="24"/>
                <w:lang w:val="uk-UA"/>
              </w:rPr>
              <w:t>опитування</w:t>
            </w:r>
            <w:r w:rsidR="00473C46" w:rsidRPr="00C05EA2">
              <w:rPr>
                <w:rFonts w:ascii="Times New Roman" w:hAnsi="Times New Roman" w:cs="Times New Roman"/>
                <w:iCs/>
                <w:sz w:val="24"/>
                <w:szCs w:val="24"/>
                <w:lang w:val="uk-UA"/>
              </w:rPr>
              <w:t>.</w:t>
            </w:r>
          </w:p>
          <w:p w:rsidR="00473C46" w:rsidRPr="00C05EA2" w:rsidRDefault="00473C46"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sz w:val="24"/>
                <w:szCs w:val="24"/>
                <w:lang w:val="uk-UA"/>
              </w:rPr>
              <w:t>Підготувати відповіді на питання за поданим планом.</w:t>
            </w:r>
          </w:p>
        </w:tc>
        <w:tc>
          <w:tcPr>
            <w:tcW w:w="1562" w:type="dxa"/>
            <w:shd w:val="clear" w:color="auto" w:fill="auto"/>
          </w:tcPr>
          <w:p w:rsidR="00A301F9" w:rsidRPr="00C05EA2" w:rsidRDefault="00A301F9"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Cs/>
                <w:sz w:val="24"/>
                <w:szCs w:val="24"/>
                <w:lang w:val="uk-UA"/>
              </w:rPr>
              <w:t>тиждень 7</w:t>
            </w:r>
          </w:p>
        </w:tc>
        <w:tc>
          <w:tcPr>
            <w:tcW w:w="1923" w:type="dxa"/>
            <w:shd w:val="clear" w:color="auto" w:fill="auto"/>
          </w:tcPr>
          <w:p w:rsidR="00A301F9" w:rsidRPr="00C05EA2" w:rsidRDefault="00A301F9" w:rsidP="00691B0B">
            <w:pPr>
              <w:spacing w:after="0" w:line="240" w:lineRule="auto"/>
              <w:rPr>
                <w:rFonts w:ascii="Times New Roman" w:hAnsi="Times New Roman" w:cs="Times New Roman"/>
                <w:sz w:val="24"/>
                <w:szCs w:val="24"/>
              </w:rPr>
            </w:pPr>
            <w:r w:rsidRPr="00C05EA2">
              <w:rPr>
                <w:rFonts w:ascii="Times New Roman" w:hAnsi="Times New Roman" w:cs="Times New Roman"/>
                <w:sz w:val="24"/>
                <w:szCs w:val="24"/>
                <w:lang w:val="uk-UA"/>
              </w:rPr>
              <w:t>5</w:t>
            </w:r>
            <w:r w:rsidRPr="00C05EA2">
              <w:rPr>
                <w:rFonts w:ascii="Times New Roman" w:hAnsi="Times New Roman" w:cs="Times New Roman"/>
                <w:sz w:val="24"/>
                <w:szCs w:val="24"/>
              </w:rPr>
              <w:t>%</w:t>
            </w:r>
          </w:p>
        </w:tc>
      </w:tr>
      <w:tr w:rsidR="00A301F9" w:rsidRPr="00C05EA2" w:rsidTr="00691B0B">
        <w:trPr>
          <w:jc w:val="center"/>
        </w:trPr>
        <w:tc>
          <w:tcPr>
            <w:tcW w:w="1505" w:type="dxa"/>
            <w:vMerge/>
            <w:shd w:val="clear" w:color="auto" w:fill="auto"/>
          </w:tcPr>
          <w:p w:rsidR="00A301F9" w:rsidRPr="00C05EA2" w:rsidRDefault="00A301F9"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301F9" w:rsidRPr="00C05EA2" w:rsidRDefault="00A301F9" w:rsidP="00473C46">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proofErr w:type="spellStart"/>
            <w:r w:rsidR="00473C46" w:rsidRPr="00C05EA2">
              <w:rPr>
                <w:rFonts w:ascii="Times New Roman" w:hAnsi="Times New Roman" w:cs="Times New Roman"/>
                <w:sz w:val="24"/>
                <w:szCs w:val="24"/>
              </w:rPr>
              <w:t>Дослідити</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стратегію</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виборчого</w:t>
            </w:r>
            <w:proofErr w:type="spellEnd"/>
            <w:r w:rsidR="00473C46" w:rsidRPr="00C05EA2">
              <w:rPr>
                <w:rFonts w:ascii="Times New Roman" w:hAnsi="Times New Roman" w:cs="Times New Roman"/>
                <w:sz w:val="24"/>
                <w:szCs w:val="24"/>
              </w:rPr>
              <w:t xml:space="preserve"> штабу </w:t>
            </w:r>
            <w:proofErr w:type="spellStart"/>
            <w:r w:rsidR="00473C46" w:rsidRPr="00C05EA2">
              <w:rPr>
                <w:rFonts w:ascii="Times New Roman" w:hAnsi="Times New Roman" w:cs="Times New Roman"/>
                <w:sz w:val="24"/>
                <w:szCs w:val="24"/>
              </w:rPr>
              <w:t>політичної</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партії</w:t>
            </w:r>
            <w:proofErr w:type="spellEnd"/>
            <w:r w:rsidR="00473C46" w:rsidRPr="00C05EA2">
              <w:rPr>
                <w:rFonts w:ascii="Times New Roman" w:hAnsi="Times New Roman" w:cs="Times New Roman"/>
                <w:sz w:val="24"/>
                <w:szCs w:val="24"/>
              </w:rPr>
              <w:t xml:space="preserve"> в </w:t>
            </w:r>
            <w:proofErr w:type="spellStart"/>
            <w:r w:rsidR="00473C46" w:rsidRPr="00C05EA2">
              <w:rPr>
                <w:rFonts w:ascii="Times New Roman" w:hAnsi="Times New Roman" w:cs="Times New Roman"/>
                <w:sz w:val="24"/>
                <w:szCs w:val="24"/>
              </w:rPr>
              <w:t>Україні</w:t>
            </w:r>
            <w:proofErr w:type="spellEnd"/>
            <w:r w:rsidR="00473C46" w:rsidRPr="00C05EA2">
              <w:rPr>
                <w:rFonts w:ascii="Times New Roman" w:hAnsi="Times New Roman" w:cs="Times New Roman"/>
                <w:sz w:val="24"/>
                <w:szCs w:val="24"/>
                <w:lang w:val="uk-UA"/>
              </w:rPr>
              <w:t xml:space="preserve"> (подати у формі презентації або кейсу).</w:t>
            </w:r>
          </w:p>
        </w:tc>
        <w:tc>
          <w:tcPr>
            <w:tcW w:w="1562"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тиждень 8</w:t>
            </w:r>
          </w:p>
        </w:tc>
        <w:tc>
          <w:tcPr>
            <w:tcW w:w="1923"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p>
        </w:tc>
      </w:tr>
      <w:tr w:rsidR="00A301F9" w:rsidRPr="00C05EA2" w:rsidTr="00691B0B">
        <w:trPr>
          <w:jc w:val="center"/>
        </w:trPr>
        <w:tc>
          <w:tcPr>
            <w:tcW w:w="1505" w:type="dxa"/>
            <w:vMerge/>
            <w:shd w:val="clear" w:color="auto" w:fill="auto"/>
          </w:tcPr>
          <w:p w:rsidR="00A301F9" w:rsidRPr="00C05EA2" w:rsidRDefault="00A301F9"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301F9" w:rsidRPr="00C05EA2" w:rsidRDefault="00A301F9" w:rsidP="00473C46">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proofErr w:type="spellStart"/>
            <w:r w:rsidR="00473C46" w:rsidRPr="00C05EA2">
              <w:rPr>
                <w:rFonts w:ascii="Times New Roman" w:hAnsi="Times New Roman" w:cs="Times New Roman"/>
                <w:sz w:val="24"/>
                <w:szCs w:val="24"/>
              </w:rPr>
              <w:t>Дослідити</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стратегію</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виборчого</w:t>
            </w:r>
            <w:proofErr w:type="spellEnd"/>
            <w:r w:rsidR="00473C46" w:rsidRPr="00C05EA2">
              <w:rPr>
                <w:rFonts w:ascii="Times New Roman" w:hAnsi="Times New Roman" w:cs="Times New Roman"/>
                <w:sz w:val="24"/>
                <w:szCs w:val="24"/>
              </w:rPr>
              <w:t xml:space="preserve"> штабу </w:t>
            </w:r>
            <w:proofErr w:type="spellStart"/>
            <w:r w:rsidR="00473C46" w:rsidRPr="00C05EA2">
              <w:rPr>
                <w:rFonts w:ascii="Times New Roman" w:hAnsi="Times New Roman" w:cs="Times New Roman"/>
                <w:sz w:val="24"/>
                <w:szCs w:val="24"/>
              </w:rPr>
              <w:t>політичної</w:t>
            </w:r>
            <w:proofErr w:type="spellEnd"/>
            <w:r w:rsidR="00473C46" w:rsidRPr="00C05EA2">
              <w:rPr>
                <w:rFonts w:ascii="Times New Roman" w:hAnsi="Times New Roman" w:cs="Times New Roman"/>
                <w:sz w:val="24"/>
                <w:szCs w:val="24"/>
              </w:rPr>
              <w:t xml:space="preserve"> </w:t>
            </w:r>
            <w:proofErr w:type="spellStart"/>
            <w:r w:rsidR="00473C46" w:rsidRPr="00C05EA2">
              <w:rPr>
                <w:rFonts w:ascii="Times New Roman" w:hAnsi="Times New Roman" w:cs="Times New Roman"/>
                <w:sz w:val="24"/>
                <w:szCs w:val="24"/>
              </w:rPr>
              <w:t>партії</w:t>
            </w:r>
            <w:proofErr w:type="spellEnd"/>
            <w:r w:rsidR="00473C46" w:rsidRPr="00C05EA2">
              <w:rPr>
                <w:rFonts w:ascii="Times New Roman" w:hAnsi="Times New Roman" w:cs="Times New Roman"/>
                <w:sz w:val="24"/>
                <w:szCs w:val="24"/>
              </w:rPr>
              <w:t xml:space="preserve"> </w:t>
            </w:r>
            <w:r w:rsidR="00473C46" w:rsidRPr="00C05EA2">
              <w:rPr>
                <w:rFonts w:ascii="Times New Roman" w:hAnsi="Times New Roman" w:cs="Times New Roman"/>
                <w:sz w:val="24"/>
                <w:szCs w:val="24"/>
                <w:lang w:val="uk-UA"/>
              </w:rPr>
              <w:t>за кордоном (подати у формі презентації або кейсу).</w:t>
            </w:r>
          </w:p>
        </w:tc>
        <w:tc>
          <w:tcPr>
            <w:tcW w:w="1562"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iCs/>
                <w:sz w:val="24"/>
                <w:szCs w:val="24"/>
                <w:lang w:val="uk-UA"/>
              </w:rPr>
              <w:t>тиждень 9</w:t>
            </w:r>
          </w:p>
        </w:tc>
        <w:tc>
          <w:tcPr>
            <w:tcW w:w="1923"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p>
        </w:tc>
      </w:tr>
      <w:tr w:rsidR="00A301F9" w:rsidRPr="00C05EA2" w:rsidTr="00691B0B">
        <w:trPr>
          <w:jc w:val="center"/>
        </w:trPr>
        <w:tc>
          <w:tcPr>
            <w:tcW w:w="1505" w:type="dxa"/>
            <w:vMerge w:val="restart"/>
            <w:shd w:val="clear" w:color="auto" w:fill="auto"/>
          </w:tcPr>
          <w:p w:rsidR="00A301F9" w:rsidRPr="00C05EA2" w:rsidRDefault="00A301F9" w:rsidP="004C1242">
            <w:pPr>
              <w:keepNext/>
              <w:spacing w:after="0" w:line="240" w:lineRule="auto"/>
              <w:jc w:val="both"/>
              <w:rPr>
                <w:rFonts w:ascii="Times New Roman" w:hAnsi="Times New Roman" w:cs="Times New Roman"/>
                <w:i/>
                <w:iCs/>
                <w:sz w:val="24"/>
                <w:szCs w:val="24"/>
                <w:lang w:val="uk-UA"/>
              </w:rPr>
            </w:pPr>
            <w:proofErr w:type="spellStart"/>
            <w:r w:rsidRPr="00C05EA2">
              <w:rPr>
                <w:rFonts w:ascii="Times New Roman" w:hAnsi="Times New Roman" w:cs="Times New Roman"/>
                <w:i/>
                <w:iCs/>
                <w:sz w:val="24"/>
                <w:szCs w:val="24"/>
              </w:rPr>
              <w:t>Змістовий</w:t>
            </w:r>
            <w:proofErr w:type="spellEnd"/>
            <w:r w:rsidRPr="00C05EA2">
              <w:rPr>
                <w:rFonts w:ascii="Times New Roman" w:hAnsi="Times New Roman" w:cs="Times New Roman"/>
                <w:i/>
                <w:iCs/>
                <w:sz w:val="24"/>
                <w:szCs w:val="24"/>
              </w:rPr>
              <w:t xml:space="preserve"> модуль </w:t>
            </w:r>
            <w:r w:rsidRPr="00C05EA2">
              <w:rPr>
                <w:rFonts w:ascii="Times New Roman" w:hAnsi="Times New Roman" w:cs="Times New Roman"/>
                <w:i/>
                <w:iCs/>
                <w:sz w:val="24"/>
                <w:szCs w:val="24"/>
                <w:lang w:val="uk-UA"/>
              </w:rPr>
              <w:t>4</w:t>
            </w:r>
            <w:r w:rsidRPr="00C05EA2">
              <w:rPr>
                <w:rFonts w:ascii="Times New Roman" w:hAnsi="Times New Roman" w:cs="Times New Roman"/>
                <w:i/>
                <w:iCs/>
                <w:sz w:val="24"/>
                <w:szCs w:val="24"/>
              </w:rPr>
              <w:t xml:space="preserve"> </w:t>
            </w:r>
          </w:p>
          <w:p w:rsidR="00A301F9" w:rsidRPr="00C05EA2" w:rsidRDefault="00A301F9" w:rsidP="00691B0B">
            <w:pPr>
              <w:keepNext/>
              <w:spacing w:after="0" w:line="240" w:lineRule="auto"/>
              <w:jc w:val="both"/>
              <w:rPr>
                <w:rFonts w:ascii="Times New Roman" w:hAnsi="Times New Roman" w:cs="Times New Roman"/>
                <w:b/>
                <w:bCs/>
                <w:sz w:val="24"/>
                <w:szCs w:val="24"/>
                <w:lang w:val="uk-UA"/>
              </w:rPr>
            </w:pPr>
          </w:p>
          <w:p w:rsidR="00A301F9" w:rsidRPr="00C05EA2" w:rsidRDefault="00A301F9" w:rsidP="00691B0B">
            <w:pPr>
              <w:keepNext/>
              <w:spacing w:after="0" w:line="240" w:lineRule="auto"/>
              <w:jc w:val="both"/>
              <w:rPr>
                <w:rFonts w:ascii="Times New Roman" w:hAnsi="Times New Roman" w:cs="Times New Roman"/>
                <w:b/>
                <w:bCs/>
                <w:sz w:val="24"/>
                <w:szCs w:val="24"/>
                <w:lang w:val="uk-UA"/>
              </w:rPr>
            </w:pPr>
          </w:p>
        </w:tc>
        <w:tc>
          <w:tcPr>
            <w:tcW w:w="5100" w:type="dxa"/>
            <w:shd w:val="clear" w:color="auto" w:fill="auto"/>
          </w:tcPr>
          <w:p w:rsidR="00A301F9" w:rsidRPr="00C05EA2" w:rsidRDefault="00A301F9"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
                <w:iCs/>
                <w:sz w:val="24"/>
                <w:szCs w:val="24"/>
                <w:lang w:val="uk-UA"/>
              </w:rPr>
              <w:t xml:space="preserve">Вид теоретичного завдання: </w:t>
            </w:r>
            <w:r w:rsidRPr="00C05EA2">
              <w:rPr>
                <w:rFonts w:ascii="Times New Roman" w:hAnsi="Times New Roman" w:cs="Times New Roman"/>
                <w:iCs/>
                <w:sz w:val="24"/>
                <w:szCs w:val="24"/>
                <w:lang w:val="uk-UA"/>
              </w:rPr>
              <w:t>опитування</w:t>
            </w:r>
            <w:r w:rsidR="00473C46" w:rsidRPr="00C05EA2">
              <w:rPr>
                <w:rFonts w:ascii="Times New Roman" w:hAnsi="Times New Roman" w:cs="Times New Roman"/>
                <w:iCs/>
                <w:sz w:val="24"/>
                <w:szCs w:val="24"/>
                <w:lang w:val="uk-UA"/>
              </w:rPr>
              <w:t>.</w:t>
            </w:r>
          </w:p>
          <w:p w:rsidR="00473C46" w:rsidRPr="00C05EA2" w:rsidRDefault="00473C46"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sz w:val="24"/>
                <w:szCs w:val="24"/>
                <w:lang w:val="uk-UA"/>
              </w:rPr>
              <w:t>Підготувати відповіді на питання за поданим планом.</w:t>
            </w:r>
          </w:p>
        </w:tc>
        <w:tc>
          <w:tcPr>
            <w:tcW w:w="1562" w:type="dxa"/>
            <w:shd w:val="clear" w:color="auto" w:fill="auto"/>
          </w:tcPr>
          <w:p w:rsidR="00A301F9" w:rsidRPr="00C05EA2" w:rsidRDefault="00A301F9" w:rsidP="00691B0B">
            <w:pPr>
              <w:keepNext/>
              <w:spacing w:after="0" w:line="240" w:lineRule="auto"/>
              <w:jc w:val="both"/>
              <w:rPr>
                <w:rFonts w:ascii="Times New Roman" w:hAnsi="Times New Roman" w:cs="Times New Roman"/>
                <w:iCs/>
                <w:sz w:val="24"/>
                <w:szCs w:val="24"/>
                <w:lang w:val="uk-UA"/>
              </w:rPr>
            </w:pPr>
            <w:r w:rsidRPr="00C05EA2">
              <w:rPr>
                <w:rFonts w:ascii="Times New Roman" w:hAnsi="Times New Roman" w:cs="Times New Roman"/>
                <w:iCs/>
                <w:sz w:val="24"/>
                <w:szCs w:val="24"/>
                <w:lang w:val="uk-UA"/>
              </w:rPr>
              <w:t>тиждень 10</w:t>
            </w:r>
          </w:p>
        </w:tc>
        <w:tc>
          <w:tcPr>
            <w:tcW w:w="1923" w:type="dxa"/>
            <w:shd w:val="clear" w:color="auto" w:fill="auto"/>
          </w:tcPr>
          <w:p w:rsidR="00A301F9" w:rsidRPr="00C05EA2" w:rsidRDefault="00A301F9" w:rsidP="00691B0B">
            <w:pPr>
              <w:spacing w:after="0" w:line="240" w:lineRule="auto"/>
              <w:rPr>
                <w:rFonts w:ascii="Times New Roman" w:hAnsi="Times New Roman" w:cs="Times New Roman"/>
                <w:sz w:val="24"/>
                <w:szCs w:val="24"/>
              </w:rPr>
            </w:pPr>
            <w:r w:rsidRPr="00C05EA2">
              <w:rPr>
                <w:rFonts w:ascii="Times New Roman" w:hAnsi="Times New Roman" w:cs="Times New Roman"/>
                <w:sz w:val="24"/>
                <w:szCs w:val="24"/>
                <w:lang w:val="uk-UA"/>
              </w:rPr>
              <w:t>5</w:t>
            </w:r>
            <w:r w:rsidRPr="00C05EA2">
              <w:rPr>
                <w:rFonts w:ascii="Times New Roman" w:hAnsi="Times New Roman" w:cs="Times New Roman"/>
                <w:sz w:val="24"/>
                <w:szCs w:val="24"/>
              </w:rPr>
              <w:t>%</w:t>
            </w:r>
          </w:p>
        </w:tc>
      </w:tr>
      <w:tr w:rsidR="00A301F9" w:rsidRPr="00C05EA2" w:rsidTr="00691B0B">
        <w:trPr>
          <w:jc w:val="center"/>
        </w:trPr>
        <w:tc>
          <w:tcPr>
            <w:tcW w:w="1505" w:type="dxa"/>
            <w:vMerge/>
            <w:shd w:val="clear" w:color="auto" w:fill="auto"/>
          </w:tcPr>
          <w:p w:rsidR="00A301F9" w:rsidRPr="00C05EA2" w:rsidRDefault="00A301F9"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301F9" w:rsidRPr="00C05EA2" w:rsidRDefault="00A301F9"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r w:rsidR="00E84126" w:rsidRPr="00C05EA2">
              <w:rPr>
                <w:rFonts w:ascii="Times New Roman" w:hAnsi="Times New Roman" w:cs="Times New Roman"/>
                <w:iCs/>
                <w:sz w:val="24"/>
                <w:szCs w:val="24"/>
                <w:lang w:val="uk-UA"/>
              </w:rPr>
              <w:t>Презентація кейсу «</w:t>
            </w:r>
            <w:proofErr w:type="spellStart"/>
            <w:r w:rsidR="00E84126" w:rsidRPr="00C05EA2">
              <w:rPr>
                <w:rFonts w:ascii="Times New Roman" w:hAnsi="Times New Roman" w:cs="Times New Roman"/>
                <w:sz w:val="24"/>
                <w:szCs w:val="24"/>
              </w:rPr>
              <w:t>Іміджеві</w:t>
            </w:r>
            <w:proofErr w:type="spellEnd"/>
            <w:r w:rsidR="00E84126" w:rsidRPr="00C05EA2">
              <w:rPr>
                <w:rFonts w:ascii="Times New Roman" w:hAnsi="Times New Roman" w:cs="Times New Roman"/>
                <w:sz w:val="24"/>
                <w:szCs w:val="24"/>
              </w:rPr>
              <w:t xml:space="preserve"> </w:t>
            </w:r>
            <w:proofErr w:type="spellStart"/>
            <w:r w:rsidR="00E84126" w:rsidRPr="00C05EA2">
              <w:rPr>
                <w:rFonts w:ascii="Times New Roman" w:hAnsi="Times New Roman" w:cs="Times New Roman"/>
                <w:sz w:val="24"/>
                <w:szCs w:val="24"/>
              </w:rPr>
              <w:t>стратегії</w:t>
            </w:r>
            <w:proofErr w:type="spellEnd"/>
            <w:r w:rsidR="00E84126" w:rsidRPr="00C05EA2">
              <w:rPr>
                <w:rFonts w:ascii="Times New Roman" w:hAnsi="Times New Roman" w:cs="Times New Roman"/>
                <w:sz w:val="24"/>
                <w:szCs w:val="24"/>
                <w:lang w:val="uk-UA"/>
              </w:rPr>
              <w:t>» (на прикладі одного з політиків на вибір)</w:t>
            </w:r>
            <w:r w:rsidR="00E84126" w:rsidRPr="00C05EA2">
              <w:rPr>
                <w:rFonts w:ascii="Times New Roman" w:hAnsi="Times New Roman" w:cs="Times New Roman"/>
                <w:sz w:val="24"/>
                <w:szCs w:val="24"/>
              </w:rPr>
              <w:t>.</w:t>
            </w:r>
          </w:p>
        </w:tc>
        <w:tc>
          <w:tcPr>
            <w:tcW w:w="1562"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тиждень 11</w:t>
            </w:r>
          </w:p>
        </w:tc>
        <w:tc>
          <w:tcPr>
            <w:tcW w:w="1923"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p>
        </w:tc>
      </w:tr>
      <w:tr w:rsidR="00A301F9" w:rsidRPr="00C05EA2" w:rsidTr="00691B0B">
        <w:trPr>
          <w:jc w:val="center"/>
        </w:trPr>
        <w:tc>
          <w:tcPr>
            <w:tcW w:w="1505" w:type="dxa"/>
            <w:vMerge/>
            <w:shd w:val="clear" w:color="auto" w:fill="auto"/>
          </w:tcPr>
          <w:p w:rsidR="00A301F9" w:rsidRPr="00C05EA2" w:rsidRDefault="00A301F9" w:rsidP="00691B0B">
            <w:pPr>
              <w:keepNext/>
              <w:spacing w:after="0" w:line="240" w:lineRule="auto"/>
              <w:jc w:val="both"/>
              <w:rPr>
                <w:rFonts w:ascii="Times New Roman" w:hAnsi="Times New Roman" w:cs="Times New Roman"/>
                <w:b/>
                <w:bCs/>
                <w:sz w:val="24"/>
                <w:szCs w:val="24"/>
              </w:rPr>
            </w:pPr>
          </w:p>
        </w:tc>
        <w:tc>
          <w:tcPr>
            <w:tcW w:w="5100" w:type="dxa"/>
            <w:shd w:val="clear" w:color="auto" w:fill="auto"/>
          </w:tcPr>
          <w:p w:rsidR="00A301F9" w:rsidRPr="00C05EA2" w:rsidRDefault="00A301F9"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Вид практичного завдання: </w:t>
            </w:r>
            <w:r w:rsidR="00043B07" w:rsidRPr="00C05EA2">
              <w:rPr>
                <w:rFonts w:ascii="Times New Roman" w:hAnsi="Times New Roman" w:cs="Times New Roman"/>
                <w:iCs/>
                <w:sz w:val="24"/>
                <w:szCs w:val="24"/>
                <w:lang w:val="uk-UA"/>
              </w:rPr>
              <w:t>Презентація кейсу</w:t>
            </w:r>
            <w:r w:rsidR="00043B07" w:rsidRPr="00C05EA2">
              <w:rPr>
                <w:rFonts w:ascii="Times New Roman" w:hAnsi="Times New Roman" w:cs="Times New Roman"/>
                <w:i/>
                <w:iCs/>
                <w:sz w:val="24"/>
                <w:szCs w:val="24"/>
                <w:lang w:val="uk-UA"/>
              </w:rPr>
              <w:t xml:space="preserve"> «</w:t>
            </w:r>
            <w:proofErr w:type="spellStart"/>
            <w:r w:rsidR="00043B07" w:rsidRPr="00C05EA2">
              <w:rPr>
                <w:rFonts w:ascii="Times New Roman" w:hAnsi="Times New Roman" w:cs="Times New Roman"/>
                <w:sz w:val="24"/>
                <w:szCs w:val="24"/>
              </w:rPr>
              <w:t>Виборчі</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кампанії</w:t>
            </w:r>
            <w:proofErr w:type="spellEnd"/>
            <w:r w:rsidR="00043B07" w:rsidRPr="00C05EA2">
              <w:rPr>
                <w:rFonts w:ascii="Times New Roman" w:hAnsi="Times New Roman" w:cs="Times New Roman"/>
                <w:sz w:val="24"/>
                <w:szCs w:val="24"/>
              </w:rPr>
              <w:t xml:space="preserve"> в </w:t>
            </w:r>
            <w:proofErr w:type="spellStart"/>
            <w:r w:rsidR="00043B07" w:rsidRPr="00C05EA2">
              <w:rPr>
                <w:rFonts w:ascii="Times New Roman" w:hAnsi="Times New Roman" w:cs="Times New Roman"/>
                <w:sz w:val="24"/>
                <w:szCs w:val="24"/>
              </w:rPr>
              <w:t>політичному</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житті</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суспільства</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Учасники</w:t>
            </w:r>
            <w:proofErr w:type="spellEnd"/>
            <w:r w:rsidR="00043B07" w:rsidRPr="00C05EA2">
              <w:rPr>
                <w:rFonts w:ascii="Times New Roman" w:hAnsi="Times New Roman" w:cs="Times New Roman"/>
                <w:sz w:val="24"/>
                <w:szCs w:val="24"/>
              </w:rPr>
              <w:t xml:space="preserve"> </w:t>
            </w:r>
            <w:proofErr w:type="spellStart"/>
            <w:r w:rsidR="00043B07" w:rsidRPr="00C05EA2">
              <w:rPr>
                <w:rFonts w:ascii="Times New Roman" w:hAnsi="Times New Roman" w:cs="Times New Roman"/>
                <w:sz w:val="24"/>
                <w:szCs w:val="24"/>
              </w:rPr>
              <w:t>виборчого</w:t>
            </w:r>
            <w:proofErr w:type="spellEnd"/>
            <w:r w:rsidR="00043B07" w:rsidRPr="00C05EA2">
              <w:rPr>
                <w:rFonts w:ascii="Times New Roman" w:hAnsi="Times New Roman" w:cs="Times New Roman"/>
                <w:sz w:val="24"/>
                <w:szCs w:val="24"/>
              </w:rPr>
              <w:t xml:space="preserve"> процессу</w:t>
            </w:r>
            <w:r w:rsidR="00043B07" w:rsidRPr="00C05EA2">
              <w:rPr>
                <w:rFonts w:ascii="Times New Roman" w:hAnsi="Times New Roman" w:cs="Times New Roman"/>
                <w:sz w:val="24"/>
                <w:szCs w:val="24"/>
                <w:lang w:val="uk-UA"/>
              </w:rPr>
              <w:t>»</w:t>
            </w:r>
          </w:p>
        </w:tc>
        <w:tc>
          <w:tcPr>
            <w:tcW w:w="1562"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iCs/>
                <w:sz w:val="24"/>
                <w:szCs w:val="24"/>
                <w:lang w:val="uk-UA"/>
              </w:rPr>
              <w:t>тиждень 12</w:t>
            </w:r>
          </w:p>
        </w:tc>
        <w:tc>
          <w:tcPr>
            <w:tcW w:w="1923" w:type="dxa"/>
            <w:shd w:val="clear" w:color="auto" w:fill="auto"/>
          </w:tcPr>
          <w:p w:rsidR="00A301F9" w:rsidRPr="00C05EA2" w:rsidRDefault="00A301F9"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5%</w:t>
            </w:r>
          </w:p>
        </w:tc>
      </w:tr>
      <w:tr w:rsidR="00A95ABC" w:rsidRPr="00C05EA2" w:rsidTr="00691B0B">
        <w:trPr>
          <w:jc w:val="center"/>
        </w:trPr>
        <w:tc>
          <w:tcPr>
            <w:tcW w:w="6605" w:type="dxa"/>
            <w:gridSpan w:val="2"/>
            <w:shd w:val="clear" w:color="auto" w:fill="auto"/>
          </w:tcPr>
          <w:p w:rsidR="00A95ABC" w:rsidRPr="00C05EA2" w:rsidRDefault="00A95ABC"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b/>
                <w:bCs/>
                <w:sz w:val="24"/>
                <w:szCs w:val="24"/>
                <w:lang w:val="uk-UA"/>
              </w:rPr>
              <w:t>Підсумковий контроль</w:t>
            </w:r>
            <w:r w:rsidRPr="00C05EA2">
              <w:rPr>
                <w:rFonts w:ascii="Times New Roman" w:hAnsi="Times New Roman" w:cs="Times New Roman"/>
                <w:b/>
                <w:bCs/>
                <w:sz w:val="24"/>
                <w:szCs w:val="24"/>
              </w:rPr>
              <w:t xml:space="preserve"> (</w:t>
            </w:r>
            <w:proofErr w:type="spellStart"/>
            <w:r w:rsidRPr="00C05EA2">
              <w:rPr>
                <w:rFonts w:ascii="Times New Roman" w:hAnsi="Times New Roman" w:cs="Times New Roman"/>
                <w:b/>
                <w:bCs/>
                <w:sz w:val="24"/>
                <w:szCs w:val="24"/>
              </w:rPr>
              <w:t>max</w:t>
            </w:r>
            <w:proofErr w:type="spellEnd"/>
            <w:r w:rsidRPr="00C05EA2">
              <w:rPr>
                <w:rFonts w:ascii="Times New Roman" w:hAnsi="Times New Roman" w:cs="Times New Roman"/>
                <w:b/>
                <w:bCs/>
                <w:sz w:val="24"/>
                <w:szCs w:val="24"/>
              </w:rPr>
              <w:t xml:space="preserve"> 40%)</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sz w:val="24"/>
                <w:szCs w:val="24"/>
                <w:lang w:val="uk-UA"/>
              </w:rPr>
            </w:pPr>
          </w:p>
        </w:tc>
        <w:tc>
          <w:tcPr>
            <w:tcW w:w="1923" w:type="dxa"/>
            <w:shd w:val="clear" w:color="auto" w:fill="auto"/>
          </w:tcPr>
          <w:p w:rsidR="00A95ABC" w:rsidRPr="00C05EA2" w:rsidRDefault="00A95ABC" w:rsidP="00691B0B">
            <w:pPr>
              <w:keepNext/>
              <w:spacing w:after="0" w:line="240" w:lineRule="auto"/>
              <w:jc w:val="both"/>
              <w:rPr>
                <w:rFonts w:ascii="Times New Roman" w:hAnsi="Times New Roman" w:cs="Times New Roman"/>
                <w:iCs/>
                <w:sz w:val="24"/>
                <w:szCs w:val="24"/>
                <w:lang w:val="uk-UA"/>
              </w:rPr>
            </w:pPr>
          </w:p>
        </w:tc>
      </w:tr>
      <w:tr w:rsidR="00A95ABC" w:rsidRPr="00C05EA2" w:rsidTr="00691B0B">
        <w:trPr>
          <w:jc w:val="center"/>
        </w:trPr>
        <w:tc>
          <w:tcPr>
            <w:tcW w:w="6605" w:type="dxa"/>
            <w:gridSpan w:val="2"/>
            <w:shd w:val="clear" w:color="auto" w:fill="auto"/>
          </w:tcPr>
          <w:p w:rsidR="00A95ABC" w:rsidRPr="00C05EA2" w:rsidRDefault="00A95ABC" w:rsidP="00691B0B">
            <w:pPr>
              <w:keepNext/>
              <w:spacing w:after="0" w:line="240" w:lineRule="auto"/>
              <w:jc w:val="both"/>
              <w:rPr>
                <w:rFonts w:ascii="Times New Roman" w:hAnsi="Times New Roman" w:cs="Times New Roman"/>
                <w:i/>
                <w:iCs/>
                <w:sz w:val="24"/>
                <w:szCs w:val="24"/>
                <w:lang w:val="uk-UA"/>
              </w:rPr>
            </w:pPr>
            <w:r w:rsidRPr="00C05EA2">
              <w:rPr>
                <w:rFonts w:ascii="Times New Roman" w:hAnsi="Times New Roman" w:cs="Times New Roman"/>
                <w:i/>
                <w:iCs/>
                <w:sz w:val="24"/>
                <w:szCs w:val="24"/>
                <w:lang w:val="uk-UA"/>
              </w:rPr>
              <w:t xml:space="preserve">Підсумкове теоретичне завдання: </w:t>
            </w:r>
            <w:r w:rsidRPr="00C05EA2">
              <w:rPr>
                <w:rFonts w:ascii="Times New Roman" w:hAnsi="Times New Roman" w:cs="Times New Roman"/>
                <w:b/>
                <w:i/>
                <w:iCs/>
                <w:sz w:val="24"/>
                <w:szCs w:val="24"/>
                <w:lang w:val="uk-UA"/>
              </w:rPr>
              <w:t xml:space="preserve">тести (на </w:t>
            </w:r>
            <w:proofErr w:type="spellStart"/>
            <w:r w:rsidRPr="00C05EA2">
              <w:rPr>
                <w:rFonts w:ascii="Times New Roman" w:hAnsi="Times New Roman" w:cs="Times New Roman"/>
                <w:b/>
                <w:i/>
                <w:iCs/>
                <w:sz w:val="24"/>
                <w:szCs w:val="24"/>
              </w:rPr>
              <w:t>Moodle</w:t>
            </w:r>
            <w:proofErr w:type="spellEnd"/>
            <w:r w:rsidRPr="00C05EA2">
              <w:rPr>
                <w:rFonts w:ascii="Times New Roman" w:hAnsi="Times New Roman" w:cs="Times New Roman"/>
                <w:b/>
                <w:i/>
                <w:iCs/>
                <w:sz w:val="24"/>
                <w:szCs w:val="24"/>
                <w:lang w:val="uk-UA"/>
              </w:rPr>
              <w:t>)</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тиждень 11</w:t>
            </w:r>
          </w:p>
        </w:tc>
        <w:tc>
          <w:tcPr>
            <w:tcW w:w="1923" w:type="dxa"/>
            <w:shd w:val="clear" w:color="auto" w:fill="auto"/>
          </w:tcPr>
          <w:p w:rsidR="00A95ABC" w:rsidRPr="00C05EA2" w:rsidRDefault="00A95ABC"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20%</w:t>
            </w:r>
          </w:p>
        </w:tc>
      </w:tr>
      <w:tr w:rsidR="00A95ABC" w:rsidRPr="00C05EA2" w:rsidTr="00691B0B">
        <w:trPr>
          <w:jc w:val="center"/>
        </w:trPr>
        <w:tc>
          <w:tcPr>
            <w:tcW w:w="6605" w:type="dxa"/>
            <w:gridSpan w:val="2"/>
            <w:shd w:val="clear" w:color="auto" w:fill="auto"/>
          </w:tcPr>
          <w:p w:rsidR="00A95ABC" w:rsidRPr="00C05EA2" w:rsidRDefault="00A95ABC" w:rsidP="00691B0B">
            <w:pPr>
              <w:spacing w:after="0" w:line="240" w:lineRule="auto"/>
              <w:jc w:val="both"/>
              <w:rPr>
                <w:rFonts w:ascii="Times New Roman" w:hAnsi="Times New Roman" w:cs="Times New Roman"/>
                <w:b/>
                <w:sz w:val="24"/>
                <w:szCs w:val="24"/>
                <w:lang w:val="uk-UA"/>
              </w:rPr>
            </w:pPr>
            <w:r w:rsidRPr="00C05EA2">
              <w:rPr>
                <w:rFonts w:ascii="Times New Roman" w:hAnsi="Times New Roman" w:cs="Times New Roman"/>
                <w:i/>
                <w:iCs/>
                <w:sz w:val="24"/>
                <w:szCs w:val="24"/>
                <w:lang w:val="uk-UA"/>
              </w:rPr>
              <w:t>Підсумкове практичне завдання:</w:t>
            </w:r>
            <w:r w:rsidRPr="00C05EA2">
              <w:rPr>
                <w:rFonts w:ascii="Times New Roman" w:hAnsi="Times New Roman" w:cs="Times New Roman"/>
                <w:sz w:val="24"/>
                <w:szCs w:val="24"/>
                <w:lang w:val="uk-UA"/>
              </w:rPr>
              <w:t xml:space="preserve"> публічна презентація творчого проекту з реклами</w:t>
            </w:r>
          </w:p>
        </w:tc>
        <w:tc>
          <w:tcPr>
            <w:tcW w:w="1562" w:type="dxa"/>
            <w:shd w:val="clear" w:color="auto" w:fill="auto"/>
          </w:tcPr>
          <w:p w:rsidR="00A95ABC" w:rsidRPr="00C05EA2" w:rsidRDefault="00A95ABC" w:rsidP="00691B0B">
            <w:pPr>
              <w:keepNext/>
              <w:spacing w:after="0" w:line="240" w:lineRule="auto"/>
              <w:jc w:val="both"/>
              <w:rPr>
                <w:rFonts w:ascii="Times New Roman" w:hAnsi="Times New Roman" w:cs="Times New Roman"/>
                <w:sz w:val="24"/>
                <w:szCs w:val="24"/>
                <w:lang w:val="uk-UA"/>
              </w:rPr>
            </w:pPr>
            <w:r w:rsidRPr="00C05EA2">
              <w:rPr>
                <w:rFonts w:ascii="Times New Roman" w:hAnsi="Times New Roman" w:cs="Times New Roman"/>
                <w:sz w:val="24"/>
                <w:szCs w:val="24"/>
                <w:lang w:val="uk-UA"/>
              </w:rPr>
              <w:t>тиждень 12</w:t>
            </w:r>
          </w:p>
        </w:tc>
        <w:tc>
          <w:tcPr>
            <w:tcW w:w="1923" w:type="dxa"/>
            <w:shd w:val="clear" w:color="auto" w:fill="auto"/>
          </w:tcPr>
          <w:p w:rsidR="00A95ABC" w:rsidRPr="00C05EA2" w:rsidRDefault="00A95ABC" w:rsidP="00691B0B">
            <w:pPr>
              <w:spacing w:after="0" w:line="240" w:lineRule="auto"/>
              <w:jc w:val="both"/>
              <w:rPr>
                <w:rFonts w:ascii="Times New Roman" w:hAnsi="Times New Roman" w:cs="Times New Roman"/>
                <w:b/>
                <w:sz w:val="24"/>
                <w:szCs w:val="24"/>
                <w:lang w:val="uk-UA"/>
              </w:rPr>
            </w:pPr>
            <w:r w:rsidRPr="00C05EA2">
              <w:rPr>
                <w:rFonts w:ascii="Times New Roman" w:hAnsi="Times New Roman" w:cs="Times New Roman"/>
                <w:sz w:val="24"/>
                <w:szCs w:val="24"/>
                <w:lang w:val="uk-UA"/>
              </w:rPr>
              <w:t>20%</w:t>
            </w:r>
          </w:p>
        </w:tc>
      </w:tr>
      <w:tr w:rsidR="00A95ABC" w:rsidRPr="00C05EA2" w:rsidTr="00691B0B">
        <w:trPr>
          <w:jc w:val="center"/>
        </w:trPr>
        <w:tc>
          <w:tcPr>
            <w:tcW w:w="6605" w:type="dxa"/>
            <w:gridSpan w:val="2"/>
            <w:shd w:val="clear" w:color="auto" w:fill="auto"/>
          </w:tcPr>
          <w:p w:rsidR="00A95ABC" w:rsidRPr="00C05EA2" w:rsidRDefault="00A95ABC" w:rsidP="00691B0B">
            <w:pPr>
              <w:spacing w:after="0" w:line="240" w:lineRule="auto"/>
              <w:jc w:val="both"/>
              <w:rPr>
                <w:rFonts w:ascii="Times New Roman" w:hAnsi="Times New Roman" w:cs="Times New Roman"/>
                <w:b/>
                <w:sz w:val="24"/>
                <w:szCs w:val="24"/>
                <w:lang w:val="uk-UA"/>
              </w:rPr>
            </w:pPr>
            <w:r w:rsidRPr="00C05EA2">
              <w:rPr>
                <w:rFonts w:ascii="Times New Roman" w:hAnsi="Times New Roman" w:cs="Times New Roman"/>
                <w:b/>
                <w:sz w:val="24"/>
                <w:szCs w:val="24"/>
                <w:lang w:val="uk-UA"/>
              </w:rPr>
              <w:t xml:space="preserve">Разом </w:t>
            </w:r>
          </w:p>
        </w:tc>
        <w:tc>
          <w:tcPr>
            <w:tcW w:w="1562" w:type="dxa"/>
            <w:shd w:val="clear" w:color="auto" w:fill="auto"/>
          </w:tcPr>
          <w:p w:rsidR="00A95ABC" w:rsidRPr="00C05EA2" w:rsidRDefault="00A95ABC" w:rsidP="00691B0B">
            <w:pPr>
              <w:spacing w:after="0" w:line="240" w:lineRule="auto"/>
              <w:jc w:val="both"/>
              <w:rPr>
                <w:rFonts w:ascii="Times New Roman" w:hAnsi="Times New Roman" w:cs="Times New Roman"/>
                <w:b/>
                <w:sz w:val="24"/>
                <w:szCs w:val="24"/>
                <w:lang w:val="uk-UA"/>
              </w:rPr>
            </w:pPr>
          </w:p>
        </w:tc>
        <w:tc>
          <w:tcPr>
            <w:tcW w:w="1923" w:type="dxa"/>
            <w:shd w:val="clear" w:color="auto" w:fill="auto"/>
          </w:tcPr>
          <w:p w:rsidR="00A95ABC" w:rsidRPr="00C05EA2" w:rsidRDefault="00A95ABC" w:rsidP="00691B0B">
            <w:pPr>
              <w:spacing w:after="0" w:line="240" w:lineRule="auto"/>
              <w:jc w:val="center"/>
              <w:rPr>
                <w:rFonts w:ascii="Times New Roman" w:hAnsi="Times New Roman" w:cs="Times New Roman"/>
                <w:b/>
                <w:sz w:val="24"/>
                <w:szCs w:val="24"/>
                <w:lang w:val="uk-UA"/>
              </w:rPr>
            </w:pPr>
            <w:r w:rsidRPr="00C05EA2">
              <w:rPr>
                <w:rFonts w:ascii="Times New Roman" w:hAnsi="Times New Roman" w:cs="Times New Roman"/>
                <w:b/>
                <w:sz w:val="24"/>
                <w:szCs w:val="24"/>
                <w:lang w:val="uk-UA"/>
              </w:rPr>
              <w:t>100%</w:t>
            </w:r>
          </w:p>
        </w:tc>
      </w:tr>
    </w:tbl>
    <w:p w:rsidR="006D23E2" w:rsidRPr="00C05EA2" w:rsidRDefault="006D23E2" w:rsidP="006D23E2">
      <w:pPr>
        <w:spacing w:after="0" w:line="240" w:lineRule="auto"/>
        <w:jc w:val="center"/>
        <w:rPr>
          <w:rFonts w:ascii="Times New Roman" w:hAnsi="Times New Roman" w:cs="Times New Roman"/>
          <w:b/>
          <w:bCs/>
          <w:sz w:val="20"/>
          <w:szCs w:val="20"/>
          <w:lang w:val="uk-UA"/>
        </w:rPr>
      </w:pPr>
      <w:r w:rsidRPr="00C05EA2">
        <w:rPr>
          <w:rFonts w:ascii="Times New Roman" w:hAnsi="Times New Roman" w:cs="Times New Roman"/>
          <w:b/>
          <w:bCs/>
          <w:sz w:val="20"/>
          <w:szCs w:val="20"/>
          <w:lang w:val="uk-UA"/>
        </w:rPr>
        <w:lastRenderedPageBreak/>
        <w:t>РОЗКЛАД КУРСУ ЗА ТЕМАМИ І КОНТРОЛЬНІ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1976"/>
        <w:gridCol w:w="5245"/>
        <w:gridCol w:w="1134"/>
      </w:tblGrid>
      <w:tr w:rsidR="006D23E2"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b/>
                <w:bCs/>
                <w:sz w:val="20"/>
                <w:szCs w:val="20"/>
                <w:lang w:val="uk-UA"/>
              </w:rPr>
            </w:pPr>
            <w:r w:rsidRPr="00C05EA2">
              <w:rPr>
                <w:rFonts w:ascii="Times New Roman" w:hAnsi="Times New Roman" w:cs="Times New Roman"/>
                <w:b/>
                <w:bCs/>
                <w:sz w:val="20"/>
                <w:szCs w:val="20"/>
                <w:lang w:val="uk-UA"/>
              </w:rPr>
              <w:t>Тиждень</w:t>
            </w:r>
          </w:p>
          <w:p w:rsidR="006D23E2" w:rsidRPr="00C05EA2" w:rsidRDefault="006D23E2" w:rsidP="00691B0B">
            <w:pPr>
              <w:spacing w:after="0" w:line="240" w:lineRule="auto"/>
              <w:jc w:val="center"/>
              <w:rPr>
                <w:rFonts w:ascii="Times New Roman" w:hAnsi="Times New Roman" w:cs="Times New Roman"/>
                <w:b/>
                <w:bCs/>
                <w:sz w:val="20"/>
                <w:szCs w:val="20"/>
                <w:lang w:val="uk-UA"/>
              </w:rPr>
            </w:pPr>
            <w:r w:rsidRPr="00C05EA2">
              <w:rPr>
                <w:rFonts w:ascii="Times New Roman" w:hAnsi="Times New Roman" w:cs="Times New Roman"/>
                <w:b/>
                <w:bCs/>
                <w:sz w:val="20"/>
                <w:szCs w:val="20"/>
                <w:lang w:val="uk-UA"/>
              </w:rPr>
              <w:t>і вид заняття</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b/>
                <w:bCs/>
                <w:sz w:val="20"/>
                <w:szCs w:val="20"/>
                <w:lang w:val="uk-UA"/>
              </w:rPr>
            </w:pPr>
            <w:r w:rsidRPr="00C05EA2">
              <w:rPr>
                <w:rFonts w:ascii="Times New Roman" w:hAnsi="Times New Roman" w:cs="Times New Roman"/>
                <w:b/>
                <w:bCs/>
                <w:sz w:val="20"/>
                <w:szCs w:val="20"/>
                <w:lang w:val="uk-UA"/>
              </w:rPr>
              <w:t xml:space="preserve">Тема </w:t>
            </w:r>
            <w:r w:rsidRPr="00C05EA2">
              <w:rPr>
                <w:rFonts w:ascii="Times New Roman" w:hAnsi="Times New Roman" w:cs="Times New Roman"/>
                <w:b/>
                <w:sz w:val="20"/>
                <w:szCs w:val="20"/>
                <w:lang w:val="uk-UA"/>
              </w:rPr>
              <w:t>змістового модулю</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b/>
                <w:bCs/>
                <w:sz w:val="20"/>
                <w:szCs w:val="20"/>
                <w:lang w:val="uk-UA"/>
              </w:rPr>
            </w:pPr>
            <w:r w:rsidRPr="00C05EA2">
              <w:rPr>
                <w:rFonts w:ascii="Times New Roman" w:hAnsi="Times New Roman" w:cs="Times New Roman"/>
                <w:b/>
                <w:bCs/>
                <w:sz w:val="20"/>
                <w:szCs w:val="20"/>
                <w:lang w:val="uk-UA"/>
              </w:rPr>
              <w:t>Контрольний захід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b/>
                <w:sz w:val="20"/>
                <w:szCs w:val="20"/>
              </w:rPr>
            </w:pPr>
            <w:proofErr w:type="spellStart"/>
            <w:r w:rsidRPr="00C05EA2">
              <w:rPr>
                <w:rFonts w:ascii="Times New Roman" w:hAnsi="Times New Roman" w:cs="Times New Roman"/>
                <w:b/>
                <w:sz w:val="20"/>
                <w:szCs w:val="20"/>
              </w:rPr>
              <w:t>Кількість</w:t>
            </w:r>
            <w:proofErr w:type="spellEnd"/>
            <w:r w:rsidRPr="00C05EA2">
              <w:rPr>
                <w:rFonts w:ascii="Times New Roman" w:hAnsi="Times New Roman" w:cs="Times New Roman"/>
                <w:b/>
                <w:sz w:val="20"/>
                <w:szCs w:val="20"/>
              </w:rPr>
              <w:t xml:space="preserve"> </w:t>
            </w:r>
            <w:proofErr w:type="spellStart"/>
            <w:r w:rsidRPr="00C05EA2">
              <w:rPr>
                <w:rFonts w:ascii="Times New Roman" w:hAnsi="Times New Roman" w:cs="Times New Roman"/>
                <w:b/>
                <w:sz w:val="20"/>
                <w:szCs w:val="20"/>
              </w:rPr>
              <w:t>балі</w:t>
            </w:r>
            <w:proofErr w:type="gramStart"/>
            <w:r w:rsidRPr="00C05EA2">
              <w:rPr>
                <w:rFonts w:ascii="Times New Roman" w:hAnsi="Times New Roman" w:cs="Times New Roman"/>
                <w:b/>
                <w:sz w:val="20"/>
                <w:szCs w:val="20"/>
              </w:rPr>
              <w:t>в</w:t>
            </w:r>
            <w:proofErr w:type="spellEnd"/>
            <w:proofErr w:type="gramEnd"/>
          </w:p>
        </w:tc>
      </w:tr>
      <w:tr w:rsidR="006D23E2" w:rsidRPr="00C05EA2" w:rsidTr="00691B0B">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Змістовий модуль 1</w:t>
            </w:r>
          </w:p>
        </w:tc>
      </w:tr>
      <w:tr w:rsidR="003B14B2" w:rsidRPr="00C05EA2" w:rsidTr="00C05EA2">
        <w:trPr>
          <w:trHeight w:val="502"/>
        </w:trPr>
        <w:tc>
          <w:tcPr>
            <w:tcW w:w="1818" w:type="dxa"/>
            <w:vMerge w:val="restart"/>
            <w:tcBorders>
              <w:top w:val="single" w:sz="4" w:space="0" w:color="auto"/>
              <w:left w:val="single" w:sz="4" w:space="0" w:color="auto"/>
              <w:right w:val="single" w:sz="4" w:space="0" w:color="auto"/>
            </w:tcBorders>
            <w:shd w:val="clear" w:color="auto" w:fill="auto"/>
          </w:tcPr>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1</w:t>
            </w: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Лекція 1 Практичне 1</w:t>
            </w:r>
          </w:p>
        </w:tc>
        <w:tc>
          <w:tcPr>
            <w:tcW w:w="1976" w:type="dxa"/>
            <w:vMerge w:val="restart"/>
            <w:tcBorders>
              <w:top w:val="single" w:sz="4" w:space="0" w:color="auto"/>
              <w:left w:val="single" w:sz="4" w:space="0" w:color="auto"/>
              <w:right w:val="single" w:sz="4" w:space="0" w:color="auto"/>
            </w:tcBorders>
            <w:shd w:val="clear" w:color="auto" w:fill="auto"/>
          </w:tcPr>
          <w:p w:rsidR="003B14B2" w:rsidRPr="00C05EA2" w:rsidRDefault="003B14B2" w:rsidP="00D3282F">
            <w:pPr>
              <w:spacing w:after="0" w:line="240" w:lineRule="auto"/>
              <w:jc w:val="both"/>
              <w:rPr>
                <w:rFonts w:ascii="Times New Roman" w:hAnsi="Times New Roman" w:cs="Times New Roman"/>
                <w:caps/>
                <w:sz w:val="20"/>
                <w:szCs w:val="20"/>
              </w:rPr>
            </w:pPr>
            <w:proofErr w:type="spellStart"/>
            <w:r w:rsidRPr="00C05EA2">
              <w:rPr>
                <w:rFonts w:ascii="Times New Roman" w:eastAsia="Times New Roman" w:hAnsi="Times New Roman" w:cs="Times New Roman"/>
                <w:sz w:val="20"/>
                <w:szCs w:val="20"/>
              </w:rPr>
              <w:t>Теоретичні</w:t>
            </w:r>
            <w:proofErr w:type="spellEnd"/>
            <w:r w:rsidRPr="00C05EA2">
              <w:rPr>
                <w:rFonts w:ascii="Times New Roman" w:eastAsia="Times New Roman" w:hAnsi="Times New Roman" w:cs="Times New Roman"/>
                <w:sz w:val="20"/>
                <w:szCs w:val="20"/>
              </w:rPr>
              <w:t xml:space="preserve"> засади </w:t>
            </w:r>
            <w:proofErr w:type="spellStart"/>
            <w:r w:rsidRPr="00C05EA2">
              <w:rPr>
                <w:rFonts w:ascii="Times New Roman" w:eastAsia="Times New Roman" w:hAnsi="Times New Roman" w:cs="Times New Roman"/>
                <w:sz w:val="20"/>
                <w:szCs w:val="20"/>
              </w:rPr>
              <w:t>виборчої</w:t>
            </w:r>
            <w:proofErr w:type="spellEnd"/>
            <w:r w:rsidRPr="00C05EA2">
              <w:rPr>
                <w:rFonts w:ascii="Times New Roman" w:eastAsia="Times New Roman" w:hAnsi="Times New Roman" w:cs="Times New Roman"/>
                <w:sz w:val="20"/>
                <w:szCs w:val="20"/>
              </w:rPr>
              <w:t xml:space="preserve"> </w:t>
            </w:r>
            <w:proofErr w:type="spellStart"/>
            <w:r w:rsidRPr="00C05EA2">
              <w:rPr>
                <w:rFonts w:ascii="Times New Roman" w:eastAsia="Times New Roman" w:hAnsi="Times New Roman" w:cs="Times New Roman"/>
                <w:sz w:val="20"/>
                <w:szCs w:val="20"/>
              </w:rPr>
              <w:t>кампанії</w:t>
            </w:r>
            <w:proofErr w:type="spellEnd"/>
          </w:p>
          <w:p w:rsidR="003B14B2" w:rsidRPr="00C05EA2" w:rsidRDefault="003B14B2" w:rsidP="00691B0B">
            <w:pPr>
              <w:spacing w:after="0" w:line="240" w:lineRule="auto"/>
              <w:jc w:val="both"/>
              <w:rPr>
                <w:rFonts w:ascii="Times New Roman" w:hAnsi="Times New Roman" w:cs="Times New Roman"/>
                <w:sz w:val="20"/>
                <w:szCs w:val="20"/>
                <w:lang w:val="uk-UA"/>
              </w:rPr>
            </w:pPr>
          </w:p>
        </w:tc>
        <w:tc>
          <w:tcPr>
            <w:tcW w:w="5245" w:type="dxa"/>
            <w:tcBorders>
              <w:top w:val="single" w:sz="4" w:space="0" w:color="auto"/>
              <w:left w:val="single" w:sz="4" w:space="0" w:color="auto"/>
              <w:right w:val="single" w:sz="4" w:space="0" w:color="auto"/>
            </w:tcBorders>
            <w:shd w:val="clear" w:color="auto" w:fill="auto"/>
          </w:tcPr>
          <w:p w:rsidR="003B14B2" w:rsidRPr="00C05EA2" w:rsidRDefault="003B14B2" w:rsidP="00255C91">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Обговорення-дискусія на парі  ключових питань. Опитування теоретичного матеріалу. </w:t>
            </w:r>
          </w:p>
          <w:p w:rsidR="003B14B2" w:rsidRPr="00C05EA2" w:rsidRDefault="003B14B2" w:rsidP="00255C91">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За допомогою </w:t>
            </w:r>
            <w:proofErr w:type="spellStart"/>
            <w:r w:rsidRPr="00C05EA2">
              <w:rPr>
                <w:rFonts w:ascii="Times New Roman" w:hAnsi="Times New Roman" w:cs="Times New Roman"/>
                <w:sz w:val="20"/>
                <w:szCs w:val="20"/>
                <w:lang w:val="uk-UA"/>
              </w:rPr>
              <w:t>онлайн-пошуку</w:t>
            </w:r>
            <w:proofErr w:type="spellEnd"/>
            <w:r w:rsidRPr="00C05EA2">
              <w:rPr>
                <w:rFonts w:ascii="Times New Roman" w:hAnsi="Times New Roman" w:cs="Times New Roman"/>
                <w:sz w:val="20"/>
                <w:szCs w:val="20"/>
                <w:lang w:val="uk-UA"/>
              </w:rPr>
              <w:t xml:space="preserve"> проаналізувати </w:t>
            </w:r>
            <w:proofErr w:type="spellStart"/>
            <w:r w:rsidRPr="00C05EA2">
              <w:rPr>
                <w:rFonts w:ascii="Times New Roman" w:hAnsi="Times New Roman" w:cs="Times New Roman"/>
                <w:sz w:val="20"/>
                <w:szCs w:val="20"/>
              </w:rPr>
              <w:t>ролі</w:t>
            </w:r>
            <w:proofErr w:type="spellEnd"/>
            <w:r w:rsidRPr="00C05EA2">
              <w:rPr>
                <w:rFonts w:ascii="Times New Roman" w:hAnsi="Times New Roman" w:cs="Times New Roman"/>
                <w:sz w:val="20"/>
                <w:szCs w:val="20"/>
              </w:rPr>
              <w:t xml:space="preserve"> системного та </w:t>
            </w:r>
            <w:proofErr w:type="spellStart"/>
            <w:r w:rsidRPr="00C05EA2">
              <w:rPr>
                <w:rFonts w:ascii="Times New Roman" w:hAnsi="Times New Roman" w:cs="Times New Roman"/>
                <w:sz w:val="20"/>
                <w:szCs w:val="20"/>
              </w:rPr>
              <w:t>структурнофункціонального</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підходів</w:t>
            </w:r>
            <w:proofErr w:type="spellEnd"/>
            <w:r w:rsidRPr="00C05EA2">
              <w:rPr>
                <w:rFonts w:ascii="Times New Roman" w:hAnsi="Times New Roman" w:cs="Times New Roman"/>
                <w:sz w:val="20"/>
                <w:szCs w:val="20"/>
              </w:rPr>
              <w:t xml:space="preserve"> в </w:t>
            </w:r>
            <w:proofErr w:type="spellStart"/>
            <w:r w:rsidRPr="00C05EA2">
              <w:rPr>
                <w:rFonts w:ascii="Times New Roman" w:hAnsi="Times New Roman" w:cs="Times New Roman"/>
                <w:sz w:val="20"/>
                <w:szCs w:val="20"/>
              </w:rPr>
              <w:t>конструюванні</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політичних</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технологій</w:t>
            </w:r>
            <w:proofErr w:type="spellEnd"/>
            <w:r w:rsidRPr="00C05EA2">
              <w:rPr>
                <w:rFonts w:ascii="Times New Roman" w:hAnsi="Times New Roman"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rsidR="003B14B2"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4</w:t>
            </w:r>
          </w:p>
        </w:tc>
      </w:tr>
      <w:tr w:rsidR="003B14B2" w:rsidRPr="00C05EA2" w:rsidTr="00C05EA2">
        <w:trPr>
          <w:trHeight w:val="276"/>
        </w:trPr>
        <w:tc>
          <w:tcPr>
            <w:tcW w:w="1818" w:type="dxa"/>
            <w:vMerge/>
            <w:tcBorders>
              <w:left w:val="single" w:sz="4" w:space="0" w:color="auto"/>
              <w:bottom w:val="single" w:sz="4" w:space="0" w:color="auto"/>
              <w:right w:val="single" w:sz="4" w:space="0" w:color="auto"/>
            </w:tcBorders>
            <w:shd w:val="clear" w:color="auto" w:fill="auto"/>
          </w:tcPr>
          <w:p w:rsidR="003B14B2" w:rsidRPr="00C05EA2" w:rsidRDefault="003B14B2" w:rsidP="00691B0B">
            <w:pPr>
              <w:spacing w:after="0" w:line="240" w:lineRule="auto"/>
              <w:jc w:val="center"/>
              <w:rPr>
                <w:rFonts w:ascii="Times New Roman" w:hAnsi="Times New Roman" w:cs="Times New Roman"/>
                <w:sz w:val="20"/>
                <w:szCs w:val="20"/>
                <w:lang w:val="uk-UA"/>
              </w:rPr>
            </w:pPr>
          </w:p>
        </w:tc>
        <w:tc>
          <w:tcPr>
            <w:tcW w:w="1976" w:type="dxa"/>
            <w:vMerge/>
            <w:tcBorders>
              <w:top w:val="single" w:sz="4" w:space="0" w:color="auto"/>
              <w:left w:val="single" w:sz="4" w:space="0" w:color="auto"/>
              <w:right w:val="single" w:sz="4" w:space="0" w:color="auto"/>
            </w:tcBorders>
            <w:shd w:val="clear" w:color="auto" w:fill="auto"/>
          </w:tcPr>
          <w:p w:rsidR="003B14B2" w:rsidRPr="00C05EA2" w:rsidRDefault="003B14B2" w:rsidP="00D3282F">
            <w:pPr>
              <w:spacing w:after="0" w:line="240" w:lineRule="auto"/>
              <w:jc w:val="both"/>
              <w:rPr>
                <w:rFonts w:ascii="Times New Roman" w:eastAsia="Times New Roman" w:hAnsi="Times New Roman" w:cs="Times New Roman"/>
                <w:sz w:val="20"/>
                <w:szCs w:val="20"/>
              </w:rPr>
            </w:pPr>
          </w:p>
        </w:tc>
        <w:tc>
          <w:tcPr>
            <w:tcW w:w="5245" w:type="dxa"/>
            <w:vMerge w:val="restart"/>
            <w:tcBorders>
              <w:top w:val="single" w:sz="4" w:space="0" w:color="auto"/>
              <w:left w:val="single" w:sz="4" w:space="0" w:color="auto"/>
              <w:right w:val="single" w:sz="4" w:space="0" w:color="auto"/>
            </w:tcBorders>
            <w:shd w:val="clear" w:color="auto" w:fill="auto"/>
          </w:tcPr>
          <w:p w:rsidR="003B14B2" w:rsidRPr="00C05EA2" w:rsidRDefault="003B14B2" w:rsidP="00255C91">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  За допомогою </w:t>
            </w:r>
            <w:proofErr w:type="spellStart"/>
            <w:r w:rsidRPr="00C05EA2">
              <w:rPr>
                <w:rFonts w:ascii="Times New Roman" w:hAnsi="Times New Roman" w:cs="Times New Roman"/>
                <w:sz w:val="20"/>
                <w:szCs w:val="20"/>
                <w:lang w:val="uk-UA"/>
              </w:rPr>
              <w:t>онлайн-пошуку</w:t>
            </w:r>
            <w:proofErr w:type="spellEnd"/>
            <w:r w:rsidRPr="00C05EA2">
              <w:rPr>
                <w:rFonts w:ascii="Times New Roman" w:hAnsi="Times New Roman" w:cs="Times New Roman"/>
                <w:sz w:val="20"/>
                <w:szCs w:val="20"/>
                <w:lang w:val="uk-UA"/>
              </w:rPr>
              <w:t xml:space="preserve"> в</w:t>
            </w:r>
            <w:proofErr w:type="spellStart"/>
            <w:r w:rsidRPr="00C05EA2">
              <w:rPr>
                <w:rFonts w:ascii="Times New Roman" w:hAnsi="Times New Roman" w:cs="Times New Roman"/>
                <w:sz w:val="20"/>
                <w:szCs w:val="20"/>
              </w:rPr>
              <w:t>мі</w:t>
            </w:r>
            <w:proofErr w:type="spellEnd"/>
            <w:r w:rsidRPr="00C05EA2">
              <w:rPr>
                <w:rFonts w:ascii="Times New Roman" w:hAnsi="Times New Roman" w:cs="Times New Roman"/>
                <w:sz w:val="20"/>
                <w:szCs w:val="20"/>
                <w:lang w:val="uk-UA"/>
              </w:rPr>
              <w:t>ти практично</w:t>
            </w:r>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застосовувати</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типи</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фундаментальних</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теорій</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політики</w:t>
            </w:r>
            <w:proofErr w:type="spellEnd"/>
            <w:r w:rsidRPr="00C05EA2">
              <w:rPr>
                <w:rFonts w:ascii="Times New Roman" w:hAnsi="Times New Roman" w:cs="Times New Roman"/>
                <w:sz w:val="20"/>
                <w:szCs w:val="20"/>
                <w:lang w:val="uk-UA"/>
              </w:rPr>
              <w:t>.</w:t>
            </w:r>
          </w:p>
        </w:tc>
        <w:tc>
          <w:tcPr>
            <w:tcW w:w="1134" w:type="dxa"/>
            <w:vMerge/>
            <w:tcBorders>
              <w:top w:val="single" w:sz="4" w:space="0" w:color="auto"/>
              <w:left w:val="single" w:sz="4" w:space="0" w:color="auto"/>
              <w:right w:val="single" w:sz="4" w:space="0" w:color="auto"/>
            </w:tcBorders>
            <w:shd w:val="clear" w:color="auto" w:fill="auto"/>
          </w:tcPr>
          <w:p w:rsidR="003B14B2" w:rsidRPr="00C05EA2" w:rsidRDefault="003B14B2" w:rsidP="00691B0B">
            <w:pPr>
              <w:spacing w:after="0" w:line="240" w:lineRule="auto"/>
              <w:jc w:val="center"/>
              <w:rPr>
                <w:rFonts w:ascii="Times New Roman" w:hAnsi="Times New Roman" w:cs="Times New Roman"/>
                <w:sz w:val="20"/>
                <w:szCs w:val="20"/>
                <w:lang w:val="uk-UA"/>
              </w:rPr>
            </w:pPr>
          </w:p>
        </w:tc>
      </w:tr>
      <w:tr w:rsidR="006D23E2"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2</w:t>
            </w:r>
          </w:p>
          <w:p w:rsidR="006D23E2" w:rsidRPr="00C05EA2" w:rsidRDefault="00355DB9"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2</w:t>
            </w:r>
          </w:p>
        </w:tc>
        <w:tc>
          <w:tcPr>
            <w:tcW w:w="1976" w:type="dxa"/>
            <w:vMerge/>
            <w:tcBorders>
              <w:left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sz w:val="20"/>
                <w:szCs w:val="20"/>
                <w:lang w:val="uk-UA"/>
              </w:rPr>
            </w:pPr>
          </w:p>
        </w:tc>
        <w:tc>
          <w:tcPr>
            <w:tcW w:w="5245" w:type="dxa"/>
            <w:vMerge/>
            <w:tcBorders>
              <w:left w:val="single" w:sz="4" w:space="0" w:color="auto"/>
              <w:bottom w:val="single" w:sz="4" w:space="0" w:color="auto"/>
              <w:right w:val="single" w:sz="4" w:space="0" w:color="auto"/>
            </w:tcBorders>
            <w:shd w:val="clear" w:color="auto" w:fill="auto"/>
          </w:tcPr>
          <w:p w:rsidR="006D23E2" w:rsidRPr="00C05EA2" w:rsidRDefault="006D23E2" w:rsidP="00255C91">
            <w:pPr>
              <w:spacing w:after="0" w:line="240" w:lineRule="auto"/>
              <w:jc w:val="both"/>
              <w:rPr>
                <w:rFonts w:ascii="Times New Roman" w:hAnsi="Times New Roman" w:cs="Times New Roman"/>
                <w:sz w:val="20"/>
                <w:szCs w:val="20"/>
                <w:lang w:val="uk-UA"/>
              </w:rPr>
            </w:pPr>
          </w:p>
        </w:tc>
        <w:tc>
          <w:tcPr>
            <w:tcW w:w="1134" w:type="dxa"/>
            <w:vMerge/>
            <w:tcBorders>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sz w:val="20"/>
                <w:szCs w:val="20"/>
                <w:lang w:val="uk-UA"/>
              </w:rPr>
            </w:pPr>
          </w:p>
        </w:tc>
      </w:tr>
      <w:tr w:rsidR="003B14B2" w:rsidRPr="00C05EA2" w:rsidTr="00C05EA2">
        <w:trPr>
          <w:trHeight w:val="1122"/>
        </w:trPr>
        <w:tc>
          <w:tcPr>
            <w:tcW w:w="1818" w:type="dxa"/>
            <w:tcBorders>
              <w:top w:val="single" w:sz="4" w:space="0" w:color="auto"/>
              <w:left w:val="single" w:sz="4" w:space="0" w:color="auto"/>
              <w:right w:val="single" w:sz="4" w:space="0" w:color="auto"/>
            </w:tcBorders>
            <w:shd w:val="clear" w:color="auto" w:fill="auto"/>
          </w:tcPr>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3</w:t>
            </w: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Лекція 2</w:t>
            </w: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3</w:t>
            </w:r>
          </w:p>
        </w:tc>
        <w:tc>
          <w:tcPr>
            <w:tcW w:w="1976" w:type="dxa"/>
            <w:vMerge/>
            <w:tcBorders>
              <w:left w:val="single" w:sz="4" w:space="0" w:color="auto"/>
              <w:right w:val="single" w:sz="4" w:space="0" w:color="auto"/>
            </w:tcBorders>
            <w:shd w:val="clear" w:color="auto" w:fill="auto"/>
          </w:tcPr>
          <w:p w:rsidR="003B14B2" w:rsidRPr="00C05EA2" w:rsidRDefault="003B14B2"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right w:val="single" w:sz="4" w:space="0" w:color="auto"/>
            </w:tcBorders>
            <w:shd w:val="clear" w:color="auto" w:fill="auto"/>
          </w:tcPr>
          <w:p w:rsidR="003B14B2" w:rsidRPr="00C05EA2" w:rsidRDefault="003B14B2" w:rsidP="00255C91">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Обговорення-дискусія на парі  ключових питань. Опитування теоретичного матеріалу. </w:t>
            </w:r>
          </w:p>
          <w:p w:rsidR="003B14B2" w:rsidRPr="00C05EA2" w:rsidRDefault="003B14B2" w:rsidP="00255C91">
            <w:pPr>
              <w:spacing w:after="0" w:line="240" w:lineRule="auto"/>
              <w:jc w:val="both"/>
              <w:rPr>
                <w:rFonts w:ascii="Times New Roman" w:hAnsi="Times New Roman" w:cs="Times New Roman"/>
                <w:sz w:val="20"/>
                <w:szCs w:val="20"/>
                <w:lang w:val="uk-UA"/>
              </w:rPr>
            </w:pPr>
            <w:proofErr w:type="spellStart"/>
            <w:r w:rsidRPr="00C05EA2">
              <w:rPr>
                <w:rFonts w:ascii="Times New Roman" w:hAnsi="Times New Roman" w:cs="Times New Roman"/>
                <w:sz w:val="20"/>
                <w:szCs w:val="20"/>
              </w:rPr>
              <w:t>Здійснювати</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аналіз</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основних</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технологій</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організації</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виборчої</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кампанії</w:t>
            </w:r>
            <w:proofErr w:type="spellEnd"/>
            <w:r w:rsidRPr="00C05EA2">
              <w:rPr>
                <w:rFonts w:ascii="Times New Roman" w:hAnsi="Times New Roman" w:cs="Times New Roman"/>
                <w:sz w:val="20"/>
                <w:szCs w:val="20"/>
                <w:lang w:val="uk-UA"/>
              </w:rPr>
              <w:t>.</w:t>
            </w:r>
          </w:p>
        </w:tc>
        <w:tc>
          <w:tcPr>
            <w:tcW w:w="1134" w:type="dxa"/>
            <w:tcBorders>
              <w:top w:val="single" w:sz="4" w:space="0" w:color="auto"/>
              <w:left w:val="single" w:sz="4" w:space="0" w:color="auto"/>
              <w:right w:val="single" w:sz="4" w:space="0" w:color="auto"/>
            </w:tcBorders>
            <w:shd w:val="clear" w:color="auto" w:fill="auto"/>
          </w:tcPr>
          <w:p w:rsidR="003B14B2"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3B14B2" w:rsidP="003B14B2">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3B14B2">
            <w:pPr>
              <w:spacing w:after="0" w:line="240" w:lineRule="auto"/>
              <w:rPr>
                <w:rFonts w:ascii="Times New Roman" w:hAnsi="Times New Roman" w:cs="Times New Roman"/>
                <w:sz w:val="20"/>
                <w:szCs w:val="20"/>
                <w:lang w:val="uk-UA"/>
              </w:rPr>
            </w:pPr>
          </w:p>
        </w:tc>
      </w:tr>
      <w:tr w:rsidR="006D23E2" w:rsidRPr="00C05EA2" w:rsidTr="00691B0B">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Змістовий модуль 2</w:t>
            </w:r>
          </w:p>
        </w:tc>
      </w:tr>
      <w:tr w:rsidR="006D23E2"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355DB9" w:rsidRPr="00C05EA2" w:rsidRDefault="00355DB9"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4</w:t>
            </w:r>
          </w:p>
          <w:p w:rsidR="006D23E2" w:rsidRPr="00C05EA2" w:rsidRDefault="00355DB9"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4</w:t>
            </w:r>
          </w:p>
        </w:tc>
        <w:tc>
          <w:tcPr>
            <w:tcW w:w="1976" w:type="dxa"/>
            <w:vMerge w:val="restart"/>
            <w:tcBorders>
              <w:top w:val="single" w:sz="4" w:space="0" w:color="auto"/>
              <w:left w:val="single" w:sz="4" w:space="0" w:color="auto"/>
              <w:right w:val="single" w:sz="4" w:space="0" w:color="auto"/>
            </w:tcBorders>
            <w:shd w:val="clear" w:color="auto" w:fill="auto"/>
          </w:tcPr>
          <w:p w:rsidR="006D23E2" w:rsidRPr="00C05EA2" w:rsidRDefault="00D3282F" w:rsidP="00D3282F">
            <w:pPr>
              <w:ind w:left="25"/>
              <w:jc w:val="both"/>
              <w:rPr>
                <w:rFonts w:ascii="Times New Roman" w:hAnsi="Times New Roman" w:cs="Times New Roman"/>
                <w:sz w:val="20"/>
                <w:szCs w:val="20"/>
              </w:rPr>
            </w:pPr>
            <w:proofErr w:type="spellStart"/>
            <w:r w:rsidRPr="00C05EA2">
              <w:rPr>
                <w:rFonts w:ascii="Times New Roman" w:hAnsi="Times New Roman" w:cs="Times New Roman"/>
                <w:sz w:val="20"/>
                <w:szCs w:val="20"/>
              </w:rPr>
              <w:t>Стратегія</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і</w:t>
            </w:r>
            <w:proofErr w:type="spellEnd"/>
            <w:r w:rsidRPr="00C05EA2">
              <w:rPr>
                <w:rFonts w:ascii="Times New Roman" w:hAnsi="Times New Roman" w:cs="Times New Roman"/>
                <w:sz w:val="20"/>
                <w:szCs w:val="20"/>
              </w:rPr>
              <w:t xml:space="preserve"> тактика </w:t>
            </w:r>
            <w:proofErr w:type="spellStart"/>
            <w:r w:rsidRPr="00C05EA2">
              <w:rPr>
                <w:rFonts w:ascii="Times New Roman" w:hAnsi="Times New Roman" w:cs="Times New Roman"/>
                <w:sz w:val="20"/>
                <w:szCs w:val="20"/>
              </w:rPr>
              <w:t>виборчої</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кампанії</w:t>
            </w:r>
            <w:proofErr w:type="spellEnd"/>
          </w:p>
          <w:p w:rsidR="006D23E2" w:rsidRPr="00C05EA2" w:rsidRDefault="006D23E2"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right w:val="single" w:sz="4" w:space="0" w:color="auto"/>
            </w:tcBorders>
            <w:shd w:val="clear" w:color="auto" w:fill="auto"/>
          </w:tcPr>
          <w:p w:rsidR="006D23E2" w:rsidRPr="00C05EA2" w:rsidRDefault="006D23E2" w:rsidP="00255C91">
            <w:pPr>
              <w:spacing w:after="0" w:line="240" w:lineRule="auto"/>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Створити і презентувати кейс </w:t>
            </w:r>
            <w:r w:rsidR="003B14B2" w:rsidRPr="00C05EA2">
              <w:rPr>
                <w:rFonts w:ascii="Times New Roman" w:hAnsi="Times New Roman" w:cs="Times New Roman"/>
                <w:sz w:val="20"/>
                <w:szCs w:val="20"/>
                <w:lang w:val="uk-UA"/>
              </w:rPr>
              <w:t xml:space="preserve">«Міфологізації, деталізації, акцентування інформації та </w:t>
            </w:r>
            <w:proofErr w:type="spellStart"/>
            <w:r w:rsidR="003B14B2" w:rsidRPr="00C05EA2">
              <w:rPr>
                <w:rFonts w:ascii="Times New Roman" w:hAnsi="Times New Roman" w:cs="Times New Roman"/>
                <w:sz w:val="20"/>
                <w:szCs w:val="20"/>
                <w:lang w:val="uk-UA"/>
              </w:rPr>
              <w:t>архаізації</w:t>
            </w:r>
            <w:proofErr w:type="spellEnd"/>
            <w:r w:rsidR="003B14B2" w:rsidRPr="00C05EA2">
              <w:rPr>
                <w:rFonts w:ascii="Times New Roman" w:hAnsi="Times New Roman" w:cs="Times New Roman"/>
                <w:sz w:val="20"/>
                <w:szCs w:val="20"/>
                <w:lang w:val="uk-UA"/>
              </w:rPr>
              <w:t xml:space="preserve">, заміна цілей, дистанціювання та візуалізація як технології </w:t>
            </w:r>
            <w:proofErr w:type="spellStart"/>
            <w:r w:rsidR="003B14B2" w:rsidRPr="00C05EA2">
              <w:rPr>
                <w:rFonts w:ascii="Times New Roman" w:hAnsi="Times New Roman" w:cs="Times New Roman"/>
                <w:sz w:val="20"/>
                <w:szCs w:val="20"/>
                <w:lang w:val="uk-UA"/>
              </w:rPr>
              <w:t>іміджмейкерства</w:t>
            </w:r>
            <w:proofErr w:type="spellEnd"/>
            <w:r w:rsidR="003B14B2" w:rsidRPr="00C05EA2">
              <w:rPr>
                <w:rFonts w:ascii="Times New Roman" w:hAnsi="Times New Roman" w:cs="Times New Roman"/>
                <w:sz w:val="20"/>
                <w:szCs w:val="20"/>
                <w:lang w:val="uk-UA"/>
              </w:rPr>
              <w:t>».</w:t>
            </w:r>
          </w:p>
        </w:tc>
        <w:tc>
          <w:tcPr>
            <w:tcW w:w="1134" w:type="dxa"/>
            <w:tcBorders>
              <w:top w:val="single" w:sz="4" w:space="0" w:color="auto"/>
              <w:left w:val="single" w:sz="4" w:space="0" w:color="auto"/>
              <w:right w:val="single" w:sz="4" w:space="0" w:color="auto"/>
            </w:tcBorders>
            <w:shd w:val="clear" w:color="auto" w:fill="auto"/>
          </w:tcPr>
          <w:p w:rsidR="006D23E2"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4</w:t>
            </w:r>
          </w:p>
        </w:tc>
      </w:tr>
      <w:tr w:rsidR="006D23E2" w:rsidRPr="00C05EA2" w:rsidTr="00C05EA2">
        <w:trPr>
          <w:trHeight w:val="77"/>
        </w:trPr>
        <w:tc>
          <w:tcPr>
            <w:tcW w:w="1818" w:type="dxa"/>
            <w:tcBorders>
              <w:top w:val="single" w:sz="4" w:space="0" w:color="auto"/>
              <w:left w:val="single" w:sz="4" w:space="0" w:color="auto"/>
              <w:bottom w:val="single" w:sz="4" w:space="0" w:color="auto"/>
              <w:right w:val="single" w:sz="4" w:space="0" w:color="auto"/>
            </w:tcBorders>
            <w:shd w:val="clear" w:color="auto" w:fill="auto"/>
          </w:tcPr>
          <w:p w:rsidR="00355DB9" w:rsidRPr="00C05EA2" w:rsidRDefault="00355DB9"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5</w:t>
            </w:r>
          </w:p>
          <w:p w:rsidR="006D23E2" w:rsidRPr="00C05EA2" w:rsidRDefault="00355DB9"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Лекція 3</w:t>
            </w:r>
          </w:p>
          <w:p w:rsidR="00355DB9" w:rsidRPr="00C05EA2" w:rsidRDefault="00355DB9"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5</w:t>
            </w:r>
          </w:p>
        </w:tc>
        <w:tc>
          <w:tcPr>
            <w:tcW w:w="1976" w:type="dxa"/>
            <w:vMerge/>
            <w:tcBorders>
              <w:left w:val="single" w:sz="4" w:space="0" w:color="auto"/>
              <w:right w:val="single" w:sz="4" w:space="0" w:color="auto"/>
            </w:tcBorders>
            <w:shd w:val="clear" w:color="auto" w:fill="auto"/>
          </w:tcPr>
          <w:p w:rsidR="006D23E2" w:rsidRPr="00C05EA2" w:rsidRDefault="006D23E2" w:rsidP="00691B0B">
            <w:pPr>
              <w:spacing w:after="0" w:line="240" w:lineRule="auto"/>
              <w:jc w:val="center"/>
              <w:rPr>
                <w:rFonts w:ascii="Times New Roman" w:hAnsi="Times New Roman" w:cs="Times New Roman"/>
                <w:sz w:val="20"/>
                <w:szCs w:val="20"/>
                <w:lang w:val="uk-UA"/>
              </w:rPr>
            </w:pPr>
          </w:p>
        </w:tc>
        <w:tc>
          <w:tcPr>
            <w:tcW w:w="5245" w:type="dxa"/>
            <w:tcBorders>
              <w:left w:val="single" w:sz="4" w:space="0" w:color="auto"/>
              <w:bottom w:val="single" w:sz="4" w:space="0" w:color="auto"/>
              <w:right w:val="single" w:sz="4" w:space="0" w:color="auto"/>
            </w:tcBorders>
            <w:shd w:val="clear" w:color="auto" w:fill="auto"/>
          </w:tcPr>
          <w:p w:rsidR="003B14B2" w:rsidRPr="00C05EA2" w:rsidRDefault="003B14B2" w:rsidP="006D0F03">
            <w:pPr>
              <w:spacing w:after="0" w:line="240" w:lineRule="auto"/>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Опитування теоретичного матеріалу. </w:t>
            </w:r>
          </w:p>
          <w:p w:rsidR="006D23E2" w:rsidRPr="00C05EA2" w:rsidRDefault="003B14B2" w:rsidP="006D0F03">
            <w:pPr>
              <w:spacing w:after="0" w:line="240" w:lineRule="auto"/>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Знати роль політичної еліти та лідерства у механізмі реалізації влади, розкрити суть поняття «політична комунікація», її функції, засади. Вміти характеризувати політичну діяльність: сутність, стилі, депутатську діяльність, технологію поділу єдиної політичної влади.</w:t>
            </w:r>
          </w:p>
        </w:tc>
        <w:tc>
          <w:tcPr>
            <w:tcW w:w="1134" w:type="dxa"/>
            <w:tcBorders>
              <w:left w:val="single" w:sz="4" w:space="0" w:color="auto"/>
              <w:bottom w:val="single" w:sz="4" w:space="0" w:color="auto"/>
              <w:right w:val="single" w:sz="4" w:space="0" w:color="auto"/>
            </w:tcBorders>
            <w:shd w:val="clear" w:color="auto" w:fill="auto"/>
          </w:tcPr>
          <w:p w:rsidR="006D23E2"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691B0B">
            <w:pPr>
              <w:spacing w:after="0" w:line="240" w:lineRule="auto"/>
              <w:jc w:val="center"/>
              <w:rPr>
                <w:rFonts w:ascii="Times New Roman" w:hAnsi="Times New Roman" w:cs="Times New Roman"/>
                <w:sz w:val="20"/>
                <w:szCs w:val="20"/>
                <w:lang w:val="uk-UA"/>
              </w:rPr>
            </w:pPr>
          </w:p>
        </w:tc>
      </w:tr>
      <w:tr w:rsidR="00F3367F" w:rsidRPr="00C05EA2" w:rsidTr="00C05EA2">
        <w:trPr>
          <w:trHeight w:val="848"/>
        </w:trPr>
        <w:tc>
          <w:tcPr>
            <w:tcW w:w="1818" w:type="dxa"/>
            <w:tcBorders>
              <w:top w:val="single" w:sz="4" w:space="0" w:color="auto"/>
              <w:left w:val="single" w:sz="4" w:space="0" w:color="auto"/>
              <w:right w:val="single" w:sz="4" w:space="0" w:color="auto"/>
            </w:tcBorders>
            <w:shd w:val="clear" w:color="auto" w:fill="auto"/>
          </w:tcPr>
          <w:p w:rsidR="00F3367F" w:rsidRPr="00C05EA2" w:rsidRDefault="00F3367F"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6</w:t>
            </w:r>
          </w:p>
          <w:p w:rsidR="00F3367F" w:rsidRPr="00C05EA2" w:rsidRDefault="00F3367F" w:rsidP="00355DB9">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6</w:t>
            </w:r>
          </w:p>
        </w:tc>
        <w:tc>
          <w:tcPr>
            <w:tcW w:w="1976" w:type="dxa"/>
            <w:vMerge/>
            <w:tcBorders>
              <w:left w:val="single" w:sz="4" w:space="0" w:color="auto"/>
              <w:right w:val="single" w:sz="4" w:space="0" w:color="auto"/>
            </w:tcBorders>
            <w:shd w:val="clear" w:color="auto" w:fill="auto"/>
          </w:tcPr>
          <w:p w:rsidR="00F3367F" w:rsidRPr="00C05EA2" w:rsidRDefault="00F3367F"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right w:val="single" w:sz="4" w:space="0" w:color="auto"/>
            </w:tcBorders>
            <w:shd w:val="clear" w:color="auto" w:fill="auto"/>
          </w:tcPr>
          <w:p w:rsidR="00F3367F" w:rsidRPr="00C05EA2" w:rsidRDefault="00F3367F" w:rsidP="006D0F03">
            <w:pPr>
              <w:spacing w:after="0" w:line="240" w:lineRule="auto"/>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Створити і презентувати кейс:</w:t>
            </w:r>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Актуальні</w:t>
            </w:r>
            <w:proofErr w:type="spellEnd"/>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питання</w:t>
            </w:r>
            <w:proofErr w:type="spellEnd"/>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правових</w:t>
            </w:r>
            <w:proofErr w:type="spellEnd"/>
            <w:r w:rsidR="006D0F03" w:rsidRPr="00C05EA2">
              <w:rPr>
                <w:rFonts w:ascii="Times New Roman" w:hAnsi="Times New Roman" w:cs="Times New Roman"/>
                <w:sz w:val="20"/>
                <w:szCs w:val="20"/>
              </w:rPr>
              <w:t xml:space="preserve"> та </w:t>
            </w:r>
            <w:proofErr w:type="spellStart"/>
            <w:r w:rsidR="006D0F03" w:rsidRPr="00C05EA2">
              <w:rPr>
                <w:rFonts w:ascii="Times New Roman" w:hAnsi="Times New Roman" w:cs="Times New Roman"/>
                <w:sz w:val="20"/>
                <w:szCs w:val="20"/>
              </w:rPr>
              <w:t>організаційних</w:t>
            </w:r>
            <w:proofErr w:type="spellEnd"/>
            <w:r w:rsidR="006D0F03" w:rsidRPr="00C05EA2">
              <w:rPr>
                <w:rFonts w:ascii="Times New Roman" w:hAnsi="Times New Roman" w:cs="Times New Roman"/>
                <w:sz w:val="20"/>
                <w:szCs w:val="20"/>
              </w:rPr>
              <w:t xml:space="preserve"> засад </w:t>
            </w:r>
            <w:proofErr w:type="spellStart"/>
            <w:r w:rsidR="006D0F03" w:rsidRPr="00C05EA2">
              <w:rPr>
                <w:rFonts w:ascii="Times New Roman" w:hAnsi="Times New Roman" w:cs="Times New Roman"/>
                <w:sz w:val="20"/>
                <w:szCs w:val="20"/>
              </w:rPr>
              <w:t>створення</w:t>
            </w:r>
            <w:proofErr w:type="spellEnd"/>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і</w:t>
            </w:r>
            <w:proofErr w:type="spellEnd"/>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ведення</w:t>
            </w:r>
            <w:proofErr w:type="spellEnd"/>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єдиного</w:t>
            </w:r>
            <w:proofErr w:type="spellEnd"/>
            <w:r w:rsidR="006D0F03" w:rsidRPr="00C05EA2">
              <w:rPr>
                <w:rFonts w:ascii="Times New Roman" w:hAnsi="Times New Roman" w:cs="Times New Roman"/>
                <w:sz w:val="20"/>
                <w:szCs w:val="20"/>
              </w:rPr>
              <w:t xml:space="preserve"> Державного </w:t>
            </w:r>
            <w:proofErr w:type="spellStart"/>
            <w:r w:rsidR="006D0F03" w:rsidRPr="00C05EA2">
              <w:rPr>
                <w:rFonts w:ascii="Times New Roman" w:hAnsi="Times New Roman" w:cs="Times New Roman"/>
                <w:sz w:val="20"/>
                <w:szCs w:val="20"/>
              </w:rPr>
              <w:t>реєстру</w:t>
            </w:r>
            <w:proofErr w:type="spellEnd"/>
            <w:r w:rsidR="006D0F03" w:rsidRPr="00C05EA2">
              <w:rPr>
                <w:rFonts w:ascii="Times New Roman" w:hAnsi="Times New Roman" w:cs="Times New Roman"/>
                <w:sz w:val="20"/>
                <w:szCs w:val="20"/>
              </w:rPr>
              <w:t xml:space="preserve"> </w:t>
            </w:r>
            <w:proofErr w:type="spellStart"/>
            <w:r w:rsidR="006D0F03" w:rsidRPr="00C05EA2">
              <w:rPr>
                <w:rFonts w:ascii="Times New Roman" w:hAnsi="Times New Roman" w:cs="Times New Roman"/>
                <w:sz w:val="20"/>
                <w:szCs w:val="20"/>
              </w:rPr>
              <w:t>виборців</w:t>
            </w:r>
            <w:proofErr w:type="spellEnd"/>
            <w:r w:rsidR="006D0F03" w:rsidRPr="00C05EA2">
              <w:rPr>
                <w:rFonts w:ascii="Times New Roman" w:hAnsi="Times New Roman" w:cs="Times New Roman"/>
                <w:sz w:val="20"/>
                <w:szCs w:val="20"/>
              </w:rPr>
              <w:t xml:space="preserve"> в </w:t>
            </w:r>
            <w:proofErr w:type="spellStart"/>
            <w:r w:rsidR="006D0F03" w:rsidRPr="00C05EA2">
              <w:rPr>
                <w:rFonts w:ascii="Times New Roman" w:hAnsi="Times New Roman" w:cs="Times New Roman"/>
                <w:sz w:val="20"/>
                <w:szCs w:val="20"/>
              </w:rPr>
              <w:t>Україні</w:t>
            </w:r>
            <w:proofErr w:type="spellEnd"/>
            <w:r w:rsidR="008732A3" w:rsidRPr="00C05EA2">
              <w:rPr>
                <w:rFonts w:ascii="Times New Roman" w:hAnsi="Times New Roman" w:cs="Times New Roman"/>
                <w:sz w:val="20"/>
                <w:szCs w:val="20"/>
                <w:lang w:val="uk-UA"/>
              </w:rPr>
              <w:t>.</w:t>
            </w:r>
          </w:p>
        </w:tc>
        <w:tc>
          <w:tcPr>
            <w:tcW w:w="1134" w:type="dxa"/>
            <w:tcBorders>
              <w:top w:val="single" w:sz="4" w:space="0" w:color="auto"/>
              <w:left w:val="single" w:sz="4" w:space="0" w:color="auto"/>
              <w:right w:val="single" w:sz="4" w:space="0" w:color="auto"/>
            </w:tcBorders>
            <w:shd w:val="clear" w:color="auto" w:fill="auto"/>
          </w:tcPr>
          <w:p w:rsidR="00F3367F"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4</w:t>
            </w:r>
          </w:p>
        </w:tc>
      </w:tr>
      <w:tr w:rsidR="00A301F9" w:rsidRPr="00C05EA2" w:rsidTr="009C14E0">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A301F9" w:rsidRPr="00C05EA2" w:rsidRDefault="00A301F9" w:rsidP="00691B0B">
            <w:pPr>
              <w:spacing w:after="0" w:line="240" w:lineRule="auto"/>
              <w:jc w:val="center"/>
              <w:rPr>
                <w:rFonts w:ascii="Times New Roman" w:hAnsi="Times New Roman" w:cs="Times New Roman"/>
                <w:sz w:val="20"/>
                <w:szCs w:val="20"/>
              </w:rPr>
            </w:pPr>
            <w:r w:rsidRPr="00C05EA2">
              <w:rPr>
                <w:rFonts w:ascii="Times New Roman" w:hAnsi="Times New Roman" w:cs="Times New Roman"/>
                <w:sz w:val="20"/>
                <w:szCs w:val="20"/>
                <w:lang w:val="uk-UA"/>
              </w:rPr>
              <w:t>Змістовий модуль 3</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7</w:t>
            </w:r>
          </w:p>
          <w:p w:rsidR="00001853" w:rsidRPr="00C05EA2" w:rsidRDefault="00001853" w:rsidP="00001853">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Лекція 4</w:t>
            </w:r>
          </w:p>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7</w:t>
            </w:r>
          </w:p>
        </w:tc>
        <w:tc>
          <w:tcPr>
            <w:tcW w:w="1976" w:type="dxa"/>
            <w:vMerge w:val="restart"/>
            <w:tcBorders>
              <w:left w:val="single" w:sz="4" w:space="0" w:color="auto"/>
              <w:right w:val="single" w:sz="4" w:space="0" w:color="auto"/>
            </w:tcBorders>
            <w:shd w:val="clear" w:color="auto" w:fill="auto"/>
          </w:tcPr>
          <w:p w:rsidR="00001853" w:rsidRPr="00C05EA2" w:rsidRDefault="00001853" w:rsidP="00D3282F">
            <w:pPr>
              <w:spacing w:after="0" w:line="240" w:lineRule="auto"/>
              <w:jc w:val="both"/>
              <w:rPr>
                <w:rFonts w:ascii="Times New Roman" w:hAnsi="Times New Roman" w:cs="Times New Roman"/>
                <w:sz w:val="20"/>
                <w:szCs w:val="20"/>
                <w:lang w:val="uk-UA"/>
              </w:rPr>
            </w:pPr>
            <w:proofErr w:type="spellStart"/>
            <w:r w:rsidRPr="00C05EA2">
              <w:rPr>
                <w:rFonts w:ascii="Times New Roman" w:hAnsi="Times New Roman" w:cs="Times New Roman"/>
                <w:sz w:val="20"/>
                <w:szCs w:val="20"/>
              </w:rPr>
              <w:t>Сучасні</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технології</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виборчих</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кампаній</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3B14B2" w:rsidP="0051497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Обговорення-дискусія на парі  ключових питань. Опитування теоретичного матеріалу.</w:t>
            </w:r>
          </w:p>
          <w:p w:rsidR="003B14B2" w:rsidRPr="00C05EA2" w:rsidRDefault="003B14B2" w:rsidP="0051497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Створити і презентувати кейс:</w:t>
            </w:r>
            <w:r w:rsidR="008732A3" w:rsidRPr="00C05EA2">
              <w:rPr>
                <w:rFonts w:ascii="Times New Roman" w:hAnsi="Times New Roman" w:cs="Times New Roman"/>
                <w:sz w:val="20"/>
                <w:szCs w:val="20"/>
              </w:rPr>
              <w:t xml:space="preserve"> </w:t>
            </w:r>
            <w:proofErr w:type="spellStart"/>
            <w:r w:rsidR="008732A3" w:rsidRPr="00C05EA2">
              <w:rPr>
                <w:rFonts w:ascii="Times New Roman" w:hAnsi="Times New Roman" w:cs="Times New Roman"/>
                <w:sz w:val="20"/>
                <w:szCs w:val="20"/>
              </w:rPr>
              <w:t>Основні</w:t>
            </w:r>
            <w:proofErr w:type="spellEnd"/>
            <w:r w:rsidR="008732A3" w:rsidRPr="00C05EA2">
              <w:rPr>
                <w:rFonts w:ascii="Times New Roman" w:hAnsi="Times New Roman" w:cs="Times New Roman"/>
                <w:sz w:val="20"/>
                <w:szCs w:val="20"/>
              </w:rPr>
              <w:t xml:space="preserve"> засади, порядок </w:t>
            </w:r>
            <w:proofErr w:type="spellStart"/>
            <w:r w:rsidR="008732A3" w:rsidRPr="00C05EA2">
              <w:rPr>
                <w:rFonts w:ascii="Times New Roman" w:hAnsi="Times New Roman" w:cs="Times New Roman"/>
                <w:sz w:val="20"/>
                <w:szCs w:val="20"/>
              </w:rPr>
              <w:t>організації</w:t>
            </w:r>
            <w:proofErr w:type="spellEnd"/>
            <w:r w:rsidR="008732A3" w:rsidRPr="00C05EA2">
              <w:rPr>
                <w:rFonts w:ascii="Times New Roman" w:hAnsi="Times New Roman" w:cs="Times New Roman"/>
                <w:sz w:val="20"/>
                <w:szCs w:val="20"/>
              </w:rPr>
              <w:t xml:space="preserve"> </w:t>
            </w:r>
            <w:proofErr w:type="spellStart"/>
            <w:r w:rsidR="008732A3" w:rsidRPr="00C05EA2">
              <w:rPr>
                <w:rFonts w:ascii="Times New Roman" w:hAnsi="Times New Roman" w:cs="Times New Roman"/>
                <w:sz w:val="20"/>
                <w:szCs w:val="20"/>
              </w:rPr>
              <w:t>і</w:t>
            </w:r>
            <w:proofErr w:type="spellEnd"/>
            <w:r w:rsidR="008732A3" w:rsidRPr="00C05EA2">
              <w:rPr>
                <w:rFonts w:ascii="Times New Roman" w:hAnsi="Times New Roman" w:cs="Times New Roman"/>
                <w:sz w:val="20"/>
                <w:szCs w:val="20"/>
              </w:rPr>
              <w:t xml:space="preserve"> </w:t>
            </w:r>
            <w:proofErr w:type="spellStart"/>
            <w:r w:rsidR="008732A3" w:rsidRPr="00C05EA2">
              <w:rPr>
                <w:rFonts w:ascii="Times New Roman" w:hAnsi="Times New Roman" w:cs="Times New Roman"/>
                <w:sz w:val="20"/>
                <w:szCs w:val="20"/>
              </w:rPr>
              <w:t>проведення</w:t>
            </w:r>
            <w:proofErr w:type="spellEnd"/>
            <w:r w:rsidR="008732A3" w:rsidRPr="00C05EA2">
              <w:rPr>
                <w:rFonts w:ascii="Times New Roman" w:hAnsi="Times New Roman" w:cs="Times New Roman"/>
                <w:sz w:val="20"/>
                <w:szCs w:val="20"/>
              </w:rPr>
              <w:t xml:space="preserve"> </w:t>
            </w:r>
            <w:proofErr w:type="spellStart"/>
            <w:r w:rsidR="008732A3" w:rsidRPr="00C05EA2">
              <w:rPr>
                <w:rFonts w:ascii="Times New Roman" w:hAnsi="Times New Roman" w:cs="Times New Roman"/>
                <w:sz w:val="20"/>
                <w:szCs w:val="20"/>
              </w:rPr>
              <w:t>всеукраїнських</w:t>
            </w:r>
            <w:proofErr w:type="spellEnd"/>
            <w:r w:rsidR="008732A3" w:rsidRPr="00C05EA2">
              <w:rPr>
                <w:rFonts w:ascii="Times New Roman" w:hAnsi="Times New Roman" w:cs="Times New Roman"/>
                <w:sz w:val="20"/>
                <w:szCs w:val="20"/>
              </w:rPr>
              <w:t xml:space="preserve"> </w:t>
            </w:r>
            <w:proofErr w:type="spellStart"/>
            <w:r w:rsidR="008732A3" w:rsidRPr="00C05EA2">
              <w:rPr>
                <w:rFonts w:ascii="Times New Roman" w:hAnsi="Times New Roman" w:cs="Times New Roman"/>
                <w:sz w:val="20"/>
                <w:szCs w:val="20"/>
              </w:rPr>
              <w:t>референдумів</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8732A3" w:rsidRPr="00C05EA2" w:rsidRDefault="008732A3" w:rsidP="00691B0B">
            <w:pPr>
              <w:spacing w:after="0" w:line="240" w:lineRule="auto"/>
              <w:jc w:val="center"/>
              <w:rPr>
                <w:rFonts w:ascii="Times New Roman" w:hAnsi="Times New Roman" w:cs="Times New Roman"/>
                <w:sz w:val="20"/>
                <w:szCs w:val="20"/>
                <w:lang w:val="uk-UA"/>
              </w:rPr>
            </w:pPr>
          </w:p>
          <w:p w:rsidR="008732A3" w:rsidRPr="00C05EA2" w:rsidRDefault="008732A3" w:rsidP="00691B0B">
            <w:pPr>
              <w:spacing w:after="0" w:line="240" w:lineRule="auto"/>
              <w:jc w:val="center"/>
              <w:rPr>
                <w:rFonts w:ascii="Times New Roman" w:hAnsi="Times New Roman" w:cs="Times New Roman"/>
                <w:sz w:val="20"/>
                <w:szCs w:val="20"/>
                <w:lang w:val="uk-UA"/>
              </w:rPr>
            </w:pP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8</w:t>
            </w:r>
          </w:p>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8</w:t>
            </w:r>
          </w:p>
        </w:tc>
        <w:tc>
          <w:tcPr>
            <w:tcW w:w="1976" w:type="dxa"/>
            <w:vMerge/>
            <w:tcBorders>
              <w:left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8732A3" w:rsidP="0051497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Створити </w:t>
            </w:r>
            <w:proofErr w:type="spellStart"/>
            <w:r w:rsidRPr="00C05EA2">
              <w:rPr>
                <w:rFonts w:ascii="Times New Roman" w:hAnsi="Times New Roman" w:cs="Times New Roman"/>
                <w:sz w:val="20"/>
                <w:szCs w:val="20"/>
                <w:lang w:val="uk-UA"/>
              </w:rPr>
              <w:t>інфографіку</w:t>
            </w:r>
            <w:proofErr w:type="spellEnd"/>
            <w:r w:rsidRPr="00C05EA2">
              <w:rPr>
                <w:rFonts w:ascii="Times New Roman" w:hAnsi="Times New Roman" w:cs="Times New Roman"/>
                <w:sz w:val="20"/>
                <w:szCs w:val="20"/>
                <w:lang w:val="uk-UA"/>
              </w:rPr>
              <w:t xml:space="preserve"> за темами: </w:t>
            </w:r>
            <w:proofErr w:type="spellStart"/>
            <w:r w:rsidRPr="00C05EA2">
              <w:rPr>
                <w:rFonts w:ascii="Times New Roman" w:hAnsi="Times New Roman" w:cs="Times New Roman"/>
                <w:sz w:val="20"/>
                <w:szCs w:val="20"/>
              </w:rPr>
              <w:t>Недоліки</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інституту</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виборів</w:t>
            </w:r>
            <w:proofErr w:type="spellEnd"/>
            <w:r w:rsidRPr="00C05EA2">
              <w:rPr>
                <w:rFonts w:ascii="Times New Roman" w:hAnsi="Times New Roman" w:cs="Times New Roman"/>
                <w:sz w:val="20"/>
                <w:szCs w:val="20"/>
              </w:rPr>
              <w:t xml:space="preserve"> у </w:t>
            </w:r>
            <w:proofErr w:type="spellStart"/>
            <w:r w:rsidRPr="00C05EA2">
              <w:rPr>
                <w:rFonts w:ascii="Times New Roman" w:hAnsi="Times New Roman" w:cs="Times New Roman"/>
                <w:sz w:val="20"/>
                <w:szCs w:val="20"/>
              </w:rPr>
              <w:t>Німеччин</w:t>
            </w:r>
            <w:proofErr w:type="spellEnd"/>
            <w:r w:rsidRPr="00C05EA2">
              <w:rPr>
                <w:rFonts w:ascii="Times New Roman" w:hAnsi="Times New Roman" w:cs="Times New Roman"/>
                <w:sz w:val="20"/>
                <w:szCs w:val="20"/>
                <w:lang w:val="uk-UA"/>
              </w:rPr>
              <w:t>і, Франції тощо.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4</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9</w:t>
            </w:r>
          </w:p>
          <w:p w:rsidR="00001853" w:rsidRPr="00C05EA2" w:rsidRDefault="00001853" w:rsidP="00001853">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Лекція 5</w:t>
            </w:r>
          </w:p>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9</w:t>
            </w:r>
          </w:p>
        </w:tc>
        <w:tc>
          <w:tcPr>
            <w:tcW w:w="1976" w:type="dxa"/>
            <w:vMerge/>
            <w:tcBorders>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732A3" w:rsidRPr="00C05EA2" w:rsidRDefault="008732A3" w:rsidP="0051497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Обговорення-дискусія на парі  ключових питань. Опитування теоретичного матеріалу.</w:t>
            </w:r>
          </w:p>
          <w:p w:rsidR="00001853" w:rsidRPr="00C05EA2" w:rsidRDefault="00514972" w:rsidP="0051497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Створити презентацію «Порівняльна характеристика діяльності президентів Д.</w:t>
            </w:r>
            <w:proofErr w:type="spellStart"/>
            <w:r w:rsidRPr="00C05EA2">
              <w:rPr>
                <w:rFonts w:ascii="Times New Roman" w:hAnsi="Times New Roman" w:cs="Times New Roman"/>
                <w:sz w:val="20"/>
                <w:szCs w:val="20"/>
                <w:lang w:val="uk-UA"/>
              </w:rPr>
              <w:t>Байдена</w:t>
            </w:r>
            <w:proofErr w:type="spellEnd"/>
            <w:r w:rsidRPr="00C05EA2">
              <w:rPr>
                <w:rFonts w:ascii="Times New Roman" w:hAnsi="Times New Roman" w:cs="Times New Roman"/>
                <w:sz w:val="20"/>
                <w:szCs w:val="20"/>
                <w:lang w:val="uk-UA"/>
              </w:rPr>
              <w:t xml:space="preserve"> та В.</w:t>
            </w:r>
            <w:proofErr w:type="spellStart"/>
            <w:r w:rsidRPr="00C05EA2">
              <w:rPr>
                <w:rFonts w:ascii="Times New Roman" w:hAnsi="Times New Roman" w:cs="Times New Roman"/>
                <w:sz w:val="20"/>
                <w:szCs w:val="20"/>
                <w:lang w:val="uk-UA"/>
              </w:rPr>
              <w:t>Зеленського</w:t>
            </w:r>
            <w:proofErr w:type="spellEnd"/>
            <w:r w:rsidRPr="00C05EA2">
              <w:rPr>
                <w:rFonts w:ascii="Times New Roman"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3B14B2" w:rsidRPr="00C05EA2" w:rsidRDefault="003B14B2" w:rsidP="00691B0B">
            <w:pPr>
              <w:spacing w:after="0" w:line="240" w:lineRule="auto"/>
              <w:jc w:val="center"/>
              <w:rPr>
                <w:rFonts w:ascii="Times New Roman" w:hAnsi="Times New Roman" w:cs="Times New Roman"/>
                <w:sz w:val="20"/>
                <w:szCs w:val="20"/>
                <w:lang w:val="uk-UA"/>
              </w:rPr>
            </w:pPr>
          </w:p>
          <w:p w:rsidR="003B14B2" w:rsidRPr="00C05EA2" w:rsidRDefault="003B14B2"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tc>
      </w:tr>
      <w:tr w:rsidR="00001853" w:rsidRPr="00C05EA2" w:rsidTr="00851644">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rPr>
            </w:pPr>
            <w:r w:rsidRPr="00C05EA2">
              <w:rPr>
                <w:rFonts w:ascii="Times New Roman" w:hAnsi="Times New Roman" w:cs="Times New Roman"/>
                <w:sz w:val="20"/>
                <w:szCs w:val="20"/>
                <w:lang w:val="uk-UA"/>
              </w:rPr>
              <w:t>Змістовий модуль 4</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10</w:t>
            </w:r>
          </w:p>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10</w:t>
            </w:r>
          </w:p>
        </w:tc>
        <w:tc>
          <w:tcPr>
            <w:tcW w:w="1976" w:type="dxa"/>
            <w:vMerge w:val="restart"/>
            <w:tcBorders>
              <w:left w:val="single" w:sz="4" w:space="0" w:color="auto"/>
              <w:right w:val="single" w:sz="4" w:space="0" w:color="auto"/>
            </w:tcBorders>
            <w:shd w:val="clear" w:color="auto" w:fill="auto"/>
          </w:tcPr>
          <w:p w:rsidR="00001853" w:rsidRPr="00C05EA2" w:rsidRDefault="00001853" w:rsidP="00AE3CC5">
            <w:pPr>
              <w:spacing w:after="0" w:line="240" w:lineRule="auto"/>
              <w:jc w:val="both"/>
              <w:rPr>
                <w:rFonts w:ascii="Times New Roman" w:hAnsi="Times New Roman" w:cs="Times New Roman"/>
                <w:sz w:val="20"/>
                <w:szCs w:val="20"/>
              </w:rPr>
            </w:pPr>
            <w:proofErr w:type="spellStart"/>
            <w:r w:rsidRPr="00C05EA2">
              <w:rPr>
                <w:rFonts w:ascii="Times New Roman" w:hAnsi="Times New Roman" w:cs="Times New Roman"/>
                <w:sz w:val="20"/>
                <w:szCs w:val="20"/>
              </w:rPr>
              <w:t>Новітні</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виборчі</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технології</w:t>
            </w:r>
            <w:proofErr w:type="spellEnd"/>
          </w:p>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514972" w:rsidP="00C05EA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Створити презентацію: «</w:t>
            </w:r>
            <w:proofErr w:type="spellStart"/>
            <w:r w:rsidRPr="00C05EA2">
              <w:rPr>
                <w:rFonts w:ascii="Times New Roman" w:hAnsi="Times New Roman" w:cs="Times New Roman"/>
                <w:sz w:val="20"/>
                <w:szCs w:val="20"/>
              </w:rPr>
              <w:t>Типології</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партійних</w:t>
            </w:r>
            <w:proofErr w:type="spellEnd"/>
            <w:r w:rsidRPr="00C05EA2">
              <w:rPr>
                <w:rFonts w:ascii="Times New Roman" w:hAnsi="Times New Roman" w:cs="Times New Roman"/>
                <w:sz w:val="20"/>
                <w:szCs w:val="20"/>
              </w:rPr>
              <w:t xml:space="preserve"> систем: </w:t>
            </w:r>
            <w:proofErr w:type="spellStart"/>
            <w:r w:rsidRPr="00C05EA2">
              <w:rPr>
                <w:rFonts w:ascii="Times New Roman" w:hAnsi="Times New Roman" w:cs="Times New Roman"/>
                <w:sz w:val="20"/>
                <w:szCs w:val="20"/>
              </w:rPr>
              <w:t>тритипова</w:t>
            </w:r>
            <w:proofErr w:type="spellEnd"/>
            <w:r w:rsidRPr="00C05EA2">
              <w:rPr>
                <w:rFonts w:ascii="Times New Roman" w:hAnsi="Times New Roman" w:cs="Times New Roman"/>
                <w:sz w:val="20"/>
                <w:szCs w:val="20"/>
              </w:rPr>
              <w:t xml:space="preserve"> М. </w:t>
            </w:r>
            <w:proofErr w:type="spellStart"/>
            <w:r w:rsidRPr="00C05EA2">
              <w:rPr>
                <w:rFonts w:ascii="Times New Roman" w:hAnsi="Times New Roman" w:cs="Times New Roman"/>
                <w:sz w:val="20"/>
                <w:szCs w:val="20"/>
              </w:rPr>
              <w:t>Дюверже</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тритипова</w:t>
            </w:r>
            <w:proofErr w:type="spellEnd"/>
            <w:r w:rsidRPr="00C05EA2">
              <w:rPr>
                <w:rFonts w:ascii="Times New Roman" w:hAnsi="Times New Roman" w:cs="Times New Roman"/>
                <w:sz w:val="20"/>
                <w:szCs w:val="20"/>
              </w:rPr>
              <w:t xml:space="preserve"> Б. </w:t>
            </w:r>
            <w:proofErr w:type="spellStart"/>
            <w:r w:rsidRPr="00C05EA2">
              <w:rPr>
                <w:rFonts w:ascii="Times New Roman" w:hAnsi="Times New Roman" w:cs="Times New Roman"/>
                <w:sz w:val="20"/>
                <w:szCs w:val="20"/>
              </w:rPr>
              <w:t>Гаврилишина</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семитипова</w:t>
            </w:r>
            <w:proofErr w:type="spellEnd"/>
            <w:r w:rsidRPr="00C05EA2">
              <w:rPr>
                <w:rFonts w:ascii="Times New Roman" w:hAnsi="Times New Roman" w:cs="Times New Roman"/>
                <w:sz w:val="20"/>
                <w:szCs w:val="20"/>
              </w:rPr>
              <w:t xml:space="preserve"> Дж. </w:t>
            </w:r>
            <w:proofErr w:type="spellStart"/>
            <w:r w:rsidRPr="00C05EA2">
              <w:rPr>
                <w:rFonts w:ascii="Times New Roman" w:hAnsi="Times New Roman" w:cs="Times New Roman"/>
                <w:sz w:val="20"/>
                <w:szCs w:val="20"/>
              </w:rPr>
              <w:t>Сарторі</w:t>
            </w:r>
            <w:proofErr w:type="spellEnd"/>
            <w:r w:rsidRPr="00C05EA2">
              <w:rPr>
                <w:rFonts w:ascii="Times New Roman" w:hAnsi="Times New Roman" w:cs="Times New Roman"/>
                <w:sz w:val="20"/>
                <w:szCs w:val="20"/>
              </w:rPr>
              <w:t xml:space="preserve"> та </w:t>
            </w:r>
            <w:proofErr w:type="spellStart"/>
            <w:r w:rsidRPr="00C05EA2">
              <w:rPr>
                <w:rFonts w:ascii="Times New Roman" w:hAnsi="Times New Roman" w:cs="Times New Roman"/>
                <w:sz w:val="20"/>
                <w:szCs w:val="20"/>
              </w:rPr>
              <w:t>ін</w:t>
            </w:r>
            <w:proofErr w:type="spellEnd"/>
            <w:r w:rsidRPr="00C05EA2">
              <w:rPr>
                <w:rFonts w:ascii="Times New Roman" w:hAnsi="Times New Roman" w:cs="Times New Roman"/>
                <w:sz w:val="20"/>
                <w:szCs w:val="20"/>
              </w:rPr>
              <w:t>.</w:t>
            </w:r>
            <w:r w:rsidRPr="00C05EA2">
              <w:rPr>
                <w:rFonts w:ascii="Times New Roman" w:hAnsi="Times New Roman" w:cs="Times New Roman"/>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4</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11</w:t>
            </w:r>
          </w:p>
          <w:p w:rsidR="00001853" w:rsidRPr="00C05EA2" w:rsidRDefault="00001853" w:rsidP="00001853">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Лекція 6</w:t>
            </w:r>
          </w:p>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11</w:t>
            </w:r>
          </w:p>
        </w:tc>
        <w:tc>
          <w:tcPr>
            <w:tcW w:w="1976" w:type="dxa"/>
            <w:vMerge/>
            <w:tcBorders>
              <w:left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732A3" w:rsidRPr="00C05EA2" w:rsidRDefault="008732A3" w:rsidP="00C05EA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Обговорення-дискусія на парі  ключових питань. Опитування теоретичного матеріалу.</w:t>
            </w:r>
          </w:p>
          <w:p w:rsidR="00001853" w:rsidRPr="00C05EA2" w:rsidRDefault="00514972" w:rsidP="00C05EA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Створити кейс: «Сучасна виборча система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5C91"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p w:rsidR="00255C91" w:rsidRPr="00C05EA2" w:rsidRDefault="00255C91" w:rsidP="00691B0B">
            <w:pPr>
              <w:spacing w:after="0" w:line="240" w:lineRule="auto"/>
              <w:jc w:val="center"/>
              <w:rPr>
                <w:rFonts w:ascii="Times New Roman" w:hAnsi="Times New Roman" w:cs="Times New Roman"/>
                <w:sz w:val="20"/>
                <w:szCs w:val="20"/>
                <w:lang w:val="uk-UA"/>
              </w:rPr>
            </w:pPr>
          </w:p>
          <w:p w:rsidR="00514972" w:rsidRPr="00C05EA2" w:rsidRDefault="00514972" w:rsidP="00691B0B">
            <w:pPr>
              <w:spacing w:after="0" w:line="240" w:lineRule="auto"/>
              <w:jc w:val="center"/>
              <w:rPr>
                <w:rFonts w:ascii="Times New Roman" w:hAnsi="Times New Roman" w:cs="Times New Roman"/>
                <w:sz w:val="20"/>
                <w:szCs w:val="20"/>
                <w:lang w:val="uk-UA"/>
              </w:rPr>
            </w:pPr>
          </w:p>
          <w:p w:rsidR="00001853"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3</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12</w:t>
            </w:r>
          </w:p>
          <w:p w:rsidR="00001853" w:rsidRPr="00C05EA2" w:rsidRDefault="00001853" w:rsidP="0034453F">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Практичне 12</w:t>
            </w:r>
          </w:p>
        </w:tc>
        <w:tc>
          <w:tcPr>
            <w:tcW w:w="1976" w:type="dxa"/>
            <w:vMerge/>
            <w:tcBorders>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514972" w:rsidP="00C05EA2">
            <w:pPr>
              <w:spacing w:after="0" w:line="240" w:lineRule="auto"/>
              <w:contextualSpacing/>
              <w:jc w:val="both"/>
              <w:rPr>
                <w:rFonts w:ascii="Times New Roman" w:hAnsi="Times New Roman" w:cs="Times New Roman"/>
                <w:sz w:val="20"/>
                <w:szCs w:val="20"/>
                <w:lang w:val="uk-UA"/>
              </w:rPr>
            </w:pPr>
            <w:r w:rsidRPr="00C05EA2">
              <w:rPr>
                <w:rFonts w:ascii="Times New Roman" w:hAnsi="Times New Roman" w:cs="Times New Roman"/>
                <w:sz w:val="20"/>
                <w:szCs w:val="20"/>
                <w:lang w:val="uk-UA"/>
              </w:rPr>
              <w:t>Н</w:t>
            </w:r>
            <w:proofErr w:type="spellStart"/>
            <w:r w:rsidRPr="00C05EA2">
              <w:rPr>
                <w:rFonts w:ascii="Times New Roman" w:hAnsi="Times New Roman" w:cs="Times New Roman"/>
                <w:sz w:val="20"/>
                <w:szCs w:val="20"/>
              </w:rPr>
              <w:t>авчальн</w:t>
            </w:r>
            <w:proofErr w:type="spellEnd"/>
            <w:r w:rsidRPr="00C05EA2">
              <w:rPr>
                <w:rFonts w:ascii="Times New Roman" w:hAnsi="Times New Roman" w:cs="Times New Roman"/>
                <w:sz w:val="20"/>
                <w:szCs w:val="20"/>
                <w:lang w:val="uk-UA"/>
              </w:rPr>
              <w:t>а</w:t>
            </w:r>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дискусі</w:t>
            </w:r>
            <w:proofErr w:type="spellEnd"/>
            <w:r w:rsidRPr="00C05EA2">
              <w:rPr>
                <w:rFonts w:ascii="Times New Roman" w:hAnsi="Times New Roman" w:cs="Times New Roman"/>
                <w:sz w:val="20"/>
                <w:szCs w:val="20"/>
                <w:lang w:val="uk-UA"/>
              </w:rPr>
              <w:t>я</w:t>
            </w:r>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обговоренн</w:t>
            </w:r>
            <w:proofErr w:type="spellEnd"/>
            <w:r w:rsidRPr="00C05EA2">
              <w:rPr>
                <w:rFonts w:ascii="Times New Roman" w:hAnsi="Times New Roman" w:cs="Times New Roman"/>
                <w:sz w:val="20"/>
                <w:szCs w:val="20"/>
                <w:lang w:val="uk-UA"/>
              </w:rPr>
              <w:t xml:space="preserve">я </w:t>
            </w:r>
            <w:proofErr w:type="spellStart"/>
            <w:r w:rsidRPr="00C05EA2">
              <w:rPr>
                <w:rFonts w:ascii="Times New Roman" w:hAnsi="Times New Roman" w:cs="Times New Roman"/>
                <w:sz w:val="20"/>
                <w:szCs w:val="20"/>
              </w:rPr>
              <w:t>ситуаційного</w:t>
            </w:r>
            <w:proofErr w:type="spellEnd"/>
            <w:r w:rsidRPr="00C05EA2">
              <w:rPr>
                <w:rFonts w:ascii="Times New Roman" w:hAnsi="Times New Roman" w:cs="Times New Roman"/>
                <w:sz w:val="20"/>
                <w:szCs w:val="20"/>
              </w:rPr>
              <w:t xml:space="preserve"> </w:t>
            </w:r>
            <w:proofErr w:type="spellStart"/>
            <w:r w:rsidRPr="00C05EA2">
              <w:rPr>
                <w:rFonts w:ascii="Times New Roman" w:hAnsi="Times New Roman" w:cs="Times New Roman"/>
                <w:sz w:val="20"/>
                <w:szCs w:val="20"/>
              </w:rPr>
              <w:t>завдання</w:t>
            </w:r>
            <w:proofErr w:type="spellEnd"/>
            <w:r w:rsidRPr="00C05EA2">
              <w:rPr>
                <w:rFonts w:ascii="Times New Roman" w:hAnsi="Times New Roman" w:cs="Times New Roman"/>
                <w:sz w:val="20"/>
                <w:szCs w:val="20"/>
                <w:lang w:val="uk-UA"/>
              </w:rPr>
              <w:t xml:space="preserve"> </w:t>
            </w:r>
            <w:r w:rsidR="00801C94" w:rsidRPr="00C05EA2">
              <w:rPr>
                <w:rFonts w:ascii="Times New Roman" w:hAnsi="Times New Roman" w:cs="Times New Roman"/>
                <w:sz w:val="20"/>
                <w:szCs w:val="20"/>
                <w:lang w:val="uk-UA"/>
              </w:rPr>
              <w:t xml:space="preserve">«Еволюція виборчих </w:t>
            </w:r>
            <w:r w:rsidR="00C05EA2" w:rsidRPr="00C05EA2">
              <w:rPr>
                <w:rFonts w:ascii="Times New Roman" w:hAnsi="Times New Roman" w:cs="Times New Roman"/>
                <w:sz w:val="20"/>
                <w:szCs w:val="20"/>
                <w:lang w:val="uk-UA"/>
              </w:rPr>
              <w:t>технологій в Україні з часів незалежності по сьогодення».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255C91"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4</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11</w:t>
            </w:r>
          </w:p>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1976" w:type="dxa"/>
            <w:vMerge w:val="restart"/>
            <w:tcBorders>
              <w:top w:val="single" w:sz="4" w:space="0" w:color="auto"/>
              <w:left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Підсумковий контроль (теоретичний і практичний)</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C05EA2">
            <w:pPr>
              <w:tabs>
                <w:tab w:val="left" w:pos="1284"/>
              </w:tabs>
              <w:spacing w:after="0" w:line="240" w:lineRule="auto"/>
              <w:jc w:val="both"/>
              <w:rPr>
                <w:rFonts w:ascii="Times New Roman" w:hAnsi="Times New Roman" w:cs="Times New Roman"/>
                <w:sz w:val="20"/>
                <w:szCs w:val="20"/>
              </w:rPr>
            </w:pPr>
            <w:r w:rsidRPr="00C05EA2">
              <w:rPr>
                <w:rFonts w:ascii="Times New Roman" w:hAnsi="Times New Roman" w:cs="Times New Roman"/>
                <w:sz w:val="20"/>
                <w:szCs w:val="20"/>
                <w:lang w:val="uk-UA"/>
              </w:rPr>
              <w:t xml:space="preserve">Тестування за змістовими модулями. 2 тести на платформі </w:t>
            </w:r>
            <w:proofErr w:type="spellStart"/>
            <w:r w:rsidRPr="00C05EA2">
              <w:rPr>
                <w:rFonts w:ascii="Times New Roman" w:hAnsi="Times New Roman" w:cs="Times New Roman"/>
                <w:sz w:val="20"/>
                <w:szCs w:val="20"/>
              </w:rPr>
              <w:t>Moodle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rPr>
            </w:pPr>
            <w:r w:rsidRPr="00C05EA2">
              <w:rPr>
                <w:rFonts w:ascii="Times New Roman" w:hAnsi="Times New Roman" w:cs="Times New Roman"/>
                <w:sz w:val="20"/>
                <w:szCs w:val="20"/>
              </w:rPr>
              <w:t>20</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Тиждень 12</w:t>
            </w:r>
          </w:p>
          <w:p w:rsidR="00001853" w:rsidRPr="00C05EA2" w:rsidRDefault="00001853" w:rsidP="00691B0B">
            <w:pPr>
              <w:spacing w:after="0" w:line="240" w:lineRule="auto"/>
              <w:jc w:val="center"/>
              <w:rPr>
                <w:rFonts w:ascii="Times New Roman" w:hAnsi="Times New Roman" w:cs="Times New Roman"/>
                <w:b/>
                <w:sz w:val="20"/>
                <w:szCs w:val="20"/>
                <w:lang w:val="uk-UA"/>
              </w:rPr>
            </w:pPr>
          </w:p>
        </w:tc>
        <w:tc>
          <w:tcPr>
            <w:tcW w:w="1976" w:type="dxa"/>
            <w:vMerge/>
            <w:tcBorders>
              <w:left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rPr>
                <w:rFonts w:ascii="Times New Roman" w:hAnsi="Times New Roman" w:cs="Times New Roman"/>
                <w:sz w:val="20"/>
                <w:szCs w:val="20"/>
                <w:lang w:val="uk-UA"/>
              </w:rPr>
            </w:pPr>
            <w:r w:rsidRPr="00C05EA2">
              <w:rPr>
                <w:rFonts w:ascii="Times New Roman" w:hAnsi="Times New Roman" w:cs="Times New Roman"/>
                <w:sz w:val="20"/>
                <w:szCs w:val="20"/>
                <w:lang w:val="uk-UA"/>
              </w:rPr>
              <w:t xml:space="preserve"> Фінальний рекламний творчий </w:t>
            </w:r>
            <w:proofErr w:type="spellStart"/>
            <w:r w:rsidRPr="00C05EA2">
              <w:rPr>
                <w:rFonts w:ascii="Times New Roman" w:hAnsi="Times New Roman" w:cs="Times New Roman"/>
                <w:sz w:val="20"/>
                <w:szCs w:val="20"/>
                <w:lang w:val="uk-UA"/>
              </w:rPr>
              <w:t>проєкт</w:t>
            </w:r>
            <w:proofErr w:type="spellEnd"/>
            <w:r w:rsidRPr="00C05EA2">
              <w:rPr>
                <w:rFonts w:ascii="Times New Roman" w:hAnsi="Times New Roman" w:cs="Times New Roman"/>
                <w:sz w:val="20"/>
                <w:szCs w:val="20"/>
                <w:lang w:val="uk-UA"/>
              </w:rPr>
              <w:t>, його публічна презентація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20</w:t>
            </w:r>
          </w:p>
        </w:tc>
      </w:tr>
      <w:tr w:rsidR="00001853" w:rsidRPr="00C05EA2" w:rsidTr="00C05EA2">
        <w:tc>
          <w:tcPr>
            <w:tcW w:w="1818"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1976" w:type="dxa"/>
            <w:tcBorders>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1853" w:rsidRPr="00C05EA2" w:rsidRDefault="00001853" w:rsidP="00691B0B">
            <w:pPr>
              <w:spacing w:after="0" w:line="240" w:lineRule="auto"/>
              <w:jc w:val="center"/>
              <w:rPr>
                <w:rFonts w:ascii="Times New Roman" w:hAnsi="Times New Roman" w:cs="Times New Roman"/>
                <w:sz w:val="20"/>
                <w:szCs w:val="20"/>
                <w:lang w:val="uk-UA"/>
              </w:rPr>
            </w:pPr>
            <w:r w:rsidRPr="00C05EA2">
              <w:rPr>
                <w:rFonts w:ascii="Times New Roman" w:hAnsi="Times New Roman" w:cs="Times New Roman"/>
                <w:sz w:val="20"/>
                <w:szCs w:val="20"/>
                <w:lang w:val="uk-UA"/>
              </w:rPr>
              <w:t>100</w:t>
            </w:r>
          </w:p>
        </w:tc>
      </w:tr>
    </w:tbl>
    <w:p w:rsidR="006D23E2" w:rsidRPr="00EF6AEB" w:rsidRDefault="006D23E2" w:rsidP="00043B07">
      <w:pPr>
        <w:spacing w:after="0" w:line="240" w:lineRule="auto"/>
        <w:jc w:val="center"/>
        <w:rPr>
          <w:rFonts w:ascii="Times New Roman" w:hAnsi="Times New Roman" w:cs="Times New Roman"/>
          <w:b/>
          <w:bCs/>
          <w:sz w:val="24"/>
          <w:szCs w:val="24"/>
          <w:lang w:val="uk-UA"/>
        </w:rPr>
      </w:pPr>
      <w:r w:rsidRPr="00EF6AEB">
        <w:rPr>
          <w:rFonts w:ascii="Times New Roman" w:hAnsi="Times New Roman" w:cs="Times New Roman"/>
          <w:b/>
          <w:bCs/>
          <w:sz w:val="24"/>
          <w:szCs w:val="24"/>
          <w:lang w:val="uk-UA"/>
        </w:rPr>
        <w:lastRenderedPageBreak/>
        <w:t>ОСНОВНІ ДЖЕРЕЛА</w:t>
      </w:r>
    </w:p>
    <w:p w:rsidR="006D23E2" w:rsidRPr="00EF6AEB" w:rsidRDefault="006D23E2" w:rsidP="006D23E2">
      <w:pPr>
        <w:spacing w:after="0" w:line="240" w:lineRule="auto"/>
        <w:rPr>
          <w:rFonts w:ascii="Times New Roman" w:hAnsi="Times New Roman" w:cs="Times New Roman"/>
          <w:b/>
          <w:bCs/>
          <w:i/>
          <w:sz w:val="24"/>
          <w:szCs w:val="24"/>
          <w:lang w:val="uk-UA"/>
        </w:rPr>
      </w:pPr>
      <w:r w:rsidRPr="00EF6AEB">
        <w:rPr>
          <w:rFonts w:ascii="Times New Roman" w:hAnsi="Times New Roman" w:cs="Times New Roman"/>
          <w:b/>
          <w:bCs/>
          <w:i/>
          <w:sz w:val="24"/>
          <w:szCs w:val="24"/>
          <w:lang w:val="uk-UA"/>
        </w:rPr>
        <w:t>Книги:</w:t>
      </w:r>
    </w:p>
    <w:p w:rsidR="00833789" w:rsidRPr="005C6986" w:rsidRDefault="00833789" w:rsidP="00833789">
      <w:pPr>
        <w:pStyle w:val="a9"/>
        <w:numPr>
          <w:ilvl w:val="0"/>
          <w:numId w:val="8"/>
        </w:numPr>
        <w:ind w:left="284" w:hanging="284"/>
        <w:jc w:val="both"/>
      </w:pPr>
      <w:proofErr w:type="spellStart"/>
      <w:r w:rsidRPr="00043B07">
        <w:rPr>
          <w:lang w:val="ru-RU"/>
        </w:rPr>
        <w:t>Буркут</w:t>
      </w:r>
      <w:proofErr w:type="spellEnd"/>
      <w:r w:rsidRPr="00043B07">
        <w:rPr>
          <w:lang w:val="ru-RU"/>
        </w:rPr>
        <w:t xml:space="preserve"> І. Г. </w:t>
      </w:r>
      <w:proofErr w:type="spellStart"/>
      <w:r w:rsidRPr="00043B07">
        <w:rPr>
          <w:lang w:val="ru-RU"/>
        </w:rPr>
        <w:t>Виборчі</w:t>
      </w:r>
      <w:proofErr w:type="spellEnd"/>
      <w:r w:rsidRPr="00043B07">
        <w:rPr>
          <w:lang w:val="ru-RU"/>
        </w:rPr>
        <w:t xml:space="preserve"> </w:t>
      </w:r>
      <w:proofErr w:type="spellStart"/>
      <w:r w:rsidRPr="00043B07">
        <w:rPr>
          <w:lang w:val="ru-RU"/>
        </w:rPr>
        <w:t>технології</w:t>
      </w:r>
      <w:proofErr w:type="spellEnd"/>
      <w:r w:rsidRPr="00043B07">
        <w:rPr>
          <w:lang w:val="ru-RU"/>
        </w:rPr>
        <w:t xml:space="preserve">: </w:t>
      </w:r>
      <w:proofErr w:type="spellStart"/>
      <w:r w:rsidRPr="00043B07">
        <w:rPr>
          <w:lang w:val="ru-RU"/>
        </w:rPr>
        <w:t>регіональний</w:t>
      </w:r>
      <w:proofErr w:type="spellEnd"/>
      <w:r w:rsidRPr="00043B07">
        <w:rPr>
          <w:lang w:val="ru-RU"/>
        </w:rPr>
        <w:t xml:space="preserve"> </w:t>
      </w:r>
      <w:proofErr w:type="spellStart"/>
      <w:r w:rsidRPr="00043B07">
        <w:rPr>
          <w:lang w:val="ru-RU"/>
        </w:rPr>
        <w:t>досвід</w:t>
      </w:r>
      <w:proofErr w:type="spellEnd"/>
      <w:r w:rsidRPr="00043B07">
        <w:rPr>
          <w:lang w:val="ru-RU"/>
        </w:rPr>
        <w:t xml:space="preserve">.  </w:t>
      </w:r>
      <w:proofErr w:type="spellStart"/>
      <w:r w:rsidRPr="005C6986">
        <w:t>Чернівці</w:t>
      </w:r>
      <w:proofErr w:type="spellEnd"/>
      <w:proofErr w:type="gramStart"/>
      <w:r w:rsidRPr="005C6986">
        <w:t xml:space="preserve"> :</w:t>
      </w:r>
      <w:proofErr w:type="gramEnd"/>
      <w:r w:rsidRPr="005C6986">
        <w:t xml:space="preserve"> </w:t>
      </w:r>
      <w:proofErr w:type="spellStart"/>
      <w:r w:rsidRPr="005C6986">
        <w:t>Букрек</w:t>
      </w:r>
      <w:proofErr w:type="spellEnd"/>
      <w:r w:rsidRPr="005C6986">
        <w:t>, 2009.  240 с.</w:t>
      </w:r>
    </w:p>
    <w:p w:rsidR="00833789" w:rsidRPr="005C6986" w:rsidRDefault="00833789" w:rsidP="00833789">
      <w:pPr>
        <w:pStyle w:val="a9"/>
        <w:numPr>
          <w:ilvl w:val="0"/>
          <w:numId w:val="8"/>
        </w:numPr>
        <w:ind w:left="284" w:hanging="284"/>
        <w:jc w:val="both"/>
      </w:pPr>
      <w:proofErr w:type="spellStart"/>
      <w:r w:rsidRPr="00043B07">
        <w:rPr>
          <w:lang w:val="ru-RU"/>
        </w:rPr>
        <w:t>Бучин</w:t>
      </w:r>
      <w:proofErr w:type="spellEnd"/>
      <w:r w:rsidRPr="00043B07">
        <w:rPr>
          <w:lang w:val="ru-RU"/>
        </w:rPr>
        <w:t xml:space="preserve"> М. А. </w:t>
      </w:r>
      <w:proofErr w:type="spellStart"/>
      <w:r w:rsidRPr="00043B07">
        <w:rPr>
          <w:lang w:val="ru-RU"/>
        </w:rPr>
        <w:t>Демократичні</w:t>
      </w:r>
      <w:proofErr w:type="spellEnd"/>
      <w:r w:rsidRPr="00043B07">
        <w:rPr>
          <w:lang w:val="ru-RU"/>
        </w:rPr>
        <w:t xml:space="preserve"> </w:t>
      </w:r>
      <w:proofErr w:type="spellStart"/>
      <w:r w:rsidRPr="00043B07">
        <w:rPr>
          <w:lang w:val="ru-RU"/>
        </w:rPr>
        <w:t>принципи</w:t>
      </w:r>
      <w:proofErr w:type="spellEnd"/>
      <w:r w:rsidRPr="00043B07">
        <w:rPr>
          <w:lang w:val="ru-RU"/>
        </w:rPr>
        <w:t xml:space="preserve"> </w:t>
      </w:r>
      <w:proofErr w:type="spellStart"/>
      <w:r w:rsidRPr="00043B07">
        <w:rPr>
          <w:lang w:val="ru-RU"/>
        </w:rPr>
        <w:t>виборів</w:t>
      </w:r>
      <w:proofErr w:type="spellEnd"/>
      <w:r w:rsidRPr="00043B07">
        <w:rPr>
          <w:lang w:val="ru-RU"/>
        </w:rPr>
        <w:t xml:space="preserve">: </w:t>
      </w:r>
      <w:proofErr w:type="spellStart"/>
      <w:r w:rsidRPr="00043B07">
        <w:rPr>
          <w:lang w:val="ru-RU"/>
        </w:rPr>
        <w:t>політико</w:t>
      </w:r>
      <w:proofErr w:type="spellEnd"/>
      <w:r w:rsidRPr="00043B07">
        <w:rPr>
          <w:lang w:val="ru-RU"/>
        </w:rPr>
        <w:t>–</w:t>
      </w:r>
      <w:proofErr w:type="spellStart"/>
      <w:r w:rsidRPr="00043B07">
        <w:rPr>
          <w:lang w:val="ru-RU"/>
        </w:rPr>
        <w:t>правові</w:t>
      </w:r>
      <w:proofErr w:type="spellEnd"/>
      <w:r w:rsidRPr="00043B07">
        <w:rPr>
          <w:lang w:val="ru-RU"/>
        </w:rPr>
        <w:t xml:space="preserve"> </w:t>
      </w:r>
      <w:proofErr w:type="spellStart"/>
      <w:r w:rsidRPr="00043B07">
        <w:rPr>
          <w:lang w:val="ru-RU"/>
        </w:rPr>
        <w:t>аспекти</w:t>
      </w:r>
      <w:proofErr w:type="spellEnd"/>
      <w:r w:rsidRPr="00043B07">
        <w:rPr>
          <w:lang w:val="ru-RU"/>
        </w:rPr>
        <w:t xml:space="preserve"> </w:t>
      </w:r>
      <w:proofErr w:type="spellStart"/>
      <w:r w:rsidRPr="00043B07">
        <w:rPr>
          <w:lang w:val="ru-RU"/>
        </w:rPr>
        <w:t>регулювання</w:t>
      </w:r>
      <w:proofErr w:type="spellEnd"/>
      <w:r w:rsidRPr="00043B07">
        <w:rPr>
          <w:lang w:val="ru-RU"/>
        </w:rPr>
        <w:t xml:space="preserve"> в </w:t>
      </w:r>
      <w:proofErr w:type="spellStart"/>
      <w:r w:rsidRPr="00043B07">
        <w:rPr>
          <w:lang w:val="ru-RU"/>
        </w:rPr>
        <w:t>Україні</w:t>
      </w:r>
      <w:proofErr w:type="spellEnd"/>
      <w:proofErr w:type="gramStart"/>
      <w:r w:rsidRPr="00043B07">
        <w:rPr>
          <w:lang w:val="ru-RU"/>
        </w:rPr>
        <w:t xml:space="preserve"> :</w:t>
      </w:r>
      <w:proofErr w:type="gramEnd"/>
      <w:r w:rsidRPr="00043B07">
        <w:rPr>
          <w:lang w:val="ru-RU"/>
        </w:rPr>
        <w:t xml:space="preserve"> </w:t>
      </w:r>
      <w:proofErr w:type="spellStart"/>
      <w:r w:rsidRPr="00043B07">
        <w:rPr>
          <w:lang w:val="ru-RU"/>
        </w:rPr>
        <w:t>монографія</w:t>
      </w:r>
      <w:proofErr w:type="spellEnd"/>
      <w:r w:rsidRPr="00043B07">
        <w:rPr>
          <w:lang w:val="ru-RU"/>
        </w:rPr>
        <w:t xml:space="preserve">. </w:t>
      </w:r>
      <w:proofErr w:type="spellStart"/>
      <w:r w:rsidRPr="005C6986">
        <w:t>Львів</w:t>
      </w:r>
      <w:proofErr w:type="spellEnd"/>
      <w:r w:rsidRPr="005C6986">
        <w:t xml:space="preserve"> : </w:t>
      </w:r>
      <w:proofErr w:type="spellStart"/>
      <w:r w:rsidRPr="005C6986">
        <w:t>Видавництво</w:t>
      </w:r>
      <w:proofErr w:type="spellEnd"/>
      <w:r w:rsidRPr="005C6986">
        <w:t xml:space="preserve"> </w:t>
      </w:r>
      <w:proofErr w:type="spellStart"/>
      <w:r w:rsidRPr="005C6986">
        <w:t>Львівської</w:t>
      </w:r>
      <w:proofErr w:type="spellEnd"/>
      <w:r w:rsidRPr="005C6986">
        <w:t xml:space="preserve"> </w:t>
      </w:r>
      <w:proofErr w:type="spellStart"/>
      <w:r w:rsidRPr="005C6986">
        <w:t>політехніки</w:t>
      </w:r>
      <w:proofErr w:type="spellEnd"/>
      <w:r w:rsidRPr="005C6986">
        <w:t xml:space="preserve">, 2012. 364 с. </w:t>
      </w:r>
    </w:p>
    <w:p w:rsidR="00833789" w:rsidRPr="005C6986" w:rsidRDefault="00833789" w:rsidP="00833789">
      <w:pPr>
        <w:pStyle w:val="a9"/>
        <w:numPr>
          <w:ilvl w:val="0"/>
          <w:numId w:val="8"/>
        </w:numPr>
        <w:ind w:left="284" w:hanging="284"/>
        <w:jc w:val="both"/>
      </w:pPr>
      <w:r w:rsidRPr="00043B07">
        <w:rPr>
          <w:lang w:val="ru-RU"/>
        </w:rPr>
        <w:t xml:space="preserve">Перемога на </w:t>
      </w:r>
      <w:proofErr w:type="spellStart"/>
      <w:r w:rsidRPr="00043B07">
        <w:rPr>
          <w:lang w:val="ru-RU"/>
        </w:rPr>
        <w:t>виборах</w:t>
      </w:r>
      <w:proofErr w:type="spellEnd"/>
      <w:r w:rsidRPr="00043B07">
        <w:rPr>
          <w:lang w:val="ru-RU"/>
        </w:rPr>
        <w:t xml:space="preserve">: </w:t>
      </w:r>
      <w:proofErr w:type="spellStart"/>
      <w:r w:rsidRPr="00043B07">
        <w:rPr>
          <w:lang w:val="ru-RU"/>
        </w:rPr>
        <w:t>технології</w:t>
      </w:r>
      <w:proofErr w:type="spellEnd"/>
      <w:r w:rsidRPr="00043B07">
        <w:rPr>
          <w:lang w:val="ru-RU"/>
        </w:rPr>
        <w:t xml:space="preserve">, </w:t>
      </w:r>
      <w:proofErr w:type="spellStart"/>
      <w:r w:rsidRPr="00043B07">
        <w:rPr>
          <w:lang w:val="ru-RU"/>
        </w:rPr>
        <w:t>кампанії</w:t>
      </w:r>
      <w:proofErr w:type="spellEnd"/>
      <w:r w:rsidRPr="00043B07">
        <w:rPr>
          <w:lang w:val="ru-RU"/>
        </w:rPr>
        <w:t xml:space="preserve">, </w:t>
      </w:r>
      <w:proofErr w:type="spellStart"/>
      <w:r w:rsidRPr="00043B07">
        <w:rPr>
          <w:lang w:val="ru-RU"/>
        </w:rPr>
        <w:t>принципи</w:t>
      </w:r>
      <w:proofErr w:type="spellEnd"/>
      <w:r w:rsidRPr="00043B07">
        <w:rPr>
          <w:lang w:val="ru-RU"/>
        </w:rPr>
        <w:t xml:space="preserve"> : </w:t>
      </w:r>
      <w:proofErr w:type="spellStart"/>
      <w:r w:rsidRPr="00043B07">
        <w:rPr>
          <w:lang w:val="ru-RU"/>
        </w:rPr>
        <w:t>практичний</w:t>
      </w:r>
      <w:proofErr w:type="spellEnd"/>
      <w:r w:rsidRPr="00043B07">
        <w:rPr>
          <w:lang w:val="ru-RU"/>
        </w:rPr>
        <w:t xml:space="preserve"> </w:t>
      </w:r>
      <w:proofErr w:type="spellStart"/>
      <w:proofErr w:type="gramStart"/>
      <w:r w:rsidRPr="00043B07">
        <w:rPr>
          <w:lang w:val="ru-RU"/>
        </w:rPr>
        <w:t>пос</w:t>
      </w:r>
      <w:proofErr w:type="gramEnd"/>
      <w:r w:rsidRPr="00043B07">
        <w:rPr>
          <w:lang w:val="ru-RU"/>
        </w:rPr>
        <w:t>ібник</w:t>
      </w:r>
      <w:proofErr w:type="spellEnd"/>
      <w:r w:rsidRPr="00043B07">
        <w:rPr>
          <w:lang w:val="ru-RU"/>
        </w:rPr>
        <w:t xml:space="preserve"> [ Городок М. Д., Карташов А. В., Романенко Є. О., </w:t>
      </w:r>
      <w:proofErr w:type="spellStart"/>
      <w:r w:rsidRPr="00043B07">
        <w:rPr>
          <w:lang w:val="ru-RU"/>
        </w:rPr>
        <w:t>Стасюк</w:t>
      </w:r>
      <w:proofErr w:type="spellEnd"/>
      <w:r w:rsidRPr="00043B07">
        <w:rPr>
          <w:lang w:val="ru-RU"/>
        </w:rPr>
        <w:t xml:space="preserve"> В. Ю. ]. </w:t>
      </w:r>
      <w:proofErr w:type="spellStart"/>
      <w:proofErr w:type="gramStart"/>
      <w:r w:rsidRPr="005C6986">
        <w:t>Київ</w:t>
      </w:r>
      <w:proofErr w:type="spellEnd"/>
      <w:r w:rsidRPr="005C6986">
        <w:t xml:space="preserve"> :</w:t>
      </w:r>
      <w:proofErr w:type="gramEnd"/>
      <w:r w:rsidRPr="005C6986">
        <w:t xml:space="preserve"> 2016. 264 с.</w:t>
      </w:r>
    </w:p>
    <w:p w:rsidR="00833789" w:rsidRPr="005C6986" w:rsidRDefault="00833789" w:rsidP="00833789">
      <w:pPr>
        <w:pStyle w:val="a9"/>
        <w:numPr>
          <w:ilvl w:val="0"/>
          <w:numId w:val="8"/>
        </w:numPr>
        <w:ind w:left="284" w:hanging="284"/>
        <w:jc w:val="both"/>
      </w:pPr>
      <w:r w:rsidRPr="00043B07">
        <w:rPr>
          <w:lang w:val="ru-RU"/>
        </w:rPr>
        <w:t xml:space="preserve">Шведа Ю. Р. </w:t>
      </w:r>
      <w:proofErr w:type="spellStart"/>
      <w:r w:rsidRPr="00043B07">
        <w:rPr>
          <w:lang w:val="ru-RU"/>
        </w:rPr>
        <w:t>Партії</w:t>
      </w:r>
      <w:proofErr w:type="spellEnd"/>
      <w:r w:rsidRPr="00043B07">
        <w:rPr>
          <w:lang w:val="ru-RU"/>
        </w:rPr>
        <w:t xml:space="preserve"> та </w:t>
      </w:r>
      <w:proofErr w:type="spellStart"/>
      <w:r w:rsidRPr="00043B07">
        <w:rPr>
          <w:lang w:val="ru-RU"/>
        </w:rPr>
        <w:t>вибори</w:t>
      </w:r>
      <w:proofErr w:type="spellEnd"/>
      <w:proofErr w:type="gramStart"/>
      <w:r w:rsidRPr="00043B07">
        <w:rPr>
          <w:lang w:val="ru-RU"/>
        </w:rPr>
        <w:t xml:space="preserve"> :</w:t>
      </w:r>
      <w:proofErr w:type="gramEnd"/>
      <w:r w:rsidRPr="00043B07">
        <w:rPr>
          <w:lang w:val="ru-RU"/>
        </w:rPr>
        <w:t xml:space="preserve"> </w:t>
      </w:r>
      <w:proofErr w:type="spellStart"/>
      <w:r w:rsidRPr="00043B07">
        <w:rPr>
          <w:lang w:val="ru-RU"/>
        </w:rPr>
        <w:t>енциклопедичний</w:t>
      </w:r>
      <w:proofErr w:type="spellEnd"/>
      <w:r w:rsidRPr="00043B07">
        <w:rPr>
          <w:lang w:val="ru-RU"/>
        </w:rPr>
        <w:t xml:space="preserve"> словник.  </w:t>
      </w:r>
      <w:proofErr w:type="spellStart"/>
      <w:r w:rsidRPr="00043B07">
        <w:rPr>
          <w:lang w:val="ru-RU"/>
        </w:rPr>
        <w:t>Львів</w:t>
      </w:r>
      <w:proofErr w:type="spellEnd"/>
      <w:proofErr w:type="gramStart"/>
      <w:r w:rsidRPr="00043B07">
        <w:rPr>
          <w:lang w:val="ru-RU"/>
        </w:rPr>
        <w:t xml:space="preserve"> :</w:t>
      </w:r>
      <w:proofErr w:type="gramEnd"/>
      <w:r w:rsidRPr="00043B07">
        <w:rPr>
          <w:lang w:val="ru-RU"/>
        </w:rPr>
        <w:t xml:space="preserve"> </w:t>
      </w:r>
      <w:proofErr w:type="spellStart"/>
      <w:r w:rsidRPr="00043B07">
        <w:rPr>
          <w:lang w:val="ru-RU"/>
        </w:rPr>
        <w:t>Видавничий</w:t>
      </w:r>
      <w:proofErr w:type="spellEnd"/>
      <w:r w:rsidRPr="00043B07">
        <w:rPr>
          <w:lang w:val="ru-RU"/>
        </w:rPr>
        <w:t xml:space="preserve"> центр ЛНУ </w:t>
      </w:r>
      <w:proofErr w:type="spellStart"/>
      <w:r w:rsidRPr="00043B07">
        <w:rPr>
          <w:lang w:val="ru-RU"/>
        </w:rPr>
        <w:t>імені</w:t>
      </w:r>
      <w:proofErr w:type="spellEnd"/>
      <w:r w:rsidRPr="00043B07">
        <w:rPr>
          <w:lang w:val="ru-RU"/>
        </w:rPr>
        <w:t xml:space="preserve"> </w:t>
      </w:r>
      <w:proofErr w:type="spellStart"/>
      <w:r w:rsidRPr="00043B07">
        <w:rPr>
          <w:lang w:val="ru-RU"/>
        </w:rPr>
        <w:t>Івана</w:t>
      </w:r>
      <w:proofErr w:type="spellEnd"/>
      <w:r w:rsidRPr="00043B07">
        <w:rPr>
          <w:lang w:val="ru-RU"/>
        </w:rPr>
        <w:t xml:space="preserve"> Франка, 2010.  </w:t>
      </w:r>
      <w:r w:rsidRPr="005C6986">
        <w:t xml:space="preserve">750 с. </w:t>
      </w:r>
    </w:p>
    <w:p w:rsidR="00833789" w:rsidRPr="005C6986" w:rsidRDefault="00833789" w:rsidP="00833789">
      <w:pPr>
        <w:pStyle w:val="a9"/>
        <w:numPr>
          <w:ilvl w:val="0"/>
          <w:numId w:val="8"/>
        </w:numPr>
        <w:ind w:left="284" w:hanging="284"/>
        <w:jc w:val="both"/>
      </w:pPr>
      <w:r w:rsidRPr="00043B07">
        <w:rPr>
          <w:lang w:val="ru-RU"/>
        </w:rPr>
        <w:t xml:space="preserve">Шведа Ю. </w:t>
      </w:r>
      <w:proofErr w:type="spellStart"/>
      <w:r w:rsidRPr="00043B07">
        <w:rPr>
          <w:lang w:val="ru-RU"/>
        </w:rPr>
        <w:t>Політичні</w:t>
      </w:r>
      <w:proofErr w:type="spellEnd"/>
      <w:r w:rsidRPr="00043B07">
        <w:rPr>
          <w:lang w:val="ru-RU"/>
        </w:rPr>
        <w:t xml:space="preserve"> </w:t>
      </w:r>
      <w:proofErr w:type="spellStart"/>
      <w:r w:rsidRPr="00043B07">
        <w:rPr>
          <w:lang w:val="ru-RU"/>
        </w:rPr>
        <w:t>партії</w:t>
      </w:r>
      <w:proofErr w:type="spellEnd"/>
      <w:r w:rsidRPr="00043B07">
        <w:rPr>
          <w:lang w:val="ru-RU"/>
        </w:rPr>
        <w:t xml:space="preserve"> у </w:t>
      </w:r>
      <w:proofErr w:type="spellStart"/>
      <w:r w:rsidRPr="00043B07">
        <w:rPr>
          <w:lang w:val="ru-RU"/>
        </w:rPr>
        <w:t>виборах</w:t>
      </w:r>
      <w:proofErr w:type="spellEnd"/>
      <w:r w:rsidRPr="00043B07">
        <w:rPr>
          <w:lang w:val="ru-RU"/>
        </w:rPr>
        <w:t xml:space="preserve">: </w:t>
      </w:r>
      <w:proofErr w:type="spellStart"/>
      <w:r w:rsidRPr="00043B07">
        <w:rPr>
          <w:lang w:val="ru-RU"/>
        </w:rPr>
        <w:t>теорія</w:t>
      </w:r>
      <w:proofErr w:type="spellEnd"/>
      <w:r w:rsidRPr="00043B07">
        <w:rPr>
          <w:lang w:val="ru-RU"/>
        </w:rPr>
        <w:t xml:space="preserve"> та </w:t>
      </w:r>
      <w:proofErr w:type="spellStart"/>
      <w:r w:rsidRPr="00043B07">
        <w:rPr>
          <w:lang w:val="ru-RU"/>
        </w:rPr>
        <w:t>приктика</w:t>
      </w:r>
      <w:proofErr w:type="spellEnd"/>
      <w:r w:rsidRPr="00043B07">
        <w:rPr>
          <w:lang w:val="ru-RU"/>
        </w:rPr>
        <w:t xml:space="preserve"> </w:t>
      </w:r>
      <w:proofErr w:type="spellStart"/>
      <w:r w:rsidRPr="00043B07">
        <w:rPr>
          <w:lang w:val="ru-RU"/>
        </w:rPr>
        <w:t>виборчої</w:t>
      </w:r>
      <w:proofErr w:type="spellEnd"/>
      <w:r w:rsidRPr="00043B07">
        <w:rPr>
          <w:lang w:val="ru-RU"/>
        </w:rPr>
        <w:t xml:space="preserve"> </w:t>
      </w:r>
      <w:proofErr w:type="spellStart"/>
      <w:r w:rsidRPr="00043B07">
        <w:rPr>
          <w:lang w:val="ru-RU"/>
        </w:rPr>
        <w:t>кампанії</w:t>
      </w:r>
      <w:proofErr w:type="spellEnd"/>
      <w:r w:rsidRPr="00043B07">
        <w:rPr>
          <w:lang w:val="ru-RU"/>
        </w:rPr>
        <w:t xml:space="preserve"> : </w:t>
      </w:r>
      <w:proofErr w:type="spellStart"/>
      <w:r w:rsidRPr="00043B07">
        <w:rPr>
          <w:lang w:val="ru-RU"/>
        </w:rPr>
        <w:t>навчально</w:t>
      </w:r>
      <w:proofErr w:type="spellEnd"/>
      <w:r w:rsidRPr="00043B07">
        <w:rPr>
          <w:lang w:val="ru-RU"/>
        </w:rPr>
        <w:t>–</w:t>
      </w:r>
      <w:proofErr w:type="spellStart"/>
      <w:r w:rsidRPr="00043B07">
        <w:rPr>
          <w:lang w:val="ru-RU"/>
        </w:rPr>
        <w:t>методичний</w:t>
      </w:r>
      <w:proofErr w:type="spellEnd"/>
      <w:r w:rsidRPr="00043B07">
        <w:rPr>
          <w:lang w:val="ru-RU"/>
        </w:rPr>
        <w:t xml:space="preserve"> </w:t>
      </w:r>
      <w:proofErr w:type="spellStart"/>
      <w:proofErr w:type="gramStart"/>
      <w:r w:rsidRPr="00043B07">
        <w:rPr>
          <w:lang w:val="ru-RU"/>
        </w:rPr>
        <w:t>пос</w:t>
      </w:r>
      <w:proofErr w:type="gramEnd"/>
      <w:r w:rsidRPr="00043B07">
        <w:rPr>
          <w:lang w:val="ru-RU"/>
        </w:rPr>
        <w:t>ібник</w:t>
      </w:r>
      <w:proofErr w:type="spellEnd"/>
      <w:r w:rsidRPr="00043B07">
        <w:rPr>
          <w:lang w:val="ru-RU"/>
        </w:rPr>
        <w:t xml:space="preserve">. </w:t>
      </w:r>
      <w:proofErr w:type="spellStart"/>
      <w:proofErr w:type="gramStart"/>
      <w:r w:rsidRPr="005C6986">
        <w:t>Київ</w:t>
      </w:r>
      <w:proofErr w:type="spellEnd"/>
      <w:r w:rsidRPr="005C6986">
        <w:t xml:space="preserve"> :</w:t>
      </w:r>
      <w:proofErr w:type="gramEnd"/>
      <w:r w:rsidRPr="005C6986">
        <w:t xml:space="preserve"> </w:t>
      </w:r>
      <w:proofErr w:type="spellStart"/>
      <w:r w:rsidRPr="005C6986">
        <w:t>Знання</w:t>
      </w:r>
      <w:proofErr w:type="spellEnd"/>
      <w:r w:rsidRPr="005C6986">
        <w:t xml:space="preserve">, 2012. 373 с. </w:t>
      </w:r>
    </w:p>
    <w:p w:rsidR="00833789" w:rsidRPr="005C6986" w:rsidRDefault="00833789" w:rsidP="00833789">
      <w:pPr>
        <w:pStyle w:val="a9"/>
        <w:numPr>
          <w:ilvl w:val="0"/>
          <w:numId w:val="8"/>
        </w:numPr>
        <w:shd w:val="clear" w:color="auto" w:fill="FFFFFF"/>
        <w:tabs>
          <w:tab w:val="left" w:pos="365"/>
        </w:tabs>
        <w:ind w:left="284" w:hanging="284"/>
        <w:jc w:val="both"/>
        <w:rPr>
          <w:lang w:eastAsia="ru-RU"/>
        </w:rPr>
      </w:pPr>
      <w:proofErr w:type="spellStart"/>
      <w:r w:rsidRPr="00043B07">
        <w:rPr>
          <w:lang w:val="ru-RU"/>
        </w:rPr>
        <w:t>Швертель</w:t>
      </w:r>
      <w:proofErr w:type="spellEnd"/>
      <w:r w:rsidRPr="00043B07">
        <w:rPr>
          <w:lang w:val="ru-RU"/>
        </w:rPr>
        <w:t xml:space="preserve"> М. Я выигрываю выборы.  </w:t>
      </w:r>
      <w:proofErr w:type="spellStart"/>
      <w:r w:rsidRPr="005C6986">
        <w:t>Москва</w:t>
      </w:r>
      <w:proofErr w:type="spellEnd"/>
      <w:r w:rsidRPr="005C6986">
        <w:t xml:space="preserve">: </w:t>
      </w:r>
      <w:proofErr w:type="spellStart"/>
      <w:r w:rsidRPr="005C6986">
        <w:t>Европа</w:t>
      </w:r>
      <w:proofErr w:type="spellEnd"/>
      <w:r w:rsidRPr="005C6986">
        <w:t xml:space="preserve">, 2006.  260 с. </w:t>
      </w:r>
    </w:p>
    <w:p w:rsidR="00833789" w:rsidRPr="005C6986" w:rsidRDefault="00833789" w:rsidP="00833789">
      <w:pPr>
        <w:pStyle w:val="a9"/>
        <w:numPr>
          <w:ilvl w:val="0"/>
          <w:numId w:val="8"/>
        </w:numPr>
        <w:shd w:val="clear" w:color="auto" w:fill="FFFFFF"/>
        <w:tabs>
          <w:tab w:val="left" w:pos="365"/>
        </w:tabs>
        <w:ind w:left="284" w:hanging="284"/>
        <w:jc w:val="both"/>
        <w:rPr>
          <w:lang w:eastAsia="ru-RU"/>
        </w:rPr>
      </w:pPr>
      <w:r w:rsidRPr="00043B07">
        <w:rPr>
          <w:lang w:val="ru-RU"/>
        </w:rPr>
        <w:t xml:space="preserve">Шейнов В. П. Пиар «белый» и «черный»: Технологии скрытого управления людьми.  </w:t>
      </w:r>
      <w:proofErr w:type="spellStart"/>
      <w:r w:rsidRPr="005C6986">
        <w:t>Москва</w:t>
      </w:r>
      <w:proofErr w:type="spellEnd"/>
      <w:r w:rsidRPr="005C6986">
        <w:t xml:space="preserve">: АТ; </w:t>
      </w:r>
      <w:proofErr w:type="spellStart"/>
      <w:r w:rsidRPr="005C6986">
        <w:t>Минск</w:t>
      </w:r>
      <w:proofErr w:type="spellEnd"/>
      <w:r w:rsidRPr="005C6986">
        <w:t xml:space="preserve">: </w:t>
      </w:r>
      <w:proofErr w:type="spellStart"/>
      <w:r w:rsidRPr="005C6986">
        <w:t>Харвест</w:t>
      </w:r>
      <w:proofErr w:type="spellEnd"/>
      <w:r w:rsidRPr="005C6986">
        <w:t xml:space="preserve">, 2005.  672 с. </w:t>
      </w:r>
    </w:p>
    <w:p w:rsidR="006D23E2" w:rsidRPr="00043B07" w:rsidRDefault="00833789" w:rsidP="00043B07">
      <w:pPr>
        <w:pStyle w:val="a9"/>
        <w:numPr>
          <w:ilvl w:val="0"/>
          <w:numId w:val="8"/>
        </w:numPr>
        <w:shd w:val="clear" w:color="auto" w:fill="FFFFFF"/>
        <w:tabs>
          <w:tab w:val="left" w:pos="365"/>
        </w:tabs>
        <w:ind w:left="284" w:hanging="284"/>
        <w:jc w:val="both"/>
        <w:rPr>
          <w:lang w:eastAsia="ru-RU"/>
        </w:rPr>
      </w:pPr>
      <w:r w:rsidRPr="00043B07">
        <w:rPr>
          <w:lang w:val="ru-RU"/>
        </w:rPr>
        <w:t xml:space="preserve">Щербатых Ю. Психология выборов.  Москва: </w:t>
      </w:r>
      <w:proofErr w:type="spellStart"/>
      <w:r w:rsidRPr="00043B07">
        <w:rPr>
          <w:lang w:val="ru-RU"/>
        </w:rPr>
        <w:t>Эксмо</w:t>
      </w:r>
      <w:proofErr w:type="spellEnd"/>
      <w:r w:rsidRPr="00043B07">
        <w:rPr>
          <w:lang w:val="ru-RU"/>
        </w:rPr>
        <w:t xml:space="preserve">, 2005.  </w:t>
      </w:r>
      <w:r w:rsidRPr="005C6986">
        <w:t>400 с.</w:t>
      </w:r>
    </w:p>
    <w:p w:rsidR="006D23E2" w:rsidRDefault="006D23E2" w:rsidP="006D23E2">
      <w:pPr>
        <w:pStyle w:val="a9"/>
        <w:ind w:left="0"/>
        <w:rPr>
          <w:b/>
          <w:bCs/>
          <w:i/>
          <w:color w:val="000000"/>
          <w:lang w:val="uk-UA"/>
        </w:rPr>
      </w:pPr>
      <w:r w:rsidRPr="00EF6AEB">
        <w:rPr>
          <w:b/>
          <w:bCs/>
          <w:i/>
          <w:color w:val="000000"/>
          <w:lang w:val="uk-UA"/>
        </w:rPr>
        <w:t>Інформаційні ресурси:</w:t>
      </w:r>
    </w:p>
    <w:p w:rsidR="00833789" w:rsidRPr="00833789" w:rsidRDefault="00833789" w:rsidP="00833789">
      <w:pPr>
        <w:pStyle w:val="Default"/>
        <w:numPr>
          <w:ilvl w:val="0"/>
          <w:numId w:val="9"/>
        </w:numPr>
        <w:ind w:left="284" w:hanging="568"/>
        <w:jc w:val="both"/>
        <w:rPr>
          <w:color w:val="auto"/>
          <w:lang w:val="uk-UA"/>
        </w:rPr>
      </w:pPr>
      <w:r w:rsidRPr="00833789">
        <w:rPr>
          <w:color w:val="auto"/>
          <w:lang w:val="uk-UA"/>
        </w:rPr>
        <w:t>Громадянська мережа ОПОРА. URL : https://oporaua.org/about#Section1</w:t>
      </w:r>
    </w:p>
    <w:p w:rsidR="00833789" w:rsidRPr="00833789" w:rsidRDefault="00833789" w:rsidP="00833789">
      <w:pPr>
        <w:pStyle w:val="Default"/>
        <w:numPr>
          <w:ilvl w:val="0"/>
          <w:numId w:val="9"/>
        </w:numPr>
        <w:ind w:left="284" w:hanging="568"/>
        <w:jc w:val="both"/>
        <w:rPr>
          <w:color w:val="auto"/>
          <w:lang w:val="uk-UA"/>
        </w:rPr>
      </w:pPr>
      <w:r w:rsidRPr="00833789">
        <w:rPr>
          <w:color w:val="auto"/>
          <w:lang w:val="uk-UA"/>
        </w:rPr>
        <w:t xml:space="preserve">Національна бібліотека України імені В. І. Вернадського. URL : </w:t>
      </w:r>
      <w:hyperlink r:id="rId8" w:history="1">
        <w:r w:rsidRPr="00833789">
          <w:rPr>
            <w:rStyle w:val="a5"/>
            <w:rFonts w:eastAsia="MS Gothic"/>
            <w:color w:val="auto"/>
            <w:u w:val="none"/>
            <w:lang w:val="uk-UA"/>
          </w:rPr>
          <w:t>https://nbuv.gov.ua</w:t>
        </w:r>
      </w:hyperlink>
      <w:r w:rsidRPr="00833789">
        <w:rPr>
          <w:color w:val="auto"/>
          <w:lang w:val="uk-UA"/>
        </w:rPr>
        <w:t xml:space="preserve"> </w:t>
      </w:r>
    </w:p>
    <w:p w:rsidR="00833789" w:rsidRPr="00833789" w:rsidRDefault="00833789" w:rsidP="00833789">
      <w:pPr>
        <w:pStyle w:val="a9"/>
        <w:numPr>
          <w:ilvl w:val="0"/>
          <w:numId w:val="9"/>
        </w:numPr>
        <w:ind w:left="284" w:hanging="568"/>
        <w:jc w:val="both"/>
      </w:pPr>
      <w:proofErr w:type="spellStart"/>
      <w:r w:rsidRPr="00833789">
        <w:rPr>
          <w:lang w:val="ru-RU"/>
        </w:rPr>
        <w:t>Офіційне</w:t>
      </w:r>
      <w:proofErr w:type="spellEnd"/>
      <w:r w:rsidRPr="00833789">
        <w:rPr>
          <w:lang w:val="ru-RU"/>
        </w:rPr>
        <w:t xml:space="preserve"> </w:t>
      </w:r>
      <w:proofErr w:type="spellStart"/>
      <w:r w:rsidRPr="00833789">
        <w:rPr>
          <w:lang w:val="ru-RU"/>
        </w:rPr>
        <w:t>інтернет-представництво</w:t>
      </w:r>
      <w:proofErr w:type="spellEnd"/>
      <w:r w:rsidRPr="00833789">
        <w:rPr>
          <w:lang w:val="ru-RU"/>
        </w:rPr>
        <w:t xml:space="preserve"> Президента </w:t>
      </w:r>
      <w:proofErr w:type="spellStart"/>
      <w:r w:rsidRPr="00833789">
        <w:rPr>
          <w:lang w:val="ru-RU"/>
        </w:rPr>
        <w:t>України</w:t>
      </w:r>
      <w:proofErr w:type="spellEnd"/>
      <w:r w:rsidRPr="00833789">
        <w:rPr>
          <w:lang w:val="ru-RU"/>
        </w:rPr>
        <w:t xml:space="preserve">. </w:t>
      </w:r>
      <w:r w:rsidRPr="00833789">
        <w:t xml:space="preserve">URL : </w:t>
      </w:r>
      <w:hyperlink r:id="rId9" w:history="1">
        <w:r w:rsidRPr="00833789">
          <w:rPr>
            <w:rStyle w:val="a5"/>
            <w:color w:val="auto"/>
            <w:u w:val="none"/>
          </w:rPr>
          <w:t>https://www.president.gov.ua/documents/all</w:t>
        </w:r>
      </w:hyperlink>
    </w:p>
    <w:p w:rsidR="00833789" w:rsidRPr="00833789" w:rsidRDefault="00833789" w:rsidP="00833789">
      <w:pPr>
        <w:pStyle w:val="a9"/>
        <w:numPr>
          <w:ilvl w:val="0"/>
          <w:numId w:val="9"/>
        </w:numPr>
        <w:ind w:left="284" w:hanging="568"/>
        <w:jc w:val="both"/>
      </w:pPr>
      <w:proofErr w:type="spellStart"/>
      <w:r w:rsidRPr="00833789">
        <w:t>Офіційний</w:t>
      </w:r>
      <w:proofErr w:type="spellEnd"/>
      <w:r w:rsidRPr="00833789">
        <w:t xml:space="preserve"> </w:t>
      </w:r>
      <w:proofErr w:type="spellStart"/>
      <w:r w:rsidRPr="00833789">
        <w:t>вебсайт</w:t>
      </w:r>
      <w:proofErr w:type="spellEnd"/>
      <w:r w:rsidRPr="00833789">
        <w:t xml:space="preserve"> </w:t>
      </w:r>
      <w:proofErr w:type="spellStart"/>
      <w:r w:rsidRPr="00833789">
        <w:t>Центральної</w:t>
      </w:r>
      <w:proofErr w:type="spellEnd"/>
      <w:r w:rsidRPr="00833789">
        <w:t xml:space="preserve"> </w:t>
      </w:r>
      <w:proofErr w:type="spellStart"/>
      <w:r w:rsidRPr="00833789">
        <w:t>виборчої</w:t>
      </w:r>
      <w:proofErr w:type="spellEnd"/>
      <w:r w:rsidRPr="00833789">
        <w:t xml:space="preserve"> </w:t>
      </w:r>
      <w:proofErr w:type="spellStart"/>
      <w:r w:rsidRPr="00833789">
        <w:t>комісії</w:t>
      </w:r>
      <w:proofErr w:type="spellEnd"/>
      <w:r w:rsidRPr="00833789">
        <w:t>. URL : https://www.cvk.gov.ua/</w:t>
      </w:r>
    </w:p>
    <w:p w:rsidR="009D2CF4" w:rsidRPr="009D2CF4" w:rsidRDefault="00833789" w:rsidP="009D2CF4">
      <w:pPr>
        <w:pStyle w:val="a9"/>
        <w:numPr>
          <w:ilvl w:val="0"/>
          <w:numId w:val="9"/>
        </w:numPr>
        <w:ind w:left="284" w:hanging="568"/>
        <w:jc w:val="both"/>
      </w:pPr>
      <w:proofErr w:type="spellStart"/>
      <w:r w:rsidRPr="00833789">
        <w:rPr>
          <w:lang w:val="ru-RU"/>
        </w:rPr>
        <w:t>Офіційний</w:t>
      </w:r>
      <w:proofErr w:type="spellEnd"/>
      <w:r w:rsidRPr="00833789">
        <w:rPr>
          <w:lang w:val="ru-RU"/>
        </w:rPr>
        <w:t xml:space="preserve"> сайт </w:t>
      </w:r>
      <w:proofErr w:type="spellStart"/>
      <w:r w:rsidRPr="00833789">
        <w:rPr>
          <w:lang w:val="ru-RU"/>
        </w:rPr>
        <w:t>Запорізької</w:t>
      </w:r>
      <w:proofErr w:type="spellEnd"/>
      <w:r w:rsidRPr="00833789">
        <w:rPr>
          <w:lang w:val="ru-RU"/>
        </w:rPr>
        <w:t xml:space="preserve"> </w:t>
      </w:r>
      <w:proofErr w:type="spellStart"/>
      <w:r w:rsidRPr="00833789">
        <w:rPr>
          <w:lang w:val="ru-RU"/>
        </w:rPr>
        <w:t>обласної</w:t>
      </w:r>
      <w:proofErr w:type="spellEnd"/>
      <w:r w:rsidRPr="00833789">
        <w:rPr>
          <w:lang w:val="ru-RU"/>
        </w:rPr>
        <w:t xml:space="preserve"> </w:t>
      </w:r>
      <w:proofErr w:type="gramStart"/>
      <w:r w:rsidRPr="00833789">
        <w:rPr>
          <w:lang w:val="ru-RU"/>
        </w:rPr>
        <w:t>ради</w:t>
      </w:r>
      <w:proofErr w:type="gramEnd"/>
      <w:r w:rsidRPr="00833789">
        <w:rPr>
          <w:lang w:val="ru-RU"/>
        </w:rPr>
        <w:t xml:space="preserve">. </w:t>
      </w:r>
      <w:r w:rsidRPr="00833789">
        <w:t xml:space="preserve">URL : </w:t>
      </w:r>
      <w:hyperlink r:id="rId10" w:history="1">
        <w:r w:rsidR="009D2CF4" w:rsidRPr="00A57D33">
          <w:rPr>
            <w:rStyle w:val="a5"/>
          </w:rPr>
          <w:t>https://zor.gov.ua/</w:t>
        </w:r>
      </w:hyperlink>
    </w:p>
    <w:p w:rsidR="009D2CF4" w:rsidRPr="009D2CF4" w:rsidRDefault="009D2CF4" w:rsidP="009D2CF4">
      <w:pPr>
        <w:pStyle w:val="a9"/>
        <w:numPr>
          <w:ilvl w:val="0"/>
          <w:numId w:val="9"/>
        </w:numPr>
        <w:ind w:left="284" w:hanging="568"/>
        <w:jc w:val="both"/>
        <w:rPr>
          <w:lang w:val="ru-RU"/>
        </w:rPr>
      </w:pPr>
      <w:r w:rsidRPr="009D2CF4">
        <w:rPr>
          <w:lang w:val="ru-RU"/>
        </w:rPr>
        <w:t xml:space="preserve">Сайт </w:t>
      </w:r>
      <w:proofErr w:type="spellStart"/>
      <w:r w:rsidRPr="009D2CF4">
        <w:rPr>
          <w:lang w:val="ru-RU"/>
        </w:rPr>
        <w:t>Центральної</w:t>
      </w:r>
      <w:proofErr w:type="spellEnd"/>
      <w:r w:rsidRPr="009D2CF4">
        <w:rPr>
          <w:lang w:val="ru-RU"/>
        </w:rPr>
        <w:t xml:space="preserve"> </w:t>
      </w:r>
      <w:proofErr w:type="spellStart"/>
      <w:r w:rsidRPr="009D2CF4">
        <w:rPr>
          <w:lang w:val="ru-RU"/>
        </w:rPr>
        <w:t>виборчої</w:t>
      </w:r>
      <w:proofErr w:type="spellEnd"/>
      <w:r w:rsidRPr="009D2CF4">
        <w:rPr>
          <w:lang w:val="ru-RU"/>
        </w:rPr>
        <w:t xml:space="preserve"> </w:t>
      </w:r>
      <w:proofErr w:type="spellStart"/>
      <w:r w:rsidRPr="009D2CF4">
        <w:rPr>
          <w:lang w:val="ru-RU"/>
        </w:rPr>
        <w:t>комісії</w:t>
      </w:r>
      <w:proofErr w:type="spellEnd"/>
      <w:r w:rsidRPr="009D2CF4">
        <w:rPr>
          <w:lang w:val="ru-RU"/>
        </w:rPr>
        <w:t xml:space="preserve"> </w:t>
      </w:r>
      <w:proofErr w:type="spellStart"/>
      <w:r w:rsidRPr="009D2CF4">
        <w:rPr>
          <w:lang w:val="ru-RU"/>
        </w:rPr>
        <w:t>України</w:t>
      </w:r>
      <w:proofErr w:type="spellEnd"/>
      <w:r w:rsidRPr="009D2CF4">
        <w:rPr>
          <w:lang w:val="ru-RU"/>
        </w:rPr>
        <w:t xml:space="preserve"> </w:t>
      </w:r>
      <w:hyperlink r:id="rId11" w:history="1">
        <w:r w:rsidRPr="009D2CF4">
          <w:rPr>
            <w:rStyle w:val="a5"/>
          </w:rPr>
          <w:t>https</w:t>
        </w:r>
        <w:r w:rsidRPr="009D2CF4">
          <w:rPr>
            <w:rStyle w:val="a5"/>
            <w:lang w:val="ru-RU"/>
          </w:rPr>
          <w:t>://</w:t>
        </w:r>
        <w:r w:rsidRPr="009D2CF4">
          <w:rPr>
            <w:rStyle w:val="a5"/>
          </w:rPr>
          <w:t>www</w:t>
        </w:r>
        <w:r w:rsidRPr="009D2CF4">
          <w:rPr>
            <w:rStyle w:val="a5"/>
            <w:lang w:val="ru-RU"/>
          </w:rPr>
          <w:t>.</w:t>
        </w:r>
        <w:r w:rsidRPr="009D2CF4">
          <w:rPr>
            <w:rStyle w:val="a5"/>
          </w:rPr>
          <w:t>cvk</w:t>
        </w:r>
        <w:r w:rsidRPr="009D2CF4">
          <w:rPr>
            <w:rStyle w:val="a5"/>
            <w:lang w:val="ru-RU"/>
          </w:rPr>
          <w:t>.</w:t>
        </w:r>
        <w:r w:rsidRPr="009D2CF4">
          <w:rPr>
            <w:rStyle w:val="a5"/>
          </w:rPr>
          <w:t>gov</w:t>
        </w:r>
        <w:r w:rsidRPr="009D2CF4">
          <w:rPr>
            <w:rStyle w:val="a5"/>
            <w:lang w:val="ru-RU"/>
          </w:rPr>
          <w:t>.</w:t>
        </w:r>
        <w:r w:rsidRPr="009D2CF4">
          <w:rPr>
            <w:rStyle w:val="a5"/>
          </w:rPr>
          <w:t>ua</w:t>
        </w:r>
        <w:r w:rsidRPr="009D2CF4">
          <w:rPr>
            <w:rStyle w:val="a5"/>
            <w:lang w:val="ru-RU"/>
          </w:rPr>
          <w:t>/</w:t>
        </w:r>
      </w:hyperlink>
    </w:p>
    <w:p w:rsidR="009D2CF4" w:rsidRPr="009D2CF4" w:rsidRDefault="009D2CF4" w:rsidP="009D2CF4">
      <w:pPr>
        <w:pStyle w:val="a9"/>
        <w:numPr>
          <w:ilvl w:val="0"/>
          <w:numId w:val="9"/>
        </w:numPr>
        <w:ind w:left="284" w:hanging="568"/>
        <w:jc w:val="both"/>
        <w:rPr>
          <w:lang w:val="ru-RU"/>
        </w:rPr>
      </w:pPr>
      <w:proofErr w:type="spellStart"/>
      <w:r w:rsidRPr="009D2CF4">
        <w:rPr>
          <w:lang w:val="ru-RU"/>
        </w:rPr>
        <w:t>Вибори</w:t>
      </w:r>
      <w:proofErr w:type="spellEnd"/>
      <w:r w:rsidRPr="009D2CF4">
        <w:rPr>
          <w:lang w:val="ru-RU"/>
        </w:rPr>
        <w:t xml:space="preserve"> в </w:t>
      </w:r>
      <w:proofErr w:type="spellStart"/>
      <w:r w:rsidRPr="009D2CF4">
        <w:rPr>
          <w:lang w:val="ru-RU"/>
        </w:rPr>
        <w:t>Україні</w:t>
      </w:r>
      <w:proofErr w:type="spellEnd"/>
      <w:r w:rsidRPr="009D2CF4">
        <w:rPr>
          <w:lang w:val="ru-RU"/>
        </w:rPr>
        <w:t xml:space="preserve"> </w:t>
      </w:r>
      <w:proofErr w:type="spellStart"/>
      <w:r w:rsidRPr="009D2CF4">
        <w:rPr>
          <w:lang w:val="ru-RU"/>
        </w:rPr>
        <w:t>і</w:t>
      </w:r>
      <w:proofErr w:type="spellEnd"/>
      <w:r w:rsidRPr="009D2CF4">
        <w:rPr>
          <w:lang w:val="ru-RU"/>
        </w:rPr>
        <w:t xml:space="preserve"> </w:t>
      </w:r>
      <w:proofErr w:type="spellStart"/>
      <w:proofErr w:type="gramStart"/>
      <w:r w:rsidRPr="009D2CF4">
        <w:rPr>
          <w:lang w:val="ru-RU"/>
        </w:rPr>
        <w:t>св</w:t>
      </w:r>
      <w:proofErr w:type="gramEnd"/>
      <w:r w:rsidRPr="009D2CF4">
        <w:rPr>
          <w:lang w:val="ru-RU"/>
        </w:rPr>
        <w:t>іті</w:t>
      </w:r>
      <w:proofErr w:type="spellEnd"/>
      <w:r w:rsidRPr="009D2CF4">
        <w:rPr>
          <w:lang w:val="ru-RU"/>
        </w:rPr>
        <w:t xml:space="preserve"> </w:t>
      </w:r>
      <w:hyperlink r:id="rId12" w:history="1">
        <w:r w:rsidRPr="009D2CF4">
          <w:rPr>
            <w:rStyle w:val="a5"/>
          </w:rPr>
          <w:t>http</w:t>
        </w:r>
        <w:r w:rsidRPr="009D2CF4">
          <w:rPr>
            <w:rStyle w:val="a5"/>
            <w:lang w:val="ru-RU"/>
          </w:rPr>
          <w:t>://</w:t>
        </w:r>
        <w:proofErr w:type="spellStart"/>
        <w:r w:rsidRPr="009D2CF4">
          <w:rPr>
            <w:rStyle w:val="a5"/>
          </w:rPr>
          <w:t>electioninfo</w:t>
        </w:r>
        <w:proofErr w:type="spellEnd"/>
        <w:r w:rsidRPr="009D2CF4">
          <w:rPr>
            <w:rStyle w:val="a5"/>
            <w:lang w:val="ru-RU"/>
          </w:rPr>
          <w:t>.</w:t>
        </w:r>
        <w:r w:rsidRPr="009D2CF4">
          <w:rPr>
            <w:rStyle w:val="a5"/>
          </w:rPr>
          <w:t>org</w:t>
        </w:r>
        <w:r w:rsidRPr="009D2CF4">
          <w:rPr>
            <w:rStyle w:val="a5"/>
            <w:lang w:val="ru-RU"/>
          </w:rPr>
          <w:t>.</w:t>
        </w:r>
        <w:proofErr w:type="spellStart"/>
        <w:r w:rsidRPr="009D2CF4">
          <w:rPr>
            <w:rStyle w:val="a5"/>
          </w:rPr>
          <w:t>ua</w:t>
        </w:r>
        <w:proofErr w:type="spellEnd"/>
        <w:r w:rsidRPr="009D2CF4">
          <w:rPr>
            <w:rStyle w:val="a5"/>
            <w:lang w:val="ru-RU"/>
          </w:rPr>
          <w:t>/</w:t>
        </w:r>
      </w:hyperlink>
    </w:p>
    <w:p w:rsidR="00833789" w:rsidRPr="009D2CF4" w:rsidRDefault="008562FA" w:rsidP="00833789">
      <w:pPr>
        <w:pStyle w:val="a9"/>
        <w:numPr>
          <w:ilvl w:val="0"/>
          <w:numId w:val="9"/>
        </w:numPr>
        <w:ind w:left="284" w:hanging="568"/>
        <w:jc w:val="both"/>
      </w:pPr>
      <w:hyperlink r:id="rId13" w:history="1">
        <w:r w:rsidR="00833789" w:rsidRPr="009D2CF4">
          <w:rPr>
            <w:rStyle w:val="a5"/>
            <w:color w:val="auto"/>
            <w:u w:val="none"/>
          </w:rPr>
          <w:t>Voting technology</w:t>
        </w:r>
      </w:hyperlink>
      <w:r w:rsidR="00833789" w:rsidRPr="009D2CF4">
        <w:t>.  URL : https://electionlab.mit.edu/research/voting-technology</w:t>
      </w:r>
    </w:p>
    <w:p w:rsidR="006D23E2" w:rsidRPr="009D2CF4" w:rsidRDefault="006D23E2" w:rsidP="006D23E2">
      <w:pPr>
        <w:spacing w:after="0" w:line="240" w:lineRule="auto"/>
        <w:rPr>
          <w:rFonts w:ascii="Times New Roman" w:hAnsi="Times New Roman" w:cs="Times New Roman"/>
          <w:b/>
          <w:bCs/>
          <w:sz w:val="24"/>
          <w:szCs w:val="24"/>
          <w:lang w:val="en-US"/>
        </w:rPr>
      </w:pPr>
    </w:p>
    <w:p w:rsidR="006D23E2" w:rsidRPr="00EF6AEB" w:rsidRDefault="006D23E2" w:rsidP="006D23E2">
      <w:pPr>
        <w:spacing w:after="0" w:line="240" w:lineRule="auto"/>
        <w:rPr>
          <w:rFonts w:ascii="Times New Roman" w:hAnsi="Times New Roman" w:cs="Times New Roman"/>
          <w:b/>
          <w:bCs/>
          <w:sz w:val="24"/>
          <w:szCs w:val="24"/>
          <w:lang w:val="uk-UA"/>
        </w:rPr>
      </w:pPr>
      <w:r w:rsidRPr="00EF6AEB">
        <w:rPr>
          <w:rFonts w:ascii="Times New Roman" w:hAnsi="Times New Roman" w:cs="Times New Roman"/>
          <w:b/>
          <w:bCs/>
          <w:sz w:val="24"/>
          <w:szCs w:val="24"/>
          <w:lang w:val="uk-UA"/>
        </w:rPr>
        <w:t>РЕГУЛЯЦІЇ І ПОЛІТИКИ КУРСУ</w:t>
      </w:r>
      <w:r w:rsidRPr="00EF6AEB">
        <w:rPr>
          <w:rStyle w:val="a8"/>
          <w:rFonts w:ascii="Times New Roman" w:hAnsi="Times New Roman"/>
          <w:b/>
          <w:bCs/>
          <w:sz w:val="24"/>
          <w:szCs w:val="24"/>
          <w:lang w:val="uk-UA"/>
        </w:rPr>
        <w:footnoteReference w:id="2"/>
      </w:r>
    </w:p>
    <w:p w:rsidR="006D23E2" w:rsidRPr="00EF6AEB" w:rsidRDefault="006D23E2" w:rsidP="006D23E2">
      <w:pPr>
        <w:spacing w:after="0" w:line="240" w:lineRule="auto"/>
        <w:rPr>
          <w:rFonts w:ascii="Times New Roman" w:hAnsi="Times New Roman" w:cs="Times New Roman"/>
          <w:b/>
          <w:bCs/>
          <w:color w:val="000000"/>
          <w:sz w:val="24"/>
          <w:szCs w:val="24"/>
          <w:lang w:val="uk-UA"/>
        </w:rPr>
      </w:pPr>
      <w:r w:rsidRPr="00EF6AEB">
        <w:rPr>
          <w:rFonts w:ascii="Times New Roman" w:hAnsi="Times New Roman" w:cs="Times New Roman"/>
          <w:b/>
          <w:bCs/>
          <w:color w:val="000000"/>
          <w:sz w:val="24"/>
          <w:szCs w:val="24"/>
          <w:lang w:val="uk-UA"/>
        </w:rPr>
        <w:t>Відвідування занять. Регуляція пропусків.</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Cs/>
          <w:color w:val="000000"/>
          <w:sz w:val="24"/>
          <w:szCs w:val="24"/>
          <w:u w:val="single"/>
          <w:lang w:val="uk-UA"/>
        </w:rPr>
        <w:t>Відвідування занять обов’язкове</w:t>
      </w:r>
      <w:r w:rsidRPr="00EF6AEB">
        <w:rPr>
          <w:rFonts w:ascii="Times New Roman" w:hAnsi="Times New Roman" w:cs="Times New Roman"/>
          <w:bCs/>
          <w:color w:val="000000"/>
          <w:sz w:val="24"/>
          <w:szCs w:val="24"/>
          <w:lang w:val="uk-UA"/>
        </w:rPr>
        <w:t xml:space="preserve">, оскільки курс зорієнтовано на максимальну практику вивчення інформаційної справи, </w:t>
      </w:r>
      <w:r w:rsidRPr="00EF6AEB">
        <w:rPr>
          <w:rFonts w:ascii="Times New Roman" w:hAnsi="Times New Roman" w:cs="Times New Roman"/>
          <w:sz w:val="24"/>
          <w:szCs w:val="24"/>
          <w:lang w:val="uk-UA"/>
        </w:rPr>
        <w:t xml:space="preserve">застосування документів у різних галузях виробництва, професійними правами й обов’язками </w:t>
      </w:r>
      <w:proofErr w:type="spellStart"/>
      <w:r w:rsidRPr="00EF6AEB">
        <w:rPr>
          <w:rFonts w:ascii="Times New Roman" w:hAnsi="Times New Roman" w:cs="Times New Roman"/>
          <w:sz w:val="24"/>
          <w:szCs w:val="24"/>
          <w:lang w:val="uk-UA"/>
        </w:rPr>
        <w:t>фахівця-інформаційника</w:t>
      </w:r>
      <w:proofErr w:type="spellEnd"/>
      <w:r w:rsidRPr="00EF6AEB">
        <w:rPr>
          <w:rFonts w:ascii="Times New Roman" w:hAnsi="Times New Roman" w:cs="Times New Roman"/>
          <w:sz w:val="24"/>
          <w:szCs w:val="24"/>
          <w:lang w:val="uk-UA"/>
        </w:rPr>
        <w:t xml:space="preserve"> у бізнесі, політиці та державному управлінні, вимогами до його особистості та діяльності.</w:t>
      </w:r>
    </w:p>
    <w:p w:rsidR="006D23E2" w:rsidRPr="00EF6AEB" w:rsidRDefault="006D23E2" w:rsidP="006D23E2">
      <w:pPr>
        <w:spacing w:after="0" w:line="240" w:lineRule="auto"/>
        <w:jc w:val="both"/>
        <w:rPr>
          <w:rFonts w:ascii="Times New Roman" w:hAnsi="Times New Roman" w:cs="Times New Roman"/>
          <w:bCs/>
          <w:color w:val="000000"/>
          <w:sz w:val="24"/>
          <w:szCs w:val="24"/>
          <w:lang w:val="uk-UA"/>
        </w:rPr>
      </w:pPr>
      <w:r w:rsidRPr="00EF6AEB">
        <w:rPr>
          <w:rFonts w:ascii="Times New Roman" w:hAnsi="Times New Roman" w:cs="Times New Roman"/>
          <w:bCs/>
          <w:color w:val="000000"/>
          <w:sz w:val="24"/>
          <w:szCs w:val="24"/>
          <w:u w:val="single"/>
          <w:lang w:val="uk-UA"/>
        </w:rPr>
        <w:t>Завдання мають бути виконанні перед заняттями</w:t>
      </w:r>
      <w:r w:rsidRPr="00EF6AEB">
        <w:rPr>
          <w:rFonts w:ascii="Times New Roman" w:hAnsi="Times New Roman" w:cs="Times New Roman"/>
          <w:bCs/>
          <w:color w:val="000000"/>
          <w:sz w:val="24"/>
          <w:szCs w:val="24"/>
          <w:lang w:val="uk-UA"/>
        </w:rPr>
        <w:t xml:space="preserve">. </w:t>
      </w:r>
      <w:r w:rsidRPr="00EF6AEB">
        <w:rPr>
          <w:rFonts w:ascii="Times New Roman" w:hAnsi="Times New Roman" w:cs="Times New Roman"/>
          <w:bCs/>
          <w:color w:val="000000"/>
          <w:sz w:val="24"/>
          <w:szCs w:val="24"/>
          <w:u w:val="single"/>
          <w:lang w:val="uk-UA"/>
        </w:rPr>
        <w:t>Пропуски можливі лише з поважної причини</w:t>
      </w:r>
      <w:r w:rsidRPr="00EF6AEB">
        <w:rPr>
          <w:rFonts w:ascii="Times New Roman" w:hAnsi="Times New Roman" w:cs="Times New Roman"/>
          <w:bCs/>
          <w:color w:val="000000"/>
          <w:sz w:val="24"/>
          <w:szCs w:val="24"/>
          <w:lang w:val="uk-UA"/>
        </w:rPr>
        <w:t xml:space="preserve">. Відпрацювання пропущених занять має бути регулярним за домовленістю з викладачем у години консультацій. Накопичення відпрацювань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EF6AEB">
        <w:rPr>
          <w:rFonts w:ascii="Times New Roman" w:hAnsi="Times New Roman" w:cs="Times New Roman"/>
          <w:bCs/>
          <w:color w:val="000000"/>
          <w:sz w:val="24"/>
          <w:szCs w:val="24"/>
          <w:lang w:val="uk-UA"/>
        </w:rPr>
        <w:t>силабусу</w:t>
      </w:r>
      <w:proofErr w:type="spellEnd"/>
      <w:r w:rsidRPr="00EF6AEB">
        <w:rPr>
          <w:rFonts w:ascii="Times New Roman" w:hAnsi="Times New Roman" w:cs="Times New Roman"/>
          <w:bCs/>
          <w:color w:val="000000"/>
          <w:sz w:val="24"/>
          <w:szCs w:val="24"/>
          <w:lang w:val="uk-UA"/>
        </w:rPr>
        <w:t>).</w:t>
      </w:r>
    </w:p>
    <w:p w:rsidR="006D23E2" w:rsidRPr="00EF6AEB" w:rsidRDefault="006D23E2" w:rsidP="006D23E2">
      <w:pPr>
        <w:spacing w:after="0" w:line="240" w:lineRule="auto"/>
        <w:rPr>
          <w:rFonts w:ascii="Times New Roman" w:hAnsi="Times New Roman" w:cs="Times New Roman"/>
          <w:b/>
          <w:bCs/>
          <w:color w:val="000000"/>
          <w:sz w:val="24"/>
          <w:szCs w:val="24"/>
          <w:lang w:val="uk-UA"/>
        </w:rPr>
      </w:pPr>
      <w:r w:rsidRPr="00EF6AEB">
        <w:rPr>
          <w:rFonts w:ascii="Times New Roman" w:hAnsi="Times New Roman" w:cs="Times New Roman"/>
          <w:b/>
          <w:bCs/>
          <w:color w:val="000000"/>
          <w:sz w:val="24"/>
          <w:szCs w:val="24"/>
          <w:lang w:val="uk-UA"/>
        </w:rPr>
        <w:t>Політика академічної доброчесності</w:t>
      </w:r>
    </w:p>
    <w:p w:rsidR="006D23E2" w:rsidRPr="00EF6AEB" w:rsidRDefault="006D23E2" w:rsidP="006D23E2">
      <w:pPr>
        <w:spacing w:after="0" w:line="240" w:lineRule="auto"/>
        <w:jc w:val="both"/>
        <w:rPr>
          <w:rFonts w:ascii="Times New Roman" w:hAnsi="Times New Roman" w:cs="Times New Roman"/>
          <w:bCs/>
          <w:color w:val="000000"/>
          <w:sz w:val="24"/>
          <w:szCs w:val="24"/>
          <w:lang w:val="uk-UA"/>
        </w:rPr>
      </w:pPr>
      <w:r w:rsidRPr="00EF6AEB">
        <w:rPr>
          <w:rFonts w:ascii="Times New Roman" w:hAnsi="Times New Roman" w:cs="Times New Roman"/>
          <w:bCs/>
          <w:color w:val="000000"/>
          <w:sz w:val="24"/>
          <w:szCs w:val="24"/>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F6AEB">
        <w:rPr>
          <w:rFonts w:ascii="Times New Roman" w:hAnsi="Times New Roman" w:cs="Times New Roman"/>
          <w:bCs/>
          <w:i/>
          <w:color w:val="000000"/>
          <w:sz w:val="24"/>
          <w:szCs w:val="24"/>
          <w:lang w:val="uk-UA"/>
        </w:rPr>
        <w:t>плагіат</w:t>
      </w:r>
      <w:r w:rsidRPr="00EF6AEB">
        <w:rPr>
          <w:rFonts w:ascii="Times New Roman" w:hAnsi="Times New Roman" w:cs="Times New Roman"/>
          <w:bCs/>
          <w:color w:val="000000"/>
          <w:sz w:val="24"/>
          <w:szCs w:val="24"/>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w:t>
      </w:r>
      <w:proofErr w:type="spellStart"/>
      <w:r w:rsidRPr="00EF6AEB">
        <w:rPr>
          <w:rFonts w:ascii="Times New Roman" w:hAnsi="Times New Roman" w:cs="Times New Roman"/>
          <w:bCs/>
          <w:color w:val="000000"/>
          <w:sz w:val="24"/>
          <w:szCs w:val="24"/>
          <w:lang w:val="uk-UA"/>
        </w:rPr>
        <w:t>недоброчесної</w:t>
      </w:r>
      <w:proofErr w:type="spellEnd"/>
      <w:r w:rsidRPr="00EF6AEB">
        <w:rPr>
          <w:rFonts w:ascii="Times New Roman" w:hAnsi="Times New Roman" w:cs="Times New Roman"/>
          <w:bCs/>
          <w:color w:val="000000"/>
          <w:sz w:val="24"/>
          <w:szCs w:val="24"/>
          <w:lang w:val="uk-UA"/>
        </w:rPr>
        <w:t xml:space="preserve">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EF6AEB">
        <w:rPr>
          <w:rFonts w:ascii="Times New Roman" w:hAnsi="Times New Roman" w:cs="Times New Roman"/>
          <w:bCs/>
          <w:color w:val="000000"/>
          <w:sz w:val="24"/>
          <w:szCs w:val="24"/>
          <w:lang w:val="uk-UA"/>
        </w:rPr>
        <w:t>силабусу</w:t>
      </w:r>
      <w:proofErr w:type="spellEnd"/>
      <w:r w:rsidRPr="00EF6AEB">
        <w:rPr>
          <w:rFonts w:ascii="Times New Roman" w:hAnsi="Times New Roman" w:cs="Times New Roman"/>
          <w:bCs/>
          <w:color w:val="000000"/>
          <w:sz w:val="24"/>
          <w:szCs w:val="24"/>
          <w:lang w:val="uk-UA"/>
        </w:rPr>
        <w:t>).</w:t>
      </w:r>
    </w:p>
    <w:p w:rsidR="006D23E2" w:rsidRPr="00EF6AEB" w:rsidRDefault="006D23E2" w:rsidP="006D23E2">
      <w:pPr>
        <w:spacing w:after="0" w:line="240" w:lineRule="auto"/>
        <w:rPr>
          <w:rFonts w:ascii="Times New Roman" w:hAnsi="Times New Roman" w:cs="Times New Roman"/>
          <w:b/>
          <w:bCs/>
          <w:color w:val="000000"/>
          <w:sz w:val="24"/>
          <w:szCs w:val="24"/>
          <w:lang w:val="uk-UA"/>
        </w:rPr>
      </w:pPr>
      <w:r w:rsidRPr="00EF6AEB">
        <w:rPr>
          <w:rFonts w:ascii="Times New Roman" w:hAnsi="Times New Roman" w:cs="Times New Roman"/>
          <w:b/>
          <w:bCs/>
          <w:color w:val="000000"/>
          <w:sz w:val="24"/>
          <w:szCs w:val="24"/>
          <w:lang w:val="uk-UA"/>
        </w:rPr>
        <w:t>Використання комп’ютерів/телефонів на занятті</w:t>
      </w:r>
    </w:p>
    <w:p w:rsidR="006D23E2" w:rsidRPr="00EF6AEB" w:rsidRDefault="006D23E2" w:rsidP="006D23E2">
      <w:pPr>
        <w:spacing w:after="0" w:line="240" w:lineRule="auto"/>
        <w:jc w:val="both"/>
        <w:rPr>
          <w:rFonts w:ascii="Times New Roman" w:hAnsi="Times New Roman" w:cs="Times New Roman"/>
          <w:bCs/>
          <w:color w:val="000000"/>
          <w:sz w:val="24"/>
          <w:szCs w:val="24"/>
          <w:highlight w:val="yellow"/>
          <w:lang w:val="uk-UA"/>
        </w:rPr>
      </w:pPr>
      <w:r w:rsidRPr="00EF6AEB">
        <w:rPr>
          <w:rFonts w:ascii="Times New Roman" w:hAnsi="Times New Roman" w:cs="Times New Roman"/>
          <w:bCs/>
          <w:color w:val="000000"/>
          <w:sz w:val="24"/>
          <w:szCs w:val="24"/>
          <w:lang w:val="uk-UA"/>
        </w:rPr>
        <w:lastRenderedPageBreak/>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6D23E2" w:rsidRPr="00EF6AEB" w:rsidRDefault="006D23E2" w:rsidP="006D23E2">
      <w:pPr>
        <w:spacing w:after="0" w:line="240" w:lineRule="auto"/>
        <w:rPr>
          <w:rFonts w:ascii="Times New Roman" w:hAnsi="Times New Roman" w:cs="Times New Roman"/>
          <w:sz w:val="24"/>
          <w:szCs w:val="24"/>
          <w:lang w:val="uk-UA"/>
        </w:rPr>
      </w:pPr>
      <w:r w:rsidRPr="00EF6AEB">
        <w:rPr>
          <w:rFonts w:ascii="Times New Roman" w:hAnsi="Times New Roman" w:cs="Times New Roman"/>
          <w:b/>
          <w:bCs/>
          <w:color w:val="000000"/>
          <w:sz w:val="24"/>
          <w:szCs w:val="24"/>
          <w:lang w:val="uk-UA"/>
        </w:rPr>
        <w:t>Комунікація</w:t>
      </w:r>
    </w:p>
    <w:p w:rsidR="006D23E2" w:rsidRPr="00EF6AEB" w:rsidRDefault="006D23E2" w:rsidP="006D23E2">
      <w:pPr>
        <w:spacing w:after="0" w:line="240" w:lineRule="auto"/>
        <w:jc w:val="both"/>
        <w:rPr>
          <w:rFonts w:ascii="Times New Roman" w:hAnsi="Times New Roman" w:cs="Times New Roman"/>
          <w:color w:val="000000"/>
          <w:sz w:val="24"/>
          <w:szCs w:val="24"/>
          <w:lang w:val="uk-UA"/>
        </w:rPr>
      </w:pPr>
      <w:r w:rsidRPr="00EF6AEB">
        <w:rPr>
          <w:rFonts w:ascii="Times New Roman" w:hAnsi="Times New Roman" w:cs="Times New Roman"/>
          <w:color w:val="000000"/>
          <w:sz w:val="24"/>
          <w:szCs w:val="24"/>
          <w:lang w:val="uk-UA"/>
        </w:rPr>
        <w:t xml:space="preserve">Очікується, що студенти перевірятимуть свою електронну пошту і сторінку дисципліни в </w:t>
      </w:r>
      <w:proofErr w:type="spellStart"/>
      <w:r w:rsidRPr="00EF6AEB">
        <w:rPr>
          <w:rFonts w:ascii="Times New Roman" w:hAnsi="Times New Roman" w:cs="Times New Roman"/>
          <w:color w:val="000000"/>
          <w:sz w:val="24"/>
          <w:szCs w:val="24"/>
        </w:rPr>
        <w:t>Moodle</w:t>
      </w:r>
      <w:proofErr w:type="spellEnd"/>
      <w:r w:rsidRPr="00EF6AEB">
        <w:rPr>
          <w:rFonts w:ascii="Times New Roman" w:hAnsi="Times New Roman" w:cs="Times New Roman"/>
          <w:color w:val="000000"/>
          <w:sz w:val="24"/>
          <w:szCs w:val="24"/>
          <w:lang w:val="uk-UA"/>
        </w:rPr>
        <w:t xml:space="preserve"> та реагуватимуть своєчасно. Всі робочі оголошення</w:t>
      </w:r>
      <w:r w:rsidRPr="00EF6AEB">
        <w:rPr>
          <w:rFonts w:ascii="Times New Roman" w:hAnsi="Times New Roman" w:cs="Times New Roman"/>
          <w:color w:val="000000"/>
          <w:sz w:val="24"/>
          <w:szCs w:val="24"/>
        </w:rPr>
        <w:t xml:space="preserve"> </w:t>
      </w:r>
      <w:r w:rsidRPr="00EF6AEB">
        <w:rPr>
          <w:rFonts w:ascii="Times New Roman" w:hAnsi="Times New Roman" w:cs="Times New Roman"/>
          <w:color w:val="000000"/>
          <w:sz w:val="24"/>
          <w:szCs w:val="24"/>
          <w:lang w:val="uk-UA"/>
        </w:rPr>
        <w:t xml:space="preserve">можуть надсилатися через старосту, на електронну на пошту та розміщуватимуться в </w:t>
      </w:r>
      <w:proofErr w:type="spellStart"/>
      <w:r w:rsidRPr="00EF6AEB">
        <w:rPr>
          <w:rFonts w:ascii="Times New Roman" w:hAnsi="Times New Roman" w:cs="Times New Roman"/>
          <w:color w:val="000000"/>
          <w:sz w:val="24"/>
          <w:szCs w:val="24"/>
        </w:rPr>
        <w:t>Moodle</w:t>
      </w:r>
      <w:proofErr w:type="spellEnd"/>
      <w:r w:rsidRPr="00EF6AEB">
        <w:rPr>
          <w:rFonts w:ascii="Times New Roman" w:hAnsi="Times New Roman" w:cs="Times New Roman"/>
          <w:color w:val="000000"/>
          <w:sz w:val="24"/>
          <w:szCs w:val="24"/>
        </w:rPr>
        <w:t>.</w:t>
      </w:r>
      <w:r w:rsidRPr="00EF6AEB">
        <w:rPr>
          <w:rFonts w:ascii="Times New Roman" w:hAnsi="Times New Roman" w:cs="Times New Roman"/>
          <w:color w:val="000000"/>
          <w:sz w:val="24"/>
          <w:szCs w:val="24"/>
          <w:lang w:val="uk-UA"/>
        </w:rPr>
        <w:t xml:space="preserve"> Будь ласка, перевіряйте повідомлення вчасно. </w:t>
      </w:r>
      <w:proofErr w:type="spellStart"/>
      <w:r w:rsidRPr="00EF6AEB">
        <w:rPr>
          <w:rFonts w:ascii="Times New Roman" w:hAnsi="Times New Roman" w:cs="Times New Roman"/>
          <w:i/>
          <w:color w:val="000000"/>
          <w:sz w:val="24"/>
          <w:szCs w:val="24"/>
          <w:u w:val="single"/>
          <w:lang w:val="uk-UA"/>
        </w:rPr>
        <w:t>Ел</w:t>
      </w:r>
      <w:proofErr w:type="spellEnd"/>
      <w:r w:rsidRPr="00EF6AEB">
        <w:rPr>
          <w:rFonts w:ascii="Times New Roman" w:hAnsi="Times New Roman" w:cs="Times New Roman"/>
          <w:i/>
          <w:color w:val="000000"/>
          <w:sz w:val="24"/>
          <w:szCs w:val="24"/>
          <w:u w:val="single"/>
          <w:lang w:val="uk-UA"/>
        </w:rPr>
        <w:t>. пошта має бути підписана справжнім</w:t>
      </w:r>
      <w:r w:rsidRPr="00EF6AEB">
        <w:rPr>
          <w:rFonts w:ascii="Times New Roman" w:hAnsi="Times New Roman" w:cs="Times New Roman"/>
          <w:i/>
          <w:color w:val="000000"/>
          <w:sz w:val="24"/>
          <w:szCs w:val="24"/>
          <w:u w:val="single"/>
        </w:rPr>
        <w:t xml:space="preserve"> </w:t>
      </w:r>
      <w:r w:rsidRPr="00EF6AEB">
        <w:rPr>
          <w:rFonts w:ascii="Times New Roman" w:hAnsi="Times New Roman" w:cs="Times New Roman"/>
          <w:i/>
          <w:color w:val="000000"/>
          <w:sz w:val="24"/>
          <w:szCs w:val="24"/>
          <w:u w:val="single"/>
          <w:lang w:val="uk-UA"/>
        </w:rPr>
        <w:t>ім’ям і прізвищем</w:t>
      </w:r>
      <w:r w:rsidRPr="00EF6AEB">
        <w:rPr>
          <w:rFonts w:ascii="Times New Roman" w:hAnsi="Times New Roman" w:cs="Times New Roman"/>
          <w:color w:val="000000"/>
          <w:sz w:val="24"/>
          <w:szCs w:val="24"/>
          <w:lang w:val="uk-UA"/>
        </w:rPr>
        <w:t xml:space="preserve">. Адреси типу </w:t>
      </w:r>
      <w:r w:rsidRPr="00EF6AEB">
        <w:rPr>
          <w:rFonts w:ascii="Times New Roman" w:hAnsi="Times New Roman" w:cs="Times New Roman"/>
          <w:color w:val="000000"/>
          <w:sz w:val="24"/>
          <w:szCs w:val="24"/>
        </w:rPr>
        <w:t xml:space="preserve">user123@gmail.com </w:t>
      </w:r>
      <w:r w:rsidRPr="00EF6AEB">
        <w:rPr>
          <w:rFonts w:ascii="Times New Roman" w:hAnsi="Times New Roman" w:cs="Times New Roman"/>
          <w:color w:val="000000"/>
          <w:sz w:val="24"/>
          <w:szCs w:val="24"/>
          <w:lang w:val="uk-UA"/>
        </w:rPr>
        <w:t>не приймаються!</w:t>
      </w:r>
    </w:p>
    <w:p w:rsidR="006D23E2" w:rsidRPr="00EF6AEB" w:rsidRDefault="006D23E2" w:rsidP="006D23E2">
      <w:pPr>
        <w:spacing w:after="0" w:line="240" w:lineRule="auto"/>
        <w:jc w:val="both"/>
        <w:rPr>
          <w:rFonts w:ascii="Times New Roman" w:hAnsi="Times New Roman" w:cs="Times New Roman"/>
          <w:color w:val="000000"/>
          <w:sz w:val="24"/>
          <w:szCs w:val="24"/>
          <w:lang w:val="uk-UA"/>
        </w:rPr>
      </w:pPr>
      <w:r w:rsidRPr="00EF6AEB">
        <w:rPr>
          <w:rFonts w:ascii="Times New Roman" w:hAnsi="Times New Roman" w:cs="Times New Roman"/>
          <w:b/>
          <w:i/>
          <w:sz w:val="24"/>
          <w:szCs w:val="24"/>
          <w:lang w:val="uk-UA"/>
        </w:rPr>
        <w:br w:type="page"/>
      </w:r>
      <w:r w:rsidRPr="00EF6AEB">
        <w:rPr>
          <w:rFonts w:ascii="Times New Roman" w:hAnsi="Times New Roman" w:cs="Times New Roman"/>
          <w:b/>
          <w:i/>
          <w:sz w:val="24"/>
          <w:szCs w:val="24"/>
          <w:lang w:val="uk-UA"/>
        </w:rPr>
        <w:lastRenderedPageBreak/>
        <w:t>ДОДАТОК ДО СИЛАБУСУ ЗНУ – 2020-2021 рр.</w:t>
      </w:r>
    </w:p>
    <w:p w:rsidR="006D23E2" w:rsidRPr="00EF6AEB" w:rsidRDefault="006D23E2" w:rsidP="006D23E2">
      <w:pPr>
        <w:spacing w:after="0" w:line="240" w:lineRule="auto"/>
        <w:jc w:val="both"/>
        <w:rPr>
          <w:rFonts w:ascii="Times New Roman" w:hAnsi="Times New Roman" w:cs="Times New Roman"/>
          <w:b/>
          <w:i/>
          <w:sz w:val="24"/>
          <w:szCs w:val="24"/>
          <w:lang w:val="uk-UA"/>
        </w:rPr>
      </w:pPr>
      <w:r w:rsidRPr="00EF6AEB">
        <w:rPr>
          <w:rFonts w:ascii="Times New Roman" w:hAnsi="Times New Roman" w:cs="Times New Roman"/>
          <w:b/>
          <w:i/>
          <w:sz w:val="24"/>
          <w:szCs w:val="24"/>
          <w:lang w:val="uk-UA"/>
        </w:rPr>
        <w:t>ГРАФІК НАВЧАЛЬНОГО ПРОЦЕСУ</w:t>
      </w:r>
      <w:r w:rsidRPr="00EF6AEB">
        <w:rPr>
          <w:rFonts w:ascii="Times New Roman" w:hAnsi="Times New Roman" w:cs="Times New Roman"/>
          <w:b/>
          <w:i/>
          <w:sz w:val="24"/>
          <w:szCs w:val="24"/>
        </w:rPr>
        <w:t xml:space="preserve"> 2020-2021 </w:t>
      </w:r>
      <w:r w:rsidRPr="00EF6AEB">
        <w:rPr>
          <w:rFonts w:ascii="Times New Roman" w:hAnsi="Times New Roman" w:cs="Times New Roman"/>
          <w:b/>
          <w:i/>
          <w:sz w:val="24"/>
          <w:szCs w:val="24"/>
          <w:lang w:val="uk-UA"/>
        </w:rPr>
        <w:t xml:space="preserve">н. р. </w:t>
      </w:r>
      <w:r w:rsidRPr="00EF6AEB">
        <w:rPr>
          <w:rFonts w:ascii="Times New Roman" w:hAnsi="Times New Roman" w:cs="Times New Roman"/>
          <w:i/>
          <w:sz w:val="24"/>
          <w:szCs w:val="24"/>
          <w:lang w:val="uk-UA"/>
        </w:rPr>
        <w:t>(посилання на сторінку сайту ЗНУ)</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АКАДЕМІЧНА ДОБРОЧЕСНІСТЬ. </w:t>
      </w:r>
      <w:r w:rsidRPr="00EF6AEB">
        <w:rPr>
          <w:rFonts w:ascii="Times New Roman" w:hAnsi="Times New Roman" w:cs="Times New Roman"/>
          <w:sz w:val="24"/>
          <w:szCs w:val="24"/>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EF6AEB">
        <w:rPr>
          <w:rFonts w:ascii="Times New Roman" w:hAnsi="Times New Roman" w:cs="Times New Roman"/>
          <w:b/>
          <w:i/>
          <w:sz w:val="24"/>
          <w:szCs w:val="24"/>
          <w:lang w:val="uk-UA"/>
        </w:rPr>
        <w:t>Кодексом академічної доброчесності ЗНУ</w:t>
      </w:r>
      <w:r w:rsidRPr="00EF6AEB">
        <w:rPr>
          <w:rFonts w:ascii="Times New Roman" w:hAnsi="Times New Roman" w:cs="Times New Roman"/>
          <w:b/>
          <w:sz w:val="24"/>
          <w:szCs w:val="24"/>
          <w:lang w:val="uk-UA"/>
        </w:rPr>
        <w:t>:</w:t>
      </w:r>
      <w:r w:rsidRPr="00EF6AEB">
        <w:rPr>
          <w:rFonts w:ascii="Times New Roman" w:hAnsi="Times New Roman" w:cs="Times New Roman"/>
          <w:sz w:val="24"/>
          <w:szCs w:val="24"/>
          <w:lang w:val="uk-UA"/>
        </w:rPr>
        <w:t xml:space="preserve"> </w:t>
      </w:r>
      <w:hyperlink r:id="rId14" w:history="1">
        <w:r w:rsidRPr="00EF6AEB">
          <w:rPr>
            <w:rStyle w:val="a5"/>
            <w:rFonts w:ascii="Times New Roman" w:hAnsi="Times New Roman"/>
            <w:sz w:val="24"/>
            <w:szCs w:val="24"/>
            <w:lang w:val="uk-UA"/>
          </w:rPr>
          <w:t>https://tinyurl.com/ya6yk4ad</w:t>
        </w:r>
      </w:hyperlink>
      <w:r w:rsidRPr="00EF6AEB">
        <w:rPr>
          <w:rFonts w:ascii="Times New Roman" w:hAnsi="Times New Roman" w:cs="Times New Roman"/>
          <w:sz w:val="24"/>
          <w:szCs w:val="24"/>
          <w:lang w:val="uk-UA"/>
        </w:rPr>
        <w:t xml:space="preserve">. </w:t>
      </w:r>
      <w:r w:rsidRPr="00EF6AEB">
        <w:rPr>
          <w:rFonts w:ascii="Times New Roman" w:hAnsi="Times New Roman" w:cs="Times New Roman"/>
          <w:i/>
          <w:sz w:val="24"/>
          <w:szCs w:val="24"/>
          <w:lang w:val="uk-UA"/>
        </w:rPr>
        <w:t>Декларація академічної доброчесності здобувача вищої освіти</w:t>
      </w:r>
      <w:r w:rsidRPr="00EF6AEB">
        <w:rPr>
          <w:rFonts w:ascii="Times New Roman" w:hAnsi="Times New Roman" w:cs="Times New Roman"/>
          <w:sz w:val="24"/>
          <w:szCs w:val="24"/>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Pr="00EF6AEB">
          <w:rPr>
            <w:rStyle w:val="a5"/>
            <w:rFonts w:ascii="Times New Roman" w:hAnsi="Times New Roman"/>
            <w:sz w:val="24"/>
            <w:szCs w:val="24"/>
            <w:lang w:val="uk-UA"/>
          </w:rPr>
          <w:t>https://tinyurl.com/y6wzzlu3</w:t>
        </w:r>
      </w:hyperlink>
      <w:r w:rsidRPr="00EF6AEB">
        <w:rPr>
          <w:rFonts w:ascii="Times New Roman" w:hAnsi="Times New Roman" w:cs="Times New Roman"/>
          <w:sz w:val="24"/>
          <w:szCs w:val="24"/>
          <w:lang w:val="uk-UA"/>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НАВЧАЛЬНИЙ ПРОЦЕС ТА ЗАБЕЗПЕЧЕННЯ ЯКОСТІ ОСВІТИ. </w:t>
      </w:r>
      <w:r w:rsidRPr="00EF6AEB">
        <w:rPr>
          <w:rFonts w:ascii="Times New Roman" w:hAnsi="Times New Roman" w:cs="Times New Roman"/>
          <w:sz w:val="24"/>
          <w:szCs w:val="24"/>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EF6AEB">
        <w:rPr>
          <w:rFonts w:ascii="Times New Roman" w:hAnsi="Times New Roman" w:cs="Times New Roman"/>
          <w:i/>
          <w:sz w:val="24"/>
          <w:szCs w:val="24"/>
          <w:lang w:val="uk-UA"/>
        </w:rPr>
        <w:t>Положення про організацію та методику проведення поточного та підсумкового семестрового контролю навчання студентів ЗНУ</w:t>
      </w:r>
      <w:r w:rsidRPr="00EF6AEB">
        <w:rPr>
          <w:rFonts w:ascii="Times New Roman" w:hAnsi="Times New Roman" w:cs="Times New Roman"/>
          <w:sz w:val="24"/>
          <w:szCs w:val="24"/>
          <w:lang w:val="uk-UA"/>
        </w:rPr>
        <w:t xml:space="preserve">: </w:t>
      </w:r>
      <w:hyperlink r:id="rId16" w:history="1">
        <w:r w:rsidRPr="00EF6AEB">
          <w:rPr>
            <w:rStyle w:val="a5"/>
            <w:rFonts w:ascii="Times New Roman" w:hAnsi="Times New Roman"/>
            <w:bCs/>
            <w:sz w:val="24"/>
            <w:szCs w:val="24"/>
            <w:shd w:val="clear" w:color="auto" w:fill="FFFFFF"/>
          </w:rPr>
          <w:t>https</w:t>
        </w:r>
        <w:r w:rsidRPr="00EF6AEB">
          <w:rPr>
            <w:rStyle w:val="a5"/>
            <w:rFonts w:ascii="Times New Roman" w:hAnsi="Times New Roman"/>
            <w:bCs/>
            <w:sz w:val="24"/>
            <w:szCs w:val="24"/>
            <w:shd w:val="clear" w:color="auto" w:fill="FFFFFF"/>
            <w:lang w:val="uk-UA"/>
          </w:rPr>
          <w:t>://</w:t>
        </w:r>
        <w:r w:rsidRPr="00EF6AEB">
          <w:rPr>
            <w:rStyle w:val="a5"/>
            <w:rFonts w:ascii="Times New Roman" w:hAnsi="Times New Roman"/>
            <w:bCs/>
            <w:sz w:val="24"/>
            <w:szCs w:val="24"/>
            <w:shd w:val="clear" w:color="auto" w:fill="FFFFFF"/>
          </w:rPr>
          <w:t>tinyurl</w:t>
        </w:r>
        <w:r w:rsidRPr="00EF6AEB">
          <w:rPr>
            <w:rStyle w:val="a5"/>
            <w:rFonts w:ascii="Times New Roman" w:hAnsi="Times New Roman"/>
            <w:bCs/>
            <w:sz w:val="24"/>
            <w:szCs w:val="24"/>
            <w:shd w:val="clear" w:color="auto" w:fill="FFFFFF"/>
            <w:lang w:val="uk-UA"/>
          </w:rPr>
          <w:t>.</w:t>
        </w:r>
        <w:r w:rsidRPr="00EF6AEB">
          <w:rPr>
            <w:rStyle w:val="a5"/>
            <w:rFonts w:ascii="Times New Roman" w:hAnsi="Times New Roman"/>
            <w:bCs/>
            <w:sz w:val="24"/>
            <w:szCs w:val="24"/>
            <w:shd w:val="clear" w:color="auto" w:fill="FFFFFF"/>
          </w:rPr>
          <w:t>com</w:t>
        </w:r>
        <w:r w:rsidRPr="00EF6AEB">
          <w:rPr>
            <w:rStyle w:val="a5"/>
            <w:rFonts w:ascii="Times New Roman" w:hAnsi="Times New Roman"/>
            <w:bCs/>
            <w:sz w:val="24"/>
            <w:szCs w:val="24"/>
            <w:shd w:val="clear" w:color="auto" w:fill="FFFFFF"/>
            <w:lang w:val="uk-UA"/>
          </w:rPr>
          <w:t>/</w:t>
        </w:r>
        <w:r w:rsidRPr="00EF6AEB">
          <w:rPr>
            <w:rStyle w:val="a5"/>
            <w:rFonts w:ascii="Times New Roman" w:hAnsi="Times New Roman"/>
            <w:bCs/>
            <w:sz w:val="24"/>
            <w:szCs w:val="24"/>
            <w:shd w:val="clear" w:color="auto" w:fill="FFFFFF"/>
          </w:rPr>
          <w:t>y</w:t>
        </w:r>
        <w:r w:rsidRPr="00EF6AEB">
          <w:rPr>
            <w:rStyle w:val="a5"/>
            <w:rFonts w:ascii="Times New Roman" w:hAnsi="Times New Roman"/>
            <w:bCs/>
            <w:sz w:val="24"/>
            <w:szCs w:val="24"/>
            <w:shd w:val="clear" w:color="auto" w:fill="FFFFFF"/>
            <w:lang w:val="uk-UA"/>
          </w:rPr>
          <w:t>9</w:t>
        </w:r>
        <w:r w:rsidRPr="00EF6AEB">
          <w:rPr>
            <w:rStyle w:val="a5"/>
            <w:rFonts w:ascii="Times New Roman" w:hAnsi="Times New Roman"/>
            <w:bCs/>
            <w:sz w:val="24"/>
            <w:szCs w:val="24"/>
            <w:shd w:val="clear" w:color="auto" w:fill="FFFFFF"/>
          </w:rPr>
          <w:t>tve</w:t>
        </w:r>
        <w:r w:rsidRPr="00EF6AEB">
          <w:rPr>
            <w:rStyle w:val="a5"/>
            <w:rFonts w:ascii="Times New Roman" w:hAnsi="Times New Roman"/>
            <w:bCs/>
            <w:sz w:val="24"/>
            <w:szCs w:val="24"/>
            <w:shd w:val="clear" w:color="auto" w:fill="FFFFFF"/>
            <w:lang w:val="uk-UA"/>
          </w:rPr>
          <w:t>4</w:t>
        </w:r>
        <w:proofErr w:type="spellStart"/>
        <w:r w:rsidRPr="00EF6AEB">
          <w:rPr>
            <w:rStyle w:val="a5"/>
            <w:rFonts w:ascii="Times New Roman" w:hAnsi="Times New Roman"/>
            <w:bCs/>
            <w:sz w:val="24"/>
            <w:szCs w:val="24"/>
            <w:shd w:val="clear" w:color="auto" w:fill="FFFFFF"/>
          </w:rPr>
          <w:t>lk</w:t>
        </w:r>
        <w:proofErr w:type="spellEnd"/>
      </w:hyperlink>
      <w:r w:rsidRPr="00EF6AEB">
        <w:rPr>
          <w:rFonts w:ascii="Times New Roman" w:hAnsi="Times New Roman" w:cs="Times New Roman"/>
          <w:b/>
          <w:bCs/>
          <w:sz w:val="24"/>
          <w:szCs w:val="24"/>
          <w:shd w:val="clear" w:color="auto" w:fill="FFFFFF"/>
          <w:lang w:val="uk-UA"/>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ПОВТОРНЕ ВИВЧЕННЯ ДИСЦИПЛІН, ВІДРАХУВАННЯ. </w:t>
      </w:r>
      <w:r w:rsidRPr="00EF6AEB">
        <w:rPr>
          <w:rFonts w:ascii="Times New Roman" w:hAnsi="Times New Roman" w:cs="Times New Roman"/>
          <w:sz w:val="24"/>
          <w:szCs w:val="24"/>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EF6AEB">
        <w:rPr>
          <w:rFonts w:ascii="Times New Roman" w:hAnsi="Times New Roman" w:cs="Times New Roman"/>
          <w:i/>
          <w:sz w:val="24"/>
          <w:szCs w:val="24"/>
          <w:lang w:val="uk-UA"/>
        </w:rPr>
        <w:t>Положенням про порядок повторного вивчення навчальних дисциплін та повторного навчання у ЗНУ</w:t>
      </w:r>
      <w:r w:rsidRPr="00EF6AEB">
        <w:rPr>
          <w:rFonts w:ascii="Times New Roman" w:hAnsi="Times New Roman" w:cs="Times New Roman"/>
          <w:sz w:val="24"/>
          <w:szCs w:val="24"/>
          <w:lang w:val="uk-UA"/>
        </w:rPr>
        <w:t xml:space="preserve">: </w:t>
      </w:r>
      <w:hyperlink r:id="rId17" w:history="1">
        <w:r w:rsidRPr="00EF6AEB">
          <w:rPr>
            <w:rStyle w:val="a5"/>
            <w:rFonts w:ascii="Times New Roman" w:hAnsi="Times New Roman"/>
            <w:sz w:val="24"/>
            <w:szCs w:val="24"/>
            <w:lang w:val="uk-UA"/>
          </w:rPr>
          <w:t>https://tinyurl.com/y9pkmmp5</w:t>
        </w:r>
      </w:hyperlink>
      <w:r w:rsidRPr="00EF6AEB">
        <w:rPr>
          <w:rFonts w:ascii="Times New Roman" w:hAnsi="Times New Roman" w:cs="Times New Roman"/>
          <w:sz w:val="24"/>
          <w:szCs w:val="24"/>
          <w:lang w:val="uk-UA"/>
        </w:rPr>
        <w:t xml:space="preserve">. Підстави та процедури відрахування студентів, у тому числі за невиконання навчального плану, регламентуються </w:t>
      </w:r>
      <w:r w:rsidRPr="00EF6AEB">
        <w:rPr>
          <w:rFonts w:ascii="Times New Roman" w:hAnsi="Times New Roman" w:cs="Times New Roman"/>
          <w:i/>
          <w:sz w:val="24"/>
          <w:szCs w:val="24"/>
          <w:lang w:val="uk-UA"/>
        </w:rPr>
        <w:t>Положенням про порядок переведення, відрахування та поновлення студентів у ЗНУ</w:t>
      </w:r>
      <w:r w:rsidRPr="00EF6AEB">
        <w:rPr>
          <w:rFonts w:ascii="Times New Roman" w:hAnsi="Times New Roman" w:cs="Times New Roman"/>
          <w:sz w:val="24"/>
          <w:szCs w:val="24"/>
          <w:lang w:val="uk-UA"/>
        </w:rPr>
        <w:t xml:space="preserve">: </w:t>
      </w:r>
      <w:hyperlink r:id="rId18" w:history="1">
        <w:r w:rsidRPr="00EF6AEB">
          <w:rPr>
            <w:rStyle w:val="a5"/>
            <w:rFonts w:ascii="Times New Roman" w:hAnsi="Times New Roman"/>
            <w:sz w:val="24"/>
            <w:szCs w:val="24"/>
            <w:lang w:val="uk-UA"/>
          </w:rPr>
          <w:t>https://tinyurl.com/ycds57la</w:t>
        </w:r>
      </w:hyperlink>
      <w:r w:rsidRPr="00EF6AEB">
        <w:rPr>
          <w:rFonts w:ascii="Times New Roman" w:hAnsi="Times New Roman" w:cs="Times New Roman"/>
          <w:sz w:val="24"/>
          <w:szCs w:val="24"/>
          <w:lang w:val="uk-UA"/>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НЕФОРМАЛЬНА ОСВІТА. </w:t>
      </w:r>
      <w:r w:rsidRPr="00EF6AEB">
        <w:rPr>
          <w:rFonts w:ascii="Times New Roman" w:hAnsi="Times New Roman" w:cs="Times New Roman"/>
          <w:sz w:val="24"/>
          <w:szCs w:val="24"/>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EF6AEB">
        <w:rPr>
          <w:rFonts w:ascii="Times New Roman" w:hAnsi="Times New Roman" w:cs="Times New Roman"/>
          <w:i/>
          <w:sz w:val="24"/>
          <w:szCs w:val="24"/>
          <w:lang w:val="uk-UA"/>
        </w:rPr>
        <w:t>Положенням про порядок визнання результатів навчання, отриманих у неформальній освіті</w:t>
      </w:r>
      <w:r w:rsidRPr="00EF6AEB">
        <w:rPr>
          <w:rFonts w:ascii="Times New Roman" w:hAnsi="Times New Roman" w:cs="Times New Roman"/>
          <w:sz w:val="24"/>
          <w:szCs w:val="24"/>
          <w:lang w:val="uk-UA"/>
        </w:rPr>
        <w:t xml:space="preserve">: </w:t>
      </w:r>
      <w:hyperlink r:id="rId19" w:history="1">
        <w:r w:rsidRPr="00EF6AEB">
          <w:rPr>
            <w:rStyle w:val="a5"/>
            <w:rFonts w:ascii="Times New Roman" w:hAnsi="Times New Roman"/>
            <w:sz w:val="24"/>
            <w:szCs w:val="24"/>
            <w:lang w:val="uk-UA"/>
          </w:rPr>
          <w:t>https://tinyurl.com/y8gbt4xs</w:t>
        </w:r>
      </w:hyperlink>
      <w:r w:rsidRPr="00EF6AEB">
        <w:rPr>
          <w:rFonts w:ascii="Times New Roman" w:hAnsi="Times New Roman" w:cs="Times New Roman"/>
          <w:sz w:val="24"/>
          <w:szCs w:val="24"/>
          <w:lang w:val="uk-UA"/>
        </w:rPr>
        <w:t>.</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ВИРІШЕННЯ КОНФЛІКТІВ. </w:t>
      </w:r>
      <w:r w:rsidRPr="00EF6AEB">
        <w:rPr>
          <w:rFonts w:ascii="Times New Roman" w:hAnsi="Times New Roman" w:cs="Times New Roman"/>
          <w:sz w:val="24"/>
          <w:szCs w:val="24"/>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EF6AEB">
        <w:rPr>
          <w:rFonts w:ascii="Times New Roman" w:hAnsi="Times New Roman" w:cs="Times New Roman"/>
          <w:i/>
          <w:sz w:val="24"/>
          <w:szCs w:val="24"/>
          <w:lang w:val="uk-UA"/>
        </w:rPr>
        <w:t>Положенням про порядок і процедури вирішення конфліктних ситуацій у ЗНУ</w:t>
      </w:r>
      <w:r w:rsidRPr="00EF6AEB">
        <w:rPr>
          <w:rFonts w:ascii="Times New Roman" w:hAnsi="Times New Roman" w:cs="Times New Roman"/>
          <w:sz w:val="24"/>
          <w:szCs w:val="24"/>
          <w:lang w:val="uk-UA"/>
        </w:rPr>
        <w:t xml:space="preserve">: </w:t>
      </w:r>
      <w:hyperlink r:id="rId20" w:history="1">
        <w:r w:rsidRPr="00EF6AEB">
          <w:rPr>
            <w:rStyle w:val="a5"/>
            <w:rFonts w:ascii="Times New Roman" w:hAnsi="Times New Roman"/>
            <w:sz w:val="24"/>
            <w:szCs w:val="24"/>
            <w:lang w:val="uk-UA"/>
          </w:rPr>
          <w:t>https://tinyurl.com/ycyfws9v</w:t>
        </w:r>
      </w:hyperlink>
      <w:r w:rsidRPr="00EF6AEB">
        <w:rPr>
          <w:rFonts w:ascii="Times New Roman" w:hAnsi="Times New Roman" w:cs="Times New Roman"/>
          <w:sz w:val="24"/>
          <w:szCs w:val="24"/>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EF6AEB">
        <w:rPr>
          <w:rFonts w:ascii="Times New Roman" w:hAnsi="Times New Roman" w:cs="Times New Roman"/>
          <w:i/>
          <w:sz w:val="24"/>
          <w:szCs w:val="24"/>
          <w:lang w:val="uk-UA"/>
        </w:rPr>
        <w:t>Положення про порядок призначення і виплати академічних стипендій у ЗНУ</w:t>
      </w:r>
      <w:r w:rsidRPr="00EF6AEB">
        <w:rPr>
          <w:rFonts w:ascii="Times New Roman" w:hAnsi="Times New Roman" w:cs="Times New Roman"/>
          <w:sz w:val="24"/>
          <w:szCs w:val="24"/>
          <w:lang w:val="uk-UA"/>
        </w:rPr>
        <w:t xml:space="preserve">: </w:t>
      </w:r>
      <w:hyperlink r:id="rId21" w:history="1">
        <w:r w:rsidRPr="00EF6AEB">
          <w:rPr>
            <w:rStyle w:val="a5"/>
            <w:rFonts w:ascii="Times New Roman" w:hAnsi="Times New Roman"/>
            <w:sz w:val="24"/>
            <w:szCs w:val="24"/>
            <w:lang w:val="uk-UA"/>
          </w:rPr>
          <w:t>https://tinyurl.com/yd6bq6p9</w:t>
        </w:r>
      </w:hyperlink>
      <w:r w:rsidRPr="00EF6AEB">
        <w:rPr>
          <w:rFonts w:ascii="Times New Roman" w:hAnsi="Times New Roman" w:cs="Times New Roman"/>
          <w:sz w:val="24"/>
          <w:szCs w:val="24"/>
          <w:lang w:val="uk-UA"/>
        </w:rPr>
        <w:t xml:space="preserve">; </w:t>
      </w:r>
      <w:r w:rsidRPr="00EF6AEB">
        <w:rPr>
          <w:rFonts w:ascii="Times New Roman" w:hAnsi="Times New Roman" w:cs="Times New Roman"/>
          <w:i/>
          <w:iCs/>
          <w:sz w:val="24"/>
          <w:szCs w:val="24"/>
          <w:lang w:val="uk-UA"/>
        </w:rPr>
        <w:t>Положення про призначення та виплату соціальних стипендій у ЗНУ</w:t>
      </w:r>
      <w:r w:rsidRPr="00EF6AEB">
        <w:rPr>
          <w:rFonts w:ascii="Times New Roman" w:hAnsi="Times New Roman" w:cs="Times New Roman"/>
          <w:sz w:val="24"/>
          <w:szCs w:val="24"/>
          <w:lang w:val="uk-UA"/>
        </w:rPr>
        <w:t xml:space="preserve">: </w:t>
      </w:r>
      <w:hyperlink r:id="rId22" w:history="1">
        <w:r w:rsidRPr="00EF6AEB">
          <w:rPr>
            <w:rStyle w:val="a5"/>
            <w:rFonts w:ascii="Times New Roman" w:hAnsi="Times New Roman"/>
            <w:sz w:val="24"/>
            <w:szCs w:val="24"/>
            <w:lang w:val="uk-UA"/>
          </w:rPr>
          <w:t>https://tinyurl.com/y9r5dpwh</w:t>
        </w:r>
      </w:hyperlink>
      <w:r w:rsidRPr="00EF6AEB">
        <w:rPr>
          <w:rFonts w:ascii="Times New Roman" w:hAnsi="Times New Roman" w:cs="Times New Roman"/>
          <w:sz w:val="24"/>
          <w:szCs w:val="24"/>
          <w:lang w:val="uk-UA"/>
        </w:rPr>
        <w:t xml:space="preserve">. </w:t>
      </w:r>
    </w:p>
    <w:p w:rsidR="006D23E2" w:rsidRPr="00833789"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ПСИХОЛОГІЧНА ДОПОМОГА. </w:t>
      </w:r>
      <w:r w:rsidRPr="00EF6AEB">
        <w:rPr>
          <w:rFonts w:ascii="Times New Roman" w:hAnsi="Times New Roman" w:cs="Times New Roman"/>
          <w:sz w:val="24"/>
          <w:szCs w:val="24"/>
          <w:lang w:val="uk-UA"/>
        </w:rPr>
        <w:t>Телефон довіри практичного психолога (061)228-15-84 (щоденно з 9 до 21).</w:t>
      </w:r>
    </w:p>
    <w:p w:rsidR="006D23E2" w:rsidRPr="00EF6AEB" w:rsidRDefault="006D23E2" w:rsidP="006D23E2">
      <w:pPr>
        <w:spacing w:after="0" w:line="240" w:lineRule="auto"/>
        <w:jc w:val="both"/>
        <w:rPr>
          <w:rFonts w:ascii="Times New Roman" w:hAnsi="Times New Roman" w:cs="Times New Roman"/>
          <w:sz w:val="24"/>
          <w:szCs w:val="24"/>
          <w:shd w:val="clear" w:color="auto" w:fill="FFFFFF"/>
          <w:lang w:val="uk-UA"/>
        </w:rPr>
      </w:pPr>
      <w:r w:rsidRPr="00EF6AEB">
        <w:rPr>
          <w:rFonts w:ascii="Times New Roman" w:hAnsi="Times New Roman" w:cs="Times New Roman"/>
          <w:b/>
          <w:i/>
          <w:sz w:val="24"/>
          <w:szCs w:val="24"/>
          <w:lang w:val="uk-UA"/>
        </w:rPr>
        <w:t xml:space="preserve">ЗАПОБІГАННЯ КОРУПЦІЇ. </w:t>
      </w:r>
      <w:r w:rsidRPr="00EF6AEB">
        <w:rPr>
          <w:rFonts w:ascii="Times New Roman" w:hAnsi="Times New Roman" w:cs="Times New Roman"/>
          <w:sz w:val="24"/>
          <w:szCs w:val="24"/>
          <w:lang w:val="uk-UA"/>
        </w:rPr>
        <w:t xml:space="preserve">Уповноважена особа </w:t>
      </w:r>
      <w:proofErr w:type="spellStart"/>
      <w:r w:rsidRPr="00EF6AEB">
        <w:rPr>
          <w:rFonts w:ascii="Times New Roman" w:hAnsi="Times New Roman" w:cs="Times New Roman"/>
          <w:sz w:val="24"/>
          <w:szCs w:val="24"/>
          <w:shd w:val="clear" w:color="auto" w:fill="FFFFFF"/>
        </w:rPr>
        <w:t>з</w:t>
      </w:r>
      <w:proofErr w:type="spellEnd"/>
      <w:r w:rsidRPr="00EF6AEB">
        <w:rPr>
          <w:rFonts w:ascii="Times New Roman" w:hAnsi="Times New Roman" w:cs="Times New Roman"/>
          <w:sz w:val="24"/>
          <w:szCs w:val="24"/>
          <w:shd w:val="clear" w:color="auto" w:fill="FFFFFF"/>
        </w:rPr>
        <w:t xml:space="preserve"> </w:t>
      </w:r>
      <w:proofErr w:type="spellStart"/>
      <w:r w:rsidRPr="00EF6AEB">
        <w:rPr>
          <w:rFonts w:ascii="Times New Roman" w:hAnsi="Times New Roman" w:cs="Times New Roman"/>
          <w:sz w:val="24"/>
          <w:szCs w:val="24"/>
          <w:shd w:val="clear" w:color="auto" w:fill="FFFFFF"/>
        </w:rPr>
        <w:t>питань</w:t>
      </w:r>
      <w:proofErr w:type="spellEnd"/>
      <w:r w:rsidRPr="00EF6AEB">
        <w:rPr>
          <w:rFonts w:ascii="Times New Roman" w:hAnsi="Times New Roman" w:cs="Times New Roman"/>
          <w:sz w:val="24"/>
          <w:szCs w:val="24"/>
          <w:shd w:val="clear" w:color="auto" w:fill="FFFFFF"/>
        </w:rPr>
        <w:t xml:space="preserve"> </w:t>
      </w:r>
      <w:proofErr w:type="spellStart"/>
      <w:r w:rsidRPr="00EF6AEB">
        <w:rPr>
          <w:rFonts w:ascii="Times New Roman" w:hAnsi="Times New Roman" w:cs="Times New Roman"/>
          <w:sz w:val="24"/>
          <w:szCs w:val="24"/>
          <w:shd w:val="clear" w:color="auto" w:fill="FFFFFF"/>
        </w:rPr>
        <w:t>запобігання</w:t>
      </w:r>
      <w:proofErr w:type="spellEnd"/>
      <w:r w:rsidRPr="00EF6AEB">
        <w:rPr>
          <w:rFonts w:ascii="Times New Roman" w:hAnsi="Times New Roman" w:cs="Times New Roman"/>
          <w:sz w:val="24"/>
          <w:szCs w:val="24"/>
          <w:shd w:val="clear" w:color="auto" w:fill="FFFFFF"/>
        </w:rPr>
        <w:t xml:space="preserve"> та </w:t>
      </w:r>
      <w:proofErr w:type="spellStart"/>
      <w:r w:rsidRPr="00EF6AEB">
        <w:rPr>
          <w:rFonts w:ascii="Times New Roman" w:hAnsi="Times New Roman" w:cs="Times New Roman"/>
          <w:sz w:val="24"/>
          <w:szCs w:val="24"/>
          <w:shd w:val="clear" w:color="auto" w:fill="FFFFFF"/>
        </w:rPr>
        <w:t>виявлення</w:t>
      </w:r>
      <w:proofErr w:type="spellEnd"/>
      <w:r w:rsidRPr="00EF6AEB">
        <w:rPr>
          <w:rFonts w:ascii="Times New Roman" w:hAnsi="Times New Roman" w:cs="Times New Roman"/>
          <w:sz w:val="24"/>
          <w:szCs w:val="24"/>
          <w:shd w:val="clear" w:color="auto" w:fill="FFFFFF"/>
        </w:rPr>
        <w:t xml:space="preserve"> </w:t>
      </w:r>
      <w:proofErr w:type="spellStart"/>
      <w:r w:rsidRPr="00EF6AEB">
        <w:rPr>
          <w:rFonts w:ascii="Times New Roman" w:hAnsi="Times New Roman" w:cs="Times New Roman"/>
          <w:sz w:val="24"/>
          <w:szCs w:val="24"/>
          <w:shd w:val="clear" w:color="auto" w:fill="FFFFFF"/>
        </w:rPr>
        <w:t>корупції</w:t>
      </w:r>
      <w:proofErr w:type="spellEnd"/>
      <w:r w:rsidRPr="00EF6AEB">
        <w:rPr>
          <w:rFonts w:ascii="Times New Roman" w:hAnsi="Times New Roman" w:cs="Times New Roman"/>
          <w:sz w:val="24"/>
          <w:szCs w:val="24"/>
          <w:shd w:val="clear" w:color="auto" w:fill="FFFFFF"/>
          <w:lang w:val="uk-UA"/>
        </w:rPr>
        <w:t xml:space="preserve"> </w:t>
      </w:r>
      <w:r w:rsidRPr="00EF6AEB">
        <w:rPr>
          <w:rFonts w:ascii="Times New Roman" w:hAnsi="Times New Roman" w:cs="Times New Roman"/>
          <w:sz w:val="24"/>
          <w:szCs w:val="24"/>
          <w:shd w:val="clear" w:color="auto" w:fill="FFFFFF"/>
        </w:rPr>
        <w:t xml:space="preserve">(Воронков В. </w:t>
      </w:r>
      <w:proofErr w:type="gramStart"/>
      <w:r w:rsidRPr="00EF6AEB">
        <w:rPr>
          <w:rFonts w:ascii="Times New Roman" w:hAnsi="Times New Roman" w:cs="Times New Roman"/>
          <w:sz w:val="24"/>
          <w:szCs w:val="24"/>
          <w:shd w:val="clear" w:color="auto" w:fill="FFFFFF"/>
        </w:rPr>
        <w:t xml:space="preserve">В., 1 корп., 29 </w:t>
      </w:r>
      <w:proofErr w:type="spellStart"/>
      <w:r w:rsidRPr="00EF6AEB">
        <w:rPr>
          <w:rFonts w:ascii="Times New Roman" w:hAnsi="Times New Roman" w:cs="Times New Roman"/>
          <w:sz w:val="24"/>
          <w:szCs w:val="24"/>
          <w:shd w:val="clear" w:color="auto" w:fill="FFFFFF"/>
        </w:rPr>
        <w:t>каб</w:t>
      </w:r>
      <w:proofErr w:type="spellEnd"/>
      <w:r w:rsidRPr="00EF6AEB">
        <w:rPr>
          <w:rFonts w:ascii="Times New Roman" w:hAnsi="Times New Roman" w:cs="Times New Roman"/>
          <w:sz w:val="24"/>
          <w:szCs w:val="24"/>
          <w:shd w:val="clear" w:color="auto" w:fill="FFFFFF"/>
        </w:rPr>
        <w:t>., тел. +38 (061) 289-14-18).</w:t>
      </w:r>
      <w:proofErr w:type="gramEnd"/>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РІВНІ МОЖЛИВОСТІ ТА ІНКЛЮЗИВНЕ ОСВІТНЄ СЕРЕДОВИЩЕ. </w:t>
      </w:r>
      <w:r w:rsidRPr="00EF6AEB">
        <w:rPr>
          <w:rFonts w:ascii="Times New Roman" w:hAnsi="Times New Roman" w:cs="Times New Roman"/>
          <w:sz w:val="24"/>
          <w:szCs w:val="24"/>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EF6AEB">
        <w:rPr>
          <w:rFonts w:ascii="Times New Roman" w:hAnsi="Times New Roman" w:cs="Times New Roman"/>
          <w:sz w:val="24"/>
          <w:szCs w:val="24"/>
          <w:lang w:val="uk-UA"/>
        </w:rPr>
        <w:t>маломобільних</w:t>
      </w:r>
      <w:proofErr w:type="spellEnd"/>
      <w:r w:rsidRPr="00EF6AEB">
        <w:rPr>
          <w:rFonts w:ascii="Times New Roman" w:hAnsi="Times New Roman" w:cs="Times New Roman"/>
          <w:sz w:val="24"/>
          <w:szCs w:val="24"/>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EF6AEB">
        <w:rPr>
          <w:rFonts w:ascii="Times New Roman" w:hAnsi="Times New Roman" w:cs="Times New Roman"/>
          <w:sz w:val="24"/>
          <w:szCs w:val="24"/>
          <w:lang w:val="uk-UA"/>
        </w:rPr>
        <w:t>маломобільних</w:t>
      </w:r>
      <w:proofErr w:type="spellEnd"/>
      <w:r w:rsidRPr="00EF6AEB">
        <w:rPr>
          <w:rFonts w:ascii="Times New Roman" w:hAnsi="Times New Roman" w:cs="Times New Roman"/>
          <w:sz w:val="24"/>
          <w:szCs w:val="24"/>
          <w:lang w:val="uk-UA"/>
        </w:rPr>
        <w:t xml:space="preserve"> груп населення у ЗНУ: </w:t>
      </w:r>
      <w:hyperlink r:id="rId23" w:history="1">
        <w:r w:rsidRPr="00EF6AEB">
          <w:rPr>
            <w:rStyle w:val="a5"/>
            <w:rFonts w:ascii="Times New Roman" w:hAnsi="Times New Roman"/>
            <w:sz w:val="24"/>
            <w:szCs w:val="24"/>
            <w:lang w:val="uk-UA"/>
          </w:rPr>
          <w:t>https://tinyurl.com/ydhcsagx</w:t>
        </w:r>
      </w:hyperlink>
      <w:r w:rsidRPr="00EF6AEB">
        <w:rPr>
          <w:rFonts w:ascii="Times New Roman" w:hAnsi="Times New Roman" w:cs="Times New Roman"/>
          <w:sz w:val="24"/>
          <w:szCs w:val="24"/>
          <w:lang w:val="uk-UA"/>
        </w:rPr>
        <w:t xml:space="preserve">. </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РЕСУРСИ ДЛЯ НАВЧАННЯ. Наукова бібліотека</w:t>
      </w:r>
      <w:r w:rsidRPr="00EF6AEB">
        <w:rPr>
          <w:rFonts w:ascii="Times New Roman" w:hAnsi="Times New Roman" w:cs="Times New Roman"/>
          <w:sz w:val="24"/>
          <w:szCs w:val="24"/>
          <w:lang w:val="uk-UA"/>
        </w:rPr>
        <w:t xml:space="preserve">: </w:t>
      </w:r>
      <w:hyperlink r:id="rId24" w:history="1">
        <w:r w:rsidRPr="00EF6AEB">
          <w:rPr>
            <w:rStyle w:val="a5"/>
            <w:rFonts w:ascii="Times New Roman" w:hAnsi="Times New Roman"/>
            <w:sz w:val="24"/>
            <w:szCs w:val="24"/>
            <w:lang w:val="uk-UA"/>
          </w:rPr>
          <w:t>http://library.znu.edu.ua</w:t>
        </w:r>
      </w:hyperlink>
      <w:r w:rsidRPr="00EF6AEB">
        <w:rPr>
          <w:rFonts w:ascii="Times New Roman" w:hAnsi="Times New Roman" w:cs="Times New Roman"/>
          <w:sz w:val="24"/>
          <w:szCs w:val="24"/>
          <w:lang w:val="uk-UA"/>
        </w:rPr>
        <w:t>. Графік роботи абонементів: понеділок – п`ятниця з 08.00 до 17.00; субота з 09.00 до 15.00.</w:t>
      </w:r>
    </w:p>
    <w:p w:rsidR="006D23E2" w:rsidRPr="00EF6AEB" w:rsidRDefault="006D23E2" w:rsidP="006D23E2">
      <w:pPr>
        <w:spacing w:after="0" w:line="240" w:lineRule="auto"/>
        <w:jc w:val="both"/>
        <w:rPr>
          <w:rFonts w:ascii="Times New Roman" w:hAnsi="Times New Roman" w:cs="Times New Roman"/>
          <w:b/>
          <w:i/>
          <w:sz w:val="24"/>
          <w:szCs w:val="24"/>
          <w:lang w:val="uk-UA"/>
        </w:rPr>
      </w:pPr>
      <w:r w:rsidRPr="00EF6AEB">
        <w:rPr>
          <w:rFonts w:ascii="Times New Roman" w:hAnsi="Times New Roman" w:cs="Times New Roman"/>
          <w:b/>
          <w:i/>
          <w:sz w:val="24"/>
          <w:szCs w:val="24"/>
          <w:lang w:val="uk-UA"/>
        </w:rPr>
        <w:t>ЕЛЕКТРОННЕ ЗАБЕЗПЕЧЕННЯ НАВЧАННЯ (MOODLE): https://moodle.znu.edu.ua</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t>Якщо забули пароль/</w:t>
      </w:r>
      <w:proofErr w:type="spellStart"/>
      <w:r w:rsidRPr="00EF6AEB">
        <w:rPr>
          <w:rFonts w:ascii="Times New Roman" w:hAnsi="Times New Roman" w:cs="Times New Roman"/>
          <w:sz w:val="24"/>
          <w:szCs w:val="24"/>
          <w:lang w:val="uk-UA"/>
        </w:rPr>
        <w:t>логін</w:t>
      </w:r>
      <w:proofErr w:type="spellEnd"/>
      <w:r w:rsidRPr="00EF6AEB">
        <w:rPr>
          <w:rFonts w:ascii="Times New Roman" w:hAnsi="Times New Roman" w:cs="Times New Roman"/>
          <w:sz w:val="24"/>
          <w:szCs w:val="24"/>
          <w:lang w:val="uk-UA"/>
        </w:rPr>
        <w:t>, направте листа з темою «Забув пароль/</w:t>
      </w:r>
      <w:proofErr w:type="spellStart"/>
      <w:r w:rsidRPr="00EF6AEB">
        <w:rPr>
          <w:rFonts w:ascii="Times New Roman" w:hAnsi="Times New Roman" w:cs="Times New Roman"/>
          <w:sz w:val="24"/>
          <w:szCs w:val="24"/>
          <w:lang w:val="uk-UA"/>
        </w:rPr>
        <w:t>логін</w:t>
      </w:r>
      <w:proofErr w:type="spellEnd"/>
      <w:r w:rsidRPr="00EF6AEB">
        <w:rPr>
          <w:rFonts w:ascii="Times New Roman" w:hAnsi="Times New Roman" w:cs="Times New Roman"/>
          <w:sz w:val="24"/>
          <w:szCs w:val="24"/>
          <w:lang w:val="uk-UA"/>
        </w:rPr>
        <w:t>» за адресами:</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lastRenderedPageBreak/>
        <w:t xml:space="preserve">·   для студентів ЗНУ - </w:t>
      </w:r>
      <w:proofErr w:type="spellStart"/>
      <w:r w:rsidRPr="00EF6AEB">
        <w:rPr>
          <w:rFonts w:ascii="Times New Roman" w:hAnsi="Times New Roman" w:cs="Times New Roman"/>
          <w:sz w:val="24"/>
          <w:szCs w:val="24"/>
          <w:lang w:val="uk-UA"/>
        </w:rPr>
        <w:t>moodle.znu</w:t>
      </w:r>
      <w:proofErr w:type="spellEnd"/>
      <w:r w:rsidRPr="00EF6AEB">
        <w:rPr>
          <w:rFonts w:ascii="Times New Roman" w:hAnsi="Times New Roman" w:cs="Times New Roman"/>
          <w:sz w:val="24"/>
          <w:szCs w:val="24"/>
          <w:lang w:val="uk-UA"/>
        </w:rPr>
        <w:t>@gmail.com, Савченко Тетяна Володимирівна·   для студентів Інженерного інституту ЗНУ - alexvask54@gmail.com, Василенко Олексій Володимирович</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t>У листі вкажіть: прізвище, ім'я, по-батькові українською мовою; шифр групи; електронну адресу.</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sz w:val="24"/>
          <w:szCs w:val="24"/>
          <w:lang w:val="uk-UA"/>
        </w:rPr>
        <w:t xml:space="preserve">Якщо ви вказували електронну адресу в профілі системи </w:t>
      </w:r>
      <w:proofErr w:type="spellStart"/>
      <w:r w:rsidRPr="00EF6AEB">
        <w:rPr>
          <w:rFonts w:ascii="Times New Roman" w:hAnsi="Times New Roman" w:cs="Times New Roman"/>
          <w:sz w:val="24"/>
          <w:szCs w:val="24"/>
          <w:lang w:val="uk-UA"/>
        </w:rPr>
        <w:t>Moodle</w:t>
      </w:r>
      <w:proofErr w:type="spellEnd"/>
      <w:r w:rsidRPr="00EF6AEB">
        <w:rPr>
          <w:rFonts w:ascii="Times New Roman" w:hAnsi="Times New Roman" w:cs="Times New Roman"/>
          <w:sz w:val="24"/>
          <w:szCs w:val="24"/>
          <w:lang w:val="uk-UA"/>
        </w:rPr>
        <w:t xml:space="preserve"> ЗНУ, то використовуйте посилання для відновлення паролю https://moodle.znu.edu.ua/mod/page/view.php?id=133015.</w:t>
      </w:r>
    </w:p>
    <w:p w:rsidR="006D23E2" w:rsidRPr="00EF6AEB" w:rsidRDefault="006D23E2" w:rsidP="006D23E2">
      <w:pPr>
        <w:spacing w:after="0" w:line="240" w:lineRule="auto"/>
        <w:jc w:val="both"/>
        <w:rPr>
          <w:rFonts w:ascii="Times New Roman" w:hAnsi="Times New Roman" w:cs="Times New Roman"/>
          <w:sz w:val="24"/>
          <w:szCs w:val="24"/>
          <w:lang w:val="uk-UA"/>
        </w:rPr>
      </w:pP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Центр інтенсивного вивчення іноземних мов</w:t>
      </w:r>
      <w:r w:rsidRPr="00EF6AEB">
        <w:rPr>
          <w:rFonts w:ascii="Times New Roman" w:hAnsi="Times New Roman" w:cs="Times New Roman"/>
          <w:sz w:val="24"/>
          <w:szCs w:val="24"/>
          <w:lang w:val="uk-UA"/>
        </w:rPr>
        <w:t>: http://sites.znu.edu.ua/child-advance/</w:t>
      </w:r>
    </w:p>
    <w:p w:rsidR="006D23E2" w:rsidRPr="00EF6AEB" w:rsidRDefault="006D23E2" w:rsidP="006D23E2">
      <w:pPr>
        <w:spacing w:after="0" w:line="240" w:lineRule="auto"/>
        <w:jc w:val="both"/>
        <w:rPr>
          <w:rFonts w:ascii="Times New Roman" w:hAnsi="Times New Roman" w:cs="Times New Roman"/>
          <w:sz w:val="24"/>
          <w:szCs w:val="24"/>
          <w:lang w:val="uk-UA"/>
        </w:rPr>
      </w:pPr>
      <w:r w:rsidRPr="00EF6AEB">
        <w:rPr>
          <w:rFonts w:ascii="Times New Roman" w:hAnsi="Times New Roman" w:cs="Times New Roman"/>
          <w:b/>
          <w:i/>
          <w:sz w:val="24"/>
          <w:szCs w:val="24"/>
          <w:lang w:val="uk-UA"/>
        </w:rPr>
        <w:t xml:space="preserve">Центр німецької мови, партнер </w:t>
      </w:r>
      <w:proofErr w:type="spellStart"/>
      <w:r w:rsidRPr="00EF6AEB">
        <w:rPr>
          <w:rFonts w:ascii="Times New Roman" w:hAnsi="Times New Roman" w:cs="Times New Roman"/>
          <w:b/>
          <w:i/>
          <w:sz w:val="24"/>
          <w:szCs w:val="24"/>
          <w:lang w:val="uk-UA"/>
        </w:rPr>
        <w:t>Гете-інституту</w:t>
      </w:r>
      <w:proofErr w:type="spellEnd"/>
      <w:r w:rsidRPr="00EF6AEB">
        <w:rPr>
          <w:rFonts w:ascii="Times New Roman" w:hAnsi="Times New Roman" w:cs="Times New Roman"/>
          <w:sz w:val="24"/>
          <w:szCs w:val="24"/>
          <w:lang w:val="uk-UA"/>
        </w:rPr>
        <w:t>: https://www.znu.edu.ua/ukr/edu/ocznu/nim</w:t>
      </w:r>
    </w:p>
    <w:p w:rsidR="006D23E2" w:rsidRPr="00EF6AEB" w:rsidRDefault="006D23E2" w:rsidP="006D23E2">
      <w:pPr>
        <w:spacing w:after="0" w:line="240" w:lineRule="auto"/>
        <w:jc w:val="both"/>
        <w:rPr>
          <w:rFonts w:ascii="Times New Roman" w:hAnsi="Times New Roman" w:cs="Times New Roman"/>
          <w:i/>
          <w:sz w:val="24"/>
          <w:szCs w:val="24"/>
        </w:rPr>
      </w:pPr>
      <w:r w:rsidRPr="00EF6AEB">
        <w:rPr>
          <w:rFonts w:ascii="Times New Roman" w:hAnsi="Times New Roman" w:cs="Times New Roman"/>
          <w:b/>
          <w:i/>
          <w:sz w:val="24"/>
          <w:szCs w:val="24"/>
          <w:lang w:val="uk-UA"/>
        </w:rPr>
        <w:t>Школа Конфуція (вивчення китайської мови)</w:t>
      </w:r>
      <w:r w:rsidRPr="00EF6AEB">
        <w:rPr>
          <w:rFonts w:ascii="Times New Roman" w:hAnsi="Times New Roman" w:cs="Times New Roman"/>
          <w:sz w:val="24"/>
          <w:szCs w:val="24"/>
          <w:lang w:val="uk-UA"/>
        </w:rPr>
        <w:t>: http://sites.znu.edu.ua/confucius</w:t>
      </w:r>
    </w:p>
    <w:p w:rsidR="006D23E2" w:rsidRPr="00EF6AEB" w:rsidRDefault="006D23E2" w:rsidP="006D23E2">
      <w:pPr>
        <w:spacing w:after="0" w:line="240" w:lineRule="auto"/>
        <w:rPr>
          <w:rFonts w:ascii="Times New Roman" w:hAnsi="Times New Roman" w:cs="Times New Roman"/>
          <w:sz w:val="24"/>
          <w:szCs w:val="24"/>
        </w:rPr>
      </w:pPr>
    </w:p>
    <w:p w:rsidR="006D23E2" w:rsidRPr="00EF6AEB" w:rsidRDefault="006D23E2" w:rsidP="006D23E2">
      <w:pPr>
        <w:spacing w:after="0" w:line="240" w:lineRule="auto"/>
        <w:rPr>
          <w:rFonts w:ascii="Times New Roman" w:hAnsi="Times New Roman" w:cs="Times New Roman"/>
          <w:sz w:val="24"/>
          <w:szCs w:val="24"/>
        </w:rPr>
      </w:pPr>
    </w:p>
    <w:p w:rsidR="006D23E2" w:rsidRPr="00EF6AEB" w:rsidRDefault="006D23E2" w:rsidP="006D23E2">
      <w:pPr>
        <w:spacing w:after="0" w:line="240" w:lineRule="auto"/>
        <w:rPr>
          <w:rFonts w:ascii="Times New Roman" w:hAnsi="Times New Roman" w:cs="Times New Roman"/>
          <w:sz w:val="24"/>
          <w:szCs w:val="24"/>
        </w:rPr>
      </w:pPr>
    </w:p>
    <w:p w:rsidR="00455E9E" w:rsidRPr="006D23E2" w:rsidRDefault="00455E9E"/>
    <w:sectPr w:rsidR="00455E9E" w:rsidRPr="006D23E2"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AC4" w:rsidRDefault="00C24AC4" w:rsidP="006D23E2">
      <w:pPr>
        <w:spacing w:after="0" w:line="240" w:lineRule="auto"/>
      </w:pPr>
      <w:r>
        <w:separator/>
      </w:r>
    </w:p>
  </w:endnote>
  <w:endnote w:type="continuationSeparator" w:id="0">
    <w:p w:rsidR="00C24AC4" w:rsidRDefault="00C24AC4" w:rsidP="006D2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AC4" w:rsidRDefault="00C24AC4" w:rsidP="006D23E2">
      <w:pPr>
        <w:spacing w:after="0" w:line="240" w:lineRule="auto"/>
      </w:pPr>
      <w:r>
        <w:separator/>
      </w:r>
    </w:p>
  </w:footnote>
  <w:footnote w:type="continuationSeparator" w:id="0">
    <w:p w:rsidR="00C24AC4" w:rsidRDefault="00C24AC4" w:rsidP="006D23E2">
      <w:pPr>
        <w:spacing w:after="0" w:line="240" w:lineRule="auto"/>
      </w:pPr>
      <w:r>
        <w:continuationSeparator/>
      </w:r>
    </w:p>
  </w:footnote>
  <w:footnote w:id="1">
    <w:p w:rsidR="006D23E2" w:rsidRPr="00112384" w:rsidRDefault="006D23E2" w:rsidP="006D23E2">
      <w:pPr>
        <w:pStyle w:val="a6"/>
      </w:pPr>
      <w:r w:rsidRPr="000F48AB">
        <w:rPr>
          <w:rStyle w:val="a8"/>
          <w:b/>
          <w:sz w:val="22"/>
          <w:szCs w:val="22"/>
        </w:rPr>
        <w:footnoteRef/>
      </w:r>
      <w:r w:rsidRPr="00112384">
        <w:rPr>
          <w:b/>
          <w:sz w:val="22"/>
          <w:szCs w:val="22"/>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r>
        <w:rPr>
          <w:b/>
          <w:sz w:val="22"/>
          <w:szCs w:val="22"/>
          <w:lang w:val="uk-UA"/>
        </w:rPr>
        <w:t>. Детальна формула розрахунку – в рекомендаціях.</w:t>
      </w:r>
    </w:p>
  </w:footnote>
  <w:footnote w:id="2">
    <w:p w:rsidR="006D23E2" w:rsidRPr="009F6B92" w:rsidRDefault="006D23E2" w:rsidP="006D23E2">
      <w:pPr>
        <w:pStyle w:val="a6"/>
        <w:rPr>
          <w:i/>
        </w:rPr>
      </w:pPr>
      <w:r w:rsidRPr="009F6B92">
        <w:rPr>
          <w:rStyle w:val="a8"/>
          <w:i/>
        </w:rPr>
        <w:footnoteRef/>
      </w:r>
      <w:r w:rsidRPr="009F6B92">
        <w:rPr>
          <w:i/>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741" w:rsidRPr="006F1B80" w:rsidRDefault="008562FA" w:rsidP="00CF2559">
    <w:pPr>
      <w:pStyle w:val="a3"/>
      <w:jc w:val="center"/>
      <w:rPr>
        <w:rFonts w:ascii="Cambria" w:hAnsi="Cambria" w:cs="Tahoma"/>
        <w:b/>
        <w:lang w:val="uk-UA"/>
      </w:rPr>
    </w:pPr>
    <w:r w:rsidRPr="008562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24.35pt;margin-top:.2pt;width:41.75pt;height:43.6pt;z-index:-251658752">
          <v:imagedata r:id="rId1" o:title="Лого укр5"/>
        </v:shape>
      </w:pict>
    </w:r>
    <w:r w:rsidR="00203B24">
      <w:rPr>
        <w:rFonts w:ascii="Cambria" w:hAnsi="Cambria" w:cs="Tahoma"/>
        <w:b/>
        <w:lang w:val="uk-UA"/>
      </w:rPr>
      <w:t>З</w:t>
    </w:r>
    <w:r w:rsidR="00203B24" w:rsidRPr="006F1B80">
      <w:rPr>
        <w:rFonts w:ascii="Cambria" w:hAnsi="Cambria" w:cs="Tahoma"/>
        <w:b/>
        <w:lang w:val="uk-UA"/>
      </w:rPr>
      <w:t>АПОРІЗЬКИЙ НАЦІОНАЛЬНИЙ УНІВЕРСИТЕТ</w:t>
    </w:r>
  </w:p>
  <w:p w:rsidR="005A2741" w:rsidRPr="00E42FA1" w:rsidRDefault="00203B24" w:rsidP="003D656F">
    <w:pPr>
      <w:pStyle w:val="a3"/>
      <w:jc w:val="center"/>
      <w:rPr>
        <w:rFonts w:ascii="Cambria" w:hAnsi="Cambria" w:cs="Tahoma"/>
        <w:b/>
        <w:lang w:val="uk-UA"/>
      </w:rPr>
    </w:pPr>
    <w:r>
      <w:rPr>
        <w:rFonts w:ascii="Cambria" w:hAnsi="Cambria" w:cs="Tahoma"/>
        <w:b/>
        <w:lang w:val="uk-UA"/>
      </w:rPr>
      <w:t>ФАКУЛЬТЕТ ЖУРНАЛІСТИКИ</w:t>
    </w:r>
  </w:p>
  <w:p w:rsidR="005A2741" w:rsidRPr="009E7399" w:rsidRDefault="00203B24" w:rsidP="003D656F">
    <w:pPr>
      <w:pStyle w:val="a3"/>
      <w:jc w:val="center"/>
      <w:rPr>
        <w:rFonts w:ascii="Cambria" w:hAnsi="Cambria" w:cs="Tahoma"/>
        <w:b/>
        <w:lang w:val="uk-UA"/>
      </w:rPr>
    </w:pPr>
    <w:proofErr w:type="spellStart"/>
    <w:r w:rsidRPr="006F1B80">
      <w:rPr>
        <w:rFonts w:ascii="Cambria" w:hAnsi="Cambria" w:cs="Tahoma"/>
        <w:b/>
        <w:lang w:val="uk-UA"/>
      </w:rPr>
      <w:t>Силабус</w:t>
    </w:r>
    <w:proofErr w:type="spellEnd"/>
    <w:r w:rsidRPr="006F1B80">
      <w:rPr>
        <w:rFonts w:ascii="Cambria" w:hAnsi="Cambria" w:cs="Tahoma"/>
        <w:b/>
        <w:lang w:val="uk-UA"/>
      </w:rPr>
      <w:t xml:space="preserve"> навчальної дисципліни</w:t>
    </w:r>
  </w:p>
  <w:p w:rsidR="005A2741" w:rsidRPr="00CF2559" w:rsidRDefault="00203B24" w:rsidP="00775E0B">
    <w:pPr>
      <w:pStyle w:val="a3"/>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2C3B"/>
    <w:multiLevelType w:val="hybridMultilevel"/>
    <w:tmpl w:val="39EC6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31CEE"/>
    <w:multiLevelType w:val="hybridMultilevel"/>
    <w:tmpl w:val="2258D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9317F"/>
    <w:multiLevelType w:val="hybridMultilevel"/>
    <w:tmpl w:val="82DA86FE"/>
    <w:lvl w:ilvl="0" w:tplc="E4066CA6">
      <w:start w:val="1"/>
      <w:numFmt w:val="decimal"/>
      <w:lvlText w:val="%1."/>
      <w:lvlJc w:val="left"/>
      <w:pPr>
        <w:ind w:left="-266" w:hanging="360"/>
      </w:pPr>
      <w:rPr>
        <w:rFonts w:hint="default"/>
      </w:rPr>
    </w:lvl>
    <w:lvl w:ilvl="1" w:tplc="04190019" w:tentative="1">
      <w:start w:val="1"/>
      <w:numFmt w:val="lowerLetter"/>
      <w:lvlText w:val="%2."/>
      <w:lvlJc w:val="left"/>
      <w:pPr>
        <w:ind w:left="454" w:hanging="360"/>
      </w:pPr>
    </w:lvl>
    <w:lvl w:ilvl="2" w:tplc="0419001B" w:tentative="1">
      <w:start w:val="1"/>
      <w:numFmt w:val="lowerRoman"/>
      <w:lvlText w:val="%3."/>
      <w:lvlJc w:val="right"/>
      <w:pPr>
        <w:ind w:left="1174" w:hanging="180"/>
      </w:pPr>
    </w:lvl>
    <w:lvl w:ilvl="3" w:tplc="0419000F" w:tentative="1">
      <w:start w:val="1"/>
      <w:numFmt w:val="decimal"/>
      <w:lvlText w:val="%4."/>
      <w:lvlJc w:val="left"/>
      <w:pPr>
        <w:ind w:left="1894" w:hanging="360"/>
      </w:pPr>
    </w:lvl>
    <w:lvl w:ilvl="4" w:tplc="04190019" w:tentative="1">
      <w:start w:val="1"/>
      <w:numFmt w:val="lowerLetter"/>
      <w:lvlText w:val="%5."/>
      <w:lvlJc w:val="left"/>
      <w:pPr>
        <w:ind w:left="2614" w:hanging="360"/>
      </w:pPr>
    </w:lvl>
    <w:lvl w:ilvl="5" w:tplc="0419001B" w:tentative="1">
      <w:start w:val="1"/>
      <w:numFmt w:val="lowerRoman"/>
      <w:lvlText w:val="%6."/>
      <w:lvlJc w:val="right"/>
      <w:pPr>
        <w:ind w:left="3334" w:hanging="180"/>
      </w:pPr>
    </w:lvl>
    <w:lvl w:ilvl="6" w:tplc="0419000F" w:tentative="1">
      <w:start w:val="1"/>
      <w:numFmt w:val="decimal"/>
      <w:lvlText w:val="%7."/>
      <w:lvlJc w:val="left"/>
      <w:pPr>
        <w:ind w:left="4054" w:hanging="360"/>
      </w:pPr>
    </w:lvl>
    <w:lvl w:ilvl="7" w:tplc="04190019" w:tentative="1">
      <w:start w:val="1"/>
      <w:numFmt w:val="lowerLetter"/>
      <w:lvlText w:val="%8."/>
      <w:lvlJc w:val="left"/>
      <w:pPr>
        <w:ind w:left="4774" w:hanging="360"/>
      </w:pPr>
    </w:lvl>
    <w:lvl w:ilvl="8" w:tplc="0419001B" w:tentative="1">
      <w:start w:val="1"/>
      <w:numFmt w:val="lowerRoman"/>
      <w:lvlText w:val="%9."/>
      <w:lvlJc w:val="right"/>
      <w:pPr>
        <w:ind w:left="5494" w:hanging="180"/>
      </w:pPr>
    </w:lvl>
  </w:abstractNum>
  <w:abstractNum w:abstractNumId="3">
    <w:nsid w:val="31CC2502"/>
    <w:multiLevelType w:val="hybridMultilevel"/>
    <w:tmpl w:val="8A9ADDF2"/>
    <w:lvl w:ilvl="0" w:tplc="4C9A1936">
      <w:start w:val="1"/>
      <w:numFmt w:val="decimal"/>
      <w:lvlText w:val="%1."/>
      <w:lvlJc w:val="left"/>
      <w:pPr>
        <w:ind w:left="720" w:hanging="360"/>
      </w:pPr>
      <w:rPr>
        <w:b w:val="0"/>
        <w: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23558EC"/>
    <w:multiLevelType w:val="hybridMultilevel"/>
    <w:tmpl w:val="1C6002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24D5EA8"/>
    <w:multiLevelType w:val="hybridMultilevel"/>
    <w:tmpl w:val="1C600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07396E"/>
    <w:multiLevelType w:val="hybridMultilevel"/>
    <w:tmpl w:val="CFE03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7D05BB"/>
    <w:multiLevelType w:val="hybridMultilevel"/>
    <w:tmpl w:val="0A522FEE"/>
    <w:lvl w:ilvl="0" w:tplc="0419000F">
      <w:start w:val="1"/>
      <w:numFmt w:val="decimal"/>
      <w:lvlText w:val="%1."/>
      <w:lvlJc w:val="left"/>
      <w:pPr>
        <w:ind w:left="420" w:hanging="360"/>
      </w:pPr>
      <w:rPr>
        <w:rFont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72073B4C"/>
    <w:multiLevelType w:val="hybridMultilevel"/>
    <w:tmpl w:val="0060E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4"/>
  </w:num>
  <w:num w:numId="5">
    <w:abstractNumId w:val="2"/>
  </w:num>
  <w:num w:numId="6">
    <w:abstractNumId w:val="1"/>
  </w:num>
  <w:num w:numId="7">
    <w:abstractNumId w:val="9"/>
  </w:num>
  <w:num w:numId="8">
    <w:abstractNumId w:val="6"/>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6D23E2"/>
    <w:rsid w:val="00001853"/>
    <w:rsid w:val="00043B07"/>
    <w:rsid w:val="00143785"/>
    <w:rsid w:val="00203B24"/>
    <w:rsid w:val="00255C91"/>
    <w:rsid w:val="00355DB9"/>
    <w:rsid w:val="003B14B2"/>
    <w:rsid w:val="00455E9E"/>
    <w:rsid w:val="00473C46"/>
    <w:rsid w:val="004C1242"/>
    <w:rsid w:val="00514972"/>
    <w:rsid w:val="006C62EA"/>
    <w:rsid w:val="006D0F03"/>
    <w:rsid w:val="006D23E2"/>
    <w:rsid w:val="00731BAD"/>
    <w:rsid w:val="00801C94"/>
    <w:rsid w:val="00833789"/>
    <w:rsid w:val="008562FA"/>
    <w:rsid w:val="008732A3"/>
    <w:rsid w:val="009D2CF4"/>
    <w:rsid w:val="009E5793"/>
    <w:rsid w:val="00A301F9"/>
    <w:rsid w:val="00A95ABC"/>
    <w:rsid w:val="00AE146F"/>
    <w:rsid w:val="00AE3CC5"/>
    <w:rsid w:val="00C05EA2"/>
    <w:rsid w:val="00C24AC4"/>
    <w:rsid w:val="00D3282F"/>
    <w:rsid w:val="00E13EE6"/>
    <w:rsid w:val="00E84126"/>
    <w:rsid w:val="00F33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3E2"/>
    <w:rPr>
      <w:rFonts w:eastAsiaTheme="minorEastAsia"/>
      <w:lang w:eastAsia="ru-RU"/>
    </w:rPr>
  </w:style>
  <w:style w:type="paragraph" w:styleId="1">
    <w:name w:val="heading 1"/>
    <w:basedOn w:val="a"/>
    <w:next w:val="a"/>
    <w:link w:val="10"/>
    <w:uiPriority w:val="9"/>
    <w:qFormat/>
    <w:rsid w:val="006D23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D23E2"/>
    <w:pPr>
      <w:keepNext/>
      <w:keepLines/>
      <w:spacing w:before="40" w:after="0" w:line="240" w:lineRule="auto"/>
      <w:outlineLvl w:val="1"/>
    </w:pPr>
    <w:rPr>
      <w:rFonts w:ascii="Calibri" w:eastAsia="MS Gothic" w:hAnsi="Calibri" w:cs="Times New Roman"/>
      <w:color w:val="365F91"/>
      <w:sz w:val="26"/>
      <w:szCs w:val="26"/>
      <w:lang w:eastAsia="en-US"/>
    </w:rPr>
  </w:style>
  <w:style w:type="paragraph" w:styleId="3">
    <w:name w:val="heading 3"/>
    <w:basedOn w:val="a"/>
    <w:next w:val="a"/>
    <w:link w:val="30"/>
    <w:qFormat/>
    <w:rsid w:val="006D23E2"/>
    <w:pPr>
      <w:keepNext/>
      <w:keepLines/>
      <w:spacing w:before="40" w:after="0" w:line="240" w:lineRule="auto"/>
      <w:outlineLvl w:val="2"/>
    </w:pPr>
    <w:rPr>
      <w:rFonts w:ascii="Calibri" w:eastAsia="MS Gothic" w:hAnsi="Calibri" w:cs="Times New Roman"/>
      <w:color w:val="243F60"/>
      <w:sz w:val="24"/>
      <w:szCs w:val="24"/>
      <w:lang w:eastAsia="en-US"/>
    </w:rPr>
  </w:style>
  <w:style w:type="paragraph" w:styleId="4">
    <w:name w:val="heading 4"/>
    <w:basedOn w:val="a"/>
    <w:next w:val="a"/>
    <w:link w:val="40"/>
    <w:qFormat/>
    <w:rsid w:val="006D23E2"/>
    <w:pPr>
      <w:keepNext/>
      <w:keepLines/>
      <w:spacing w:before="40" w:after="0" w:line="240" w:lineRule="auto"/>
      <w:outlineLvl w:val="3"/>
    </w:pPr>
    <w:rPr>
      <w:rFonts w:ascii="Calibri" w:eastAsia="MS Gothic" w:hAnsi="Calibri" w:cs="Times New Roman"/>
      <w:i/>
      <w:iCs/>
      <w:color w:val="365F91"/>
      <w:sz w:val="24"/>
      <w:szCs w:val="24"/>
      <w:lang w:eastAsia="en-US"/>
    </w:rPr>
  </w:style>
  <w:style w:type="paragraph" w:styleId="5">
    <w:name w:val="heading 5"/>
    <w:basedOn w:val="a"/>
    <w:next w:val="a"/>
    <w:link w:val="50"/>
    <w:qFormat/>
    <w:rsid w:val="006D23E2"/>
    <w:pPr>
      <w:keepNext/>
      <w:keepLines/>
      <w:spacing w:before="40" w:after="0" w:line="240" w:lineRule="auto"/>
      <w:outlineLvl w:val="4"/>
    </w:pPr>
    <w:rPr>
      <w:rFonts w:ascii="Calibri" w:eastAsia="MS Gothic" w:hAnsi="Calibri" w:cs="Times New Roman"/>
      <w:color w:val="365F91"/>
      <w:sz w:val="24"/>
      <w:szCs w:val="24"/>
      <w:lang w:eastAsia="en-US"/>
    </w:rPr>
  </w:style>
  <w:style w:type="paragraph" w:styleId="6">
    <w:name w:val="heading 6"/>
    <w:basedOn w:val="a"/>
    <w:next w:val="a"/>
    <w:link w:val="60"/>
    <w:qFormat/>
    <w:rsid w:val="006D23E2"/>
    <w:pPr>
      <w:keepNext/>
      <w:keepLines/>
      <w:spacing w:before="40" w:after="0" w:line="240" w:lineRule="auto"/>
      <w:outlineLvl w:val="5"/>
    </w:pPr>
    <w:rPr>
      <w:rFonts w:ascii="Calibri" w:eastAsia="MS Gothic" w:hAnsi="Calibri" w:cs="Times New Roman"/>
      <w:color w:val="243F6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3E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D23E2"/>
    <w:rPr>
      <w:rFonts w:ascii="Calibri" w:eastAsia="MS Gothic" w:hAnsi="Calibri" w:cs="Times New Roman"/>
      <w:color w:val="365F91"/>
      <w:sz w:val="26"/>
      <w:szCs w:val="26"/>
    </w:rPr>
  </w:style>
  <w:style w:type="character" w:customStyle="1" w:styleId="30">
    <w:name w:val="Заголовок 3 Знак"/>
    <w:basedOn w:val="a0"/>
    <w:link w:val="3"/>
    <w:rsid w:val="006D23E2"/>
    <w:rPr>
      <w:rFonts w:ascii="Calibri" w:eastAsia="MS Gothic" w:hAnsi="Calibri" w:cs="Times New Roman"/>
      <w:color w:val="243F60"/>
      <w:sz w:val="24"/>
      <w:szCs w:val="24"/>
    </w:rPr>
  </w:style>
  <w:style w:type="character" w:customStyle="1" w:styleId="40">
    <w:name w:val="Заголовок 4 Знак"/>
    <w:basedOn w:val="a0"/>
    <w:link w:val="4"/>
    <w:rsid w:val="006D23E2"/>
    <w:rPr>
      <w:rFonts w:ascii="Calibri" w:eastAsia="MS Gothic" w:hAnsi="Calibri" w:cs="Times New Roman"/>
      <w:i/>
      <w:iCs/>
      <w:color w:val="365F91"/>
      <w:sz w:val="24"/>
      <w:szCs w:val="24"/>
    </w:rPr>
  </w:style>
  <w:style w:type="character" w:customStyle="1" w:styleId="50">
    <w:name w:val="Заголовок 5 Знак"/>
    <w:basedOn w:val="a0"/>
    <w:link w:val="5"/>
    <w:rsid w:val="006D23E2"/>
    <w:rPr>
      <w:rFonts w:ascii="Calibri" w:eastAsia="MS Gothic" w:hAnsi="Calibri" w:cs="Times New Roman"/>
      <w:color w:val="365F91"/>
      <w:sz w:val="24"/>
      <w:szCs w:val="24"/>
    </w:rPr>
  </w:style>
  <w:style w:type="character" w:customStyle="1" w:styleId="60">
    <w:name w:val="Заголовок 6 Знак"/>
    <w:basedOn w:val="a0"/>
    <w:link w:val="6"/>
    <w:rsid w:val="006D23E2"/>
    <w:rPr>
      <w:rFonts w:ascii="Calibri" w:eastAsia="MS Gothic" w:hAnsi="Calibri" w:cs="Times New Roman"/>
      <w:color w:val="243F60"/>
      <w:sz w:val="24"/>
      <w:szCs w:val="24"/>
    </w:rPr>
  </w:style>
  <w:style w:type="paragraph" w:styleId="a3">
    <w:name w:val="header"/>
    <w:basedOn w:val="a"/>
    <w:link w:val="a4"/>
    <w:unhideWhenUsed/>
    <w:rsid w:val="006D23E2"/>
    <w:pPr>
      <w:tabs>
        <w:tab w:val="center" w:pos="4677"/>
        <w:tab w:val="right" w:pos="9355"/>
      </w:tabs>
      <w:spacing w:after="0" w:line="240" w:lineRule="auto"/>
    </w:pPr>
  </w:style>
  <w:style w:type="character" w:customStyle="1" w:styleId="a4">
    <w:name w:val="Верхний колонтитул Знак"/>
    <w:basedOn w:val="a0"/>
    <w:link w:val="a3"/>
    <w:rsid w:val="006D23E2"/>
    <w:rPr>
      <w:rFonts w:eastAsiaTheme="minorEastAsia"/>
      <w:lang w:eastAsia="ru-RU"/>
    </w:rPr>
  </w:style>
  <w:style w:type="character" w:styleId="a5">
    <w:name w:val="Hyperlink"/>
    <w:uiPriority w:val="99"/>
    <w:rsid w:val="006D23E2"/>
    <w:rPr>
      <w:rFonts w:cs="Times New Roman"/>
      <w:color w:val="0000FF"/>
      <w:u w:val="single"/>
    </w:rPr>
  </w:style>
  <w:style w:type="character" w:customStyle="1" w:styleId="s1">
    <w:name w:val="s1"/>
    <w:rsid w:val="006D23E2"/>
  </w:style>
  <w:style w:type="paragraph" w:styleId="a6">
    <w:name w:val="footnote text"/>
    <w:basedOn w:val="a"/>
    <w:link w:val="11"/>
    <w:semiHidden/>
    <w:rsid w:val="006D23E2"/>
    <w:pPr>
      <w:spacing w:after="0" w:line="240" w:lineRule="auto"/>
    </w:pPr>
    <w:rPr>
      <w:rFonts w:ascii="Times New Roman" w:eastAsia="MS Mincho" w:hAnsi="Times New Roman" w:cs="Times New Roman"/>
      <w:sz w:val="20"/>
      <w:szCs w:val="20"/>
      <w:lang w:eastAsia="en-US"/>
    </w:rPr>
  </w:style>
  <w:style w:type="character" w:customStyle="1" w:styleId="a7">
    <w:name w:val="Текст сноски Знак"/>
    <w:basedOn w:val="a0"/>
    <w:link w:val="a6"/>
    <w:uiPriority w:val="99"/>
    <w:semiHidden/>
    <w:rsid w:val="006D23E2"/>
    <w:rPr>
      <w:rFonts w:eastAsiaTheme="minorEastAsia"/>
      <w:sz w:val="20"/>
      <w:szCs w:val="20"/>
      <w:lang w:eastAsia="ru-RU"/>
    </w:rPr>
  </w:style>
  <w:style w:type="character" w:styleId="a8">
    <w:name w:val="footnote reference"/>
    <w:semiHidden/>
    <w:rsid w:val="006D23E2"/>
    <w:rPr>
      <w:rFonts w:cs="Times New Roman"/>
      <w:vertAlign w:val="superscript"/>
    </w:rPr>
  </w:style>
  <w:style w:type="character" w:customStyle="1" w:styleId="11">
    <w:name w:val="Текст сноски Знак1"/>
    <w:link w:val="a6"/>
    <w:semiHidden/>
    <w:locked/>
    <w:rsid w:val="006D23E2"/>
    <w:rPr>
      <w:rFonts w:ascii="Times New Roman" w:eastAsia="MS Mincho" w:hAnsi="Times New Roman" w:cs="Times New Roman"/>
      <w:sz w:val="20"/>
      <w:szCs w:val="20"/>
    </w:rPr>
  </w:style>
  <w:style w:type="paragraph" w:styleId="a9">
    <w:name w:val="List Paragraph"/>
    <w:basedOn w:val="a"/>
    <w:uiPriority w:val="34"/>
    <w:qFormat/>
    <w:rsid w:val="006D23E2"/>
    <w:pPr>
      <w:spacing w:after="0" w:line="240" w:lineRule="auto"/>
      <w:ind w:left="720"/>
      <w:contextualSpacing/>
    </w:pPr>
    <w:rPr>
      <w:rFonts w:ascii="Times New Roman" w:eastAsia="MS Mincho" w:hAnsi="Times New Roman" w:cs="Times New Roman"/>
      <w:sz w:val="24"/>
      <w:szCs w:val="24"/>
      <w:lang w:val="en-US" w:eastAsia="en-US"/>
    </w:rPr>
  </w:style>
  <w:style w:type="paragraph" w:styleId="aa">
    <w:name w:val="Normal (Web)"/>
    <w:basedOn w:val="a"/>
    <w:uiPriority w:val="99"/>
    <w:unhideWhenUsed/>
    <w:rsid w:val="006D23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Indent"/>
    <w:basedOn w:val="a"/>
    <w:link w:val="ac"/>
    <w:rsid w:val="006D23E2"/>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c">
    <w:name w:val="Основной текст с отступом Знак"/>
    <w:basedOn w:val="a0"/>
    <w:link w:val="ab"/>
    <w:rsid w:val="006D23E2"/>
    <w:rPr>
      <w:rFonts w:ascii="Times New Roman" w:eastAsia="Times New Roman" w:hAnsi="Times New Roman" w:cs="Times New Roman"/>
      <w:sz w:val="19"/>
      <w:szCs w:val="19"/>
      <w:lang w:eastAsia="ar-SA"/>
    </w:rPr>
  </w:style>
  <w:style w:type="character" w:customStyle="1" w:styleId="fontstyle01">
    <w:name w:val="fontstyle01"/>
    <w:basedOn w:val="a0"/>
    <w:rsid w:val="006D23E2"/>
    <w:rPr>
      <w:rFonts w:ascii="TimesNewRomanPSMT" w:hAnsi="TimesNewRomanPSMT" w:hint="default"/>
      <w:b w:val="0"/>
      <w:bCs w:val="0"/>
      <w:i w:val="0"/>
      <w:iCs w:val="0"/>
      <w:color w:val="000000"/>
      <w:sz w:val="28"/>
      <w:szCs w:val="28"/>
    </w:rPr>
  </w:style>
  <w:style w:type="paragraph" w:styleId="31">
    <w:name w:val="Body Text Indent 3"/>
    <w:basedOn w:val="a"/>
    <w:link w:val="32"/>
    <w:rsid w:val="006D23E2"/>
    <w:pPr>
      <w:suppressAutoHyphens/>
      <w:spacing w:after="120" w:line="240" w:lineRule="auto"/>
      <w:ind w:left="283"/>
    </w:pPr>
    <w:rPr>
      <w:rFonts w:ascii="Times New Roman" w:eastAsia="Times New Roman" w:hAnsi="Times New Roman" w:cs="Times New Roman"/>
      <w:sz w:val="16"/>
      <w:szCs w:val="16"/>
      <w:lang w:val="uk-UA" w:eastAsia="ar-SA"/>
    </w:rPr>
  </w:style>
  <w:style w:type="character" w:customStyle="1" w:styleId="32">
    <w:name w:val="Основной текст с отступом 3 Знак"/>
    <w:basedOn w:val="a0"/>
    <w:link w:val="31"/>
    <w:rsid w:val="006D23E2"/>
    <w:rPr>
      <w:rFonts w:ascii="Times New Roman" w:eastAsia="Times New Roman" w:hAnsi="Times New Roman" w:cs="Times New Roman"/>
      <w:sz w:val="16"/>
      <w:szCs w:val="16"/>
      <w:lang w:val="uk-UA" w:eastAsia="ar-SA"/>
    </w:rPr>
  </w:style>
  <w:style w:type="paragraph" w:styleId="21">
    <w:name w:val="Body Text Indent 2"/>
    <w:basedOn w:val="a"/>
    <w:link w:val="22"/>
    <w:rsid w:val="006D23E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D23E2"/>
    <w:rPr>
      <w:rFonts w:ascii="Times New Roman" w:eastAsia="Times New Roman" w:hAnsi="Times New Roman" w:cs="Times New Roman"/>
      <w:sz w:val="24"/>
      <w:szCs w:val="24"/>
      <w:lang w:eastAsia="ru-RU"/>
    </w:rPr>
  </w:style>
  <w:style w:type="paragraph" w:customStyle="1" w:styleId="Default">
    <w:name w:val="Default"/>
    <w:rsid w:val="008337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ody Text"/>
    <w:basedOn w:val="a"/>
    <w:link w:val="ae"/>
    <w:uiPriority w:val="99"/>
    <w:semiHidden/>
    <w:unhideWhenUsed/>
    <w:rsid w:val="009D2CF4"/>
    <w:pPr>
      <w:spacing w:after="120"/>
    </w:pPr>
  </w:style>
  <w:style w:type="character" w:customStyle="1" w:styleId="ae">
    <w:name w:val="Основной текст Знак"/>
    <w:basedOn w:val="a0"/>
    <w:link w:val="ad"/>
    <w:uiPriority w:val="99"/>
    <w:semiHidden/>
    <w:rsid w:val="009D2CF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95645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buv.gov.ua" TargetMode="External"/><Relationship Id="rId13" Type="http://schemas.openxmlformats.org/officeDocument/2006/relationships/hyperlink" Target="https://electionlab.mit.edu/research/voting-technology"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https://www.facebook.com/people/100017628308654" TargetMode="External"/><Relationship Id="rId12" Type="http://schemas.openxmlformats.org/officeDocument/2006/relationships/hyperlink" Target="http://electioninfo.org.ua/"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vk.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zor.gov.ua/"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s://www.president.gov.ua/documents/all"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2021-02-03T09:52:00Z</dcterms:created>
  <dcterms:modified xsi:type="dcterms:W3CDTF">2021-02-27T20:46:00Z</dcterms:modified>
</cp:coreProperties>
</file>