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37AEC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7E68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Cs w:val="28"/>
        </w:rPr>
      </w:pPr>
      <w:r w:rsidRPr="00A31F4F">
        <w:rPr>
          <w:rFonts w:ascii="Times New Roman" w:hAnsi="Times New Roman" w:cs="Times New Roman"/>
          <w:szCs w:val="28"/>
        </w:rPr>
        <w:t>ЗАПОРІЗЬКИЙ НАЦІОНАЛЬНИЙ УНІВЕРСИТЕТ</w:t>
      </w:r>
    </w:p>
    <w:p w14:paraId="430A7695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caps/>
        </w:rPr>
      </w:pPr>
      <w:r w:rsidRPr="00A31F4F">
        <w:rPr>
          <w:rFonts w:ascii="Times New Roman" w:hAnsi="Times New Roman" w:cs="Times New Roman"/>
          <w:caps/>
        </w:rPr>
        <w:t>Інженерний навчально-науковий інститут ім. Ю.М. Потебні</w:t>
      </w:r>
    </w:p>
    <w:p w14:paraId="03741543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caps/>
        </w:rPr>
      </w:pPr>
      <w:r w:rsidRPr="00A31F4F">
        <w:rPr>
          <w:rFonts w:ascii="Times New Roman" w:hAnsi="Times New Roman" w:cs="Times New Roman"/>
          <w:caps/>
        </w:rPr>
        <w:t>Запорізького національного університету</w:t>
      </w:r>
    </w:p>
    <w:p w14:paraId="17606ABB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 xml:space="preserve">                                                </w:t>
      </w:r>
    </w:p>
    <w:p w14:paraId="68EB5508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72A1097" w14:textId="77777777" w:rsidR="00B56C83" w:rsidRPr="00A31F4F" w:rsidRDefault="00B56C83" w:rsidP="00B56C83">
      <w:pPr>
        <w:jc w:val="center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                                                       ЗАТВЕРДЖУЮ</w:t>
      </w:r>
    </w:p>
    <w:p w14:paraId="13CB2DED" w14:textId="77777777" w:rsidR="00B56C83" w:rsidRPr="00A31F4F" w:rsidRDefault="00B56C83" w:rsidP="00B56C83">
      <w:pPr>
        <w:ind w:left="5400"/>
        <w:rPr>
          <w:rFonts w:ascii="Times New Roman" w:hAnsi="Times New Roman" w:cs="Times New Roman"/>
        </w:rPr>
      </w:pPr>
    </w:p>
    <w:p w14:paraId="41C6C69E" w14:textId="77777777" w:rsidR="00B56C83" w:rsidRPr="00A31F4F" w:rsidRDefault="00B56C83" w:rsidP="00B56C83">
      <w:pPr>
        <w:ind w:left="5400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>Директор Інженерного навчально-наукового інституту ім. Ю.М. Потебні ЗНУ</w:t>
      </w:r>
    </w:p>
    <w:p w14:paraId="01BE734B" w14:textId="50AFAFB3" w:rsidR="00B56C83" w:rsidRPr="00A31F4F" w:rsidRDefault="00B56C83" w:rsidP="00B56C83">
      <w:pPr>
        <w:ind w:left="5400"/>
        <w:rPr>
          <w:rFonts w:ascii="Times New Roman" w:hAnsi="Times New Roman" w:cs="Times New Roman"/>
          <w:sz w:val="16"/>
        </w:rPr>
      </w:pPr>
      <w:r w:rsidRPr="00A31F4F">
        <w:rPr>
          <w:rFonts w:ascii="Times New Roman" w:hAnsi="Times New Roman" w:cs="Times New Roman"/>
          <w:szCs w:val="28"/>
        </w:rPr>
        <w:t xml:space="preserve">       ______        __</w:t>
      </w:r>
      <w:r w:rsidR="00D36A3A">
        <w:rPr>
          <w:rFonts w:ascii="Times New Roman" w:hAnsi="Times New Roman" w:cs="Times New Roman"/>
          <w:szCs w:val="28"/>
          <w:u w:val="single"/>
        </w:rPr>
        <w:t>Н</w:t>
      </w:r>
      <w:r w:rsidR="00240492">
        <w:rPr>
          <w:rFonts w:ascii="Times New Roman" w:hAnsi="Times New Roman" w:cs="Times New Roman"/>
          <w:szCs w:val="28"/>
          <w:u w:val="single"/>
        </w:rPr>
        <w:t>аталя МЕТЕЛЕНКО</w:t>
      </w:r>
      <w:r w:rsidRPr="00A31F4F">
        <w:rPr>
          <w:rFonts w:ascii="Times New Roman" w:hAnsi="Times New Roman" w:cs="Times New Roman"/>
          <w:szCs w:val="28"/>
        </w:rPr>
        <w:t>_</w:t>
      </w:r>
      <w:r w:rsidRPr="00A31F4F">
        <w:rPr>
          <w:rFonts w:ascii="Times New Roman" w:hAnsi="Times New Roman" w:cs="Times New Roman"/>
          <w:sz w:val="16"/>
        </w:rPr>
        <w:t xml:space="preserve">  </w:t>
      </w:r>
    </w:p>
    <w:p w14:paraId="0259BA33" w14:textId="77777777" w:rsidR="00B56C83" w:rsidRPr="00A31F4F" w:rsidRDefault="00B56C83" w:rsidP="00B56C83">
      <w:pPr>
        <w:ind w:left="5400"/>
        <w:rPr>
          <w:rFonts w:ascii="Times New Roman" w:hAnsi="Times New Roman" w:cs="Times New Roman"/>
          <w:sz w:val="16"/>
        </w:rPr>
      </w:pPr>
      <w:r w:rsidRPr="00A31F4F">
        <w:rPr>
          <w:rFonts w:ascii="Times New Roman" w:hAnsi="Times New Roman" w:cs="Times New Roman"/>
          <w:sz w:val="16"/>
        </w:rPr>
        <w:t xml:space="preserve">            (підпис)                        (ініціали та прізвище) </w:t>
      </w:r>
    </w:p>
    <w:p w14:paraId="4748E19D" w14:textId="293E4D55" w:rsidR="00B56C83" w:rsidRPr="00A31F4F" w:rsidRDefault="00B56C83" w:rsidP="00B56C83">
      <w:pPr>
        <w:rPr>
          <w:rFonts w:ascii="Times New Roman" w:hAnsi="Times New Roman" w:cs="Times New Roman"/>
          <w:sz w:val="22"/>
        </w:rPr>
      </w:pPr>
      <w:r w:rsidRPr="00A31F4F">
        <w:rPr>
          <w:rFonts w:ascii="Times New Roman" w:hAnsi="Times New Roman" w:cs="Times New Roman"/>
        </w:rPr>
        <w:t xml:space="preserve">                                                                      </w:t>
      </w:r>
      <w:r w:rsidR="00CC5AE0">
        <w:rPr>
          <w:rFonts w:ascii="Times New Roman" w:hAnsi="Times New Roman" w:cs="Times New Roman"/>
        </w:rPr>
        <w:t xml:space="preserve">                          «__</w:t>
      </w:r>
      <w:r w:rsidR="00CC5AE0">
        <w:rPr>
          <w:rFonts w:ascii="Times New Roman" w:hAnsi="Times New Roman" w:cs="Times New Roman"/>
          <w:u w:val="single"/>
        </w:rPr>
        <w:t>02</w:t>
      </w:r>
      <w:r w:rsidRPr="00A31F4F">
        <w:rPr>
          <w:rFonts w:ascii="Times New Roman" w:hAnsi="Times New Roman" w:cs="Times New Roman"/>
        </w:rPr>
        <w:t>__»_____</w:t>
      </w:r>
      <w:r w:rsidR="00CC5AE0" w:rsidRPr="00CC5AE0">
        <w:rPr>
          <w:rFonts w:ascii="Times New Roman" w:hAnsi="Times New Roman" w:cs="Times New Roman"/>
          <w:u w:val="single"/>
        </w:rPr>
        <w:t>вересня</w:t>
      </w:r>
      <w:r w:rsidRPr="00A31F4F">
        <w:rPr>
          <w:rFonts w:ascii="Times New Roman" w:hAnsi="Times New Roman" w:cs="Times New Roman"/>
        </w:rPr>
        <w:t>___202_</w:t>
      </w:r>
      <w:r w:rsidR="00D36A3A">
        <w:rPr>
          <w:rFonts w:ascii="Times New Roman" w:hAnsi="Times New Roman" w:cs="Times New Roman"/>
          <w:u w:val="single"/>
        </w:rPr>
        <w:t>4</w:t>
      </w:r>
      <w:r w:rsidRPr="00A31F4F">
        <w:rPr>
          <w:rFonts w:ascii="Times New Roman" w:hAnsi="Times New Roman" w:cs="Times New Roman"/>
        </w:rPr>
        <w:t>_</w:t>
      </w:r>
    </w:p>
    <w:p w14:paraId="52041F84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339FB33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2668ABF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iCs/>
          <w:sz w:val="28"/>
          <w:szCs w:val="28"/>
        </w:rPr>
        <w:t>СИЛАБУС НАВЧАЛЬНОЇ ДИСЦИПЛІНИ</w:t>
      </w:r>
    </w:p>
    <w:p w14:paraId="12E5BC93" w14:textId="6AD35F21" w:rsidR="00B56C83" w:rsidRPr="00A31F4F" w:rsidRDefault="00B56C83" w:rsidP="00C20B7E">
      <w:pPr>
        <w:ind w:left="-284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D36A3A" w:rsidRPr="00D36A3A">
        <w:rPr>
          <w:bCs/>
          <w:sz w:val="28"/>
          <w:szCs w:val="28"/>
          <w:u w:val="single"/>
        </w:rPr>
        <w:t xml:space="preserve"> </w:t>
      </w:r>
      <w:r w:rsidR="00C20B7E" w:rsidRPr="00C20B7E">
        <w:rPr>
          <w:rFonts w:ascii="Times New Roman" w:hAnsi="Times New Roman" w:cs="Times New Roman"/>
          <w:sz w:val="28"/>
          <w:szCs w:val="28"/>
          <w:u w:val="single"/>
        </w:rPr>
        <w:t>МІЖНАРОДНА</w:t>
      </w:r>
      <w:r w:rsidR="00C20B7E" w:rsidRPr="00C20B7E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="00C20B7E" w:rsidRPr="00C20B7E">
        <w:rPr>
          <w:rFonts w:ascii="Times New Roman" w:hAnsi="Times New Roman" w:cs="Times New Roman"/>
          <w:sz w:val="28"/>
          <w:szCs w:val="28"/>
          <w:u w:val="single"/>
        </w:rPr>
        <w:t>ДІЯЛЬНІСТЬ</w:t>
      </w:r>
      <w:r w:rsidR="00C20B7E" w:rsidRPr="00C20B7E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="00C20B7E" w:rsidRPr="00C20B7E">
        <w:rPr>
          <w:rFonts w:ascii="Times New Roman" w:hAnsi="Times New Roman" w:cs="Times New Roman"/>
          <w:sz w:val="28"/>
          <w:szCs w:val="28"/>
          <w:u w:val="single"/>
        </w:rPr>
        <w:t>І</w:t>
      </w:r>
      <w:r w:rsidR="00C20B7E" w:rsidRPr="00C20B7E">
        <w:rPr>
          <w:rFonts w:ascii="Times New Roman" w:hAnsi="Times New Roman" w:cs="Times New Roman"/>
          <w:spacing w:val="-9"/>
          <w:sz w:val="28"/>
          <w:szCs w:val="28"/>
          <w:u w:val="single"/>
        </w:rPr>
        <w:t xml:space="preserve"> </w:t>
      </w:r>
      <w:r w:rsidR="00C20B7E" w:rsidRPr="00C20B7E">
        <w:rPr>
          <w:rFonts w:ascii="Times New Roman" w:hAnsi="Times New Roman" w:cs="Times New Roman"/>
          <w:sz w:val="28"/>
          <w:szCs w:val="28"/>
          <w:u w:val="single"/>
        </w:rPr>
        <w:t>СТАНДАРТИ</w:t>
      </w:r>
      <w:r w:rsidR="00C20B7E" w:rsidRPr="00C20B7E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="00C20B7E" w:rsidRPr="00C20B7E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C20B7E" w:rsidRPr="00C20B7E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="00C20B7E" w:rsidRPr="00C20B7E">
        <w:rPr>
          <w:rFonts w:ascii="Times New Roman" w:hAnsi="Times New Roman" w:cs="Times New Roman"/>
          <w:sz w:val="28"/>
          <w:szCs w:val="28"/>
          <w:u w:val="single"/>
        </w:rPr>
        <w:t xml:space="preserve">СФЕРІ </w:t>
      </w:r>
      <w:r w:rsidR="00C20B7E" w:rsidRPr="00C20B7E">
        <w:rPr>
          <w:rFonts w:ascii="Times New Roman" w:hAnsi="Times New Roman" w:cs="Times New Roman"/>
          <w:spacing w:val="-2"/>
          <w:sz w:val="28"/>
          <w:szCs w:val="28"/>
          <w:u w:val="single"/>
        </w:rPr>
        <w:t>ТЕПЛОЕНЕРГЕТИКИ</w:t>
      </w:r>
      <w:r w:rsidRPr="00A31F4F">
        <w:rPr>
          <w:rFonts w:ascii="Times New Roman" w:hAnsi="Times New Roman" w:cs="Times New Roman"/>
          <w:b/>
          <w:bCs/>
          <w:sz w:val="28"/>
          <w:szCs w:val="28"/>
        </w:rPr>
        <w:t>_</w:t>
      </w:r>
    </w:p>
    <w:p w14:paraId="12800F33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>(назва навчальної дисципліни)</w:t>
      </w:r>
    </w:p>
    <w:p w14:paraId="55D3C90E" w14:textId="6C75ABC4" w:rsidR="00B56C83" w:rsidRPr="00A31F4F" w:rsidRDefault="00B56C83" w:rsidP="00B56C8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1F4F">
        <w:rPr>
          <w:rFonts w:ascii="Times New Roman" w:hAnsi="Times New Roman" w:cs="Times New Roman"/>
          <w:bCs/>
          <w:sz w:val="28"/>
          <w:szCs w:val="28"/>
        </w:rPr>
        <w:t>підготовки ______</w:t>
      </w:r>
      <w:r w:rsidR="00D36A3A" w:rsidRPr="00D36A3A">
        <w:rPr>
          <w:sz w:val="28"/>
          <w:szCs w:val="28"/>
          <w:u w:val="single"/>
        </w:rPr>
        <w:t xml:space="preserve"> </w:t>
      </w:r>
      <w:r w:rsidR="00C20B7E">
        <w:rPr>
          <w:sz w:val="28"/>
          <w:szCs w:val="28"/>
          <w:u w:val="single"/>
        </w:rPr>
        <w:t>магіст</w:t>
      </w:r>
      <w:r w:rsidR="00D36A3A">
        <w:rPr>
          <w:sz w:val="28"/>
          <w:szCs w:val="28"/>
          <w:u w:val="single"/>
        </w:rPr>
        <w:t>рів</w:t>
      </w:r>
      <w:r w:rsidR="00D36A3A" w:rsidRPr="00A31F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1F4F">
        <w:rPr>
          <w:rFonts w:ascii="Times New Roman" w:hAnsi="Times New Roman" w:cs="Times New Roman"/>
          <w:bCs/>
          <w:sz w:val="28"/>
          <w:szCs w:val="28"/>
        </w:rPr>
        <w:t>________</w:t>
      </w:r>
    </w:p>
    <w:p w14:paraId="38D4FA66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bCs/>
          <w:sz w:val="16"/>
          <w:szCs w:val="16"/>
        </w:rPr>
        <w:t xml:space="preserve">                             (назва освітнього ступеня)</w:t>
      </w:r>
      <w:r w:rsidRPr="00A31F4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D96EC80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iCs/>
          <w:sz w:val="28"/>
          <w:szCs w:val="28"/>
        </w:rPr>
        <w:t>денної та заочної форм здобуття освіти</w:t>
      </w:r>
    </w:p>
    <w:p w14:paraId="01FBD55A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3491EC" w14:textId="5C443AA3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освітньо-професійна програма___</w:t>
      </w:r>
      <w:r w:rsidR="00D36A3A" w:rsidRPr="00A4246D">
        <w:rPr>
          <w:sz w:val="28"/>
          <w:szCs w:val="28"/>
          <w:u w:val="single"/>
        </w:rPr>
        <w:t xml:space="preserve"> «</w:t>
      </w:r>
      <w:r w:rsidR="00D36A3A">
        <w:rPr>
          <w:color w:val="141414"/>
          <w:sz w:val="28"/>
          <w:szCs w:val="28"/>
          <w:u w:val="single"/>
          <w:shd w:val="clear" w:color="auto" w:fill="FFFFFF"/>
        </w:rPr>
        <w:t>Тепл</w:t>
      </w:r>
      <w:r w:rsidR="00D36A3A" w:rsidRPr="00977EA9">
        <w:rPr>
          <w:color w:val="141414"/>
          <w:sz w:val="28"/>
          <w:szCs w:val="28"/>
          <w:u w:val="single"/>
          <w:shd w:val="clear" w:color="auto" w:fill="FFFFFF"/>
        </w:rPr>
        <w:t>оенергетика</w:t>
      </w:r>
      <w:r w:rsidR="00D36A3A" w:rsidRPr="00A4246D">
        <w:rPr>
          <w:sz w:val="28"/>
          <w:szCs w:val="28"/>
          <w:u w:val="single"/>
        </w:rPr>
        <w:t>»</w:t>
      </w:r>
      <w:r w:rsidRPr="00A31F4F">
        <w:rPr>
          <w:rFonts w:ascii="Times New Roman" w:hAnsi="Times New Roman" w:cs="Times New Roman"/>
          <w:sz w:val="28"/>
          <w:szCs w:val="28"/>
        </w:rPr>
        <w:t>__</w:t>
      </w:r>
    </w:p>
    <w:p w14:paraId="3CCED55E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(назва)</w:t>
      </w:r>
    </w:p>
    <w:p w14:paraId="65DC3E54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спеціалізації / предметної спеціальності ____________</w:t>
      </w:r>
    </w:p>
    <w:p w14:paraId="4D500BC9" w14:textId="77777777" w:rsidR="00B56C83" w:rsidRPr="00A31F4F" w:rsidRDefault="00B56C83" w:rsidP="00B56C83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(за наявності)                                                                                          (шифр і назва)</w:t>
      </w:r>
    </w:p>
    <w:p w14:paraId="12E0EDBF" w14:textId="24EABC3D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спеціальності   ____</w:t>
      </w:r>
      <w:r w:rsidR="00D36A3A" w:rsidRPr="00A4246D">
        <w:rPr>
          <w:sz w:val="28"/>
          <w:szCs w:val="28"/>
          <w:u w:val="single"/>
        </w:rPr>
        <w:t>1</w:t>
      </w:r>
      <w:r w:rsidR="00D36A3A">
        <w:rPr>
          <w:sz w:val="28"/>
          <w:szCs w:val="28"/>
          <w:u w:val="single"/>
        </w:rPr>
        <w:t>44</w:t>
      </w:r>
      <w:r w:rsidR="00D36A3A" w:rsidRPr="00A4246D">
        <w:rPr>
          <w:sz w:val="28"/>
          <w:szCs w:val="28"/>
          <w:u w:val="single"/>
        </w:rPr>
        <w:t xml:space="preserve"> «</w:t>
      </w:r>
      <w:r w:rsidR="00D36A3A">
        <w:rPr>
          <w:color w:val="141414"/>
          <w:sz w:val="28"/>
          <w:szCs w:val="28"/>
          <w:u w:val="single"/>
          <w:shd w:val="clear" w:color="auto" w:fill="FFFFFF"/>
        </w:rPr>
        <w:t>Тепл</w:t>
      </w:r>
      <w:r w:rsidR="00D36A3A" w:rsidRPr="00977EA9">
        <w:rPr>
          <w:color w:val="141414"/>
          <w:sz w:val="28"/>
          <w:szCs w:val="28"/>
          <w:u w:val="single"/>
          <w:shd w:val="clear" w:color="auto" w:fill="FFFFFF"/>
        </w:rPr>
        <w:t>оенергетика</w:t>
      </w:r>
      <w:r w:rsidR="00D36A3A" w:rsidRPr="00A4246D">
        <w:rPr>
          <w:sz w:val="28"/>
          <w:szCs w:val="28"/>
          <w:u w:val="single"/>
        </w:rPr>
        <w:t>»</w:t>
      </w:r>
      <w:r w:rsidRPr="00A31F4F">
        <w:rPr>
          <w:rFonts w:ascii="Times New Roman" w:hAnsi="Times New Roman" w:cs="Times New Roman"/>
          <w:sz w:val="28"/>
          <w:szCs w:val="28"/>
        </w:rPr>
        <w:t>___</w:t>
      </w:r>
    </w:p>
    <w:p w14:paraId="5A0D760D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(шифр, назва спеціальності)</w:t>
      </w:r>
    </w:p>
    <w:p w14:paraId="5176BD5E" w14:textId="2B77E699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галузі знань _</w:t>
      </w:r>
      <w:r w:rsidR="00D36A3A" w:rsidRPr="00D36A3A">
        <w:rPr>
          <w:sz w:val="28"/>
          <w:szCs w:val="28"/>
          <w:u w:val="single"/>
          <w:lang w:val="ru-RU"/>
        </w:rPr>
        <w:t>1</w:t>
      </w:r>
      <w:r w:rsidR="00D36A3A" w:rsidRPr="00D36A3A">
        <w:rPr>
          <w:sz w:val="28"/>
          <w:szCs w:val="28"/>
          <w:u w:val="single"/>
        </w:rPr>
        <w:t>4</w:t>
      </w:r>
      <w:r w:rsidR="00D36A3A" w:rsidRPr="00D36A3A">
        <w:rPr>
          <w:sz w:val="28"/>
          <w:szCs w:val="28"/>
          <w:u w:val="single"/>
          <w:lang w:val="ru-RU"/>
        </w:rPr>
        <w:t xml:space="preserve"> </w:t>
      </w:r>
      <w:r w:rsidR="00D36A3A" w:rsidRPr="00D36A3A">
        <w:rPr>
          <w:color w:val="545454"/>
          <w:sz w:val="28"/>
          <w:szCs w:val="28"/>
          <w:u w:val="single"/>
          <w:shd w:val="clear" w:color="auto" w:fill="FFFFFF"/>
        </w:rPr>
        <w:t>Електрична інженерія</w:t>
      </w:r>
      <w:r w:rsidRPr="00A31F4F">
        <w:rPr>
          <w:rFonts w:ascii="Times New Roman" w:hAnsi="Times New Roman" w:cs="Times New Roman"/>
          <w:sz w:val="28"/>
          <w:szCs w:val="28"/>
        </w:rPr>
        <w:t>_</w:t>
      </w:r>
    </w:p>
    <w:p w14:paraId="534BA786" w14:textId="77777777" w:rsidR="00B56C83" w:rsidRPr="00A31F4F" w:rsidRDefault="00B56C83" w:rsidP="00B56C83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(шифр і назва)</w:t>
      </w:r>
    </w:p>
    <w:p w14:paraId="18669A7F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</w:p>
    <w:p w14:paraId="3341B34F" w14:textId="602701B8" w:rsidR="00B56C83" w:rsidRPr="00A31F4F" w:rsidRDefault="00B56C83" w:rsidP="00B56C83">
      <w:pPr>
        <w:rPr>
          <w:rFonts w:ascii="Times New Roman" w:hAnsi="Times New Roman" w:cs="Times New Roman"/>
          <w:b/>
          <w:bCs/>
        </w:rPr>
      </w:pPr>
      <w:r w:rsidRPr="00A31F4F">
        <w:rPr>
          <w:rFonts w:ascii="Times New Roman" w:hAnsi="Times New Roman" w:cs="Times New Roman"/>
          <w:b/>
          <w:bCs/>
          <w:caps/>
        </w:rPr>
        <w:t>викладач (-ЧІ)</w:t>
      </w:r>
      <w:r w:rsidRPr="00A31F4F">
        <w:rPr>
          <w:rFonts w:ascii="Times New Roman" w:hAnsi="Times New Roman" w:cs="Times New Roman"/>
          <w:b/>
          <w:bCs/>
        </w:rPr>
        <w:t>: _</w:t>
      </w:r>
      <w:r w:rsidR="00D36A3A" w:rsidRPr="00D36A3A">
        <w:rPr>
          <w:sz w:val="28"/>
          <w:szCs w:val="28"/>
          <w:u w:val="single"/>
        </w:rPr>
        <w:t xml:space="preserve"> </w:t>
      </w:r>
      <w:proofErr w:type="spellStart"/>
      <w:r w:rsidR="00D36A3A" w:rsidRPr="00D85191">
        <w:rPr>
          <w:sz w:val="28"/>
          <w:szCs w:val="28"/>
          <w:u w:val="single"/>
        </w:rPr>
        <w:t>Башлій</w:t>
      </w:r>
      <w:proofErr w:type="spellEnd"/>
      <w:r w:rsidR="00D36A3A" w:rsidRPr="00D85191">
        <w:rPr>
          <w:sz w:val="28"/>
          <w:szCs w:val="28"/>
          <w:u w:val="single"/>
        </w:rPr>
        <w:t xml:space="preserve"> С.В., </w:t>
      </w:r>
      <w:proofErr w:type="spellStart"/>
      <w:r w:rsidR="00D36A3A" w:rsidRPr="00D85191">
        <w:rPr>
          <w:sz w:val="28"/>
          <w:szCs w:val="28"/>
          <w:u w:val="single"/>
        </w:rPr>
        <w:t>канд.техн.наук</w:t>
      </w:r>
      <w:proofErr w:type="spellEnd"/>
      <w:r w:rsidR="00D36A3A">
        <w:rPr>
          <w:sz w:val="28"/>
          <w:szCs w:val="28"/>
          <w:u w:val="single"/>
        </w:rPr>
        <w:t>,</w:t>
      </w:r>
      <w:r w:rsidR="00D36A3A">
        <w:rPr>
          <w:b/>
          <w:bCs/>
        </w:rPr>
        <w:t xml:space="preserve"> </w:t>
      </w:r>
      <w:r w:rsidR="00D36A3A" w:rsidRPr="00D85191">
        <w:rPr>
          <w:sz w:val="28"/>
          <w:szCs w:val="28"/>
          <w:u w:val="single"/>
        </w:rPr>
        <w:t>доцент</w:t>
      </w:r>
      <w:r w:rsidR="00D36A3A">
        <w:rPr>
          <w:sz w:val="28"/>
          <w:szCs w:val="28"/>
          <w:u w:val="single"/>
        </w:rPr>
        <w:t xml:space="preserve">, доцент каф. </w:t>
      </w:r>
      <w:proofErr w:type="spellStart"/>
      <w:r w:rsidR="00D36A3A">
        <w:rPr>
          <w:sz w:val="28"/>
          <w:szCs w:val="28"/>
          <w:u w:val="single"/>
        </w:rPr>
        <w:t>ЕІтаКФС</w:t>
      </w:r>
      <w:proofErr w:type="spellEnd"/>
      <w:r w:rsidR="00D36A3A" w:rsidRPr="00A31F4F">
        <w:rPr>
          <w:rFonts w:ascii="Times New Roman" w:hAnsi="Times New Roman" w:cs="Times New Roman"/>
          <w:b/>
          <w:bCs/>
        </w:rPr>
        <w:t xml:space="preserve"> </w:t>
      </w:r>
      <w:r w:rsidRPr="00A31F4F">
        <w:rPr>
          <w:rFonts w:ascii="Times New Roman" w:hAnsi="Times New Roman" w:cs="Times New Roman"/>
          <w:b/>
          <w:bCs/>
        </w:rPr>
        <w:t>_</w:t>
      </w:r>
    </w:p>
    <w:p w14:paraId="7A88A7E0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</w:rPr>
      </w:pPr>
      <w:r w:rsidRPr="00A31F4F">
        <w:rPr>
          <w:rFonts w:ascii="Times New Roman" w:hAnsi="Times New Roman" w:cs="Times New Roman"/>
          <w:bCs/>
          <w:sz w:val="16"/>
          <w:szCs w:val="16"/>
        </w:rPr>
        <w:t>(ПІБ,  науковий ступінь, вчене звання, посада)</w:t>
      </w:r>
    </w:p>
    <w:p w14:paraId="679D35D5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  <w:r w:rsidRPr="00A31F4F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 xml:space="preserve">                                                                                           </w:t>
      </w:r>
    </w:p>
    <w:p w14:paraId="15271728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17B006CA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57014222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6652E884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15AF0BD0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7764E7B3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B56C83" w:rsidRPr="00A31F4F" w14:paraId="3D19DEB9" w14:textId="77777777" w:rsidTr="00820388">
        <w:tc>
          <w:tcPr>
            <w:tcW w:w="4826" w:type="dxa"/>
          </w:tcPr>
          <w:p w14:paraId="7519C69E" w14:textId="77777777" w:rsidR="00B56C83" w:rsidRPr="00A31F4F" w:rsidRDefault="00B56C83" w:rsidP="0082038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Обговорено та ухвалено</w:t>
            </w:r>
          </w:p>
          <w:p w14:paraId="78E5A0B1" w14:textId="6F446591" w:rsidR="00B56C83" w:rsidRPr="00A31F4F" w:rsidRDefault="00B56C83" w:rsidP="0082038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на засіданні кафедри_</w:t>
            </w:r>
            <w:r w:rsidR="00D36A3A" w:rsidRPr="00977EA9">
              <w:rPr>
                <w:u w:val="single"/>
              </w:rPr>
              <w:t xml:space="preserve"> </w:t>
            </w:r>
            <w:proofErr w:type="spellStart"/>
            <w:r w:rsidR="00D36A3A" w:rsidRPr="00977EA9">
              <w:rPr>
                <w:u w:val="single"/>
              </w:rPr>
              <w:t>Е</w:t>
            </w:r>
            <w:r w:rsidR="00D36A3A">
              <w:rPr>
                <w:u w:val="single"/>
              </w:rPr>
              <w:t>ІтаКФС</w:t>
            </w:r>
            <w:proofErr w:type="spellEnd"/>
            <w:r w:rsidR="00D36A3A" w:rsidRPr="00977EA9">
              <w:rPr>
                <w:u w:val="single"/>
              </w:rPr>
              <w:t xml:space="preserve"> ІННІ ЗНУ</w:t>
            </w:r>
            <w:r w:rsidRPr="00A31F4F">
              <w:rPr>
                <w:rFonts w:ascii="Times New Roman" w:hAnsi="Times New Roman" w:cs="Times New Roman"/>
              </w:rPr>
              <w:t>_</w:t>
            </w:r>
          </w:p>
          <w:p w14:paraId="1C52ABE7" w14:textId="77777777" w:rsidR="00B56C83" w:rsidRPr="00A31F4F" w:rsidRDefault="00B56C83" w:rsidP="0082038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A996B4D" w14:textId="26F24F4F" w:rsidR="00B56C83" w:rsidRPr="00A31F4F" w:rsidRDefault="00B56C83" w:rsidP="0082038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Протокол №_</w:t>
            </w:r>
            <w:r w:rsidR="00D36A3A" w:rsidRPr="00D36A3A">
              <w:rPr>
                <w:rFonts w:ascii="Times New Roman" w:hAnsi="Times New Roman" w:cs="Times New Roman"/>
                <w:u w:val="single"/>
              </w:rPr>
              <w:t>22</w:t>
            </w:r>
            <w:r w:rsidRPr="00A31F4F">
              <w:rPr>
                <w:rFonts w:ascii="Times New Roman" w:hAnsi="Times New Roman" w:cs="Times New Roman"/>
              </w:rPr>
              <w:t>_ від  “_</w:t>
            </w:r>
            <w:r w:rsidR="00D36A3A">
              <w:rPr>
                <w:rFonts w:ascii="Times New Roman" w:hAnsi="Times New Roman" w:cs="Times New Roman"/>
                <w:u w:val="single"/>
              </w:rPr>
              <w:t>18</w:t>
            </w:r>
            <w:r w:rsidRPr="00A31F4F">
              <w:rPr>
                <w:rFonts w:ascii="Times New Roman" w:hAnsi="Times New Roman" w:cs="Times New Roman"/>
              </w:rPr>
              <w:t>_”_</w:t>
            </w:r>
            <w:r w:rsidR="00D36A3A" w:rsidRPr="00D36A3A">
              <w:rPr>
                <w:rFonts w:ascii="Times New Roman" w:hAnsi="Times New Roman" w:cs="Times New Roman"/>
                <w:u w:val="single"/>
              </w:rPr>
              <w:t>червня</w:t>
            </w:r>
            <w:r w:rsidRPr="00A31F4F">
              <w:rPr>
                <w:rFonts w:ascii="Times New Roman" w:hAnsi="Times New Roman" w:cs="Times New Roman"/>
              </w:rPr>
              <w:t>_202</w:t>
            </w:r>
            <w:r w:rsidR="00D36A3A">
              <w:rPr>
                <w:rFonts w:ascii="Times New Roman" w:hAnsi="Times New Roman" w:cs="Times New Roman"/>
                <w:u w:val="single"/>
              </w:rPr>
              <w:t>4</w:t>
            </w:r>
            <w:r w:rsidRPr="00A31F4F">
              <w:rPr>
                <w:rFonts w:ascii="Times New Roman" w:hAnsi="Times New Roman" w:cs="Times New Roman"/>
              </w:rPr>
              <w:t xml:space="preserve"> р.</w:t>
            </w:r>
          </w:p>
          <w:p w14:paraId="5AB62D28" w14:textId="03837352" w:rsidR="00B56C83" w:rsidRPr="00A31F4F" w:rsidRDefault="00B56C83" w:rsidP="0082038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Завідувач кафедри___</w:t>
            </w:r>
            <w:r w:rsidR="00D36A3A" w:rsidRPr="00977EA9">
              <w:rPr>
                <w:u w:val="single"/>
              </w:rPr>
              <w:t xml:space="preserve"> </w:t>
            </w:r>
            <w:proofErr w:type="spellStart"/>
            <w:r w:rsidR="00D36A3A" w:rsidRPr="00977EA9">
              <w:rPr>
                <w:u w:val="single"/>
              </w:rPr>
              <w:t>Е</w:t>
            </w:r>
            <w:r w:rsidR="00D36A3A">
              <w:rPr>
                <w:u w:val="single"/>
              </w:rPr>
              <w:t>ІтаКФС</w:t>
            </w:r>
            <w:proofErr w:type="spellEnd"/>
            <w:r w:rsidR="00D36A3A" w:rsidRPr="00977EA9">
              <w:rPr>
                <w:u w:val="single"/>
              </w:rPr>
              <w:t xml:space="preserve"> ІННІ ЗНУ</w:t>
            </w:r>
            <w:r w:rsidRPr="00A31F4F">
              <w:rPr>
                <w:rFonts w:ascii="Times New Roman" w:hAnsi="Times New Roman" w:cs="Times New Roman"/>
              </w:rPr>
              <w:t>__</w:t>
            </w:r>
          </w:p>
          <w:p w14:paraId="19EF3C9D" w14:textId="62CFB7C3" w:rsidR="00B56C83" w:rsidRPr="00A31F4F" w:rsidRDefault="00B56C83" w:rsidP="008203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____________________</w:t>
            </w:r>
            <w:r w:rsidR="00D36A3A" w:rsidRPr="00D36A3A">
              <w:rPr>
                <w:rFonts w:ascii="Times New Roman" w:hAnsi="Times New Roman" w:cs="Times New Roman"/>
                <w:u w:val="single"/>
              </w:rPr>
              <w:t>В</w:t>
            </w:r>
            <w:r w:rsidR="00240492">
              <w:rPr>
                <w:rFonts w:ascii="Times New Roman" w:hAnsi="Times New Roman" w:cs="Times New Roman"/>
                <w:u w:val="single"/>
              </w:rPr>
              <w:t>іктор</w:t>
            </w:r>
            <w:r w:rsidR="00D36A3A" w:rsidRPr="00D36A3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240492" w:rsidRPr="00D36A3A">
              <w:rPr>
                <w:rFonts w:ascii="Times New Roman" w:hAnsi="Times New Roman" w:cs="Times New Roman"/>
                <w:u w:val="single"/>
              </w:rPr>
              <w:t>КОВАЛЕНКО</w:t>
            </w:r>
          </w:p>
          <w:p w14:paraId="09F507CA" w14:textId="77777777" w:rsidR="00B56C83" w:rsidRPr="00A31F4F" w:rsidRDefault="00B56C83" w:rsidP="0082038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       </w:t>
            </w:r>
            <w:r w:rsidRPr="00A31F4F">
              <w:rPr>
                <w:rFonts w:ascii="Times New Roman" w:hAnsi="Times New Roman" w:cs="Times New Roman"/>
                <w:vertAlign w:val="superscript"/>
              </w:rPr>
              <w:t>(підпис)</w:t>
            </w:r>
            <w:r w:rsidRPr="00A31F4F">
              <w:rPr>
                <w:rFonts w:ascii="Times New Roman" w:hAnsi="Times New Roman" w:cs="Times New Roman"/>
              </w:rPr>
              <w:t xml:space="preserve">                          </w:t>
            </w:r>
            <w:r w:rsidRPr="00A31F4F">
              <w:rPr>
                <w:rFonts w:ascii="Times New Roman" w:hAnsi="Times New Roman" w:cs="Times New Roman"/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  <w:hideMark/>
          </w:tcPr>
          <w:p w14:paraId="18387F11" w14:textId="77777777" w:rsidR="00B56C83" w:rsidRPr="00A31F4F" w:rsidRDefault="00B56C83" w:rsidP="0082038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A6F68DF" w14:textId="77777777" w:rsidR="00B56C83" w:rsidRPr="00A31F4F" w:rsidRDefault="00B56C83" w:rsidP="0082038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F17079B" w14:textId="77777777" w:rsidR="00B56C83" w:rsidRPr="00A31F4F" w:rsidRDefault="00B56C83" w:rsidP="0082038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18BA1EC" w14:textId="77777777" w:rsidR="00B56C83" w:rsidRPr="00A31F4F" w:rsidRDefault="00B56C83" w:rsidP="0082038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       Погоджено </w:t>
            </w:r>
          </w:p>
          <w:p w14:paraId="04CFA1B2" w14:textId="77777777" w:rsidR="00B56C83" w:rsidRPr="00A31F4F" w:rsidRDefault="00B56C83" w:rsidP="0082038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       Гарант освітньо-професійної програми</w:t>
            </w:r>
          </w:p>
          <w:p w14:paraId="2C7ADDAA" w14:textId="2CBA31E0" w:rsidR="00B56C83" w:rsidRPr="00A31F4F" w:rsidRDefault="00B56C83" w:rsidP="00820388">
            <w:pPr>
              <w:spacing w:line="276" w:lineRule="auto"/>
              <w:ind w:firstLine="419"/>
              <w:rPr>
                <w:rFonts w:ascii="Times New Roman" w:hAnsi="Times New Roman" w:cs="Times New Roman"/>
                <w:sz w:val="28"/>
                <w:szCs w:val="28"/>
              </w:rPr>
            </w:pPr>
            <w:r w:rsidRPr="00A31F4F"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  <w:r w:rsidR="00D36A3A" w:rsidRPr="00D36A3A">
              <w:rPr>
                <w:rFonts w:ascii="Times New Roman" w:hAnsi="Times New Roman" w:cs="Times New Roman"/>
                <w:u w:val="single"/>
              </w:rPr>
              <w:t>О</w:t>
            </w:r>
            <w:r w:rsidR="00240492">
              <w:rPr>
                <w:rFonts w:ascii="Times New Roman" w:hAnsi="Times New Roman" w:cs="Times New Roman"/>
                <w:u w:val="single"/>
              </w:rPr>
              <w:t>лена</w:t>
            </w:r>
            <w:r w:rsidR="00D36A3A" w:rsidRPr="00D36A3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240492" w:rsidRPr="00D36A3A">
              <w:rPr>
                <w:rFonts w:ascii="Times New Roman" w:hAnsi="Times New Roman" w:cs="Times New Roman"/>
                <w:u w:val="single"/>
              </w:rPr>
              <w:t>БАРІШЕНКО</w:t>
            </w:r>
          </w:p>
          <w:p w14:paraId="00969ED9" w14:textId="77777777" w:rsidR="00B56C83" w:rsidRPr="00A31F4F" w:rsidRDefault="00B56C83" w:rsidP="0082038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(підпис)                                (ініціали, прізвище)</w:t>
            </w:r>
          </w:p>
          <w:p w14:paraId="2D58A760" w14:textId="77777777" w:rsidR="00B56C83" w:rsidRPr="00A31F4F" w:rsidRDefault="00B56C83" w:rsidP="00820388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2482442D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7E2FCA" w14:textId="06D2BB5B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202</w:t>
      </w:r>
      <w:r w:rsidR="00D36A3A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31F4F">
        <w:rPr>
          <w:rFonts w:ascii="Times New Roman" w:hAnsi="Times New Roman" w:cs="Times New Roman"/>
          <w:sz w:val="28"/>
          <w:szCs w:val="28"/>
        </w:rPr>
        <w:t xml:space="preserve"> рік</w:t>
      </w:r>
    </w:p>
    <w:p w14:paraId="67FC301F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A31F4F">
        <w:rPr>
          <w:rFonts w:ascii="Times New Roman" w:hAnsi="Times New Roman" w:cs="Times New Roman"/>
          <w:b/>
          <w:bCs/>
        </w:rPr>
        <w:lastRenderedPageBreak/>
        <w:t xml:space="preserve">Зв`язок з викладачем (викладачами): </w:t>
      </w:r>
    </w:p>
    <w:p w14:paraId="50CF0A00" w14:textId="1D98209F" w:rsidR="00B56C83" w:rsidRPr="003F5A1A" w:rsidRDefault="00B56C83" w:rsidP="00B56C83">
      <w:pPr>
        <w:rPr>
          <w:rFonts w:ascii="Times New Roman" w:hAnsi="Times New Roman" w:cs="Times New Roman"/>
          <w:b/>
          <w:lang w:val="en-US"/>
        </w:rPr>
      </w:pPr>
      <w:r w:rsidRPr="00A31F4F">
        <w:rPr>
          <w:rFonts w:ascii="Times New Roman" w:hAnsi="Times New Roman" w:cs="Times New Roman"/>
          <w:b/>
        </w:rPr>
        <w:t>E-</w:t>
      </w:r>
      <w:proofErr w:type="spellStart"/>
      <w:r w:rsidRPr="00A31F4F">
        <w:rPr>
          <w:rFonts w:ascii="Times New Roman" w:hAnsi="Times New Roman" w:cs="Times New Roman"/>
          <w:b/>
        </w:rPr>
        <w:t>mail</w:t>
      </w:r>
      <w:proofErr w:type="spellEnd"/>
      <w:r w:rsidRPr="00A31F4F">
        <w:rPr>
          <w:rFonts w:ascii="Times New Roman" w:hAnsi="Times New Roman" w:cs="Times New Roman"/>
          <w:b/>
        </w:rPr>
        <w:t>:</w:t>
      </w:r>
      <w:r w:rsidR="003F5A1A">
        <w:rPr>
          <w:rFonts w:ascii="Times New Roman" w:hAnsi="Times New Roman" w:cs="Times New Roman"/>
          <w:b/>
        </w:rPr>
        <w:t xml:space="preserve"> </w:t>
      </w:r>
      <w:r w:rsidR="003F5A1A" w:rsidRPr="003F5A1A">
        <w:rPr>
          <w:rFonts w:ascii="Times New Roman" w:hAnsi="Times New Roman" w:cs="Times New Roman"/>
          <w:lang w:val="en-US"/>
        </w:rPr>
        <w:t>bsv</w:t>
      </w:r>
      <w:r w:rsidR="003F5A1A">
        <w:rPr>
          <w:rFonts w:ascii="Times New Roman" w:hAnsi="Times New Roman" w:cs="Times New Roman"/>
          <w:lang w:val="en-US"/>
        </w:rPr>
        <w:t>.</w:t>
      </w:r>
      <w:r w:rsidR="003F5A1A" w:rsidRPr="003F5A1A">
        <w:rPr>
          <w:rFonts w:ascii="Times New Roman" w:hAnsi="Times New Roman" w:cs="Times New Roman"/>
          <w:lang w:val="en-US"/>
        </w:rPr>
        <w:t>zgia2017@gmail.com</w:t>
      </w:r>
    </w:p>
    <w:p w14:paraId="31BF7BB1" w14:textId="6FA81ADC" w:rsidR="00B56C83" w:rsidRPr="00A31F4F" w:rsidRDefault="00B56C83" w:rsidP="00B56C83">
      <w:pPr>
        <w:rPr>
          <w:rFonts w:ascii="Times New Roman" w:hAnsi="Times New Roman" w:cs="Times New Roman"/>
        </w:rPr>
      </w:pPr>
      <w:proofErr w:type="spellStart"/>
      <w:r w:rsidRPr="00A31F4F">
        <w:rPr>
          <w:rFonts w:ascii="Times New Roman" w:hAnsi="Times New Roman" w:cs="Times New Roman"/>
          <w:b/>
        </w:rPr>
        <w:t>Сезн</w:t>
      </w:r>
      <w:proofErr w:type="spellEnd"/>
      <w:r w:rsidRPr="00A31F4F">
        <w:rPr>
          <w:rFonts w:ascii="Times New Roman" w:hAnsi="Times New Roman" w:cs="Times New Roman"/>
          <w:b/>
        </w:rPr>
        <w:t xml:space="preserve"> ЗНУ повідомлення: </w:t>
      </w:r>
      <w:r w:rsidR="00C20B7E" w:rsidRPr="00C20B7E">
        <w:rPr>
          <w:rFonts w:ascii="Times New Roman" w:hAnsi="Times New Roman" w:cs="Times New Roman"/>
        </w:rPr>
        <w:t>https://moodle.znu.edu.ua/course/view.php?id=11866</w:t>
      </w:r>
    </w:p>
    <w:p w14:paraId="19F8F90A" w14:textId="730C27DC" w:rsidR="00B56C83" w:rsidRPr="00CC5AE0" w:rsidRDefault="00B56C83" w:rsidP="00B56C83">
      <w:pPr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>Телефон:</w:t>
      </w:r>
      <w:r w:rsidR="003F5A1A" w:rsidRPr="00CC5AE0">
        <w:rPr>
          <w:rFonts w:ascii="Times New Roman" w:hAnsi="Times New Roman" w:cs="Times New Roman"/>
          <w:b/>
        </w:rPr>
        <w:t xml:space="preserve"> </w:t>
      </w:r>
      <w:r w:rsidR="003F5A1A" w:rsidRPr="00CC5AE0">
        <w:rPr>
          <w:rFonts w:ascii="Times New Roman" w:hAnsi="Times New Roman" w:cs="Times New Roman"/>
        </w:rPr>
        <w:t>0662071780</w:t>
      </w:r>
    </w:p>
    <w:p w14:paraId="7F76AFE6" w14:textId="77777777" w:rsidR="00B56C83" w:rsidRPr="00A31F4F" w:rsidRDefault="00B56C83" w:rsidP="00B56C83">
      <w:pPr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31F4F">
        <w:rPr>
          <w:rFonts w:ascii="Times New Roman" w:hAnsi="Times New Roman" w:cs="Times New Roman"/>
          <w:b/>
        </w:rPr>
        <w:t xml:space="preserve">Інші засоби зв’язку: </w:t>
      </w:r>
      <w:proofErr w:type="spellStart"/>
      <w:r w:rsidRPr="00A31F4F">
        <w:rPr>
          <w:rFonts w:ascii="Times New Roman" w:hAnsi="Times New Roman" w:cs="Times New Roman"/>
          <w:bCs/>
          <w:i/>
          <w:iCs/>
          <w:sz w:val="22"/>
          <w:szCs w:val="22"/>
        </w:rPr>
        <w:t>Viber</w:t>
      </w:r>
      <w:proofErr w:type="spellEnd"/>
      <w:r w:rsidRPr="00A31F4F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, Skype, </w:t>
      </w:r>
      <w:proofErr w:type="spellStart"/>
      <w:r w:rsidRPr="00A31F4F">
        <w:rPr>
          <w:rFonts w:ascii="Times New Roman" w:hAnsi="Times New Roman" w:cs="Times New Roman"/>
          <w:bCs/>
          <w:i/>
          <w:iCs/>
          <w:sz w:val="22"/>
          <w:szCs w:val="22"/>
        </w:rPr>
        <w:t>Facebook</w:t>
      </w:r>
      <w:proofErr w:type="spellEnd"/>
      <w:r w:rsidRPr="00A31F4F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Messenger, </w:t>
      </w:r>
      <w:proofErr w:type="spellStart"/>
      <w:r w:rsidRPr="00A31F4F">
        <w:rPr>
          <w:rFonts w:ascii="Times New Roman" w:hAnsi="Times New Roman" w:cs="Times New Roman"/>
          <w:bCs/>
          <w:i/>
          <w:iCs/>
          <w:sz w:val="22"/>
          <w:szCs w:val="22"/>
        </w:rPr>
        <w:t>WhatsApp</w:t>
      </w:r>
      <w:proofErr w:type="spellEnd"/>
      <w:r w:rsidRPr="00A31F4F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, </w:t>
      </w:r>
      <w:proofErr w:type="spellStart"/>
      <w:r w:rsidRPr="00A31F4F">
        <w:rPr>
          <w:rFonts w:ascii="Times New Roman" w:hAnsi="Times New Roman" w:cs="Times New Roman"/>
          <w:bCs/>
          <w:i/>
          <w:iCs/>
          <w:sz w:val="22"/>
          <w:szCs w:val="22"/>
        </w:rPr>
        <w:t>Telegram</w:t>
      </w:r>
      <w:proofErr w:type="spellEnd"/>
      <w:r w:rsidRPr="00A31F4F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– за вибором викладача </w:t>
      </w:r>
    </w:p>
    <w:p w14:paraId="4B8F826A" w14:textId="2CD355C3" w:rsidR="003F5A1A" w:rsidRPr="003F5A1A" w:rsidRDefault="00B56C83" w:rsidP="003F5A1A">
      <w:pPr>
        <w:rPr>
          <w:sz w:val="20"/>
          <w:szCs w:val="20"/>
        </w:rPr>
      </w:pPr>
      <w:r w:rsidRPr="00A31F4F">
        <w:rPr>
          <w:rFonts w:ascii="Times New Roman" w:hAnsi="Times New Roman" w:cs="Times New Roman"/>
          <w:b/>
        </w:rPr>
        <w:t xml:space="preserve">Кафедра: </w:t>
      </w:r>
      <w:r w:rsidR="003F5A1A" w:rsidRPr="003F5A1A">
        <w:rPr>
          <w:color w:val="495057"/>
          <w:shd w:val="clear" w:color="auto" w:fill="FFFFFF"/>
        </w:rPr>
        <w:t>електрично</w:t>
      </w:r>
      <w:r w:rsidR="003F5A1A" w:rsidRPr="003F5A1A">
        <w:t>ї</w:t>
      </w:r>
      <w:r w:rsidR="003F5A1A" w:rsidRPr="003F5A1A">
        <w:rPr>
          <w:color w:val="495057"/>
          <w:shd w:val="clear" w:color="auto" w:fill="FFFFFF"/>
        </w:rPr>
        <w:t xml:space="preserve"> інженер</w:t>
      </w:r>
      <w:r w:rsidR="003F5A1A" w:rsidRPr="003F5A1A">
        <w:t>ії</w:t>
      </w:r>
      <w:r w:rsidR="003F5A1A" w:rsidRPr="003F5A1A">
        <w:rPr>
          <w:color w:val="495057"/>
          <w:shd w:val="clear" w:color="auto" w:fill="FFFFFF"/>
        </w:rPr>
        <w:t xml:space="preserve"> та </w:t>
      </w:r>
      <w:proofErr w:type="spellStart"/>
      <w:r w:rsidR="003F5A1A" w:rsidRPr="003F5A1A">
        <w:rPr>
          <w:color w:val="495057"/>
          <w:shd w:val="clear" w:color="auto" w:fill="FFFFFF"/>
        </w:rPr>
        <w:t>кіберфізичних</w:t>
      </w:r>
      <w:proofErr w:type="spellEnd"/>
      <w:r w:rsidR="003F5A1A" w:rsidRPr="003F5A1A">
        <w:rPr>
          <w:color w:val="495057"/>
          <w:shd w:val="clear" w:color="auto" w:fill="FFFFFF"/>
        </w:rPr>
        <w:t xml:space="preserve"> систем</w:t>
      </w:r>
      <w:r w:rsidR="003F5A1A">
        <w:rPr>
          <w:color w:val="495057"/>
          <w:shd w:val="clear" w:color="auto" w:fill="FFFFFF"/>
        </w:rPr>
        <w:t xml:space="preserve">, </w:t>
      </w:r>
      <w:r w:rsidR="003F5A1A">
        <w:t xml:space="preserve">навчальний корпус № 10, </w:t>
      </w:r>
      <w:proofErr w:type="spellStart"/>
      <w:r w:rsidR="003F5A1A">
        <w:t>третiй</w:t>
      </w:r>
      <w:proofErr w:type="spellEnd"/>
      <w:r w:rsidR="003F5A1A">
        <w:t xml:space="preserve"> поверх, </w:t>
      </w:r>
      <w:proofErr w:type="spellStart"/>
      <w:r w:rsidR="003F5A1A">
        <w:t>ауд</w:t>
      </w:r>
      <w:proofErr w:type="spellEnd"/>
      <w:r w:rsidR="003F5A1A">
        <w:t>. 306</w:t>
      </w:r>
    </w:p>
    <w:p w14:paraId="3CEEB8FA" w14:textId="24031FA4" w:rsidR="00B56C83" w:rsidRPr="00A31F4F" w:rsidRDefault="00B56C83" w:rsidP="00B56C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1F4F">
        <w:rPr>
          <w:rFonts w:ascii="Times New Roman" w:hAnsi="Times New Roman" w:cs="Times New Roman"/>
          <w:i/>
          <w:iCs/>
        </w:rPr>
        <w:t xml:space="preserve"> </w:t>
      </w:r>
    </w:p>
    <w:p w14:paraId="2D3B23B7" w14:textId="77777777" w:rsidR="00B56C83" w:rsidRPr="00A31F4F" w:rsidRDefault="00B56C83" w:rsidP="00B56C83">
      <w:pPr>
        <w:pStyle w:val="a8"/>
        <w:jc w:val="center"/>
        <w:rPr>
          <w:bCs/>
          <w:i/>
          <w:sz w:val="22"/>
          <w:szCs w:val="22"/>
          <w:lang w:val="uk-UA"/>
        </w:rPr>
      </w:pPr>
      <w:r w:rsidRPr="00A31F4F">
        <w:rPr>
          <w:b/>
          <w:bCs/>
          <w:sz w:val="28"/>
          <w:szCs w:val="28"/>
          <w:lang w:val="uk-UA"/>
        </w:rPr>
        <w:t>1. Опис навчальної дисципліни</w:t>
      </w:r>
      <w:r w:rsidRPr="00A31F4F">
        <w:rPr>
          <w:bCs/>
          <w:i/>
          <w:sz w:val="22"/>
          <w:szCs w:val="22"/>
          <w:lang w:val="uk-UA"/>
        </w:rPr>
        <w:t xml:space="preserve"> </w:t>
      </w:r>
    </w:p>
    <w:p w14:paraId="32937E1E" w14:textId="4FE46262" w:rsidR="00C20B7E" w:rsidRPr="00C20B7E" w:rsidRDefault="00B56C83" w:rsidP="00C20B7E">
      <w:pPr>
        <w:pStyle w:val="a4"/>
        <w:ind w:left="0" w:right="542" w:firstLine="709"/>
        <w:rPr>
          <w:sz w:val="22"/>
          <w:szCs w:val="22"/>
          <w:lang w:val="uk-UA"/>
        </w:rPr>
      </w:pPr>
      <w:r w:rsidRPr="00C20B7E">
        <w:rPr>
          <w:b/>
          <w:bCs/>
          <w:sz w:val="22"/>
          <w:szCs w:val="22"/>
          <w:lang w:val="uk-UA"/>
        </w:rPr>
        <w:t>Метою</w:t>
      </w:r>
      <w:r w:rsidRPr="00C20B7E">
        <w:rPr>
          <w:bCs/>
          <w:sz w:val="22"/>
          <w:szCs w:val="22"/>
          <w:lang w:val="uk-UA"/>
        </w:rPr>
        <w:t xml:space="preserve"> вивчення навчальної дисципліни </w:t>
      </w:r>
      <w:r w:rsidR="00C20B7E" w:rsidRPr="00C20B7E">
        <w:rPr>
          <w:rFonts w:eastAsia="Droid Sans Fallback"/>
          <w:kern w:val="2"/>
          <w:sz w:val="22"/>
          <w:szCs w:val="22"/>
          <w:lang w:val="uk-UA" w:bidi="hi-IN"/>
        </w:rPr>
        <w:t>«</w:t>
      </w:r>
      <w:r w:rsidR="00C20B7E" w:rsidRPr="00C20B7E">
        <w:rPr>
          <w:sz w:val="22"/>
          <w:szCs w:val="22"/>
          <w:lang w:val="uk-UA"/>
        </w:rPr>
        <w:t>Міжнародна діяльність і стандарти у сфері теплоенергетики</w:t>
      </w:r>
      <w:r w:rsidR="00C20B7E" w:rsidRPr="00C20B7E">
        <w:rPr>
          <w:rFonts w:eastAsia="Droid Sans Fallback"/>
          <w:kern w:val="2"/>
          <w:sz w:val="22"/>
          <w:szCs w:val="22"/>
          <w:lang w:val="uk-UA" w:bidi="hi-IN"/>
        </w:rPr>
        <w:t>»</w:t>
      </w:r>
      <w:r w:rsidR="00C20B7E" w:rsidRPr="00C20B7E">
        <w:rPr>
          <w:sz w:val="22"/>
          <w:szCs w:val="22"/>
          <w:lang w:val="uk-UA"/>
        </w:rPr>
        <w:t xml:space="preserve"> є засвоєння студентами знань про міжнародні і українські стандарти у сфері теплоенергетики, а також формування професійних умінь та навиків організації системи </w:t>
      </w:r>
      <w:proofErr w:type="spellStart"/>
      <w:r w:rsidR="00C20B7E" w:rsidRPr="00C20B7E">
        <w:rPr>
          <w:sz w:val="22"/>
          <w:szCs w:val="22"/>
          <w:lang w:val="uk-UA"/>
        </w:rPr>
        <w:t>енергоменеджменту</w:t>
      </w:r>
      <w:proofErr w:type="spellEnd"/>
      <w:r w:rsidR="00C20B7E" w:rsidRPr="00C20B7E">
        <w:rPr>
          <w:sz w:val="22"/>
          <w:szCs w:val="22"/>
          <w:lang w:val="uk-UA"/>
        </w:rPr>
        <w:t>.</w:t>
      </w:r>
    </w:p>
    <w:p w14:paraId="5F5A1AFD" w14:textId="7C3102E8" w:rsidR="00C20B7E" w:rsidRPr="00C20B7E" w:rsidRDefault="00C20B7E" w:rsidP="00C20B7E">
      <w:pPr>
        <w:pStyle w:val="a4"/>
        <w:ind w:left="0" w:right="542" w:firstLine="709"/>
        <w:rPr>
          <w:sz w:val="22"/>
          <w:szCs w:val="22"/>
          <w:lang w:val="uk-UA"/>
        </w:rPr>
      </w:pPr>
      <w:r w:rsidRPr="00C20B7E">
        <w:rPr>
          <w:sz w:val="22"/>
          <w:szCs w:val="22"/>
          <w:lang w:val="uk-UA"/>
        </w:rPr>
        <w:t xml:space="preserve">Основними </w:t>
      </w:r>
      <w:r w:rsidRPr="00C20B7E">
        <w:rPr>
          <w:b/>
          <w:sz w:val="22"/>
          <w:szCs w:val="22"/>
          <w:lang w:val="uk-UA"/>
        </w:rPr>
        <w:t xml:space="preserve">завданнями </w:t>
      </w:r>
      <w:r w:rsidRPr="00C20B7E">
        <w:rPr>
          <w:sz w:val="22"/>
          <w:szCs w:val="22"/>
          <w:lang w:val="uk-UA"/>
        </w:rPr>
        <w:t xml:space="preserve">вивчення дисципліни </w:t>
      </w:r>
      <w:r w:rsidRPr="00C20B7E">
        <w:rPr>
          <w:rFonts w:eastAsia="Droid Sans Fallback"/>
          <w:kern w:val="2"/>
          <w:sz w:val="22"/>
          <w:szCs w:val="22"/>
          <w:lang w:val="uk-UA" w:bidi="hi-IN"/>
        </w:rPr>
        <w:t>«</w:t>
      </w:r>
      <w:r w:rsidRPr="00C20B7E">
        <w:rPr>
          <w:sz w:val="22"/>
          <w:szCs w:val="22"/>
          <w:lang w:val="uk-UA"/>
        </w:rPr>
        <w:t>Міжнародна діяльність і стандарти у сфері теплоенергетики</w:t>
      </w:r>
      <w:r w:rsidRPr="00C20B7E">
        <w:rPr>
          <w:rFonts w:eastAsia="Droid Sans Fallback"/>
          <w:kern w:val="2"/>
          <w:sz w:val="22"/>
          <w:szCs w:val="22"/>
          <w:lang w:val="uk-UA" w:bidi="hi-IN"/>
        </w:rPr>
        <w:t>»</w:t>
      </w:r>
      <w:r w:rsidRPr="00C20B7E">
        <w:rPr>
          <w:spacing w:val="40"/>
          <w:sz w:val="22"/>
          <w:szCs w:val="22"/>
          <w:lang w:val="uk-UA"/>
        </w:rPr>
        <w:t xml:space="preserve"> </w:t>
      </w:r>
      <w:r w:rsidRPr="00C20B7E">
        <w:rPr>
          <w:sz w:val="22"/>
          <w:szCs w:val="22"/>
          <w:lang w:val="uk-UA"/>
        </w:rPr>
        <w:t xml:space="preserve">є: оволодіння студентами знань про стандарти у сфері теплоенергетики і методикою функціонування системи </w:t>
      </w:r>
      <w:proofErr w:type="spellStart"/>
      <w:r w:rsidRPr="00C20B7E">
        <w:rPr>
          <w:sz w:val="22"/>
          <w:szCs w:val="22"/>
          <w:lang w:val="uk-UA"/>
        </w:rPr>
        <w:t>енергоменеджменту</w:t>
      </w:r>
      <w:proofErr w:type="spellEnd"/>
      <w:r w:rsidRPr="00C20B7E">
        <w:rPr>
          <w:sz w:val="22"/>
          <w:szCs w:val="22"/>
          <w:lang w:val="uk-UA"/>
        </w:rPr>
        <w:t xml:space="preserve">, набуття вмінь побудування графіків регресійного аналізу у кумулятивних сум, вироблення навичок аналізу енергоспоживання на базі стандарту </w:t>
      </w:r>
      <w:r w:rsidRPr="00C20B7E">
        <w:rPr>
          <w:sz w:val="22"/>
          <w:szCs w:val="22"/>
        </w:rPr>
        <w:t>ISO</w:t>
      </w:r>
      <w:r w:rsidRPr="00C20B7E">
        <w:rPr>
          <w:sz w:val="22"/>
          <w:szCs w:val="22"/>
          <w:lang w:val="uk-UA"/>
        </w:rPr>
        <w:t xml:space="preserve"> 50001.</w:t>
      </w:r>
    </w:p>
    <w:p w14:paraId="5873B397" w14:textId="1EEDDE69" w:rsidR="003F5A1A" w:rsidRPr="00C20B7E" w:rsidRDefault="003F5A1A" w:rsidP="000A2AAC">
      <w:pPr>
        <w:shd w:val="clear" w:color="auto" w:fill="FFFFFF"/>
        <w:ind w:firstLine="710"/>
        <w:jc w:val="both"/>
        <w:rPr>
          <w:rFonts w:ascii="Times New Roman" w:hAnsi="Times New Roman" w:cs="Times New Roman"/>
          <w:sz w:val="22"/>
          <w:szCs w:val="22"/>
        </w:rPr>
      </w:pPr>
      <w:r w:rsidRPr="00C20B7E">
        <w:rPr>
          <w:rFonts w:ascii="Times New Roman" w:hAnsi="Times New Roman" w:cs="Times New Roman"/>
          <w:sz w:val="22"/>
          <w:szCs w:val="22"/>
        </w:rPr>
        <w:t xml:space="preserve"> Це дозволить розширити розуміння застосування інженерів у енергетиці, надати альтернативи у виборі тематики спеціалізації при навчанні у магістратурі та допомогти сформувати у студентів </w:t>
      </w:r>
      <w:r w:rsidR="00C20B7E" w:rsidRPr="00C20B7E">
        <w:rPr>
          <w:rFonts w:ascii="Times New Roman" w:hAnsi="Times New Roman" w:cs="Times New Roman"/>
          <w:sz w:val="22"/>
          <w:szCs w:val="22"/>
        </w:rPr>
        <w:t>відповід</w:t>
      </w:r>
      <w:r w:rsidRPr="00C20B7E">
        <w:rPr>
          <w:rFonts w:ascii="Times New Roman" w:hAnsi="Times New Roman" w:cs="Times New Roman"/>
          <w:sz w:val="22"/>
          <w:szCs w:val="22"/>
        </w:rPr>
        <w:t>ні здатності (компетентності)</w:t>
      </w:r>
      <w:r w:rsidR="00C20B7E" w:rsidRPr="00C20B7E">
        <w:rPr>
          <w:rFonts w:ascii="Times New Roman" w:hAnsi="Times New Roman" w:cs="Times New Roman"/>
          <w:sz w:val="22"/>
          <w:szCs w:val="22"/>
        </w:rPr>
        <w:t>.</w:t>
      </w:r>
    </w:p>
    <w:p w14:paraId="69BD8BCF" w14:textId="77777777" w:rsidR="003F5A1A" w:rsidRPr="00C20B7E" w:rsidRDefault="003F5A1A" w:rsidP="000A2AAC">
      <w:pPr>
        <w:shd w:val="clear" w:color="auto" w:fill="FFFFFF"/>
        <w:ind w:firstLine="710"/>
        <w:jc w:val="both"/>
        <w:rPr>
          <w:rFonts w:ascii="Times New Roman" w:hAnsi="Times New Roman" w:cs="Times New Roman"/>
          <w:sz w:val="22"/>
          <w:szCs w:val="22"/>
        </w:rPr>
      </w:pPr>
      <w:r w:rsidRPr="00C20B7E">
        <w:rPr>
          <w:rFonts w:ascii="Times New Roman" w:hAnsi="Times New Roman" w:cs="Times New Roman"/>
          <w:sz w:val="22"/>
          <w:szCs w:val="22"/>
        </w:rPr>
        <w:t>Дисципліна містить навички роботи з довідниками та літературними джерелами, розширює кругозір майбутніх фахівців і дозволяє побачити всілякі зв'язки з різними галузями народного господарства, з самими різними сторонами людської діяльності, направленими на розвиток технічного прогресу.</w:t>
      </w:r>
    </w:p>
    <w:p w14:paraId="294FA2DF" w14:textId="6B9279BD" w:rsidR="003F5A1A" w:rsidRPr="000A2AAC" w:rsidRDefault="00C20B7E" w:rsidP="000A2AAC">
      <w:pPr>
        <w:pStyle w:val="a8"/>
        <w:spacing w:after="0"/>
        <w:ind w:left="0" w:firstLine="567"/>
        <w:jc w:val="both"/>
        <w:rPr>
          <w:sz w:val="22"/>
          <w:szCs w:val="22"/>
          <w:lang w:val="uk-UA"/>
        </w:rPr>
      </w:pPr>
      <w:r w:rsidRPr="00C20B7E">
        <w:rPr>
          <w:rFonts w:eastAsia="Droid Sans Fallback"/>
          <w:kern w:val="2"/>
          <w:sz w:val="22"/>
          <w:szCs w:val="22"/>
          <w:lang w:val="uk-UA" w:bidi="hi-IN"/>
        </w:rPr>
        <w:t>Крім того,</w:t>
      </w:r>
      <w:r w:rsidR="003F5A1A" w:rsidRPr="00C20B7E">
        <w:rPr>
          <w:rFonts w:eastAsia="Droid Sans Fallback"/>
          <w:kern w:val="2"/>
          <w:sz w:val="22"/>
          <w:szCs w:val="22"/>
          <w:lang w:val="uk-UA" w:bidi="hi-IN"/>
        </w:rPr>
        <w:t xml:space="preserve"> вивчення дисципліни «</w:t>
      </w:r>
      <w:r w:rsidRPr="00C20B7E">
        <w:rPr>
          <w:sz w:val="22"/>
          <w:szCs w:val="22"/>
          <w:lang w:val="uk-UA"/>
        </w:rPr>
        <w:t>Міжнародна діяльність і стандарти у сфері теплоенергетики</w:t>
      </w:r>
      <w:r w:rsidR="003F5A1A" w:rsidRPr="00C20B7E">
        <w:rPr>
          <w:rFonts w:eastAsia="Droid Sans Fallback"/>
          <w:kern w:val="2"/>
          <w:sz w:val="22"/>
          <w:szCs w:val="22"/>
          <w:lang w:val="uk-UA" w:bidi="hi-IN"/>
        </w:rPr>
        <w:t>» закріп</w:t>
      </w:r>
      <w:r w:rsidRPr="00C20B7E">
        <w:rPr>
          <w:rFonts w:eastAsia="Droid Sans Fallback"/>
          <w:kern w:val="2"/>
          <w:sz w:val="22"/>
          <w:szCs w:val="22"/>
          <w:lang w:val="uk-UA" w:bidi="hi-IN"/>
        </w:rPr>
        <w:t>ить</w:t>
      </w:r>
      <w:r w:rsidR="003F5A1A" w:rsidRPr="00C20B7E">
        <w:rPr>
          <w:rFonts w:eastAsia="Droid Sans Fallback"/>
          <w:kern w:val="2"/>
          <w:sz w:val="22"/>
          <w:szCs w:val="22"/>
          <w:lang w:val="uk-UA" w:bidi="hi-IN"/>
        </w:rPr>
        <w:t xml:space="preserve"> існуюч</w:t>
      </w:r>
      <w:r w:rsidRPr="00C20B7E">
        <w:rPr>
          <w:rFonts w:eastAsia="Droid Sans Fallback"/>
          <w:kern w:val="2"/>
          <w:sz w:val="22"/>
          <w:szCs w:val="22"/>
          <w:lang w:val="uk-UA" w:bidi="hi-IN"/>
        </w:rPr>
        <w:t>і</w:t>
      </w:r>
      <w:r w:rsidR="003F5A1A" w:rsidRPr="00C20B7E">
        <w:rPr>
          <w:rFonts w:eastAsia="Droid Sans Fallback"/>
          <w:kern w:val="2"/>
          <w:sz w:val="22"/>
          <w:szCs w:val="22"/>
          <w:lang w:val="uk-UA" w:bidi="hi-IN"/>
        </w:rPr>
        <w:t xml:space="preserve"> знан</w:t>
      </w:r>
      <w:r w:rsidRPr="00C20B7E">
        <w:rPr>
          <w:rFonts w:eastAsia="Droid Sans Fallback"/>
          <w:kern w:val="2"/>
          <w:sz w:val="22"/>
          <w:szCs w:val="22"/>
          <w:lang w:val="uk-UA" w:bidi="hi-IN"/>
        </w:rPr>
        <w:t>ня</w:t>
      </w:r>
      <w:r w:rsidR="003F5A1A" w:rsidRPr="00C20B7E">
        <w:rPr>
          <w:rFonts w:eastAsia="Droid Sans Fallback"/>
          <w:kern w:val="2"/>
          <w:sz w:val="22"/>
          <w:szCs w:val="22"/>
          <w:lang w:val="uk-UA" w:bidi="hi-IN"/>
        </w:rPr>
        <w:t xml:space="preserve">, на базі яких отримані фундаментальні та прикладні знання для компетентного і відповідального вирішення задач у галузі </w:t>
      </w:r>
      <w:proofErr w:type="spellStart"/>
      <w:r w:rsidR="003F5A1A" w:rsidRPr="00C20B7E">
        <w:rPr>
          <w:rFonts w:eastAsia="Droid Sans Fallback"/>
          <w:kern w:val="2"/>
          <w:sz w:val="22"/>
          <w:szCs w:val="22"/>
          <w:lang w:val="uk-UA" w:bidi="hi-IN"/>
        </w:rPr>
        <w:t>енерговикористання</w:t>
      </w:r>
      <w:proofErr w:type="spellEnd"/>
      <w:r w:rsidR="003F5A1A" w:rsidRPr="00C20B7E">
        <w:rPr>
          <w:rFonts w:eastAsia="Droid Sans Fallback"/>
          <w:kern w:val="2"/>
          <w:sz w:val="22"/>
          <w:szCs w:val="22"/>
          <w:lang w:val="uk-UA" w:bidi="hi-IN"/>
        </w:rPr>
        <w:t>, енергозбереження та енергетичного менеджменту, для проведення різноманітних досліджень, компетентного і відповідального вирішення задач, передбачених навчальною програмою</w:t>
      </w:r>
      <w:r w:rsidR="003F5A1A" w:rsidRPr="00C20B7E">
        <w:rPr>
          <w:sz w:val="22"/>
          <w:szCs w:val="22"/>
          <w:lang w:val="uk-UA"/>
        </w:rPr>
        <w:t>.</w:t>
      </w:r>
    </w:p>
    <w:p w14:paraId="3B3BF1C8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Cs/>
          <w:i/>
          <w:sz w:val="22"/>
          <w:szCs w:val="22"/>
        </w:rPr>
      </w:pPr>
    </w:p>
    <w:p w14:paraId="047DCFD2" w14:textId="77777777" w:rsidR="00B56C83" w:rsidRPr="00A31F4F" w:rsidRDefault="00B56C83" w:rsidP="00B56C83">
      <w:pPr>
        <w:pStyle w:val="a8"/>
        <w:jc w:val="center"/>
        <w:rPr>
          <w:b/>
          <w:bCs/>
          <w:sz w:val="28"/>
          <w:szCs w:val="28"/>
          <w:lang w:val="uk-UA"/>
        </w:rPr>
      </w:pPr>
      <w:r w:rsidRPr="00A31F4F">
        <w:rPr>
          <w:b/>
          <w:bCs/>
          <w:sz w:val="28"/>
          <w:szCs w:val="28"/>
          <w:lang w:val="uk-UA"/>
        </w:rPr>
        <w:t>Паспорт навчальної дисципліни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260"/>
      </w:tblGrid>
      <w:tr w:rsidR="00B56C83" w:rsidRPr="00A31F4F" w14:paraId="63516617" w14:textId="77777777" w:rsidTr="00820388">
        <w:trPr>
          <w:trHeight w:val="8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70BF" w14:textId="77777777" w:rsidR="00B56C83" w:rsidRPr="00A31F4F" w:rsidRDefault="00B56C83" w:rsidP="0082038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Нормативні показники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437D6" w14:textId="77777777" w:rsidR="00B56C83" w:rsidRPr="00A31F4F" w:rsidRDefault="00B56C83" w:rsidP="0082038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2"/>
                <w:szCs w:val="22"/>
              </w:rPr>
              <w:t>денна форма здобуття освіти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EEE87" w14:textId="77777777" w:rsidR="00B56C83" w:rsidRPr="00A31F4F" w:rsidRDefault="00B56C83" w:rsidP="008203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2"/>
                <w:szCs w:val="22"/>
              </w:rPr>
              <w:t>заочна форма здобуття освіти</w:t>
            </w:r>
          </w:p>
        </w:tc>
      </w:tr>
      <w:tr w:rsidR="00B56C83" w:rsidRPr="00A31F4F" w14:paraId="4B8A8D07" w14:textId="77777777" w:rsidTr="00820388">
        <w:trPr>
          <w:trHeight w:val="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7146" w14:textId="77777777" w:rsidR="00B56C83" w:rsidRPr="00A31F4F" w:rsidRDefault="00B56C83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F45A02" w14:textId="77777777" w:rsidR="00B56C83" w:rsidRPr="00A31F4F" w:rsidRDefault="00B56C83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DAE75" w14:textId="77777777" w:rsidR="00B56C83" w:rsidRPr="00A31F4F" w:rsidRDefault="00B56C83" w:rsidP="0082038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</w:tr>
      <w:tr w:rsidR="00B56C83" w:rsidRPr="00A31F4F" w14:paraId="556BA6B3" w14:textId="77777777" w:rsidTr="00820388">
        <w:trPr>
          <w:trHeight w:val="3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2D2C" w14:textId="77777777" w:rsidR="00B56C83" w:rsidRPr="00A31F4F" w:rsidRDefault="00B56C83" w:rsidP="00820388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  <w:lang w:eastAsia="en-US"/>
              </w:rPr>
              <w:t>Статус дисципліни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AC7A" w14:textId="080C050E" w:rsidR="00B56C83" w:rsidRPr="00A31F4F" w:rsidRDefault="00B56C83" w:rsidP="0082038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8"/>
                <w:szCs w:val="28"/>
              </w:rPr>
              <w:t>Вибіркова</w:t>
            </w:r>
          </w:p>
        </w:tc>
      </w:tr>
      <w:tr w:rsidR="00B56C83" w:rsidRPr="00A31F4F" w14:paraId="4F12D53C" w14:textId="77777777" w:rsidTr="00820388">
        <w:trPr>
          <w:trHeight w:val="2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0DD3" w14:textId="77777777" w:rsidR="00B56C83" w:rsidRPr="00A31F4F" w:rsidRDefault="00B56C83" w:rsidP="00820388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Семестр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279A" w14:textId="7CDCD7AE" w:rsidR="00B56C83" w:rsidRPr="00A31F4F" w:rsidRDefault="00C20B7E" w:rsidP="0082038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56C83" w:rsidRPr="00A31F4F">
              <w:rPr>
                <w:rFonts w:ascii="Times New Roman" w:hAnsi="Times New Roman" w:cs="Times New Roman"/>
              </w:rPr>
              <w:t xml:space="preserve"> -й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1184" w14:textId="40ED3984" w:rsidR="00B56C83" w:rsidRPr="00A31F4F" w:rsidRDefault="00C20B7E" w:rsidP="0082038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56C83" w:rsidRPr="00A31F4F">
              <w:rPr>
                <w:rFonts w:ascii="Times New Roman" w:hAnsi="Times New Roman" w:cs="Times New Roman"/>
              </w:rPr>
              <w:t xml:space="preserve"> -й</w:t>
            </w:r>
          </w:p>
        </w:tc>
      </w:tr>
      <w:tr w:rsidR="00B56C83" w:rsidRPr="00A31F4F" w14:paraId="240DCF01" w14:textId="77777777" w:rsidTr="00820388">
        <w:trPr>
          <w:trHeight w:val="5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484C" w14:textId="77777777" w:rsidR="00B56C83" w:rsidRPr="00A31F4F" w:rsidRDefault="00B56C83" w:rsidP="00820388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Кількість кредитів ECTS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5BDC" w14:textId="1A0791C5" w:rsidR="00B56C83" w:rsidRPr="000A2AAC" w:rsidRDefault="000A2AAC" w:rsidP="0082038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2AAC">
              <w:rPr>
                <w:rFonts w:ascii="Times New Roman" w:hAnsi="Times New Roman" w:cs="Times New Roman"/>
              </w:rPr>
              <w:t>3</w:t>
            </w:r>
          </w:p>
        </w:tc>
      </w:tr>
      <w:tr w:rsidR="00B56C83" w:rsidRPr="00A31F4F" w14:paraId="391DB75B" w14:textId="77777777" w:rsidTr="00820388">
        <w:trPr>
          <w:trHeight w:val="3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292A" w14:textId="77777777" w:rsidR="00B56C83" w:rsidRPr="00A31F4F" w:rsidRDefault="00B56C83" w:rsidP="00820388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Кількість годин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F4E4" w14:textId="72BC46F5" w:rsidR="00B56C83" w:rsidRPr="00A31F4F" w:rsidRDefault="000A2AAC" w:rsidP="0082038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</w:tr>
      <w:tr w:rsidR="00B56C83" w:rsidRPr="00A31F4F" w14:paraId="366CB3A1" w14:textId="77777777" w:rsidTr="00820388">
        <w:trPr>
          <w:trHeight w:val="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E072" w14:textId="77777777" w:rsidR="00B56C83" w:rsidRPr="00A31F4F" w:rsidRDefault="00B56C83" w:rsidP="0082038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Лекційні заняття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4CB5" w14:textId="6EB61146" w:rsidR="00B56C83" w:rsidRPr="00A31F4F" w:rsidRDefault="005E4169" w:rsidP="0082038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86AF" w14:textId="75F27837" w:rsidR="00B56C83" w:rsidRPr="00A31F4F" w:rsidRDefault="005E4169" w:rsidP="0082038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</w:tr>
      <w:tr w:rsidR="00B56C83" w:rsidRPr="00A31F4F" w14:paraId="5F95276B" w14:textId="77777777" w:rsidTr="00820388">
        <w:trPr>
          <w:trHeight w:val="6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3E8FB" w14:textId="77777777" w:rsidR="00B56C83" w:rsidRPr="00A31F4F" w:rsidRDefault="00B56C83" w:rsidP="00820388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Семінарські  / Практичні / Лабораторні заняття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D8F37" w14:textId="780E919E" w:rsidR="00B56C83" w:rsidRPr="00A31F4F" w:rsidRDefault="005E4169" w:rsidP="0082038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C2D5D" w14:textId="4D056491" w:rsidR="00B56C83" w:rsidRPr="00A31F4F" w:rsidRDefault="005E4169" w:rsidP="0082038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</w:tr>
      <w:tr w:rsidR="00B56C83" w:rsidRPr="00A31F4F" w14:paraId="763CAACE" w14:textId="77777777" w:rsidTr="00820388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1D84" w14:textId="77777777" w:rsidR="00B56C83" w:rsidRPr="00A31F4F" w:rsidRDefault="00B56C83" w:rsidP="00820388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Самостійна робота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5581" w14:textId="779DC5BC" w:rsidR="00B56C83" w:rsidRPr="00A31F4F" w:rsidRDefault="005E4169" w:rsidP="0082038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48 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F5C8" w14:textId="51CAC45E" w:rsidR="00B56C83" w:rsidRPr="00A31F4F" w:rsidRDefault="005E4169" w:rsidP="0082038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80 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</w:tr>
      <w:tr w:rsidR="00B56C83" w:rsidRPr="00A31F4F" w14:paraId="716A56D9" w14:textId="77777777" w:rsidTr="00820388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A709" w14:textId="77777777" w:rsidR="00B56C83" w:rsidRPr="00A31F4F" w:rsidRDefault="00B56C83" w:rsidP="0082038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Консультації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C408" w14:textId="0E7B881C" w:rsidR="00B56C83" w:rsidRPr="00A31F4F" w:rsidRDefault="005E4169" w:rsidP="005E416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1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Кафедра </w:t>
            </w:r>
            <w:r w:rsidRPr="005E4169">
              <w:rPr>
                <w:rFonts w:ascii="Times New Roman" w:hAnsi="Times New Roman" w:cs="Times New Roman"/>
                <w:i/>
                <w:color w:val="495057"/>
                <w:sz w:val="20"/>
                <w:szCs w:val="20"/>
                <w:shd w:val="clear" w:color="auto" w:fill="FFFFFF"/>
              </w:rPr>
              <w:t>електрично</w:t>
            </w:r>
            <w:r w:rsidRPr="005E4169">
              <w:rPr>
                <w:rFonts w:ascii="Times New Roman" w:hAnsi="Times New Roman" w:cs="Times New Roman"/>
                <w:i/>
                <w:sz w:val="20"/>
                <w:szCs w:val="20"/>
              </w:rPr>
              <w:t>ї</w:t>
            </w:r>
            <w:r w:rsidRPr="005E4169">
              <w:rPr>
                <w:rFonts w:ascii="Times New Roman" w:hAnsi="Times New Roman" w:cs="Times New Roman"/>
                <w:i/>
                <w:color w:val="495057"/>
                <w:sz w:val="20"/>
                <w:szCs w:val="20"/>
                <w:shd w:val="clear" w:color="auto" w:fill="FFFFFF"/>
              </w:rPr>
              <w:t xml:space="preserve"> інженер</w:t>
            </w:r>
            <w:r w:rsidRPr="005E4169">
              <w:rPr>
                <w:rFonts w:ascii="Times New Roman" w:hAnsi="Times New Roman" w:cs="Times New Roman"/>
                <w:i/>
                <w:sz w:val="20"/>
                <w:szCs w:val="20"/>
              </w:rPr>
              <w:t>ії</w:t>
            </w:r>
            <w:r w:rsidRPr="005E4169">
              <w:rPr>
                <w:rFonts w:ascii="Times New Roman" w:hAnsi="Times New Roman" w:cs="Times New Roman"/>
                <w:i/>
                <w:color w:val="495057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5E4169">
              <w:rPr>
                <w:rFonts w:ascii="Times New Roman" w:hAnsi="Times New Roman" w:cs="Times New Roman"/>
                <w:i/>
                <w:color w:val="495057"/>
                <w:sz w:val="20"/>
                <w:szCs w:val="20"/>
                <w:shd w:val="clear" w:color="auto" w:fill="FFFFFF"/>
              </w:rPr>
              <w:t>кіберфізичних</w:t>
            </w:r>
            <w:proofErr w:type="spellEnd"/>
            <w:r w:rsidRPr="005E4169">
              <w:rPr>
                <w:rFonts w:ascii="Times New Roman" w:hAnsi="Times New Roman" w:cs="Times New Roman"/>
                <w:i/>
                <w:color w:val="495057"/>
                <w:sz w:val="20"/>
                <w:szCs w:val="20"/>
                <w:shd w:val="clear" w:color="auto" w:fill="FFFFFF"/>
              </w:rPr>
              <w:t xml:space="preserve"> систем, </w:t>
            </w:r>
            <w:r w:rsidRPr="005E41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навчальний корпус № 10, </w:t>
            </w:r>
            <w:proofErr w:type="spellStart"/>
            <w:r w:rsidRPr="005E4169">
              <w:rPr>
                <w:rFonts w:ascii="Times New Roman" w:hAnsi="Times New Roman" w:cs="Times New Roman"/>
                <w:i/>
                <w:sz w:val="20"/>
                <w:szCs w:val="20"/>
              </w:rPr>
              <w:t>третiй</w:t>
            </w:r>
            <w:proofErr w:type="spellEnd"/>
            <w:r w:rsidRPr="005E41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поверх, </w:t>
            </w:r>
            <w:proofErr w:type="spellStart"/>
            <w:r w:rsidRPr="005E4169">
              <w:rPr>
                <w:rFonts w:ascii="Times New Roman" w:hAnsi="Times New Roman" w:cs="Times New Roman"/>
                <w:i/>
                <w:sz w:val="20"/>
                <w:szCs w:val="20"/>
              </w:rPr>
              <w:t>ауд</w:t>
            </w:r>
            <w:proofErr w:type="spellEnd"/>
            <w:r w:rsidRPr="005E4169">
              <w:rPr>
                <w:rFonts w:ascii="Times New Roman" w:hAnsi="Times New Roman" w:cs="Times New Roman"/>
                <w:i/>
                <w:sz w:val="20"/>
                <w:szCs w:val="20"/>
              </w:rPr>
              <w:t>. 306</w:t>
            </w:r>
            <w:r w:rsidR="00B56C83" w:rsidRPr="00A31F4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, формат проведення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="00B56C83" w:rsidRPr="00A31F4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дистанційно </w:t>
            </w:r>
          </w:p>
        </w:tc>
      </w:tr>
      <w:tr w:rsidR="00B56C83" w:rsidRPr="00A31F4F" w14:paraId="0AC2D6CD" w14:textId="77777777" w:rsidTr="00820388">
        <w:trPr>
          <w:trHeight w:val="4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AB0F" w14:textId="77777777" w:rsidR="00B56C83" w:rsidRPr="00A31F4F" w:rsidRDefault="00B56C83" w:rsidP="0082038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Вид підсумкового семестрового контролю: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2B66" w14:textId="6ADC325F" w:rsidR="00B56C83" w:rsidRPr="00A31F4F" w:rsidRDefault="00B56C83" w:rsidP="008203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4F">
              <w:rPr>
                <w:rFonts w:ascii="Times New Roman" w:hAnsi="Times New Roman" w:cs="Times New Roman"/>
                <w:b/>
                <w:sz w:val="28"/>
                <w:szCs w:val="28"/>
              </w:rPr>
              <w:t>залік</w:t>
            </w:r>
          </w:p>
        </w:tc>
      </w:tr>
      <w:tr w:rsidR="00B56C83" w:rsidRPr="00A31F4F" w14:paraId="33ED2994" w14:textId="77777777" w:rsidTr="00820388">
        <w:trPr>
          <w:trHeight w:val="8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3BEE" w14:textId="77777777" w:rsidR="00B56C83" w:rsidRPr="00A31F4F" w:rsidRDefault="00B56C83" w:rsidP="0082038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lastRenderedPageBreak/>
              <w:t xml:space="preserve">Посилання на електронний курс у СЕЗН ЗНУ (платформа </w:t>
            </w:r>
            <w:proofErr w:type="spellStart"/>
            <w:r w:rsidRPr="00A31F4F">
              <w:rPr>
                <w:rFonts w:ascii="Times New Roman" w:hAnsi="Times New Roman" w:cs="Times New Roman"/>
              </w:rPr>
              <w:t>Moodle</w:t>
            </w:r>
            <w:proofErr w:type="spellEnd"/>
            <w:r w:rsidRPr="00A31F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01E9" w14:textId="07E81478" w:rsidR="00B56C83" w:rsidRPr="00A31F4F" w:rsidRDefault="00C20B7E" w:rsidP="008203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20B7E">
              <w:rPr>
                <w:rFonts w:ascii="Times New Roman" w:hAnsi="Times New Roman" w:cs="Times New Roman"/>
              </w:rPr>
              <w:t>https://moodle.znu.edu.ua/course/view.php?id=11866</w:t>
            </w:r>
          </w:p>
        </w:tc>
      </w:tr>
    </w:tbl>
    <w:p w14:paraId="2C60D5C1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5DE73EB2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0B5D1E0A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31F4F">
        <w:rPr>
          <w:rFonts w:ascii="Times New Roman" w:hAnsi="Times New Roman" w:cs="Times New Roman"/>
          <w:b/>
          <w:bCs/>
          <w:sz w:val="28"/>
        </w:rPr>
        <w:t>2. Методи досягнення з</w:t>
      </w:r>
      <w:r w:rsidRPr="00A31F4F">
        <w:rPr>
          <w:rFonts w:ascii="Times New Roman" w:hAnsi="Times New Roman" w:cs="Times New Roman"/>
          <w:b/>
          <w:sz w:val="28"/>
          <w:szCs w:val="28"/>
        </w:rPr>
        <w:t>апланованих освітньою програмою</w:t>
      </w:r>
      <w:r w:rsidRPr="00A3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1F4F">
        <w:rPr>
          <w:rFonts w:ascii="Times New Roman" w:hAnsi="Times New Roman" w:cs="Times New Roman"/>
          <w:b/>
          <w:bCs/>
          <w:sz w:val="28"/>
        </w:rPr>
        <w:t>компетентностей</w:t>
      </w:r>
      <w:proofErr w:type="spellEnd"/>
      <w:r w:rsidRPr="00A31F4F">
        <w:rPr>
          <w:rFonts w:ascii="Times New Roman" w:hAnsi="Times New Roman" w:cs="Times New Roman"/>
          <w:b/>
          <w:bCs/>
          <w:sz w:val="28"/>
        </w:rPr>
        <w:t xml:space="preserve"> і результатів навчання </w:t>
      </w:r>
    </w:p>
    <w:p w14:paraId="0E562447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7"/>
        <w:gridCol w:w="1790"/>
        <w:gridCol w:w="1951"/>
      </w:tblGrid>
      <w:tr w:rsidR="00B56C83" w:rsidRPr="00A31F4F" w14:paraId="054212FF" w14:textId="77777777" w:rsidTr="00E6322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6594" w14:textId="77777777" w:rsidR="00B56C83" w:rsidRPr="00A31F4F" w:rsidRDefault="00B56C83" w:rsidP="00820388">
            <w:pPr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</w:rPr>
            </w:pPr>
            <w:r w:rsidRPr="00A31F4F">
              <w:rPr>
                <w:rFonts w:ascii="Times New Roman" w:hAnsi="Times New Roman" w:cs="Times New Roman"/>
                <w:b/>
              </w:rPr>
              <w:t>Компетентності/</w:t>
            </w:r>
          </w:p>
          <w:p w14:paraId="4EF8475C" w14:textId="0D0E76F0" w:rsidR="00B56C83" w:rsidRPr="00A31F4F" w:rsidRDefault="00B56C83" w:rsidP="00E63222">
            <w:pPr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</w:rPr>
              <w:t>результати навчання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6C8A" w14:textId="5E6969D8" w:rsidR="00B56C83" w:rsidRPr="00A31F4F" w:rsidRDefault="00B56C83" w:rsidP="00E6322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</w:rPr>
              <w:t>Методи навчання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B4FD" w14:textId="77777777" w:rsidR="00B56C83" w:rsidRPr="00A31F4F" w:rsidRDefault="00B56C83" w:rsidP="00E6322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</w:rPr>
              <w:t>Форми і методи оцінювання</w:t>
            </w:r>
          </w:p>
        </w:tc>
      </w:tr>
      <w:tr w:rsidR="00B56C83" w:rsidRPr="00A31F4F" w14:paraId="354BF93D" w14:textId="77777777" w:rsidTr="00E6322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863F" w14:textId="77777777" w:rsidR="00B56C83" w:rsidRPr="00A31F4F" w:rsidRDefault="00B56C83" w:rsidP="00820388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EEE9" w14:textId="77777777" w:rsidR="00B56C83" w:rsidRPr="00A31F4F" w:rsidRDefault="00B56C83" w:rsidP="00820388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3A2F" w14:textId="77777777" w:rsidR="00B56C83" w:rsidRPr="00A31F4F" w:rsidRDefault="00B56C83" w:rsidP="00E63222">
            <w:pPr>
              <w:autoSpaceDE w:val="0"/>
              <w:autoSpaceDN w:val="0"/>
              <w:spacing w:line="276" w:lineRule="auto"/>
              <w:ind w:firstLine="295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3</w:t>
            </w:r>
          </w:p>
        </w:tc>
      </w:tr>
      <w:tr w:rsidR="005E4169" w:rsidRPr="00A31F4F" w14:paraId="436B1E2D" w14:textId="77777777" w:rsidTr="00E6322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EE4B" w14:textId="7C0E2E2F" w:rsidR="0046304B" w:rsidRDefault="0046304B" w:rsidP="00C20B7E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1"/>
                <w:szCs w:val="21"/>
              </w:rPr>
            </w:pPr>
            <w:r w:rsidRPr="0046304B">
              <w:rPr>
                <w:rFonts w:ascii="Times New Roman" w:hAnsi="Times New Roman" w:cs="Times New Roman"/>
                <w:sz w:val="22"/>
                <w:szCs w:val="22"/>
              </w:rPr>
              <w:t xml:space="preserve">У результаті вивчення навчальної дисципліни студент повинен </w:t>
            </w:r>
            <w:r w:rsidRPr="0046304B">
              <w:rPr>
                <w:rStyle w:val="80"/>
                <w:color w:val="000000"/>
                <w:sz w:val="22"/>
                <w:szCs w:val="22"/>
                <w:lang w:eastAsia="uk-UA"/>
              </w:rPr>
              <w:t>набути таких результатів навчання (знання, уміння тощо)</w:t>
            </w:r>
            <w:r>
              <w:rPr>
                <w:b/>
                <w:sz w:val="21"/>
                <w:szCs w:val="21"/>
              </w:rPr>
              <w:t>:</w:t>
            </w:r>
          </w:p>
          <w:p w14:paraId="697C9A67" w14:textId="1E0FEF60" w:rsidR="005E4169" w:rsidRPr="00C20B7E" w:rsidRDefault="005E4169" w:rsidP="00C20B7E">
            <w:pPr>
              <w:tabs>
                <w:tab w:val="left" w:pos="0"/>
              </w:tabs>
              <w:ind w:right="-111"/>
              <w:jc w:val="both"/>
              <w:rPr>
                <w:sz w:val="21"/>
                <w:szCs w:val="21"/>
              </w:rPr>
            </w:pPr>
            <w:r w:rsidRPr="00F85208">
              <w:rPr>
                <w:b/>
                <w:sz w:val="21"/>
                <w:szCs w:val="21"/>
              </w:rPr>
              <w:t xml:space="preserve">знати: </w:t>
            </w:r>
          </w:p>
          <w:p w14:paraId="174C9896" w14:textId="7AC79067" w:rsidR="00C20B7E" w:rsidRPr="00C20B7E" w:rsidRDefault="00C20B7E" w:rsidP="00C20B7E">
            <w:pPr>
              <w:tabs>
                <w:tab w:val="left" w:pos="0"/>
              </w:tabs>
              <w:ind w:right="-111"/>
              <w:jc w:val="both"/>
              <w:rPr>
                <w:sz w:val="21"/>
                <w:szCs w:val="21"/>
              </w:rPr>
            </w:pPr>
            <w:r w:rsidRPr="00C20B7E">
              <w:rPr>
                <w:sz w:val="21"/>
                <w:szCs w:val="21"/>
              </w:rPr>
              <w:t>- міжнародні і українські стандарти у сфері теплоенергетики</w:t>
            </w:r>
          </w:p>
          <w:p w14:paraId="70867015" w14:textId="5613299D" w:rsidR="00C20B7E" w:rsidRPr="00C20B7E" w:rsidRDefault="00C20B7E" w:rsidP="00C20B7E">
            <w:pPr>
              <w:tabs>
                <w:tab w:val="left" w:pos="0"/>
              </w:tabs>
              <w:ind w:right="-111"/>
              <w:jc w:val="both"/>
              <w:rPr>
                <w:sz w:val="21"/>
                <w:szCs w:val="21"/>
              </w:rPr>
            </w:pPr>
            <w:r w:rsidRPr="00C20B7E">
              <w:rPr>
                <w:sz w:val="21"/>
                <w:szCs w:val="21"/>
              </w:rPr>
              <w:t>- основні положення системи ЕМ згідно стандарту ISO 50001:2014.</w:t>
            </w:r>
          </w:p>
          <w:p w14:paraId="3EA55CAC" w14:textId="32CF67B0" w:rsidR="005E4169" w:rsidRPr="00A31F4F" w:rsidRDefault="00C20B7E" w:rsidP="00C20B7E">
            <w:pPr>
              <w:tabs>
                <w:tab w:val="left" w:pos="0"/>
              </w:tabs>
              <w:ind w:right="-11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20B7E">
              <w:rPr>
                <w:sz w:val="21"/>
                <w:szCs w:val="21"/>
              </w:rPr>
              <w:t>- методологію</w:t>
            </w:r>
            <w:r w:rsidRPr="00C20B7E">
              <w:rPr>
                <w:sz w:val="21"/>
                <w:szCs w:val="21"/>
              </w:rPr>
              <w:tab/>
              <w:t xml:space="preserve">організації і функціонування системи </w:t>
            </w:r>
            <w:proofErr w:type="spellStart"/>
            <w:r w:rsidRPr="00C20B7E">
              <w:rPr>
                <w:sz w:val="21"/>
                <w:szCs w:val="21"/>
              </w:rPr>
              <w:t>енергоменеджменту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FF35" w14:textId="08C26F17" w:rsidR="005E4169" w:rsidRPr="00A31F4F" w:rsidRDefault="0046304B" w:rsidP="0046304B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85208">
              <w:rPr>
                <w:sz w:val="21"/>
                <w:szCs w:val="21"/>
              </w:rPr>
              <w:t>Лекційні та семінарські заняття</w:t>
            </w:r>
            <w:r>
              <w:rPr>
                <w:sz w:val="21"/>
                <w:szCs w:val="21"/>
              </w:rPr>
              <w:t>, п</w:t>
            </w:r>
            <w:r w:rsidRPr="00F85208">
              <w:rPr>
                <w:sz w:val="21"/>
                <w:szCs w:val="21"/>
              </w:rPr>
              <w:t>рактичні та лабораторні заняття.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9475" w14:textId="201627B7" w:rsidR="005E4169" w:rsidRPr="00A31F4F" w:rsidRDefault="0046304B" w:rsidP="00E63222">
            <w:pPr>
              <w:autoSpaceDE w:val="0"/>
              <w:autoSpaceDN w:val="0"/>
              <w:spacing w:line="276" w:lineRule="auto"/>
              <w:ind w:firstLine="295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8"/>
                <w:b w:val="0"/>
                <w:bCs w:val="0"/>
                <w:color w:val="000000"/>
                <w:sz w:val="21"/>
                <w:szCs w:val="21"/>
                <w:lang w:eastAsia="uk-UA"/>
              </w:rPr>
              <w:t>Р</w:t>
            </w:r>
            <w:r w:rsidRPr="00F85208">
              <w:rPr>
                <w:rStyle w:val="8"/>
                <w:b w:val="0"/>
                <w:bCs w:val="0"/>
                <w:color w:val="000000"/>
                <w:sz w:val="21"/>
                <w:szCs w:val="21"/>
                <w:lang w:eastAsia="uk-UA"/>
              </w:rPr>
              <w:t>озрахунки, поточне опитування, тестування, екзамен.</w:t>
            </w:r>
          </w:p>
        </w:tc>
      </w:tr>
      <w:tr w:rsidR="0046304B" w:rsidRPr="00A31F4F" w14:paraId="29FEF203" w14:textId="77777777" w:rsidTr="00E6322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06D7" w14:textId="77777777" w:rsidR="0046304B" w:rsidRPr="00C20B7E" w:rsidRDefault="0046304B" w:rsidP="00C20B7E">
            <w:pPr>
              <w:tabs>
                <w:tab w:val="left" w:pos="0"/>
              </w:tabs>
              <w:ind w:right="-111"/>
              <w:jc w:val="both"/>
              <w:rPr>
                <w:b/>
                <w:sz w:val="21"/>
                <w:szCs w:val="21"/>
              </w:rPr>
            </w:pPr>
            <w:r w:rsidRPr="00C20B7E">
              <w:rPr>
                <w:b/>
                <w:sz w:val="21"/>
                <w:szCs w:val="21"/>
              </w:rPr>
              <w:t xml:space="preserve">вміти: </w:t>
            </w:r>
          </w:p>
          <w:p w14:paraId="7FC2B699" w14:textId="20CAB658" w:rsidR="00C20B7E" w:rsidRPr="00C20B7E" w:rsidRDefault="00C20B7E" w:rsidP="00C20B7E">
            <w:pPr>
              <w:tabs>
                <w:tab w:val="left" w:pos="0"/>
              </w:tabs>
              <w:ind w:right="-111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20B7E">
              <w:rPr>
                <w:sz w:val="21"/>
                <w:szCs w:val="21"/>
              </w:rPr>
              <w:t>будувати і аналізувати графіки регресійного аналізу.</w:t>
            </w:r>
          </w:p>
          <w:p w14:paraId="444F0ADF" w14:textId="3480EF24" w:rsidR="00C20B7E" w:rsidRDefault="00C20B7E" w:rsidP="00C20B7E">
            <w:pPr>
              <w:tabs>
                <w:tab w:val="left" w:pos="0"/>
              </w:tabs>
              <w:ind w:right="-111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20B7E">
              <w:rPr>
                <w:sz w:val="21"/>
                <w:szCs w:val="21"/>
              </w:rPr>
              <w:t>аналізувати довгострокову роботу підприємства на основі графіків кумулятивної суми.</w:t>
            </w:r>
          </w:p>
          <w:p w14:paraId="340EBD3B" w14:textId="4937C561" w:rsidR="0046304B" w:rsidRPr="00C20B7E" w:rsidRDefault="00C20B7E" w:rsidP="00C20B7E">
            <w:pPr>
              <w:ind w:right="-111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20B7E">
              <w:rPr>
                <w:sz w:val="21"/>
                <w:szCs w:val="21"/>
              </w:rPr>
              <w:t xml:space="preserve">аналізувати роботу центрів </w:t>
            </w:r>
            <w:proofErr w:type="spellStart"/>
            <w:r w:rsidRPr="00C20B7E">
              <w:rPr>
                <w:sz w:val="21"/>
                <w:szCs w:val="21"/>
              </w:rPr>
              <w:t>енергообліку</w:t>
            </w:r>
            <w:proofErr w:type="spellEnd"/>
            <w:r w:rsidRPr="00C20B7E">
              <w:rPr>
                <w:sz w:val="21"/>
                <w:szCs w:val="21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4598" w14:textId="5E699224" w:rsidR="0046304B" w:rsidRPr="00A31F4F" w:rsidRDefault="0046304B" w:rsidP="0046304B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85208">
              <w:rPr>
                <w:sz w:val="21"/>
                <w:szCs w:val="21"/>
              </w:rPr>
              <w:t>Лекційні та семінарські заняття</w:t>
            </w:r>
            <w:r>
              <w:rPr>
                <w:sz w:val="21"/>
                <w:szCs w:val="21"/>
              </w:rPr>
              <w:t>, п</w:t>
            </w:r>
            <w:r w:rsidRPr="00F85208">
              <w:rPr>
                <w:sz w:val="21"/>
                <w:szCs w:val="21"/>
              </w:rPr>
              <w:t>рактичні та лабораторні заняття.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A4CB" w14:textId="20380FC4" w:rsidR="0046304B" w:rsidRPr="00A31F4F" w:rsidRDefault="0046304B" w:rsidP="00E63222">
            <w:pPr>
              <w:autoSpaceDE w:val="0"/>
              <w:autoSpaceDN w:val="0"/>
              <w:spacing w:line="276" w:lineRule="auto"/>
              <w:ind w:firstLine="295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8"/>
                <w:b w:val="0"/>
                <w:bCs w:val="0"/>
                <w:color w:val="000000"/>
                <w:sz w:val="21"/>
                <w:szCs w:val="21"/>
                <w:lang w:eastAsia="uk-UA"/>
              </w:rPr>
              <w:t>З</w:t>
            </w:r>
            <w:r w:rsidRPr="00F85208">
              <w:rPr>
                <w:rStyle w:val="8"/>
                <w:b w:val="0"/>
                <w:bCs w:val="0"/>
                <w:color w:val="000000"/>
                <w:sz w:val="21"/>
                <w:szCs w:val="21"/>
                <w:lang w:eastAsia="uk-UA"/>
              </w:rPr>
              <w:t>віти з п</w:t>
            </w:r>
            <w:r w:rsidRPr="00F85208">
              <w:rPr>
                <w:sz w:val="21"/>
                <w:szCs w:val="21"/>
              </w:rPr>
              <w:t>рактичних робіт, в</w:t>
            </w:r>
            <w:r>
              <w:rPr>
                <w:sz w:val="21"/>
                <w:szCs w:val="21"/>
              </w:rPr>
              <w:t>и</w:t>
            </w:r>
            <w:r w:rsidRPr="00F85208">
              <w:rPr>
                <w:sz w:val="21"/>
                <w:szCs w:val="21"/>
              </w:rPr>
              <w:t>конання проміжних контрольних робіт.</w:t>
            </w:r>
          </w:p>
        </w:tc>
      </w:tr>
      <w:tr w:rsidR="0046304B" w:rsidRPr="00A31F4F" w14:paraId="530B25AB" w14:textId="77777777" w:rsidTr="00E6322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D3BF" w14:textId="77777777" w:rsidR="0046304B" w:rsidRDefault="0046304B" w:rsidP="0046304B">
            <w:pPr>
              <w:tabs>
                <w:tab w:val="left" w:pos="284"/>
                <w:tab w:val="left" w:pos="567"/>
              </w:tabs>
              <w:jc w:val="both"/>
              <w:rPr>
                <w:sz w:val="21"/>
                <w:szCs w:val="21"/>
              </w:rPr>
            </w:pPr>
            <w:r w:rsidRPr="00F85208">
              <w:rPr>
                <w:sz w:val="21"/>
                <w:szCs w:val="21"/>
              </w:rPr>
              <w:t xml:space="preserve">     Згідно з вимогами освітньо-професійної  програми студенти повинні досягти таких </w:t>
            </w:r>
            <w:proofErr w:type="spellStart"/>
            <w:r w:rsidRPr="00F85208">
              <w:rPr>
                <w:b/>
                <w:sz w:val="21"/>
                <w:szCs w:val="21"/>
              </w:rPr>
              <w:t>компетентностей</w:t>
            </w:r>
            <w:proofErr w:type="spellEnd"/>
            <w:r>
              <w:rPr>
                <w:b/>
                <w:sz w:val="21"/>
                <w:szCs w:val="21"/>
              </w:rPr>
              <w:t>:</w:t>
            </w:r>
            <w:r w:rsidRPr="00F8520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</w:t>
            </w:r>
          </w:p>
          <w:p w14:paraId="0B6DA3A7" w14:textId="77777777" w:rsidR="0046304B" w:rsidRDefault="0046304B" w:rsidP="00C20B7E">
            <w:pPr>
              <w:pStyle w:val="TableParagraph"/>
              <w:spacing w:before="2"/>
              <w:ind w:left="107" w:right="93"/>
              <w:jc w:val="both"/>
              <w:rPr>
                <w:spacing w:val="-2"/>
              </w:rPr>
            </w:pPr>
            <w:r>
              <w:rPr>
                <w:sz w:val="21"/>
                <w:szCs w:val="21"/>
              </w:rPr>
              <w:t xml:space="preserve">      </w:t>
            </w:r>
            <w:r w:rsidR="00C20B7E" w:rsidRPr="00C20B7E">
              <w:t>Здатність аналізувати та комплексно інтегрувати сучасні знання з природничих, інженерних, суспільно- економічних</w:t>
            </w:r>
            <w:r w:rsidR="00C20B7E" w:rsidRPr="00C20B7E">
              <w:rPr>
                <w:spacing w:val="46"/>
                <w:w w:val="150"/>
              </w:rPr>
              <w:t xml:space="preserve">  </w:t>
            </w:r>
            <w:r w:rsidR="00C20B7E" w:rsidRPr="00C20B7E">
              <w:t>та</w:t>
            </w:r>
            <w:r w:rsidR="00C20B7E" w:rsidRPr="00C20B7E">
              <w:rPr>
                <w:spacing w:val="48"/>
                <w:w w:val="150"/>
              </w:rPr>
              <w:t xml:space="preserve">  </w:t>
            </w:r>
            <w:r w:rsidR="00C20B7E" w:rsidRPr="00C20B7E">
              <w:t>інших</w:t>
            </w:r>
            <w:r w:rsidR="00C20B7E" w:rsidRPr="00C20B7E">
              <w:rPr>
                <w:spacing w:val="49"/>
                <w:w w:val="150"/>
              </w:rPr>
              <w:t xml:space="preserve">  </w:t>
            </w:r>
            <w:r w:rsidR="00C20B7E" w:rsidRPr="00C20B7E">
              <w:t>наук</w:t>
            </w:r>
            <w:r w:rsidR="00C20B7E" w:rsidRPr="00C20B7E">
              <w:rPr>
                <w:spacing w:val="48"/>
                <w:w w:val="150"/>
              </w:rPr>
              <w:t xml:space="preserve">  </w:t>
            </w:r>
            <w:r w:rsidR="00C20B7E" w:rsidRPr="00C20B7E">
              <w:rPr>
                <w:spacing w:val="-5"/>
              </w:rPr>
              <w:t>для</w:t>
            </w:r>
            <w:r w:rsidR="00C20B7E">
              <w:rPr>
                <w:spacing w:val="-5"/>
              </w:rPr>
              <w:t xml:space="preserve"> </w:t>
            </w:r>
            <w:r w:rsidR="00C20B7E" w:rsidRPr="00C20B7E">
              <w:t xml:space="preserve">розв’язання складних задач і проблем </w:t>
            </w:r>
            <w:r w:rsidR="00C20B7E" w:rsidRPr="00C20B7E">
              <w:rPr>
                <w:spacing w:val="-2"/>
              </w:rPr>
              <w:t>теплоенергетики.</w:t>
            </w:r>
          </w:p>
          <w:p w14:paraId="74CDDEA7" w14:textId="78048300" w:rsidR="00C20B7E" w:rsidRPr="00A31F4F" w:rsidRDefault="00C20B7E" w:rsidP="00C20B7E">
            <w:pPr>
              <w:pStyle w:val="TableParagraph"/>
              <w:spacing w:before="2"/>
              <w:ind w:left="107" w:right="93"/>
              <w:jc w:val="both"/>
            </w:pPr>
            <w:r w:rsidRPr="001A0821">
              <w:t xml:space="preserve">Здатність управляти робочими процесами та приймати ефективні рішення у сфері теплоенергетики, беручи до уваги соціальні, економічні, комерційні, правові, та екологічні </w:t>
            </w:r>
            <w:r w:rsidRPr="001A0821">
              <w:rPr>
                <w:spacing w:val="-2"/>
              </w:rPr>
              <w:t>аспекти.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97BE" w14:textId="1318694A" w:rsidR="0046304B" w:rsidRPr="00A31F4F" w:rsidRDefault="0046304B" w:rsidP="0046304B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85208">
              <w:rPr>
                <w:sz w:val="21"/>
                <w:szCs w:val="21"/>
              </w:rPr>
              <w:t>Лекційні та семінарські заняття</w:t>
            </w:r>
            <w:r>
              <w:rPr>
                <w:sz w:val="21"/>
                <w:szCs w:val="21"/>
              </w:rPr>
              <w:t>, п</w:t>
            </w:r>
            <w:r w:rsidRPr="00F85208">
              <w:rPr>
                <w:sz w:val="21"/>
                <w:szCs w:val="21"/>
              </w:rPr>
              <w:t>рактичні та лабораторні заняття.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1D3A" w14:textId="2DFE76E1" w:rsidR="0046304B" w:rsidRPr="00A31F4F" w:rsidRDefault="0046304B" w:rsidP="00E63222">
            <w:pPr>
              <w:autoSpaceDE w:val="0"/>
              <w:autoSpaceDN w:val="0"/>
              <w:spacing w:line="276" w:lineRule="auto"/>
              <w:ind w:firstLine="29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Залік</w:t>
            </w:r>
          </w:p>
        </w:tc>
      </w:tr>
      <w:tr w:rsidR="0046304B" w:rsidRPr="00A31F4F" w14:paraId="41CF4FF7" w14:textId="77777777" w:rsidTr="00E6322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B883" w14:textId="3C250644" w:rsidR="0046304B" w:rsidRDefault="0046304B" w:rsidP="005113BC">
            <w:pPr>
              <w:jc w:val="both"/>
              <w:rPr>
                <w:b/>
                <w:sz w:val="21"/>
                <w:szCs w:val="21"/>
              </w:rPr>
            </w:pPr>
            <w:r w:rsidRPr="00F85208">
              <w:rPr>
                <w:sz w:val="21"/>
                <w:szCs w:val="21"/>
              </w:rPr>
              <w:t xml:space="preserve">       Після вивчення дисципліни передбачається досягнення наступних </w:t>
            </w:r>
            <w:r w:rsidRPr="00F85208">
              <w:rPr>
                <w:b/>
                <w:sz w:val="21"/>
                <w:szCs w:val="21"/>
              </w:rPr>
              <w:t xml:space="preserve">програмних </w:t>
            </w:r>
            <w:r w:rsidRPr="0046304B">
              <w:rPr>
                <w:rStyle w:val="80"/>
                <w:b/>
                <w:color w:val="000000"/>
                <w:sz w:val="22"/>
                <w:szCs w:val="22"/>
                <w:lang w:eastAsia="uk-UA"/>
              </w:rPr>
              <w:t>результатів навчання</w:t>
            </w:r>
            <w:r>
              <w:rPr>
                <w:rStyle w:val="80"/>
                <w:b/>
                <w:color w:val="000000"/>
                <w:sz w:val="22"/>
                <w:szCs w:val="22"/>
                <w:lang w:eastAsia="uk-UA"/>
              </w:rPr>
              <w:t>:</w:t>
            </w:r>
          </w:p>
          <w:p w14:paraId="7ACD7F27" w14:textId="5397ABB7" w:rsidR="0046304B" w:rsidRPr="00C20B7E" w:rsidRDefault="005113BC" w:rsidP="005113BC">
            <w:pPr>
              <w:pStyle w:val="TableParagraph"/>
              <w:ind w:right="97"/>
              <w:jc w:val="both"/>
            </w:pPr>
            <w:r>
              <w:rPr>
                <w:sz w:val="21"/>
                <w:szCs w:val="21"/>
              </w:rPr>
              <w:t xml:space="preserve"> </w:t>
            </w:r>
            <w:r w:rsidR="00C20B7E" w:rsidRPr="001A0821">
              <w:t>ПР01 Аналізувати, застосовувати та створювати складні інженерні технології, процеси, системи і обладнання</w:t>
            </w:r>
            <w:r w:rsidR="00C20B7E" w:rsidRPr="001A0821">
              <w:rPr>
                <w:spacing w:val="36"/>
              </w:rPr>
              <w:t xml:space="preserve">  </w:t>
            </w:r>
            <w:r w:rsidR="00C20B7E" w:rsidRPr="001A0821">
              <w:t>відповідно</w:t>
            </w:r>
            <w:r w:rsidR="00C20B7E" w:rsidRPr="001A0821">
              <w:rPr>
                <w:spacing w:val="36"/>
              </w:rPr>
              <w:t xml:space="preserve">  </w:t>
            </w:r>
            <w:r w:rsidR="00C20B7E" w:rsidRPr="001A0821">
              <w:t>до</w:t>
            </w:r>
            <w:r w:rsidR="00C20B7E" w:rsidRPr="001A0821">
              <w:rPr>
                <w:spacing w:val="36"/>
              </w:rPr>
              <w:t xml:space="preserve">  </w:t>
            </w:r>
            <w:r w:rsidR="00C20B7E" w:rsidRPr="001A0821">
              <w:rPr>
                <w:spacing w:val="-2"/>
              </w:rPr>
              <w:t>обраного</w:t>
            </w:r>
            <w:r w:rsidR="00C20B7E">
              <w:rPr>
                <w:spacing w:val="-2"/>
              </w:rPr>
              <w:t xml:space="preserve"> </w:t>
            </w:r>
            <w:r w:rsidR="00C20B7E" w:rsidRPr="001A0821">
              <w:t>напряму</w:t>
            </w:r>
            <w:r w:rsidR="00C20B7E" w:rsidRPr="001A0821">
              <w:rPr>
                <w:spacing w:val="-5"/>
              </w:rPr>
              <w:t xml:space="preserve"> </w:t>
            </w:r>
            <w:r w:rsidR="00C20B7E" w:rsidRPr="001A0821">
              <w:rPr>
                <w:spacing w:val="-2"/>
              </w:rPr>
              <w:t>теплоенергетики.</w:t>
            </w:r>
          </w:p>
          <w:p w14:paraId="24DCFC2B" w14:textId="77777777" w:rsidR="00C20B7E" w:rsidRDefault="005113BC" w:rsidP="005113BC">
            <w:pPr>
              <w:pStyle w:val="TableParagraph"/>
              <w:ind w:right="96"/>
              <w:jc w:val="both"/>
              <w:rPr>
                <w:spacing w:val="-2"/>
              </w:rPr>
            </w:pPr>
            <w:r w:rsidRPr="001A0821">
              <w:t>ПР05</w:t>
            </w:r>
            <w:r w:rsidRPr="001A0821">
              <w:rPr>
                <w:spacing w:val="-5"/>
              </w:rPr>
              <w:t xml:space="preserve"> </w:t>
            </w:r>
            <w:r w:rsidRPr="001A0821">
              <w:t>Розробляти</w:t>
            </w:r>
            <w:r w:rsidRPr="001A0821">
              <w:rPr>
                <w:spacing w:val="40"/>
              </w:rPr>
              <w:t xml:space="preserve"> </w:t>
            </w:r>
            <w:r w:rsidRPr="001A0821">
              <w:t>і</w:t>
            </w:r>
            <w:r w:rsidRPr="001A0821">
              <w:rPr>
                <w:spacing w:val="40"/>
              </w:rPr>
              <w:t xml:space="preserve"> </w:t>
            </w:r>
            <w:r w:rsidRPr="001A0821">
              <w:t xml:space="preserve">досліджувати фізичні, математичні і комп’ютерні моделі об’єктів та процесів </w:t>
            </w:r>
            <w:r w:rsidRPr="001A0821">
              <w:rPr>
                <w:spacing w:val="-2"/>
              </w:rPr>
              <w:t>теплоенергетики,</w:t>
            </w:r>
            <w:r>
              <w:t xml:space="preserve"> </w:t>
            </w:r>
            <w:r w:rsidRPr="001A0821">
              <w:rPr>
                <w:spacing w:val="-2"/>
              </w:rPr>
              <w:t xml:space="preserve">перевіряти </w:t>
            </w:r>
            <w:r w:rsidRPr="001A0821">
              <w:t>адекватність моделей, порівнювати результати</w:t>
            </w:r>
            <w:r w:rsidRPr="001A0821">
              <w:rPr>
                <w:spacing w:val="53"/>
              </w:rPr>
              <w:t xml:space="preserve">  </w:t>
            </w:r>
            <w:r w:rsidRPr="001A0821">
              <w:t>моделювання</w:t>
            </w:r>
            <w:r w:rsidRPr="001A0821">
              <w:rPr>
                <w:spacing w:val="53"/>
              </w:rPr>
              <w:t xml:space="preserve">  </w:t>
            </w:r>
            <w:r w:rsidRPr="001A0821">
              <w:t>з</w:t>
            </w:r>
            <w:r w:rsidRPr="001A0821">
              <w:rPr>
                <w:spacing w:val="53"/>
              </w:rPr>
              <w:t xml:space="preserve">  </w:t>
            </w:r>
            <w:r w:rsidRPr="001A0821">
              <w:rPr>
                <w:spacing w:val="-2"/>
              </w:rPr>
              <w:t>іншими</w:t>
            </w:r>
            <w:r>
              <w:rPr>
                <w:spacing w:val="-2"/>
              </w:rPr>
              <w:t xml:space="preserve"> </w:t>
            </w:r>
            <w:r w:rsidRPr="001A0821">
              <w:t>даними</w:t>
            </w:r>
            <w:r w:rsidRPr="001A0821">
              <w:rPr>
                <w:spacing w:val="28"/>
              </w:rPr>
              <w:t xml:space="preserve">  </w:t>
            </w:r>
            <w:r w:rsidRPr="001A0821">
              <w:t>та</w:t>
            </w:r>
            <w:r w:rsidRPr="001A0821">
              <w:rPr>
                <w:spacing w:val="29"/>
              </w:rPr>
              <w:t xml:space="preserve">  </w:t>
            </w:r>
            <w:r w:rsidRPr="001A0821">
              <w:t>оцінювати</w:t>
            </w:r>
            <w:r w:rsidRPr="001A0821">
              <w:rPr>
                <w:spacing w:val="28"/>
              </w:rPr>
              <w:t xml:space="preserve">  </w:t>
            </w:r>
            <w:r w:rsidRPr="001A0821">
              <w:t>їх</w:t>
            </w:r>
            <w:r w:rsidRPr="001A0821">
              <w:rPr>
                <w:spacing w:val="29"/>
              </w:rPr>
              <w:t xml:space="preserve">  </w:t>
            </w:r>
            <w:r w:rsidRPr="001A0821">
              <w:t>точність</w:t>
            </w:r>
            <w:r w:rsidRPr="001A0821">
              <w:rPr>
                <w:spacing w:val="28"/>
              </w:rPr>
              <w:t xml:space="preserve">  </w:t>
            </w:r>
            <w:r w:rsidRPr="001A0821">
              <w:rPr>
                <w:spacing w:val="-10"/>
              </w:rPr>
              <w:t>і</w:t>
            </w:r>
            <w:r w:rsidRPr="001A0821">
              <w:rPr>
                <w:spacing w:val="-2"/>
              </w:rPr>
              <w:t xml:space="preserve"> надійність.</w:t>
            </w:r>
          </w:p>
          <w:p w14:paraId="4159F42E" w14:textId="77777777" w:rsidR="005113BC" w:rsidRPr="001A0821" w:rsidRDefault="005113BC" w:rsidP="005113BC">
            <w:pPr>
              <w:pStyle w:val="TableParagraph"/>
              <w:ind w:right="97"/>
            </w:pPr>
            <w:r w:rsidRPr="001A0821">
              <w:rPr>
                <w:spacing w:val="-2"/>
              </w:rPr>
              <w:t>ПР06.Приймати</w:t>
            </w:r>
            <w:r w:rsidRPr="001A0821">
              <w:tab/>
            </w:r>
            <w:r w:rsidRPr="001A0821">
              <w:rPr>
                <w:spacing w:val="-2"/>
              </w:rPr>
              <w:t>ефективні</w:t>
            </w:r>
            <w:r w:rsidRPr="001A0821">
              <w:tab/>
            </w:r>
            <w:r w:rsidRPr="001A0821">
              <w:rPr>
                <w:spacing w:val="-2"/>
              </w:rPr>
              <w:t>рішення, використовуючи</w:t>
            </w:r>
            <w:r w:rsidRPr="001A0821">
              <w:tab/>
            </w:r>
            <w:r w:rsidRPr="001A0821">
              <w:tab/>
            </w:r>
            <w:r w:rsidRPr="001A0821">
              <w:rPr>
                <w:spacing w:val="-2"/>
              </w:rPr>
              <w:t>сучасні</w:t>
            </w:r>
            <w:r w:rsidRPr="001A0821">
              <w:tab/>
            </w:r>
            <w:r w:rsidRPr="001A0821">
              <w:rPr>
                <w:spacing w:val="-2"/>
              </w:rPr>
              <w:t>методи</w:t>
            </w:r>
            <w:r w:rsidRPr="001A0821">
              <w:tab/>
            </w:r>
            <w:r w:rsidRPr="001A0821">
              <w:rPr>
                <w:spacing w:val="-5"/>
              </w:rPr>
              <w:t>та</w:t>
            </w:r>
          </w:p>
          <w:p w14:paraId="4DEF711D" w14:textId="32F95284" w:rsidR="005113BC" w:rsidRPr="00A31F4F" w:rsidRDefault="005113BC" w:rsidP="005113BC">
            <w:pPr>
              <w:pStyle w:val="TableParagraph"/>
              <w:ind w:right="96"/>
              <w:jc w:val="both"/>
            </w:pPr>
            <w:r w:rsidRPr="001A0821">
              <w:t>інструменти</w:t>
            </w:r>
            <w:r w:rsidRPr="001A0821">
              <w:rPr>
                <w:spacing w:val="80"/>
              </w:rPr>
              <w:t xml:space="preserve"> </w:t>
            </w:r>
            <w:r w:rsidRPr="001A0821">
              <w:t>порівняння</w:t>
            </w:r>
            <w:r w:rsidRPr="001A0821">
              <w:rPr>
                <w:spacing w:val="80"/>
              </w:rPr>
              <w:t xml:space="preserve"> </w:t>
            </w:r>
            <w:r w:rsidRPr="001A0821">
              <w:t>альтернатив, оцінювання ризиків та прогнозування.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4477" w14:textId="47AEF225" w:rsidR="0046304B" w:rsidRPr="00A31F4F" w:rsidRDefault="0046304B" w:rsidP="0046304B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85208">
              <w:rPr>
                <w:sz w:val="21"/>
                <w:szCs w:val="21"/>
              </w:rPr>
              <w:t>Лекційні та семінарські заняття</w:t>
            </w:r>
            <w:r>
              <w:rPr>
                <w:sz w:val="21"/>
                <w:szCs w:val="21"/>
              </w:rPr>
              <w:t>, п</w:t>
            </w:r>
            <w:r w:rsidRPr="00F85208">
              <w:rPr>
                <w:sz w:val="21"/>
                <w:szCs w:val="21"/>
              </w:rPr>
              <w:t>рактичні та лабораторні заняття.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8EC1" w14:textId="637FD288" w:rsidR="0046304B" w:rsidRPr="00A31F4F" w:rsidRDefault="0046304B" w:rsidP="00E63222">
            <w:pPr>
              <w:autoSpaceDE w:val="0"/>
              <w:autoSpaceDN w:val="0"/>
              <w:spacing w:line="276" w:lineRule="auto"/>
              <w:ind w:firstLine="29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Залік</w:t>
            </w:r>
          </w:p>
        </w:tc>
      </w:tr>
    </w:tbl>
    <w:p w14:paraId="2BC05153" w14:textId="546AEB90" w:rsidR="00B56C83" w:rsidRPr="00A31F4F" w:rsidRDefault="00B56C83" w:rsidP="00E63222">
      <w:pPr>
        <w:rPr>
          <w:rFonts w:ascii="Times New Roman" w:hAnsi="Times New Roman" w:cs="Times New Roman"/>
          <w:b/>
          <w:bCs/>
          <w:sz w:val="28"/>
        </w:rPr>
      </w:pPr>
    </w:p>
    <w:p w14:paraId="0BFC97AD" w14:textId="387AED95" w:rsidR="00B56C83" w:rsidRDefault="00B56C83" w:rsidP="00E63222">
      <w:pPr>
        <w:tabs>
          <w:tab w:val="left" w:pos="284"/>
          <w:tab w:val="left" w:pos="567"/>
        </w:tabs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t>3. Зміст навчальної дисципліни</w:t>
      </w:r>
    </w:p>
    <w:p w14:paraId="5EF93429" w14:textId="77777777" w:rsidR="00E63222" w:rsidRPr="00A31F4F" w:rsidRDefault="00E63222" w:rsidP="00E63222">
      <w:pPr>
        <w:tabs>
          <w:tab w:val="left" w:pos="284"/>
          <w:tab w:val="left" w:pos="567"/>
        </w:tabs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857EEC" w14:textId="77777777" w:rsidR="005113BC" w:rsidRPr="005113BC" w:rsidRDefault="005113BC" w:rsidP="005113BC">
      <w:pPr>
        <w:pStyle w:val="a4"/>
        <w:spacing w:before="120"/>
        <w:ind w:left="262" w:right="554" w:firstLine="707"/>
        <w:rPr>
          <w:b/>
          <w:lang w:val="ru-RU"/>
        </w:rPr>
      </w:pPr>
      <w:proofErr w:type="spellStart"/>
      <w:r w:rsidRPr="005113BC">
        <w:rPr>
          <w:b/>
          <w:lang w:val="ru-RU"/>
        </w:rPr>
        <w:t>Змістовий</w:t>
      </w:r>
      <w:proofErr w:type="spellEnd"/>
      <w:r w:rsidRPr="005113BC">
        <w:rPr>
          <w:b/>
          <w:lang w:val="ru-RU"/>
        </w:rPr>
        <w:t xml:space="preserve"> модуль 1. </w:t>
      </w:r>
      <w:proofErr w:type="spellStart"/>
      <w:r w:rsidRPr="005113BC">
        <w:rPr>
          <w:b/>
          <w:lang w:val="ru-RU"/>
        </w:rPr>
        <w:t>Хронологія</w:t>
      </w:r>
      <w:proofErr w:type="spellEnd"/>
      <w:r w:rsidRPr="005113BC">
        <w:rPr>
          <w:b/>
          <w:lang w:val="ru-RU"/>
        </w:rPr>
        <w:t xml:space="preserve"> </w:t>
      </w:r>
      <w:proofErr w:type="spellStart"/>
      <w:r w:rsidRPr="005113BC">
        <w:rPr>
          <w:b/>
          <w:lang w:val="ru-RU"/>
        </w:rPr>
        <w:t>розроблення</w:t>
      </w:r>
      <w:proofErr w:type="spellEnd"/>
      <w:r w:rsidRPr="005113BC">
        <w:rPr>
          <w:b/>
          <w:lang w:val="ru-RU"/>
        </w:rPr>
        <w:t xml:space="preserve"> та </w:t>
      </w:r>
      <w:proofErr w:type="spellStart"/>
      <w:r w:rsidRPr="005113BC">
        <w:rPr>
          <w:b/>
          <w:lang w:val="ru-RU"/>
        </w:rPr>
        <w:t>огляд</w:t>
      </w:r>
      <w:proofErr w:type="spellEnd"/>
      <w:r w:rsidRPr="005113BC">
        <w:rPr>
          <w:b/>
          <w:lang w:val="ru-RU"/>
        </w:rPr>
        <w:t xml:space="preserve"> </w:t>
      </w:r>
      <w:proofErr w:type="spellStart"/>
      <w:r w:rsidRPr="005113BC">
        <w:rPr>
          <w:b/>
          <w:lang w:val="ru-RU"/>
        </w:rPr>
        <w:t>національних</w:t>
      </w:r>
      <w:proofErr w:type="spellEnd"/>
      <w:r w:rsidRPr="005113BC">
        <w:rPr>
          <w:b/>
          <w:lang w:val="ru-RU"/>
        </w:rPr>
        <w:t xml:space="preserve"> і </w:t>
      </w:r>
      <w:proofErr w:type="spellStart"/>
      <w:r w:rsidRPr="005113BC">
        <w:rPr>
          <w:b/>
          <w:lang w:val="ru-RU"/>
        </w:rPr>
        <w:t>міжнародних</w:t>
      </w:r>
      <w:proofErr w:type="spellEnd"/>
      <w:r w:rsidRPr="005113BC">
        <w:rPr>
          <w:b/>
          <w:lang w:val="ru-RU"/>
        </w:rPr>
        <w:t xml:space="preserve"> </w:t>
      </w:r>
      <w:proofErr w:type="spellStart"/>
      <w:r w:rsidRPr="005113BC">
        <w:rPr>
          <w:b/>
          <w:lang w:val="ru-RU"/>
        </w:rPr>
        <w:t>стандартів</w:t>
      </w:r>
      <w:proofErr w:type="spellEnd"/>
      <w:r w:rsidRPr="005113BC">
        <w:rPr>
          <w:b/>
          <w:lang w:val="ru-RU"/>
        </w:rPr>
        <w:t xml:space="preserve"> у </w:t>
      </w:r>
      <w:proofErr w:type="spellStart"/>
      <w:r w:rsidRPr="005113BC">
        <w:rPr>
          <w:b/>
          <w:lang w:val="ru-RU"/>
        </w:rPr>
        <w:t>сфері</w:t>
      </w:r>
      <w:proofErr w:type="spellEnd"/>
      <w:r w:rsidRPr="005113BC">
        <w:rPr>
          <w:b/>
          <w:lang w:val="ru-RU"/>
        </w:rPr>
        <w:t xml:space="preserve"> </w:t>
      </w:r>
      <w:proofErr w:type="spellStart"/>
      <w:r w:rsidRPr="005113BC">
        <w:rPr>
          <w:b/>
          <w:lang w:val="ru-RU"/>
        </w:rPr>
        <w:t>енергоменеджменту</w:t>
      </w:r>
      <w:proofErr w:type="spellEnd"/>
    </w:p>
    <w:p w14:paraId="3F63268F" w14:textId="77777777" w:rsidR="005113BC" w:rsidRPr="005113BC" w:rsidRDefault="005113BC" w:rsidP="005113BC">
      <w:pPr>
        <w:pStyle w:val="a4"/>
        <w:spacing w:before="1"/>
        <w:ind w:left="262" w:right="542" w:firstLine="707"/>
        <w:rPr>
          <w:lang w:val="ru-RU"/>
        </w:rPr>
      </w:pPr>
      <w:proofErr w:type="spellStart"/>
      <w:r w:rsidRPr="005113BC">
        <w:rPr>
          <w:lang w:val="ru-RU"/>
        </w:rPr>
        <w:t>Створення</w:t>
      </w:r>
      <w:proofErr w:type="spellEnd"/>
      <w:r w:rsidRPr="005113BC">
        <w:rPr>
          <w:lang w:val="ru-RU"/>
        </w:rPr>
        <w:t xml:space="preserve"> </w:t>
      </w:r>
      <w:proofErr w:type="spellStart"/>
      <w:r w:rsidRPr="005113BC">
        <w:rPr>
          <w:lang w:val="ru-RU"/>
        </w:rPr>
        <w:t>національних</w:t>
      </w:r>
      <w:proofErr w:type="spellEnd"/>
      <w:r w:rsidRPr="005113BC">
        <w:rPr>
          <w:lang w:val="ru-RU"/>
        </w:rPr>
        <w:t xml:space="preserve"> </w:t>
      </w:r>
      <w:proofErr w:type="spellStart"/>
      <w:r w:rsidRPr="005113BC">
        <w:rPr>
          <w:lang w:val="ru-RU"/>
        </w:rPr>
        <w:t>стандартів</w:t>
      </w:r>
      <w:proofErr w:type="spellEnd"/>
      <w:r w:rsidRPr="005113BC">
        <w:rPr>
          <w:lang w:val="ru-RU"/>
        </w:rPr>
        <w:t xml:space="preserve"> з </w:t>
      </w:r>
      <w:proofErr w:type="spellStart"/>
      <w:r w:rsidRPr="005113BC">
        <w:rPr>
          <w:lang w:val="ru-RU"/>
        </w:rPr>
        <w:t>енергетичного</w:t>
      </w:r>
      <w:proofErr w:type="spellEnd"/>
      <w:r w:rsidRPr="005113BC">
        <w:rPr>
          <w:lang w:val="ru-RU"/>
        </w:rPr>
        <w:t xml:space="preserve"> менеджменту за </w:t>
      </w:r>
      <w:r w:rsidRPr="005113BC">
        <w:rPr>
          <w:spacing w:val="-2"/>
          <w:lang w:val="ru-RU"/>
        </w:rPr>
        <w:t>кордоном.</w:t>
      </w:r>
    </w:p>
    <w:p w14:paraId="59CB1B7B" w14:textId="77777777" w:rsidR="005113BC" w:rsidRPr="005113BC" w:rsidRDefault="005113BC" w:rsidP="005113BC">
      <w:pPr>
        <w:pStyle w:val="a4"/>
        <w:spacing w:line="321" w:lineRule="exact"/>
        <w:ind w:left="970"/>
        <w:rPr>
          <w:b/>
          <w:lang w:val="ru-RU"/>
        </w:rPr>
      </w:pPr>
      <w:proofErr w:type="spellStart"/>
      <w:r w:rsidRPr="005113BC">
        <w:rPr>
          <w:b/>
          <w:lang w:val="ru-RU"/>
        </w:rPr>
        <w:t>Змістовий</w:t>
      </w:r>
      <w:proofErr w:type="spellEnd"/>
      <w:r w:rsidRPr="005113BC">
        <w:rPr>
          <w:b/>
          <w:spacing w:val="-7"/>
          <w:lang w:val="ru-RU"/>
        </w:rPr>
        <w:t xml:space="preserve"> </w:t>
      </w:r>
      <w:r w:rsidRPr="005113BC">
        <w:rPr>
          <w:b/>
          <w:lang w:val="ru-RU"/>
        </w:rPr>
        <w:t>модуль</w:t>
      </w:r>
      <w:r w:rsidRPr="005113BC">
        <w:rPr>
          <w:b/>
          <w:spacing w:val="-5"/>
          <w:lang w:val="ru-RU"/>
        </w:rPr>
        <w:t xml:space="preserve"> </w:t>
      </w:r>
      <w:r w:rsidRPr="005113BC">
        <w:rPr>
          <w:b/>
          <w:lang w:val="ru-RU"/>
        </w:rPr>
        <w:t>2.</w:t>
      </w:r>
      <w:r w:rsidRPr="005113BC">
        <w:rPr>
          <w:b/>
          <w:spacing w:val="-9"/>
          <w:lang w:val="ru-RU"/>
        </w:rPr>
        <w:t xml:space="preserve"> </w:t>
      </w:r>
      <w:proofErr w:type="spellStart"/>
      <w:r w:rsidRPr="005113BC">
        <w:rPr>
          <w:b/>
          <w:lang w:val="ru-RU"/>
        </w:rPr>
        <w:t>Основи</w:t>
      </w:r>
      <w:proofErr w:type="spellEnd"/>
      <w:r w:rsidRPr="005113BC">
        <w:rPr>
          <w:b/>
          <w:spacing w:val="-7"/>
          <w:lang w:val="ru-RU"/>
        </w:rPr>
        <w:t xml:space="preserve"> </w:t>
      </w:r>
      <w:proofErr w:type="spellStart"/>
      <w:r w:rsidRPr="005113BC">
        <w:rPr>
          <w:b/>
          <w:lang w:val="ru-RU"/>
        </w:rPr>
        <w:t>енергетичного</w:t>
      </w:r>
      <w:proofErr w:type="spellEnd"/>
      <w:r w:rsidRPr="005113BC">
        <w:rPr>
          <w:b/>
          <w:spacing w:val="-3"/>
          <w:lang w:val="ru-RU"/>
        </w:rPr>
        <w:t xml:space="preserve"> </w:t>
      </w:r>
      <w:r w:rsidRPr="005113BC">
        <w:rPr>
          <w:b/>
          <w:spacing w:val="-2"/>
          <w:lang w:val="ru-RU"/>
        </w:rPr>
        <w:t>менеджменту</w:t>
      </w:r>
    </w:p>
    <w:p w14:paraId="5FEA2E39" w14:textId="77777777" w:rsidR="005113BC" w:rsidRPr="005113BC" w:rsidRDefault="005113BC" w:rsidP="005113BC">
      <w:pPr>
        <w:pStyle w:val="a4"/>
        <w:ind w:left="262" w:right="542" w:firstLine="707"/>
        <w:rPr>
          <w:lang w:val="ru-RU"/>
        </w:rPr>
      </w:pPr>
      <w:proofErr w:type="spellStart"/>
      <w:r w:rsidRPr="005113BC">
        <w:rPr>
          <w:lang w:val="ru-RU"/>
        </w:rPr>
        <w:t>Міжнародний</w:t>
      </w:r>
      <w:proofErr w:type="spellEnd"/>
      <w:r w:rsidRPr="005113BC">
        <w:rPr>
          <w:lang w:val="ru-RU"/>
        </w:rPr>
        <w:t xml:space="preserve"> стандарт </w:t>
      </w:r>
      <w:r>
        <w:t>ISO</w:t>
      </w:r>
      <w:r w:rsidRPr="005113BC">
        <w:rPr>
          <w:lang w:val="ru-RU"/>
        </w:rPr>
        <w:t xml:space="preserve"> 50001:2011 року. </w:t>
      </w:r>
      <w:r>
        <w:t xml:space="preserve">«Energy management systems - Requirements with guidance for use». </w:t>
      </w:r>
      <w:r w:rsidRPr="005113BC">
        <w:rPr>
          <w:lang w:val="ru-RU"/>
        </w:rPr>
        <w:t xml:space="preserve">Мета </w:t>
      </w:r>
      <w:proofErr w:type="spellStart"/>
      <w:r w:rsidRPr="005113BC">
        <w:rPr>
          <w:lang w:val="ru-RU"/>
        </w:rPr>
        <w:t>цього</w:t>
      </w:r>
      <w:proofErr w:type="spellEnd"/>
      <w:r w:rsidRPr="005113BC">
        <w:rPr>
          <w:lang w:val="ru-RU"/>
        </w:rPr>
        <w:t xml:space="preserve"> стандарту. </w:t>
      </w:r>
      <w:proofErr w:type="spellStart"/>
      <w:r w:rsidRPr="005113BC">
        <w:rPr>
          <w:lang w:val="ru-RU"/>
        </w:rPr>
        <w:t>Сутність</w:t>
      </w:r>
      <w:proofErr w:type="spellEnd"/>
      <w:r w:rsidRPr="005113BC">
        <w:rPr>
          <w:lang w:val="ru-RU"/>
        </w:rPr>
        <w:t xml:space="preserve"> </w:t>
      </w:r>
      <w:proofErr w:type="spellStart"/>
      <w:r w:rsidRPr="005113BC">
        <w:rPr>
          <w:lang w:val="ru-RU"/>
        </w:rPr>
        <w:t>системи</w:t>
      </w:r>
      <w:proofErr w:type="spellEnd"/>
      <w:r w:rsidRPr="005113BC">
        <w:rPr>
          <w:lang w:val="ru-RU"/>
        </w:rPr>
        <w:t xml:space="preserve"> СЕМ. </w:t>
      </w:r>
      <w:proofErr w:type="spellStart"/>
      <w:r w:rsidRPr="005113BC">
        <w:rPr>
          <w:lang w:val="ru-RU"/>
        </w:rPr>
        <w:t>Основні</w:t>
      </w:r>
      <w:proofErr w:type="spellEnd"/>
      <w:r w:rsidRPr="005113BC">
        <w:rPr>
          <w:lang w:val="ru-RU"/>
        </w:rPr>
        <w:t xml:space="preserve"> </w:t>
      </w:r>
      <w:proofErr w:type="spellStart"/>
      <w:r w:rsidRPr="005113BC">
        <w:rPr>
          <w:lang w:val="ru-RU"/>
        </w:rPr>
        <w:t>положення</w:t>
      </w:r>
      <w:proofErr w:type="spellEnd"/>
      <w:r w:rsidRPr="005113BC">
        <w:rPr>
          <w:lang w:val="ru-RU"/>
        </w:rPr>
        <w:t xml:space="preserve"> </w:t>
      </w:r>
      <w:proofErr w:type="spellStart"/>
      <w:r w:rsidRPr="005113BC">
        <w:rPr>
          <w:lang w:val="ru-RU"/>
        </w:rPr>
        <w:t>системи</w:t>
      </w:r>
      <w:proofErr w:type="spellEnd"/>
      <w:r w:rsidRPr="005113BC">
        <w:rPr>
          <w:lang w:val="ru-RU"/>
        </w:rPr>
        <w:t xml:space="preserve"> ЕМ </w:t>
      </w:r>
      <w:proofErr w:type="spellStart"/>
      <w:r w:rsidRPr="005113BC">
        <w:rPr>
          <w:lang w:val="ru-RU"/>
        </w:rPr>
        <w:t>згідно</w:t>
      </w:r>
      <w:proofErr w:type="spellEnd"/>
      <w:r w:rsidRPr="005113BC">
        <w:rPr>
          <w:lang w:val="ru-RU"/>
        </w:rPr>
        <w:t xml:space="preserve"> стандарту </w:t>
      </w:r>
      <w:r>
        <w:t>ISO</w:t>
      </w:r>
      <w:r w:rsidRPr="005113BC">
        <w:rPr>
          <w:lang w:val="ru-RU"/>
        </w:rPr>
        <w:t xml:space="preserve"> 50001:2014. </w:t>
      </w:r>
      <w:proofErr w:type="spellStart"/>
      <w:r w:rsidRPr="005113BC">
        <w:rPr>
          <w:lang w:val="ru-RU"/>
        </w:rPr>
        <w:t>Оновлена</w:t>
      </w:r>
      <w:proofErr w:type="spellEnd"/>
      <w:r w:rsidRPr="005113BC">
        <w:rPr>
          <w:lang w:val="ru-RU"/>
        </w:rPr>
        <w:t xml:space="preserve"> </w:t>
      </w:r>
      <w:proofErr w:type="spellStart"/>
      <w:r w:rsidRPr="005113BC">
        <w:rPr>
          <w:lang w:val="ru-RU"/>
        </w:rPr>
        <w:t>редакція</w:t>
      </w:r>
      <w:proofErr w:type="spellEnd"/>
      <w:r w:rsidRPr="005113BC">
        <w:rPr>
          <w:spacing w:val="40"/>
          <w:lang w:val="ru-RU"/>
        </w:rPr>
        <w:t xml:space="preserve"> </w:t>
      </w:r>
      <w:r>
        <w:t>ISO</w:t>
      </w:r>
      <w:r w:rsidRPr="005113BC">
        <w:rPr>
          <w:spacing w:val="40"/>
          <w:lang w:val="ru-RU"/>
        </w:rPr>
        <w:t xml:space="preserve"> </w:t>
      </w:r>
      <w:r w:rsidRPr="005113BC">
        <w:rPr>
          <w:lang w:val="ru-RU"/>
        </w:rPr>
        <w:t>50001</w:t>
      </w:r>
      <w:r w:rsidRPr="005113BC">
        <w:rPr>
          <w:spacing w:val="40"/>
          <w:lang w:val="ru-RU"/>
        </w:rPr>
        <w:t xml:space="preserve"> </w:t>
      </w:r>
      <w:r w:rsidRPr="005113BC">
        <w:rPr>
          <w:lang w:val="ru-RU"/>
        </w:rPr>
        <w:t>2018 року</w:t>
      </w:r>
    </w:p>
    <w:p w14:paraId="35FC3A2B" w14:textId="467754B6" w:rsidR="005113BC" w:rsidRPr="005113BC" w:rsidRDefault="005113BC" w:rsidP="005113BC">
      <w:pPr>
        <w:pStyle w:val="a4"/>
        <w:spacing w:before="1"/>
        <w:ind w:left="262" w:right="549" w:firstLine="707"/>
        <w:rPr>
          <w:b/>
          <w:lang w:val="ru-RU"/>
        </w:rPr>
      </w:pPr>
      <w:proofErr w:type="spellStart"/>
      <w:r w:rsidRPr="005113BC">
        <w:rPr>
          <w:b/>
          <w:lang w:val="ru-RU"/>
        </w:rPr>
        <w:t>Змістовий</w:t>
      </w:r>
      <w:proofErr w:type="spellEnd"/>
      <w:r w:rsidRPr="005113BC">
        <w:rPr>
          <w:b/>
          <w:lang w:val="ru-RU"/>
        </w:rPr>
        <w:t xml:space="preserve"> модуль 3. </w:t>
      </w:r>
      <w:proofErr w:type="spellStart"/>
      <w:r w:rsidRPr="005113BC">
        <w:rPr>
          <w:b/>
          <w:lang w:val="ru-RU"/>
        </w:rPr>
        <w:t>Організація</w:t>
      </w:r>
      <w:proofErr w:type="spellEnd"/>
      <w:r w:rsidRPr="005113BC">
        <w:rPr>
          <w:b/>
          <w:lang w:val="ru-RU"/>
        </w:rPr>
        <w:t xml:space="preserve"> і </w:t>
      </w:r>
      <w:proofErr w:type="spellStart"/>
      <w:r w:rsidRPr="005113BC">
        <w:rPr>
          <w:b/>
          <w:lang w:val="ru-RU"/>
        </w:rPr>
        <w:t>функціонування</w:t>
      </w:r>
      <w:proofErr w:type="spellEnd"/>
      <w:r w:rsidRPr="005113BC">
        <w:rPr>
          <w:b/>
          <w:lang w:val="ru-RU"/>
        </w:rPr>
        <w:t xml:space="preserve"> </w:t>
      </w:r>
      <w:proofErr w:type="spellStart"/>
      <w:r w:rsidRPr="005113BC">
        <w:rPr>
          <w:b/>
          <w:lang w:val="ru-RU"/>
        </w:rPr>
        <w:t>системи</w:t>
      </w:r>
      <w:proofErr w:type="spellEnd"/>
      <w:r w:rsidRPr="005113BC">
        <w:rPr>
          <w:b/>
          <w:lang w:val="ru-RU"/>
        </w:rPr>
        <w:t xml:space="preserve"> </w:t>
      </w:r>
      <w:proofErr w:type="spellStart"/>
      <w:r>
        <w:rPr>
          <w:b/>
          <w:spacing w:val="-2"/>
          <w:lang w:val="ru-RU"/>
        </w:rPr>
        <w:t>енергоменеджменту</w:t>
      </w:r>
      <w:proofErr w:type="spellEnd"/>
    </w:p>
    <w:p w14:paraId="285047F5" w14:textId="77777777" w:rsidR="005113BC" w:rsidRPr="005113BC" w:rsidRDefault="005113BC" w:rsidP="005113BC">
      <w:pPr>
        <w:pStyle w:val="a4"/>
        <w:ind w:left="262" w:right="548" w:firstLine="707"/>
        <w:rPr>
          <w:lang w:val="ru-RU"/>
        </w:rPr>
      </w:pPr>
      <w:proofErr w:type="spellStart"/>
      <w:r w:rsidRPr="005113BC">
        <w:rPr>
          <w:lang w:val="ru-RU"/>
        </w:rPr>
        <w:t>Бізнес-процеси</w:t>
      </w:r>
      <w:proofErr w:type="spellEnd"/>
      <w:r w:rsidRPr="005113BC">
        <w:rPr>
          <w:lang w:val="ru-RU"/>
        </w:rPr>
        <w:t xml:space="preserve"> на </w:t>
      </w:r>
      <w:proofErr w:type="spellStart"/>
      <w:r w:rsidRPr="005113BC">
        <w:rPr>
          <w:lang w:val="ru-RU"/>
        </w:rPr>
        <w:t>підприємстві</w:t>
      </w:r>
      <w:proofErr w:type="spellEnd"/>
      <w:r w:rsidRPr="005113BC">
        <w:rPr>
          <w:lang w:val="ru-RU"/>
        </w:rPr>
        <w:t xml:space="preserve">. </w:t>
      </w:r>
      <w:proofErr w:type="spellStart"/>
      <w:r w:rsidRPr="005113BC">
        <w:rPr>
          <w:lang w:val="ru-RU"/>
        </w:rPr>
        <w:t>Послідовність</w:t>
      </w:r>
      <w:proofErr w:type="spellEnd"/>
      <w:r w:rsidRPr="005113BC">
        <w:rPr>
          <w:lang w:val="ru-RU"/>
        </w:rPr>
        <w:t xml:space="preserve"> </w:t>
      </w:r>
      <w:proofErr w:type="spellStart"/>
      <w:r w:rsidRPr="005113BC">
        <w:rPr>
          <w:lang w:val="ru-RU"/>
        </w:rPr>
        <w:t>впровадження</w:t>
      </w:r>
      <w:proofErr w:type="spellEnd"/>
      <w:r w:rsidRPr="005113BC">
        <w:rPr>
          <w:lang w:val="ru-RU"/>
        </w:rPr>
        <w:t xml:space="preserve"> </w:t>
      </w:r>
      <w:proofErr w:type="spellStart"/>
      <w:r w:rsidRPr="005113BC">
        <w:rPr>
          <w:lang w:val="ru-RU"/>
        </w:rPr>
        <w:t>системи</w:t>
      </w:r>
      <w:proofErr w:type="spellEnd"/>
      <w:r w:rsidRPr="005113BC">
        <w:rPr>
          <w:lang w:val="ru-RU"/>
        </w:rPr>
        <w:t xml:space="preserve"> СЕМ. </w:t>
      </w:r>
      <w:proofErr w:type="spellStart"/>
      <w:r w:rsidRPr="005113BC">
        <w:rPr>
          <w:lang w:val="ru-RU"/>
        </w:rPr>
        <w:t>Цільові</w:t>
      </w:r>
      <w:proofErr w:type="spellEnd"/>
      <w:r w:rsidRPr="005113BC">
        <w:rPr>
          <w:lang w:val="ru-RU"/>
        </w:rPr>
        <w:t xml:space="preserve"> </w:t>
      </w:r>
      <w:proofErr w:type="spellStart"/>
      <w:r w:rsidRPr="005113BC">
        <w:rPr>
          <w:lang w:val="ru-RU"/>
        </w:rPr>
        <w:t>змінні</w:t>
      </w:r>
      <w:proofErr w:type="spellEnd"/>
      <w:r w:rsidRPr="005113BC">
        <w:rPr>
          <w:lang w:val="ru-RU"/>
        </w:rPr>
        <w:t xml:space="preserve">. </w:t>
      </w:r>
      <w:proofErr w:type="spellStart"/>
      <w:r w:rsidRPr="005113BC">
        <w:rPr>
          <w:lang w:val="ru-RU"/>
        </w:rPr>
        <w:t>Регресійний</w:t>
      </w:r>
      <w:proofErr w:type="spellEnd"/>
      <w:r w:rsidRPr="005113BC">
        <w:rPr>
          <w:lang w:val="ru-RU"/>
        </w:rPr>
        <w:t xml:space="preserve"> </w:t>
      </w:r>
      <w:proofErr w:type="spellStart"/>
      <w:r w:rsidRPr="005113BC">
        <w:rPr>
          <w:lang w:val="ru-RU"/>
        </w:rPr>
        <w:t>аналіз</w:t>
      </w:r>
      <w:proofErr w:type="spellEnd"/>
      <w:r w:rsidRPr="005113BC">
        <w:rPr>
          <w:lang w:val="ru-RU"/>
        </w:rPr>
        <w:t>.</w:t>
      </w:r>
    </w:p>
    <w:p w14:paraId="7D97E58C" w14:textId="77777777" w:rsidR="005113BC" w:rsidRDefault="005113BC" w:rsidP="005113BC">
      <w:pPr>
        <w:pStyle w:val="a4"/>
        <w:spacing w:before="119" w:line="242" w:lineRule="auto"/>
        <w:ind w:left="970" w:right="1140"/>
        <w:rPr>
          <w:b/>
          <w:lang w:val="ru-RU"/>
        </w:rPr>
      </w:pPr>
      <w:proofErr w:type="spellStart"/>
      <w:r w:rsidRPr="005113BC">
        <w:rPr>
          <w:b/>
          <w:lang w:val="ru-RU"/>
        </w:rPr>
        <w:t>Змістовий</w:t>
      </w:r>
      <w:proofErr w:type="spellEnd"/>
      <w:r w:rsidRPr="005113BC">
        <w:rPr>
          <w:b/>
          <w:spacing w:val="-4"/>
          <w:lang w:val="ru-RU"/>
        </w:rPr>
        <w:t xml:space="preserve"> </w:t>
      </w:r>
      <w:r w:rsidRPr="005113BC">
        <w:rPr>
          <w:b/>
          <w:lang w:val="ru-RU"/>
        </w:rPr>
        <w:t>модуль</w:t>
      </w:r>
      <w:r w:rsidRPr="005113BC">
        <w:rPr>
          <w:b/>
          <w:spacing w:val="-5"/>
          <w:lang w:val="ru-RU"/>
        </w:rPr>
        <w:t xml:space="preserve"> </w:t>
      </w:r>
      <w:proofErr w:type="gramStart"/>
      <w:r w:rsidRPr="005113BC">
        <w:rPr>
          <w:b/>
          <w:lang w:val="ru-RU"/>
        </w:rPr>
        <w:t>4</w:t>
      </w:r>
      <w:r w:rsidRPr="005113BC">
        <w:rPr>
          <w:b/>
          <w:spacing w:val="-5"/>
          <w:lang w:val="ru-RU"/>
        </w:rPr>
        <w:t xml:space="preserve"> </w:t>
      </w:r>
      <w:r w:rsidRPr="005113BC">
        <w:rPr>
          <w:b/>
          <w:lang w:val="ru-RU"/>
        </w:rPr>
        <w:t>.</w:t>
      </w:r>
      <w:proofErr w:type="gramEnd"/>
      <w:r w:rsidRPr="005113BC">
        <w:rPr>
          <w:b/>
          <w:spacing w:val="-5"/>
          <w:lang w:val="ru-RU"/>
        </w:rPr>
        <w:t xml:space="preserve"> </w:t>
      </w:r>
      <w:proofErr w:type="spellStart"/>
      <w:r w:rsidRPr="005113BC">
        <w:rPr>
          <w:b/>
          <w:lang w:val="ru-RU"/>
        </w:rPr>
        <w:t>Використання</w:t>
      </w:r>
      <w:proofErr w:type="spellEnd"/>
      <w:r w:rsidRPr="005113BC">
        <w:rPr>
          <w:b/>
          <w:spacing w:val="-7"/>
          <w:lang w:val="ru-RU"/>
        </w:rPr>
        <w:t xml:space="preserve"> </w:t>
      </w:r>
      <w:r w:rsidRPr="005113BC">
        <w:rPr>
          <w:b/>
          <w:lang w:val="ru-RU"/>
        </w:rPr>
        <w:t>СЕМ</w:t>
      </w:r>
      <w:r w:rsidRPr="005113BC">
        <w:rPr>
          <w:b/>
          <w:spacing w:val="-4"/>
          <w:lang w:val="ru-RU"/>
        </w:rPr>
        <w:t xml:space="preserve"> </w:t>
      </w:r>
      <w:r w:rsidRPr="005113BC">
        <w:rPr>
          <w:b/>
          <w:lang w:val="ru-RU"/>
        </w:rPr>
        <w:t>для</w:t>
      </w:r>
      <w:r w:rsidRPr="005113BC">
        <w:rPr>
          <w:b/>
          <w:spacing w:val="-4"/>
          <w:lang w:val="ru-RU"/>
        </w:rPr>
        <w:t xml:space="preserve"> </w:t>
      </w:r>
      <w:proofErr w:type="spellStart"/>
      <w:r w:rsidRPr="005113BC">
        <w:rPr>
          <w:b/>
          <w:lang w:val="ru-RU"/>
        </w:rPr>
        <w:t>заощадження</w:t>
      </w:r>
      <w:proofErr w:type="spellEnd"/>
      <w:r w:rsidRPr="005113BC">
        <w:rPr>
          <w:b/>
          <w:spacing w:val="-6"/>
          <w:lang w:val="ru-RU"/>
        </w:rPr>
        <w:t xml:space="preserve"> </w:t>
      </w:r>
      <w:proofErr w:type="spellStart"/>
      <w:r>
        <w:rPr>
          <w:b/>
          <w:lang w:val="ru-RU"/>
        </w:rPr>
        <w:t>енергії</w:t>
      </w:r>
      <w:proofErr w:type="spellEnd"/>
    </w:p>
    <w:p w14:paraId="2AE54EA8" w14:textId="6FCF4506" w:rsidR="005113BC" w:rsidRPr="005113BC" w:rsidRDefault="005113BC" w:rsidP="005113BC">
      <w:pPr>
        <w:pStyle w:val="a4"/>
        <w:spacing w:before="119" w:line="242" w:lineRule="auto"/>
        <w:ind w:left="970" w:right="1140"/>
        <w:rPr>
          <w:lang w:val="ru-RU"/>
        </w:rPr>
      </w:pPr>
      <w:proofErr w:type="spellStart"/>
      <w:r w:rsidRPr="005113BC">
        <w:rPr>
          <w:lang w:val="ru-RU"/>
        </w:rPr>
        <w:t>Графік</w:t>
      </w:r>
      <w:proofErr w:type="spellEnd"/>
      <w:r w:rsidRPr="005113BC">
        <w:rPr>
          <w:lang w:val="ru-RU"/>
        </w:rPr>
        <w:t xml:space="preserve"> </w:t>
      </w:r>
      <w:proofErr w:type="spellStart"/>
      <w:r w:rsidRPr="005113BC">
        <w:rPr>
          <w:lang w:val="ru-RU"/>
        </w:rPr>
        <w:t>регресійного</w:t>
      </w:r>
      <w:proofErr w:type="spellEnd"/>
      <w:r w:rsidRPr="005113BC">
        <w:rPr>
          <w:lang w:val="ru-RU"/>
        </w:rPr>
        <w:t xml:space="preserve"> </w:t>
      </w:r>
      <w:proofErr w:type="spellStart"/>
      <w:r w:rsidRPr="005113BC">
        <w:rPr>
          <w:lang w:val="ru-RU"/>
        </w:rPr>
        <w:t>аналізу</w:t>
      </w:r>
      <w:proofErr w:type="spellEnd"/>
      <w:r w:rsidRPr="005113BC">
        <w:rPr>
          <w:lang w:val="ru-RU"/>
        </w:rPr>
        <w:t xml:space="preserve">. </w:t>
      </w:r>
      <w:proofErr w:type="spellStart"/>
      <w:r w:rsidRPr="005113BC">
        <w:rPr>
          <w:lang w:val="ru-RU"/>
        </w:rPr>
        <w:t>Кумулятивна</w:t>
      </w:r>
      <w:proofErr w:type="spellEnd"/>
      <w:r w:rsidRPr="005113BC">
        <w:rPr>
          <w:lang w:val="ru-RU"/>
        </w:rPr>
        <w:t xml:space="preserve"> сума.</w:t>
      </w:r>
    </w:p>
    <w:p w14:paraId="318FD6C4" w14:textId="743A92ED" w:rsidR="00B56C83" w:rsidRPr="005113BC" w:rsidRDefault="00B56C83" w:rsidP="00E6322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62EEF9F" w14:textId="77777777" w:rsidR="00B56C83" w:rsidRPr="00A31F4F" w:rsidRDefault="00B56C83" w:rsidP="00B56C83">
      <w:pPr>
        <w:pStyle w:val="a4"/>
        <w:shd w:val="clear" w:color="auto" w:fill="FFFFFF"/>
        <w:ind w:left="0"/>
        <w:rPr>
          <w:i/>
          <w:sz w:val="22"/>
          <w:szCs w:val="22"/>
          <w:lang w:val="uk-UA"/>
        </w:rPr>
      </w:pPr>
      <w:r w:rsidRPr="00A31F4F">
        <w:rPr>
          <w:i/>
          <w:sz w:val="22"/>
          <w:szCs w:val="22"/>
          <w:lang w:val="uk-UA"/>
        </w:rPr>
        <w:t>.</w:t>
      </w:r>
    </w:p>
    <w:p w14:paraId="01AB9F7A" w14:textId="77777777" w:rsidR="00B56C83" w:rsidRPr="00A31F4F" w:rsidRDefault="00B56C83" w:rsidP="00B56C83">
      <w:pPr>
        <w:pStyle w:val="a4"/>
        <w:shd w:val="clear" w:color="auto" w:fill="FFFFFF"/>
        <w:rPr>
          <w:i/>
          <w:sz w:val="15"/>
          <w:szCs w:val="15"/>
          <w:shd w:val="clear" w:color="auto" w:fill="E8E8E8"/>
          <w:lang w:val="uk-UA"/>
        </w:rPr>
      </w:pPr>
    </w:p>
    <w:p w14:paraId="3011B069" w14:textId="77777777" w:rsidR="00B56C83" w:rsidRPr="00A31F4F" w:rsidRDefault="00B56C83" w:rsidP="00B56C83">
      <w:pPr>
        <w:pStyle w:val="a4"/>
        <w:shd w:val="clear" w:color="auto" w:fill="FFFFFF"/>
        <w:rPr>
          <w:i/>
          <w:sz w:val="15"/>
          <w:szCs w:val="15"/>
          <w:shd w:val="clear" w:color="auto" w:fill="E8E8E8"/>
          <w:lang w:val="uk-UA"/>
        </w:rPr>
      </w:pPr>
    </w:p>
    <w:p w14:paraId="4D540FB2" w14:textId="77777777" w:rsidR="00E63222" w:rsidRDefault="00E63222">
      <w:pPr>
        <w:widowControl/>
        <w:suppressAutoHyphens w:val="0"/>
        <w:spacing w:after="160" w:line="259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b/>
        </w:rPr>
        <w:br w:type="page"/>
      </w:r>
    </w:p>
    <w:p w14:paraId="31A9829E" w14:textId="128D2F16" w:rsidR="00B56C83" w:rsidRPr="00A31F4F" w:rsidRDefault="00B56C83" w:rsidP="00B56C83">
      <w:pPr>
        <w:pStyle w:val="a4"/>
        <w:jc w:val="center"/>
        <w:rPr>
          <w:b/>
          <w:lang w:val="uk-UA"/>
        </w:rPr>
      </w:pPr>
      <w:r w:rsidRPr="00A31F4F">
        <w:rPr>
          <w:b/>
          <w:lang w:val="uk-UA"/>
        </w:rPr>
        <w:lastRenderedPageBreak/>
        <w:t xml:space="preserve">4. Структура навчальної дисципліни </w:t>
      </w:r>
    </w:p>
    <w:p w14:paraId="4F04A30A" w14:textId="77777777" w:rsidR="00B56C83" w:rsidRPr="00A31F4F" w:rsidRDefault="00B56C83" w:rsidP="00B56C83">
      <w:pPr>
        <w:pStyle w:val="a4"/>
        <w:jc w:val="center"/>
        <w:rPr>
          <w:b/>
          <w:lang w:val="uk-UA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528"/>
        <w:gridCol w:w="708"/>
        <w:gridCol w:w="709"/>
        <w:gridCol w:w="1134"/>
      </w:tblGrid>
      <w:tr w:rsidR="00B56C83" w:rsidRPr="00A31F4F" w14:paraId="140A5124" w14:textId="77777777" w:rsidTr="0082038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A6F2" w14:textId="77777777" w:rsidR="00B56C83" w:rsidRPr="00A31F4F" w:rsidRDefault="00B56C83" w:rsidP="00820388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</w:t>
            </w:r>
          </w:p>
          <w:p w14:paraId="27E49CD5" w14:textId="77777777" w:rsidR="00B56C83" w:rsidRPr="00A31F4F" w:rsidRDefault="00B56C83" w:rsidP="00820388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/роботи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683B" w14:textId="77777777" w:rsidR="00B56C83" w:rsidRPr="00A31F4F" w:rsidRDefault="00B56C83" w:rsidP="0082038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Назва теми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528A" w14:textId="77777777" w:rsidR="00B56C83" w:rsidRPr="00A31F4F" w:rsidRDefault="00B56C83" w:rsidP="008203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</w:p>
          <w:p w14:paraId="3AB326F7" w14:textId="77777777" w:rsidR="00B56C83" w:rsidRPr="00A31F4F" w:rsidRDefault="00B56C83" w:rsidP="008203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годин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95E" w14:textId="77777777" w:rsidR="00B56C83" w:rsidRPr="00A31F4F" w:rsidRDefault="00B56C83" w:rsidP="008203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Згідно з розкладом</w:t>
            </w:r>
          </w:p>
        </w:tc>
      </w:tr>
      <w:tr w:rsidR="00B56C83" w:rsidRPr="00A31F4F" w14:paraId="2F8D85C6" w14:textId="77777777" w:rsidTr="00820388">
        <w:trPr>
          <w:trHeight w:val="2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8913" w14:textId="77777777" w:rsidR="00B56C83" w:rsidRPr="00A31F4F" w:rsidRDefault="00B56C83" w:rsidP="00820388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842D" w14:textId="77777777" w:rsidR="00B56C83" w:rsidRPr="00A31F4F" w:rsidRDefault="00B56C83" w:rsidP="00820388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B04E" w14:textId="77777777" w:rsidR="00B56C83" w:rsidRPr="00A31F4F" w:rsidRDefault="00B56C83" w:rsidP="008203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о/</w:t>
            </w:r>
            <w:proofErr w:type="spellStart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д.ф</w:t>
            </w:r>
            <w:proofErr w:type="spellEnd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60C7" w14:textId="77777777" w:rsidR="00B56C83" w:rsidRPr="00A31F4F" w:rsidRDefault="00B56C83" w:rsidP="008203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з.ф</w:t>
            </w:r>
            <w:proofErr w:type="spellEnd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6DDC" w14:textId="77777777" w:rsidR="00B56C83" w:rsidRPr="00A31F4F" w:rsidRDefault="00B56C83" w:rsidP="008203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C83" w:rsidRPr="00A31F4F" w14:paraId="09A15E3E" w14:textId="77777777" w:rsidTr="00820388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CDED" w14:textId="77777777" w:rsidR="00B56C83" w:rsidRPr="00A31F4F" w:rsidRDefault="00B56C83" w:rsidP="00820388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E47F" w14:textId="77777777" w:rsidR="00B56C83" w:rsidRPr="00A31F4F" w:rsidRDefault="00B56C83" w:rsidP="00820388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CF73" w14:textId="77777777" w:rsidR="00B56C83" w:rsidRPr="00A31F4F" w:rsidRDefault="00B56C83" w:rsidP="008203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5D85" w14:textId="77777777" w:rsidR="00B56C83" w:rsidRPr="00A31F4F" w:rsidRDefault="00B56C83" w:rsidP="008203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A323" w14:textId="77777777" w:rsidR="00B56C83" w:rsidRPr="00A31F4F" w:rsidRDefault="00B56C83" w:rsidP="008203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B56C83" w:rsidRPr="00A31F4F" w14:paraId="75A860E2" w14:textId="77777777" w:rsidTr="00820388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32EA" w14:textId="77777777" w:rsidR="00B56C83" w:rsidRPr="00A31F4F" w:rsidRDefault="00B56C83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Лекція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EBF1" w14:textId="19CADFA7" w:rsidR="00B56C83" w:rsidRPr="005113BC" w:rsidRDefault="005113BC" w:rsidP="005113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t xml:space="preserve">         </w:t>
            </w:r>
            <w:r w:rsidR="00200B0C" w:rsidRPr="00200B0C">
              <w:t xml:space="preserve">Тема 1. </w:t>
            </w:r>
            <w:r>
              <w:rPr>
                <w:sz w:val="24"/>
              </w:rPr>
              <w:t>Хронологія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розроблення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огляд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національних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міжнародних </w:t>
            </w:r>
            <w:r>
              <w:rPr>
                <w:sz w:val="24"/>
              </w:rPr>
              <w:t>стандартів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енергоменеджменту</w:t>
            </w:r>
            <w:proofErr w:type="spellEnd"/>
            <w:r>
              <w:rPr>
                <w:sz w:val="24"/>
              </w:rPr>
              <w:t>.</w:t>
            </w:r>
            <w:r w:rsidR="00200B0C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211E" w14:textId="590B3A5E" w:rsidR="00B56C83" w:rsidRPr="00A31F4F" w:rsidRDefault="00200B0C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47F2" w14:textId="3C64D1C5" w:rsidR="00B56C83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AB9" w14:textId="62E4B8E2" w:rsidR="00B56C83" w:rsidRPr="00B52CFA" w:rsidRDefault="00B52CFA" w:rsidP="00B52C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20388" w:rsidRPr="00A31F4F" w14:paraId="10795F74" w14:textId="77777777" w:rsidTr="00820388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E5A" w14:textId="34DB5056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2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4DBC" w14:textId="16A1464F" w:rsidR="00820388" w:rsidRPr="00200B0C" w:rsidRDefault="00820388" w:rsidP="00820388">
            <w:pPr>
              <w:tabs>
                <w:tab w:val="left" w:pos="0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0B0C">
              <w:rPr>
                <w:rFonts w:ascii="Times New Roman" w:hAnsi="Times New Roman" w:cs="Times New Roman"/>
                <w:sz w:val="22"/>
                <w:szCs w:val="22"/>
              </w:rPr>
              <w:t xml:space="preserve">Тема 2. </w:t>
            </w:r>
            <w:r w:rsidR="005113BC">
              <w:t>Створення</w:t>
            </w:r>
            <w:r w:rsidR="005113BC">
              <w:rPr>
                <w:spacing w:val="40"/>
              </w:rPr>
              <w:t xml:space="preserve"> </w:t>
            </w:r>
            <w:r w:rsidR="005113BC">
              <w:t>національних стандартів з енергетичного менеджменту за кордоном.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F35F" w14:textId="1CE7D2C4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67B1" w14:textId="4056C5BB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C585" w14:textId="06FE6A31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20388" w:rsidRPr="00A31F4F" w14:paraId="3393F3C9" w14:textId="77777777" w:rsidTr="00820388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4A20" w14:textId="64C4BFA9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3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933A" w14:textId="381E3D06" w:rsidR="00820388" w:rsidRPr="00200B0C" w:rsidRDefault="00820388" w:rsidP="005113BC">
            <w:pPr>
              <w:tabs>
                <w:tab w:val="left" w:pos="0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0B0C">
              <w:rPr>
                <w:rFonts w:ascii="Times New Roman" w:hAnsi="Times New Roman" w:cs="Times New Roman"/>
                <w:sz w:val="22"/>
                <w:szCs w:val="22"/>
              </w:rPr>
              <w:t xml:space="preserve">Тема 3. </w:t>
            </w:r>
            <w:r w:rsidR="005113BC">
              <w:t>Основи</w:t>
            </w:r>
            <w:r w:rsidR="005113BC">
              <w:rPr>
                <w:spacing w:val="-8"/>
              </w:rPr>
              <w:t xml:space="preserve"> </w:t>
            </w:r>
            <w:r w:rsidR="005113BC">
              <w:t>енергетичного</w:t>
            </w:r>
            <w:r w:rsidR="005113BC">
              <w:rPr>
                <w:spacing w:val="-8"/>
              </w:rPr>
              <w:t xml:space="preserve"> </w:t>
            </w:r>
            <w:r w:rsidR="005113BC">
              <w:t>менеджменту.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FD9A" w14:textId="61D651B5" w:rsidR="00820388" w:rsidRPr="00A31F4F" w:rsidRDefault="005113BC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B525" w14:textId="5BEC61B6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08C3" w14:textId="693C9105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20388" w:rsidRPr="00A31F4F" w14:paraId="5F704933" w14:textId="77777777" w:rsidTr="00820388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D508" w14:textId="3A1D7895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4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4AC0" w14:textId="40B7812D" w:rsidR="00820388" w:rsidRPr="00200B0C" w:rsidRDefault="00820388" w:rsidP="005113BC">
            <w:pPr>
              <w:tabs>
                <w:tab w:val="left" w:pos="0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0B0C">
              <w:rPr>
                <w:rFonts w:ascii="Times New Roman" w:hAnsi="Times New Roman" w:cs="Times New Roman"/>
                <w:sz w:val="22"/>
                <w:szCs w:val="22"/>
              </w:rPr>
              <w:t xml:space="preserve">Тема 4. </w:t>
            </w:r>
            <w:r w:rsidR="005113BC">
              <w:t>Міжнародний</w:t>
            </w:r>
            <w:r w:rsidR="005113BC">
              <w:rPr>
                <w:spacing w:val="-8"/>
              </w:rPr>
              <w:t xml:space="preserve"> </w:t>
            </w:r>
            <w:r w:rsidR="005113BC">
              <w:t>стандарт</w:t>
            </w:r>
            <w:r w:rsidR="005113BC">
              <w:rPr>
                <w:spacing w:val="-8"/>
              </w:rPr>
              <w:t xml:space="preserve"> </w:t>
            </w:r>
            <w:r w:rsidR="005113BC">
              <w:t>ISO 50001:2011 року. Мета цього стандарту.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A674" w14:textId="6418CB37" w:rsidR="00820388" w:rsidRPr="00A31F4F" w:rsidRDefault="005113BC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8FF9" w14:textId="166D6799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2983" w14:textId="539467FF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20388" w:rsidRPr="00A31F4F" w14:paraId="2064FAB2" w14:textId="77777777" w:rsidTr="00820388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7350" w14:textId="5979C1F4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5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79A3" w14:textId="21F4F192" w:rsidR="00820388" w:rsidRPr="00200B0C" w:rsidRDefault="00820388" w:rsidP="005113BC">
            <w:pPr>
              <w:tabs>
                <w:tab w:val="left" w:pos="0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0B0C">
              <w:rPr>
                <w:rFonts w:ascii="Times New Roman" w:hAnsi="Times New Roman" w:cs="Times New Roman"/>
                <w:sz w:val="22"/>
                <w:szCs w:val="22"/>
              </w:rPr>
              <w:t xml:space="preserve">Тема 5. </w:t>
            </w:r>
            <w:r w:rsidR="005113BC">
              <w:t>Сутність системи СЕМ.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372E" w14:textId="6D9607F5" w:rsidR="00820388" w:rsidRPr="00A31F4F" w:rsidRDefault="005113BC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DF2B" w14:textId="7E2C224F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26F9" w14:textId="7F669326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20388" w:rsidRPr="00A31F4F" w14:paraId="609A84A4" w14:textId="77777777" w:rsidTr="00820388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EC7B" w14:textId="572F0135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6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0712" w14:textId="15C02678" w:rsidR="00820388" w:rsidRPr="00200B0C" w:rsidRDefault="00820388" w:rsidP="005113BC">
            <w:pPr>
              <w:tabs>
                <w:tab w:val="left" w:pos="0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0B0C">
              <w:rPr>
                <w:rFonts w:ascii="Times New Roman" w:hAnsi="Times New Roman" w:cs="Times New Roman"/>
                <w:sz w:val="22"/>
                <w:szCs w:val="22"/>
              </w:rPr>
              <w:t xml:space="preserve">Тема 6. </w:t>
            </w:r>
            <w:r w:rsidR="005113BC">
              <w:t xml:space="preserve">Організація і функціонування системи </w:t>
            </w:r>
            <w:proofErr w:type="spellStart"/>
            <w:r w:rsidR="005113BC">
              <w:t>енергоменеджменту</w:t>
            </w:r>
            <w:proofErr w:type="spellEnd"/>
            <w:r w:rsidR="005113BC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15F5" w14:textId="64337DC6" w:rsidR="00820388" w:rsidRPr="00A31F4F" w:rsidRDefault="005113BC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185E" w14:textId="76667C32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A91C" w14:textId="1D282021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20388" w:rsidRPr="00A31F4F" w14:paraId="0350B125" w14:textId="77777777" w:rsidTr="00820388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B6AC" w14:textId="2BC0D950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7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D3C1" w14:textId="7C1C83D4" w:rsidR="00820388" w:rsidRPr="00200B0C" w:rsidRDefault="00820388" w:rsidP="005113BC">
            <w:pPr>
              <w:tabs>
                <w:tab w:val="left" w:pos="0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0B0C">
              <w:rPr>
                <w:rFonts w:ascii="Times New Roman" w:hAnsi="Times New Roman" w:cs="Times New Roman"/>
                <w:sz w:val="22"/>
                <w:szCs w:val="22"/>
              </w:rPr>
              <w:t xml:space="preserve">Тема 7. </w:t>
            </w:r>
            <w:r w:rsidR="005113BC">
              <w:t xml:space="preserve">Послідовність впровадження системи СЕМ.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62D6" w14:textId="40BF774F" w:rsidR="00820388" w:rsidRPr="00A31F4F" w:rsidRDefault="005113BC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8FC5" w14:textId="54B77B3B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6536" w14:textId="3A6BF694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20388" w:rsidRPr="00A31F4F" w14:paraId="506E8361" w14:textId="77777777" w:rsidTr="00820388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4231" w14:textId="3788DD0E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8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4736" w14:textId="71CF6801" w:rsidR="00820388" w:rsidRPr="00200B0C" w:rsidRDefault="00820388" w:rsidP="005113BC">
            <w:pPr>
              <w:tabs>
                <w:tab w:val="left" w:pos="0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0B0C">
              <w:rPr>
                <w:rFonts w:ascii="Times New Roman" w:hAnsi="Times New Roman" w:cs="Times New Roman"/>
                <w:sz w:val="22"/>
                <w:szCs w:val="22"/>
              </w:rPr>
              <w:t xml:space="preserve">Тема 8. </w:t>
            </w:r>
            <w:r w:rsidR="005113BC">
              <w:t>Цільові змінні.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D4A9" w14:textId="4A7C3008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1C68" w14:textId="1DFF6405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806B" w14:textId="5ADF57D1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20388" w:rsidRPr="00A31F4F" w14:paraId="411F9DBD" w14:textId="77777777" w:rsidTr="00820388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CF5D" w14:textId="2AC03DFA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9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F2E2" w14:textId="5D209189" w:rsidR="00820388" w:rsidRPr="00200B0C" w:rsidRDefault="00820388" w:rsidP="005113BC">
            <w:pPr>
              <w:tabs>
                <w:tab w:val="left" w:pos="0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0B0C">
              <w:rPr>
                <w:rFonts w:ascii="Times New Roman" w:hAnsi="Times New Roman" w:cs="Times New Roman"/>
                <w:sz w:val="22"/>
                <w:szCs w:val="22"/>
              </w:rPr>
              <w:t xml:space="preserve">Тема 9. </w:t>
            </w:r>
            <w:r w:rsidR="005113BC">
              <w:t>Регресійний аналіз.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A89D" w14:textId="5A8943CA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40B6" w14:textId="69ACE8A2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705F" w14:textId="4538D4C7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20388" w:rsidRPr="00A31F4F" w14:paraId="52A30B1A" w14:textId="77777777" w:rsidTr="00820388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039A" w14:textId="5714EAB9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D3B5" w14:textId="1B2647CF" w:rsidR="00820388" w:rsidRPr="00200B0C" w:rsidRDefault="00820388" w:rsidP="005113BC">
            <w:pPr>
              <w:tabs>
                <w:tab w:val="left" w:pos="0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0B0C">
              <w:rPr>
                <w:rFonts w:ascii="Times New Roman" w:hAnsi="Times New Roman" w:cs="Times New Roman"/>
                <w:sz w:val="22"/>
                <w:szCs w:val="22"/>
              </w:rPr>
              <w:t xml:space="preserve">Тема 10. </w:t>
            </w:r>
            <w:r w:rsidR="005113BC">
              <w:t>Використання</w:t>
            </w:r>
            <w:r w:rsidR="005113BC">
              <w:rPr>
                <w:spacing w:val="-6"/>
              </w:rPr>
              <w:t xml:space="preserve"> </w:t>
            </w:r>
            <w:r w:rsidR="005113BC">
              <w:t>СЕМ</w:t>
            </w:r>
            <w:r w:rsidR="005113BC">
              <w:rPr>
                <w:spacing w:val="-9"/>
              </w:rPr>
              <w:t xml:space="preserve"> </w:t>
            </w:r>
            <w:r w:rsidR="005113BC">
              <w:t>для</w:t>
            </w:r>
            <w:r w:rsidR="005113BC">
              <w:rPr>
                <w:spacing w:val="-8"/>
              </w:rPr>
              <w:t xml:space="preserve"> </w:t>
            </w:r>
            <w:r w:rsidR="005113BC">
              <w:t>заощадження</w:t>
            </w:r>
            <w:r w:rsidR="005113BC">
              <w:rPr>
                <w:spacing w:val="-6"/>
              </w:rPr>
              <w:t xml:space="preserve"> </w:t>
            </w:r>
            <w:r w:rsidR="005113BC">
              <w:t>енергії.</w:t>
            </w:r>
            <w:r w:rsidR="005113BC">
              <w:rPr>
                <w:spacing w:val="-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9967" w14:textId="4CE74C95" w:rsidR="00820388" w:rsidRPr="00A31F4F" w:rsidRDefault="00244EF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C54E" w14:textId="2965805F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26B7" w14:textId="3047A6B1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5113BC" w:rsidRPr="00A31F4F" w14:paraId="6779BEDA" w14:textId="77777777" w:rsidTr="00820388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58BC" w14:textId="27486270" w:rsidR="005113BC" w:rsidRDefault="005113BC" w:rsidP="005113B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12F7" w14:textId="54264B27" w:rsidR="005113BC" w:rsidRPr="00200B0C" w:rsidRDefault="005113BC" w:rsidP="005113BC">
            <w:pPr>
              <w:tabs>
                <w:tab w:val="left" w:pos="0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0B0C">
              <w:rPr>
                <w:rFonts w:ascii="Times New Roman" w:hAnsi="Times New Roman" w:cs="Times New Roman"/>
                <w:sz w:val="22"/>
                <w:szCs w:val="22"/>
              </w:rPr>
              <w:t>Тема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00B0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t>Графік</w:t>
            </w:r>
            <w:r>
              <w:rPr>
                <w:spacing w:val="-6"/>
              </w:rPr>
              <w:t xml:space="preserve"> </w:t>
            </w:r>
            <w:r>
              <w:t>регресійного аналізу.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726F" w14:textId="6071C519" w:rsidR="005113BC" w:rsidRDefault="00244EF8" w:rsidP="005113B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EAF6" w14:textId="77777777" w:rsidR="005113BC" w:rsidRDefault="005113BC" w:rsidP="005113B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A2A8" w14:textId="77777777" w:rsidR="005113BC" w:rsidRDefault="005113BC" w:rsidP="005113B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113BC" w:rsidRPr="00A31F4F" w14:paraId="541FA46E" w14:textId="77777777" w:rsidTr="00820388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67E7" w14:textId="588ECAB1" w:rsidR="005113BC" w:rsidRDefault="005113BC" w:rsidP="005113B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C59B" w14:textId="066B4C1B" w:rsidR="005113BC" w:rsidRPr="00200B0C" w:rsidRDefault="005113BC" w:rsidP="005113BC">
            <w:pPr>
              <w:tabs>
                <w:tab w:val="left" w:pos="0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0B0C">
              <w:rPr>
                <w:rFonts w:ascii="Times New Roman" w:hAnsi="Times New Roman" w:cs="Times New Roman"/>
                <w:sz w:val="22"/>
                <w:szCs w:val="22"/>
              </w:rPr>
              <w:t>Тема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00B0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t>Кумулятивна сума.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D075" w14:textId="5F379043" w:rsidR="005113BC" w:rsidRDefault="00244EF8" w:rsidP="005113B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E9CC" w14:textId="77777777" w:rsidR="005113BC" w:rsidRDefault="005113BC" w:rsidP="005113B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3A62" w14:textId="77777777" w:rsidR="005113BC" w:rsidRDefault="005113BC" w:rsidP="005113B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00B0C" w:rsidRPr="00A31F4F" w14:paraId="4041988A" w14:textId="77777777" w:rsidTr="00820388">
        <w:trPr>
          <w:trHeight w:val="5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AA99" w14:textId="77777777" w:rsidR="00200B0C" w:rsidRPr="00A31F4F" w:rsidRDefault="00200B0C" w:rsidP="00200B0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Семінарське заняття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BB82" w14:textId="10291564" w:rsidR="00B52CFA" w:rsidRPr="00A364CD" w:rsidRDefault="00200B0C" w:rsidP="00B5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Тема. </w:t>
            </w:r>
            <w:r w:rsidR="00B52CFA"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244EF8">
              <w:t>Міжнародний</w:t>
            </w:r>
            <w:r w:rsidR="00244EF8">
              <w:rPr>
                <w:spacing w:val="-8"/>
              </w:rPr>
              <w:t xml:space="preserve"> </w:t>
            </w:r>
            <w:r w:rsidR="00244EF8">
              <w:t>стандарт</w:t>
            </w:r>
            <w:r w:rsidR="00244EF8">
              <w:rPr>
                <w:spacing w:val="-8"/>
              </w:rPr>
              <w:t xml:space="preserve"> </w:t>
            </w:r>
            <w:r w:rsidR="00244EF8">
              <w:t>ISO 50001</w:t>
            </w:r>
          </w:p>
          <w:p w14:paraId="56E5C4DF" w14:textId="41675AFB" w:rsidR="00200B0C" w:rsidRPr="00B52CFA" w:rsidRDefault="00200B0C" w:rsidP="00B52C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7DCC" w14:textId="4868F39D" w:rsidR="00200B0C" w:rsidRPr="00A31F4F" w:rsidRDefault="00200B0C" w:rsidP="00200B0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CC54" w14:textId="6E67D6CD" w:rsidR="00200B0C" w:rsidRPr="00A31F4F" w:rsidRDefault="00820388" w:rsidP="00200B0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14E7" w14:textId="2AAF11F5" w:rsidR="00200B0C" w:rsidRPr="00A31F4F" w:rsidRDefault="00200B0C" w:rsidP="00B52C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820388" w:rsidRPr="00A31F4F" w14:paraId="7802BE9F" w14:textId="77777777" w:rsidTr="00820388">
        <w:trPr>
          <w:trHeight w:val="5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7003" w14:textId="2558D53C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Семінарське заняття 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E721" w14:textId="0A1CC7D6" w:rsidR="00820388" w:rsidRPr="00A31F4F" w:rsidRDefault="00820388" w:rsidP="00244E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 2. </w:t>
            </w:r>
            <w:r w:rsidR="00244EF8">
              <w:t xml:space="preserve">Організація і функціонування системи </w:t>
            </w:r>
            <w:proofErr w:type="spellStart"/>
            <w:r w:rsidR="00244EF8">
              <w:t>енергоменеджменту</w:t>
            </w:r>
            <w:proofErr w:type="spellEnd"/>
            <w:r w:rsidR="00244EF8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8DC4" w14:textId="551334A1" w:rsidR="00820388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7B8F" w14:textId="6FF21934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9706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F13F" w14:textId="7C099195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2A4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820388" w:rsidRPr="00A31F4F" w14:paraId="2FCEEC03" w14:textId="77777777" w:rsidTr="00244EF8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70D1" w14:textId="0BE12B03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Семінарське заняття 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E7CC" w14:textId="7CA9F8DF" w:rsidR="00820388" w:rsidRPr="00A364CD" w:rsidRDefault="00820388" w:rsidP="008203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 3. </w:t>
            </w:r>
            <w:r w:rsidR="00244EF8">
              <w:t>Послідовність</w:t>
            </w:r>
            <w:r w:rsidR="00244EF8">
              <w:rPr>
                <w:spacing w:val="-7"/>
              </w:rPr>
              <w:t xml:space="preserve"> </w:t>
            </w:r>
            <w:r w:rsidR="00244EF8">
              <w:t>впровадження</w:t>
            </w:r>
            <w:r w:rsidR="00244EF8">
              <w:rPr>
                <w:spacing w:val="-5"/>
              </w:rPr>
              <w:t xml:space="preserve"> </w:t>
            </w:r>
            <w:r w:rsidR="00244EF8">
              <w:t>системи</w:t>
            </w:r>
            <w:r w:rsidR="00244EF8">
              <w:rPr>
                <w:spacing w:val="-4"/>
              </w:rPr>
              <w:t xml:space="preserve"> СЕМ.</w:t>
            </w:r>
          </w:p>
          <w:p w14:paraId="4F39DFBC" w14:textId="77777777" w:rsidR="00820388" w:rsidRPr="00A31F4F" w:rsidRDefault="00820388" w:rsidP="008203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1904" w14:textId="5CD6EA77" w:rsidR="00820388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B9F8" w14:textId="35BDC62B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9706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4154" w14:textId="162306E1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2A4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820388" w:rsidRPr="00A31F4F" w14:paraId="567AE789" w14:textId="77777777" w:rsidTr="00244EF8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4167" w14:textId="152A8BBD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Семінарське заняття 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3B7B" w14:textId="558DB0CF" w:rsidR="00820388" w:rsidRPr="00A364CD" w:rsidRDefault="00820388" w:rsidP="008203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 4. </w:t>
            </w:r>
            <w:r w:rsidR="00244EF8">
              <w:t>Цільові змінні.</w:t>
            </w:r>
          </w:p>
          <w:p w14:paraId="714BC417" w14:textId="77777777" w:rsidR="00820388" w:rsidRPr="00A31F4F" w:rsidRDefault="00820388" w:rsidP="008203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95A1" w14:textId="3BEDB93D" w:rsidR="00820388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EAEC" w14:textId="4C683736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9706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4ABD" w14:textId="58CBA20E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2A4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820388" w:rsidRPr="00A31F4F" w14:paraId="63603EDF" w14:textId="77777777" w:rsidTr="00244EF8">
        <w:trPr>
          <w:trHeight w:val="4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226E" w14:textId="6709E8D7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Семінарське заняття 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9DE5" w14:textId="091D0711" w:rsidR="00820388" w:rsidRPr="00A31F4F" w:rsidRDefault="00820388" w:rsidP="00244E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 5. </w:t>
            </w:r>
            <w:r w:rsidR="00244EF8">
              <w:t>Регресійний аналіз.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1C0E" w14:textId="29E8231E" w:rsidR="00820388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11F7" w14:textId="551AF96B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9706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F225" w14:textId="1714D565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2A4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820388" w:rsidRPr="00A31F4F" w14:paraId="06086C63" w14:textId="77777777" w:rsidTr="00244EF8">
        <w:trPr>
          <w:trHeight w:val="4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4498" w14:textId="257AA746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Семінарське заняття 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7AAD" w14:textId="48AB16AD" w:rsidR="00820388" w:rsidRPr="00A31F4F" w:rsidRDefault="00820388" w:rsidP="00244E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 6. </w:t>
            </w:r>
            <w:r w:rsidR="00244EF8">
              <w:t>Графік</w:t>
            </w:r>
            <w:r w:rsidR="00244EF8">
              <w:rPr>
                <w:spacing w:val="-6"/>
              </w:rPr>
              <w:t xml:space="preserve"> </w:t>
            </w:r>
            <w:r w:rsidR="00244EF8">
              <w:t>регресійного аналізу.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F146" w14:textId="4997F417" w:rsidR="00820388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EDA3" w14:textId="06DF5FCE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9706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4C93" w14:textId="154B4329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2A4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820388" w:rsidRPr="00A31F4F" w14:paraId="25D83F22" w14:textId="77777777" w:rsidTr="00820388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C08B" w14:textId="56811C6E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Семінарське заняття 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99CC" w14:textId="23B5E661" w:rsidR="00820388" w:rsidRPr="00A31F4F" w:rsidRDefault="00820388" w:rsidP="00244E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 7. </w:t>
            </w:r>
            <w:r w:rsidR="00244EF8">
              <w:t>Кумулятивна сума.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DFFC" w14:textId="657BE70D" w:rsidR="00820388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74DA" w14:textId="426B24D2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9706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B2C7" w14:textId="035C299B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2A4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820388" w:rsidRPr="00A31F4F" w14:paraId="719413F1" w14:textId="77777777" w:rsidTr="0082038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CFEF" w14:textId="77777777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850E" w14:textId="60853C38" w:rsidR="00820388" w:rsidRPr="00244EF8" w:rsidRDefault="00820388" w:rsidP="008203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4EF8">
              <w:rPr>
                <w:rFonts w:ascii="Times New Roman" w:hAnsi="Times New Roman" w:cs="Times New Roman"/>
                <w:sz w:val="22"/>
                <w:szCs w:val="22"/>
              </w:rPr>
              <w:t xml:space="preserve">Тема. 1. </w:t>
            </w:r>
            <w:r w:rsidR="00244EF8" w:rsidRPr="00244EF8">
              <w:rPr>
                <w:rFonts w:ascii="Times New Roman" w:hAnsi="Times New Roman" w:cs="Times New Roman"/>
                <w:sz w:val="22"/>
                <w:szCs w:val="22"/>
              </w:rPr>
              <w:t>Хронологія</w:t>
            </w:r>
            <w:r w:rsidR="00244EF8" w:rsidRPr="00244EF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 w:rsidR="00244EF8" w:rsidRPr="00244EF8">
              <w:rPr>
                <w:rFonts w:ascii="Times New Roman" w:hAnsi="Times New Roman" w:cs="Times New Roman"/>
                <w:sz w:val="22"/>
                <w:szCs w:val="22"/>
              </w:rPr>
              <w:t xml:space="preserve">розроблення національних і міжнародних стандартів у сфері </w:t>
            </w:r>
            <w:proofErr w:type="spellStart"/>
            <w:r w:rsidR="00244EF8" w:rsidRPr="00244EF8">
              <w:rPr>
                <w:rFonts w:ascii="Times New Roman" w:hAnsi="Times New Roman" w:cs="Times New Roman"/>
                <w:sz w:val="22"/>
                <w:szCs w:val="22"/>
              </w:rPr>
              <w:t>енергоменеджменту</w:t>
            </w:r>
            <w:proofErr w:type="spellEnd"/>
          </w:p>
          <w:p w14:paraId="53BE4C77" w14:textId="39B20293" w:rsidR="00820388" w:rsidRPr="00244EF8" w:rsidRDefault="00820388" w:rsidP="008203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4EF8">
              <w:rPr>
                <w:rFonts w:ascii="Times New Roman" w:hAnsi="Times New Roman" w:cs="Times New Roman"/>
                <w:sz w:val="22"/>
                <w:szCs w:val="22"/>
              </w:rPr>
              <w:t xml:space="preserve">Тема.2. </w:t>
            </w:r>
            <w:r w:rsidR="00244EF8" w:rsidRPr="00244EF8">
              <w:rPr>
                <w:rFonts w:ascii="Times New Roman" w:hAnsi="Times New Roman" w:cs="Times New Roman"/>
                <w:sz w:val="22"/>
                <w:szCs w:val="22"/>
              </w:rPr>
              <w:t xml:space="preserve">Огляд національних і міжнародних стандартів у сфері </w:t>
            </w:r>
            <w:proofErr w:type="spellStart"/>
            <w:r w:rsidR="00244EF8" w:rsidRPr="00244EF8">
              <w:rPr>
                <w:rFonts w:ascii="Times New Roman" w:hAnsi="Times New Roman" w:cs="Times New Roman"/>
                <w:sz w:val="22"/>
                <w:szCs w:val="22"/>
              </w:rPr>
              <w:t>енергоменеджменту</w:t>
            </w:r>
            <w:proofErr w:type="spellEnd"/>
            <w:r w:rsidR="00244EF8" w:rsidRPr="00244E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6885E07" w14:textId="5EFA0C2D" w:rsidR="00820388" w:rsidRPr="00244EF8" w:rsidRDefault="00820388" w:rsidP="008203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4EF8">
              <w:rPr>
                <w:rFonts w:ascii="Times New Roman" w:hAnsi="Times New Roman" w:cs="Times New Roman"/>
                <w:sz w:val="22"/>
                <w:szCs w:val="22"/>
              </w:rPr>
              <w:t xml:space="preserve">Тема.3. </w:t>
            </w:r>
            <w:r w:rsidR="00244EF8" w:rsidRPr="00244EF8">
              <w:rPr>
                <w:rFonts w:ascii="Times New Roman" w:hAnsi="Times New Roman" w:cs="Times New Roman"/>
                <w:sz w:val="22"/>
                <w:szCs w:val="22"/>
              </w:rPr>
              <w:t>Визначення</w:t>
            </w:r>
            <w:r w:rsidR="00244EF8" w:rsidRPr="00244EF8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 w:rsidR="00244EF8" w:rsidRPr="00244EF8">
              <w:rPr>
                <w:rFonts w:ascii="Times New Roman" w:hAnsi="Times New Roman" w:cs="Times New Roman"/>
                <w:sz w:val="22"/>
                <w:szCs w:val="22"/>
              </w:rPr>
              <w:t>центрів</w:t>
            </w:r>
            <w:r w:rsidR="00244EF8" w:rsidRPr="00244EF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 w:rsidR="00244EF8" w:rsidRPr="00244EF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обліку </w:t>
            </w:r>
            <w:proofErr w:type="spellStart"/>
            <w:r w:rsidR="00244EF8" w:rsidRPr="00244EF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енернгії</w:t>
            </w:r>
            <w:proofErr w:type="spellEnd"/>
            <w:r w:rsidR="00244EF8" w:rsidRPr="00244EF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.</w:t>
            </w:r>
          </w:p>
          <w:p w14:paraId="788C027D" w14:textId="7A38A78A" w:rsidR="00820388" w:rsidRPr="00244EF8" w:rsidRDefault="00820388" w:rsidP="008203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4EF8">
              <w:rPr>
                <w:rFonts w:ascii="Times New Roman" w:hAnsi="Times New Roman" w:cs="Times New Roman"/>
                <w:sz w:val="22"/>
                <w:szCs w:val="22"/>
              </w:rPr>
              <w:t xml:space="preserve">Тема.4. </w:t>
            </w:r>
            <w:r w:rsidR="00244EF8" w:rsidRPr="00244EF8">
              <w:rPr>
                <w:rFonts w:ascii="Times New Roman" w:hAnsi="Times New Roman" w:cs="Times New Roman"/>
                <w:sz w:val="22"/>
                <w:szCs w:val="22"/>
              </w:rPr>
              <w:t>Цикл</w:t>
            </w:r>
            <w:r w:rsidR="00244EF8" w:rsidRPr="00244EF8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proofErr w:type="spellStart"/>
            <w:r w:rsidR="00244EF8" w:rsidRPr="00244EF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Демінга</w:t>
            </w:r>
            <w:proofErr w:type="spellEnd"/>
            <w:r w:rsidR="00244EF8" w:rsidRPr="00244EF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.</w:t>
            </w:r>
          </w:p>
          <w:p w14:paraId="2E486E59" w14:textId="1A468DF3" w:rsidR="00820388" w:rsidRPr="00244EF8" w:rsidRDefault="00820388" w:rsidP="008203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4EF8">
              <w:rPr>
                <w:rFonts w:ascii="Times New Roman" w:hAnsi="Times New Roman" w:cs="Times New Roman"/>
                <w:sz w:val="22"/>
                <w:szCs w:val="22"/>
              </w:rPr>
              <w:t xml:space="preserve">Тема.5. </w:t>
            </w:r>
            <w:r w:rsidR="00244EF8" w:rsidRPr="00244EF8">
              <w:rPr>
                <w:rFonts w:ascii="Times New Roman" w:hAnsi="Times New Roman" w:cs="Times New Roman"/>
                <w:sz w:val="22"/>
                <w:szCs w:val="22"/>
              </w:rPr>
              <w:t>Побудова</w:t>
            </w:r>
            <w:r w:rsidR="00244EF8" w:rsidRPr="00244EF8">
              <w:rPr>
                <w:rFonts w:ascii="Times New Roman" w:hAnsi="Times New Roman" w:cs="Times New Roman"/>
                <w:spacing w:val="80"/>
                <w:sz w:val="22"/>
                <w:szCs w:val="22"/>
              </w:rPr>
              <w:t xml:space="preserve"> </w:t>
            </w:r>
            <w:r w:rsidR="00244EF8" w:rsidRPr="00244EF8">
              <w:rPr>
                <w:rFonts w:ascii="Times New Roman" w:hAnsi="Times New Roman" w:cs="Times New Roman"/>
                <w:sz w:val="22"/>
                <w:szCs w:val="22"/>
              </w:rPr>
              <w:t>стандартної лінії регресії.</w:t>
            </w:r>
          </w:p>
          <w:p w14:paraId="34086E7E" w14:textId="6F7C70A0" w:rsidR="00820388" w:rsidRPr="00244EF8" w:rsidRDefault="00820388" w:rsidP="008203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4EF8">
              <w:rPr>
                <w:rFonts w:ascii="Times New Roman" w:hAnsi="Times New Roman" w:cs="Times New Roman"/>
                <w:sz w:val="22"/>
                <w:szCs w:val="22"/>
              </w:rPr>
              <w:t xml:space="preserve">Тема.6. </w:t>
            </w:r>
            <w:r w:rsidR="00244EF8" w:rsidRPr="00244EF8">
              <w:rPr>
                <w:rFonts w:ascii="Times New Roman" w:hAnsi="Times New Roman" w:cs="Times New Roman"/>
                <w:sz w:val="22"/>
                <w:szCs w:val="22"/>
              </w:rPr>
              <w:t>Цільові змінні.</w:t>
            </w:r>
          </w:p>
          <w:p w14:paraId="42839FC8" w14:textId="3D4BB5A2" w:rsidR="00820388" w:rsidRPr="00244EF8" w:rsidRDefault="00820388" w:rsidP="008203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4EF8">
              <w:rPr>
                <w:rFonts w:ascii="Times New Roman" w:hAnsi="Times New Roman" w:cs="Times New Roman"/>
                <w:sz w:val="22"/>
                <w:szCs w:val="22"/>
              </w:rPr>
              <w:t>Тема.7.</w:t>
            </w:r>
            <w:r w:rsidR="00244EF8" w:rsidRPr="00244EF8">
              <w:rPr>
                <w:rFonts w:ascii="Times New Roman" w:hAnsi="Times New Roman" w:cs="Times New Roman"/>
                <w:sz w:val="22"/>
                <w:szCs w:val="22"/>
              </w:rPr>
              <w:t xml:space="preserve"> Регресійний</w:t>
            </w:r>
            <w:r w:rsidR="00244EF8" w:rsidRPr="00244EF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 w:rsidR="00244EF8" w:rsidRPr="00244EF8">
              <w:rPr>
                <w:rFonts w:ascii="Times New Roman" w:hAnsi="Times New Roman" w:cs="Times New Roman"/>
                <w:sz w:val="22"/>
                <w:szCs w:val="22"/>
              </w:rPr>
              <w:t>аналіз.</w:t>
            </w:r>
          </w:p>
          <w:p w14:paraId="4E95847C" w14:textId="22FE9A95" w:rsidR="00820388" w:rsidRPr="00244EF8" w:rsidRDefault="00820388" w:rsidP="008203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4EF8">
              <w:rPr>
                <w:rFonts w:ascii="Times New Roman" w:hAnsi="Times New Roman" w:cs="Times New Roman"/>
                <w:sz w:val="22"/>
                <w:szCs w:val="22"/>
              </w:rPr>
              <w:t>Тема.8.</w:t>
            </w:r>
            <w:r w:rsidR="00244EF8" w:rsidRPr="00244EF8">
              <w:rPr>
                <w:rFonts w:ascii="Times New Roman" w:hAnsi="Times New Roman" w:cs="Times New Roman"/>
                <w:sz w:val="22"/>
                <w:szCs w:val="22"/>
              </w:rPr>
              <w:t xml:space="preserve"> Побудова</w:t>
            </w:r>
            <w:r w:rsidR="00244EF8" w:rsidRPr="00244EF8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 w:rsidR="00244EF8" w:rsidRPr="00244EF8">
              <w:rPr>
                <w:rFonts w:ascii="Times New Roman" w:hAnsi="Times New Roman" w:cs="Times New Roman"/>
                <w:sz w:val="22"/>
                <w:szCs w:val="22"/>
              </w:rPr>
              <w:t xml:space="preserve">цільової лінії регресійного </w:t>
            </w:r>
            <w:r w:rsidR="00244EF8" w:rsidRPr="00244EF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аналізу.</w:t>
            </w:r>
            <w:r w:rsidRPr="00244E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908782A" w14:textId="1CAC70FB" w:rsidR="00820388" w:rsidRPr="00244EF8" w:rsidRDefault="00820388" w:rsidP="008203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4EF8">
              <w:rPr>
                <w:rFonts w:ascii="Times New Roman" w:hAnsi="Times New Roman" w:cs="Times New Roman"/>
                <w:sz w:val="22"/>
                <w:szCs w:val="22"/>
              </w:rPr>
              <w:t xml:space="preserve">Тема.9. </w:t>
            </w:r>
            <w:r w:rsidR="00244EF8" w:rsidRPr="00244EF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Використання</w:t>
            </w:r>
            <w:r w:rsidR="00244EF8" w:rsidRPr="00244EF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244EF8" w:rsidRPr="00244EF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СЕМ</w:t>
            </w:r>
            <w:r w:rsidR="00244EF8" w:rsidRPr="00244EF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244EF8" w:rsidRPr="00244EF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для </w:t>
            </w:r>
            <w:r w:rsidR="00244EF8" w:rsidRPr="00244EF8">
              <w:rPr>
                <w:rFonts w:ascii="Times New Roman" w:hAnsi="Times New Roman" w:cs="Times New Roman"/>
                <w:sz w:val="22"/>
                <w:szCs w:val="22"/>
              </w:rPr>
              <w:t>заощадження енергії.</w:t>
            </w:r>
          </w:p>
          <w:p w14:paraId="24EF3B17" w14:textId="264DB77F" w:rsidR="00820388" w:rsidRPr="00244EF8" w:rsidRDefault="00820388" w:rsidP="00244EF8">
            <w:pPr>
              <w:pStyle w:val="TableParagraph"/>
              <w:tabs>
                <w:tab w:val="left" w:pos="2181"/>
              </w:tabs>
              <w:ind w:right="-15"/>
            </w:pPr>
            <w:r w:rsidRPr="00244EF8">
              <w:t xml:space="preserve">Тема.10. </w:t>
            </w:r>
            <w:r w:rsidR="00244EF8" w:rsidRPr="00244EF8">
              <w:rPr>
                <w:spacing w:val="-2"/>
              </w:rPr>
              <w:t>Побудова</w:t>
            </w:r>
            <w:r w:rsidR="00244EF8" w:rsidRPr="00244EF8">
              <w:t xml:space="preserve"> </w:t>
            </w:r>
            <w:r w:rsidR="00244EF8" w:rsidRPr="00244EF8">
              <w:rPr>
                <w:spacing w:val="-4"/>
              </w:rPr>
              <w:t xml:space="preserve">лінії </w:t>
            </w:r>
            <w:r w:rsidR="00244EF8" w:rsidRPr="00244EF8">
              <w:rPr>
                <w:spacing w:val="-2"/>
              </w:rPr>
              <w:t>кумулятивної</w:t>
            </w:r>
            <w:r w:rsidR="00244EF8" w:rsidRPr="00244EF8">
              <w:tab/>
            </w:r>
            <w:r w:rsidR="00244EF8" w:rsidRPr="00244EF8">
              <w:rPr>
                <w:spacing w:val="-4"/>
              </w:rPr>
              <w:t>суми</w:t>
            </w:r>
            <w:r w:rsidR="00244EF8" w:rsidRPr="00244EF8">
              <w:tab/>
            </w:r>
            <w:r w:rsidR="00244EF8" w:rsidRPr="00244EF8">
              <w:rPr>
                <w:spacing w:val="-10"/>
              </w:rPr>
              <w:t>і</w:t>
            </w:r>
            <w:r w:rsidR="00244EF8" w:rsidRPr="00244EF8">
              <w:t xml:space="preserve"> </w:t>
            </w:r>
            <w:r w:rsidR="00244EF8" w:rsidRPr="00244EF8">
              <w:rPr>
                <w:spacing w:val="-6"/>
              </w:rPr>
              <w:t xml:space="preserve">її </w:t>
            </w:r>
            <w:r w:rsidR="00244EF8" w:rsidRPr="00244EF8">
              <w:rPr>
                <w:spacing w:val="-2"/>
              </w:rPr>
              <w:t>аналіз.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97D5" w14:textId="43A38F2F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7BE0" w14:textId="2C43F80E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34BD" w14:textId="2ECC02FF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протягом семестру</w:t>
            </w:r>
          </w:p>
        </w:tc>
      </w:tr>
    </w:tbl>
    <w:p w14:paraId="0DE0049D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DB853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 xml:space="preserve">5. Види і зміст контрольних заходів </w:t>
      </w:r>
    </w:p>
    <w:p w14:paraId="1D353853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0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1"/>
        <w:gridCol w:w="2835"/>
        <w:gridCol w:w="1842"/>
        <w:gridCol w:w="980"/>
        <w:gridCol w:w="14"/>
      </w:tblGrid>
      <w:tr w:rsidR="00B56C83" w:rsidRPr="00A31F4F" w14:paraId="1094F4EC" w14:textId="77777777" w:rsidTr="00820388">
        <w:trPr>
          <w:gridAfter w:val="1"/>
          <w:wAfter w:w="14" w:type="dxa"/>
          <w:trHeight w:val="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7869" w14:textId="77777777" w:rsidR="00B56C83" w:rsidRPr="00A31F4F" w:rsidRDefault="00B56C83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заняття/</w:t>
            </w:r>
          </w:p>
          <w:p w14:paraId="2F1E06B9" w14:textId="77777777" w:rsidR="00B56C83" w:rsidRPr="00A31F4F" w:rsidRDefault="00B56C83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роботи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B1FD" w14:textId="77777777" w:rsidR="00B56C83" w:rsidRPr="00A31F4F" w:rsidRDefault="00B56C83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контрольного заходу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F507" w14:textId="77777777" w:rsidR="00B56C83" w:rsidRPr="00A31F4F" w:rsidRDefault="00B56C83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Зміст контрольного заходу*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D746" w14:textId="77777777" w:rsidR="00B56C83" w:rsidRPr="00A31F4F" w:rsidRDefault="00B56C83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Критерії оцінювання</w:t>
            </w:r>
          </w:p>
          <w:p w14:paraId="08BF6815" w14:textId="77777777" w:rsidR="00B56C83" w:rsidRPr="00A31F4F" w:rsidRDefault="00B56C83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та термін виконання*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A454" w14:textId="77777777" w:rsidR="00B56C83" w:rsidRPr="00A31F4F" w:rsidRDefault="00B56C83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Усього балів</w:t>
            </w:r>
          </w:p>
        </w:tc>
      </w:tr>
      <w:tr w:rsidR="00B56C83" w:rsidRPr="00A31F4F" w14:paraId="1A7EC551" w14:textId="77777777" w:rsidTr="00820388">
        <w:trPr>
          <w:gridAfter w:val="1"/>
          <w:wAfter w:w="14" w:type="dxa"/>
          <w:trHeight w:val="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C35F" w14:textId="77777777" w:rsidR="00B56C83" w:rsidRPr="00A31F4F" w:rsidRDefault="00B56C83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F1D9" w14:textId="77777777" w:rsidR="00B56C83" w:rsidRPr="00A31F4F" w:rsidRDefault="00B56C83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DF9C" w14:textId="77777777" w:rsidR="00B56C83" w:rsidRPr="00A31F4F" w:rsidRDefault="00B56C83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2BFB" w14:textId="77777777" w:rsidR="00B56C83" w:rsidRPr="00A31F4F" w:rsidRDefault="00B56C83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FA85" w14:textId="77777777" w:rsidR="00B56C83" w:rsidRPr="00A31F4F" w:rsidRDefault="00B56C83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B56C83" w:rsidRPr="00A31F4F" w14:paraId="05543F2D" w14:textId="77777777" w:rsidTr="00820388">
        <w:trPr>
          <w:trHeight w:val="34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77CA" w14:textId="77777777" w:rsidR="00B56C83" w:rsidRPr="00A31F4F" w:rsidRDefault="00B56C83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Поточний контроль</w:t>
            </w:r>
          </w:p>
        </w:tc>
      </w:tr>
      <w:tr w:rsidR="00820388" w:rsidRPr="00A31F4F" w14:paraId="75B8300D" w14:textId="77777777" w:rsidTr="00820388">
        <w:trPr>
          <w:gridAfter w:val="1"/>
          <w:wAfter w:w="14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5D12" w14:textId="77777777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Семінарське заняття №1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2619" w14:textId="12D00EBB" w:rsidR="00820388" w:rsidRPr="00A31F4F" w:rsidRDefault="00820388" w:rsidP="00820388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практичні: порівняльний аналіз,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ситуаційна задача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6D84" w14:textId="172536F9" w:rsidR="00820388" w:rsidRPr="00820388" w:rsidRDefault="00820388" w:rsidP="0082038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3206" w14:textId="09F22B30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FE8C" w14:textId="717DCDF5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820388" w:rsidRPr="00A31F4F" w14:paraId="5D162B88" w14:textId="77777777" w:rsidTr="00820388">
        <w:trPr>
          <w:gridAfter w:val="1"/>
          <w:wAfter w:w="14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51D8" w14:textId="77777777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Семінарське заняття №2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8D54" w14:textId="77777777" w:rsidR="00820388" w:rsidRPr="00A31F4F" w:rsidRDefault="00820388" w:rsidP="00820388">
            <w:pPr>
              <w:autoSpaceDE w:val="0"/>
              <w:autoSpaceDN w:val="0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комплексні</w:t>
            </w:r>
            <w:r w:rsidRPr="00A31F4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: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контрольна</w:t>
            </w:r>
            <w:r w:rsidRPr="00A31F4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14:paraId="0922C2C2" w14:textId="77777777" w:rsidR="00820388" w:rsidRPr="00A31F4F" w:rsidRDefault="00820388" w:rsidP="00820388">
            <w:pPr>
              <w:autoSpaceDE w:val="0"/>
              <w:autoSpaceDN w:val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робота,</w:t>
            </w: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14:paraId="15964DE4" w14:textId="77777777" w:rsidR="00820388" w:rsidRPr="00A31F4F" w:rsidRDefault="00820388" w:rsidP="0082038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завдання 1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самостійної робота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ED42" w14:textId="09BAB2B8" w:rsidR="00820388" w:rsidRPr="00A31F4F" w:rsidRDefault="00820388" w:rsidP="0082038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D71D" w14:textId="2A6F85CA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6115" w14:textId="025318AF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820388" w:rsidRPr="00A31F4F" w14:paraId="6CC695F1" w14:textId="77777777" w:rsidTr="00820388">
        <w:trPr>
          <w:gridAfter w:val="1"/>
          <w:wAfter w:w="14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7BE3" w14:textId="1F1A24F8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Семінарське заняття №3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AA25" w14:textId="0A50FB99" w:rsidR="00820388" w:rsidRPr="00A31F4F" w:rsidRDefault="00820388" w:rsidP="0082038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практичні: порівняльний аналіз,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ситуаційна задача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3B36" w14:textId="5A670287" w:rsidR="00820388" w:rsidRPr="00A31F4F" w:rsidRDefault="00820388" w:rsidP="0082038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646D" w14:textId="136C5673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9352" w14:textId="51EC85B1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820388" w:rsidRPr="00A31F4F" w14:paraId="004B4302" w14:textId="77777777" w:rsidTr="00820388">
        <w:trPr>
          <w:gridAfter w:val="1"/>
          <w:wAfter w:w="14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90AA" w14:textId="59274AE9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Семінарське заняття №4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7DE9" w14:textId="6A95FE9A" w:rsidR="00820388" w:rsidRPr="00A31F4F" w:rsidRDefault="00820388" w:rsidP="0082038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практичні: порівняльний аналіз,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ситуаційна задача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174E" w14:textId="3CD8CC09" w:rsidR="00820388" w:rsidRPr="00A31F4F" w:rsidRDefault="00820388" w:rsidP="0082038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E5FF" w14:textId="3E3D38DE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5F9A" w14:textId="225190C7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019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820388" w:rsidRPr="00A31F4F" w14:paraId="129D4FF1" w14:textId="77777777" w:rsidTr="00820388">
        <w:trPr>
          <w:gridAfter w:val="1"/>
          <w:wAfter w:w="14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E46E" w14:textId="46FD8A6B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Семінарське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заняття №5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89A3" w14:textId="77777777" w:rsidR="00820388" w:rsidRPr="00A31F4F" w:rsidRDefault="00820388" w:rsidP="00820388">
            <w:pPr>
              <w:autoSpaceDE w:val="0"/>
              <w:autoSpaceDN w:val="0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комплексні</w:t>
            </w:r>
            <w:r w:rsidRPr="00A31F4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: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контрольна</w:t>
            </w:r>
            <w:r w:rsidRPr="00A31F4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14:paraId="31090529" w14:textId="77777777" w:rsidR="00820388" w:rsidRPr="00A31F4F" w:rsidRDefault="00820388" w:rsidP="00820388">
            <w:pPr>
              <w:autoSpaceDE w:val="0"/>
              <w:autoSpaceDN w:val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робота,</w:t>
            </w: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14:paraId="0FA643BA" w14:textId="16BDCCC1" w:rsidR="00820388" w:rsidRPr="00A31F4F" w:rsidRDefault="00226E3F" w:rsidP="0082038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завдання 2</w:t>
            </w:r>
            <w:r w:rsidR="00820388"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820388"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самостійної робота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0278" w14:textId="64184AB0" w:rsidR="00820388" w:rsidRPr="00A31F4F" w:rsidRDefault="00820388" w:rsidP="0082038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B5E0" w14:textId="4DBB743D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04A6" w14:textId="2E2BE08F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019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820388" w:rsidRPr="00A31F4F" w14:paraId="40DD9CB6" w14:textId="77777777" w:rsidTr="00820388">
        <w:trPr>
          <w:gridAfter w:val="1"/>
          <w:wAfter w:w="14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8968" w14:textId="1020EBAD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Семінарське заняття №6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766" w14:textId="77777777" w:rsidR="00820388" w:rsidRPr="00A31F4F" w:rsidRDefault="00820388" w:rsidP="00820388">
            <w:pPr>
              <w:autoSpaceDE w:val="0"/>
              <w:autoSpaceDN w:val="0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комплексні</w:t>
            </w:r>
            <w:r w:rsidRPr="00A31F4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: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контрольна</w:t>
            </w:r>
            <w:r w:rsidRPr="00A31F4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14:paraId="75C457A0" w14:textId="77777777" w:rsidR="00820388" w:rsidRPr="00A31F4F" w:rsidRDefault="00820388" w:rsidP="00820388">
            <w:pPr>
              <w:autoSpaceDE w:val="0"/>
              <w:autoSpaceDN w:val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робота,</w:t>
            </w: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14:paraId="217C55F7" w14:textId="542FF087" w:rsidR="00820388" w:rsidRPr="00A31F4F" w:rsidRDefault="00820388" w:rsidP="00226E3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завдання </w:t>
            </w:r>
            <w:r w:rsidR="00226E3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самостійної робота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AFE2" w14:textId="12F61E7A" w:rsidR="00820388" w:rsidRPr="00A31F4F" w:rsidRDefault="00820388" w:rsidP="0082038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520F" w14:textId="2B672EF7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E4F1" w14:textId="6452A59D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019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820388" w:rsidRPr="00A31F4F" w14:paraId="3D3EC025" w14:textId="77777777" w:rsidTr="00820388">
        <w:trPr>
          <w:gridAfter w:val="1"/>
          <w:wAfter w:w="14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84CA" w14:textId="4AD72474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Семінарське заняття №7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584" w14:textId="5C0B4738" w:rsidR="00820388" w:rsidRPr="00A31F4F" w:rsidRDefault="00820388" w:rsidP="0082038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практичні: порівняльний аналіз,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ситуаційна задача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D244" w14:textId="06FBEE50" w:rsidR="00820388" w:rsidRPr="00A31F4F" w:rsidRDefault="00820388" w:rsidP="0082038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6853" w14:textId="3081754D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0806" w14:textId="51A865CE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019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820388" w:rsidRPr="00A31F4F" w14:paraId="12B3A0D7" w14:textId="77777777" w:rsidTr="00820388">
        <w:trPr>
          <w:gridAfter w:val="1"/>
          <w:wAfter w:w="14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F67E" w14:textId="77777777" w:rsidR="00820388" w:rsidRPr="00A31F4F" w:rsidRDefault="00820388" w:rsidP="0082038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поточний контроль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23CD" w14:textId="77777777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5C1F" w14:textId="77777777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D36C" w14:textId="77777777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BEFD" w14:textId="77777777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820388" w:rsidRPr="00A31F4F" w14:paraId="5502DC52" w14:textId="77777777" w:rsidTr="00820388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2309" w14:textId="77777777" w:rsidR="00820388" w:rsidRPr="00A31F4F" w:rsidRDefault="00820388" w:rsidP="00820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</w:tr>
      <w:tr w:rsidR="00226E3F" w:rsidRPr="00A31F4F" w14:paraId="1F5E753C" w14:textId="77777777" w:rsidTr="00C20B7E">
        <w:trPr>
          <w:gridAfter w:val="1"/>
          <w:wAfter w:w="14" w:type="dxa"/>
          <w:trHeight w:val="13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CB1DA3" w14:textId="77777777" w:rsidR="00226E3F" w:rsidRPr="00A31F4F" w:rsidRDefault="00226E3F" w:rsidP="00226E3F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5C08D7" w14:textId="54DCEAA8" w:rsidR="00226E3F" w:rsidRPr="00A31F4F" w:rsidRDefault="00226E3F" w:rsidP="00226E3F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Залік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E7A9" w14:textId="77777777" w:rsidR="00226E3F" w:rsidRPr="00A31F4F" w:rsidRDefault="00226E3F" w:rsidP="00226E3F">
            <w:pPr>
              <w:autoSpaceDE w:val="0"/>
              <w:autoSpaceDN w:val="0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Теоретичне завдання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32A24" w14:textId="0ECC13A3" w:rsidR="00226E3F" w:rsidRPr="00A31F4F" w:rsidRDefault="00226E3F" w:rsidP="00226E3F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51DF5">
              <w:rPr>
                <w:rStyle w:val="11pt1"/>
                <w:b w:val="0"/>
                <w:color w:val="000000"/>
                <w:sz w:val="20"/>
                <w:szCs w:val="20"/>
                <w:lang w:eastAsia="uk-UA"/>
              </w:rPr>
              <w:t xml:space="preserve">Вимоги </w:t>
            </w:r>
            <w:r w:rsidRPr="00851DF5">
              <w:rPr>
                <w:rStyle w:val="11pt"/>
                <w:b w:val="0"/>
                <w:color w:val="000000"/>
                <w:sz w:val="20"/>
                <w:szCs w:val="20"/>
                <w:lang w:eastAsia="uk-UA"/>
              </w:rPr>
              <w:t>до виконання та оформлення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226E3F">
              <w:rPr>
                <w:sz w:val="20"/>
                <w:szCs w:val="20"/>
              </w:rPr>
              <w:t>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888F" w14:textId="378E1735" w:rsidR="00226E3F" w:rsidRPr="00A31F4F" w:rsidRDefault="00226E3F" w:rsidP="00226E3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BBDA" w14:textId="5001C639" w:rsidR="00226E3F" w:rsidRPr="00A31F4F" w:rsidRDefault="00226E3F" w:rsidP="00226E3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</w:tr>
      <w:tr w:rsidR="00226E3F" w:rsidRPr="00A31F4F" w14:paraId="204CC697" w14:textId="77777777" w:rsidTr="00C20B7E">
        <w:trPr>
          <w:gridAfter w:val="1"/>
          <w:wAfter w:w="14" w:type="dxa"/>
          <w:trHeight w:val="5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4CE0" w14:textId="77777777" w:rsidR="00226E3F" w:rsidRPr="00A31F4F" w:rsidRDefault="00226E3F" w:rsidP="00226E3F">
            <w:pPr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EB31" w14:textId="77777777" w:rsidR="00226E3F" w:rsidRPr="00A31F4F" w:rsidRDefault="00226E3F" w:rsidP="00226E3F">
            <w:pPr>
              <w:autoSpaceDE w:val="0"/>
              <w:autoSpaceDN w:val="0"/>
              <w:ind w:firstLine="6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завдання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C8B06" w14:textId="7D4BD312" w:rsidR="00226E3F" w:rsidRPr="00A31F4F" w:rsidRDefault="00226E3F" w:rsidP="00226E3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51DF5">
              <w:rPr>
                <w:rStyle w:val="11pt1"/>
                <w:b w:val="0"/>
                <w:color w:val="000000"/>
                <w:sz w:val="20"/>
                <w:szCs w:val="20"/>
                <w:lang w:eastAsia="uk-UA"/>
              </w:rPr>
              <w:t xml:space="preserve">Вимоги </w:t>
            </w:r>
            <w:r w:rsidRPr="00851DF5">
              <w:rPr>
                <w:rStyle w:val="11pt"/>
                <w:b w:val="0"/>
                <w:color w:val="000000"/>
                <w:sz w:val="20"/>
                <w:szCs w:val="20"/>
                <w:lang w:eastAsia="uk-UA"/>
              </w:rPr>
              <w:t>до виконання та оформлення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226E3F">
              <w:rPr>
                <w:sz w:val="20"/>
                <w:szCs w:val="20"/>
              </w:rPr>
              <w:t>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1EF4" w14:textId="611D1130" w:rsidR="00226E3F" w:rsidRPr="00A31F4F" w:rsidRDefault="00226E3F" w:rsidP="00226E3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2BD7" w14:textId="79295857" w:rsidR="00226E3F" w:rsidRPr="00A31F4F" w:rsidRDefault="00226E3F" w:rsidP="00226E3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</w:tr>
      <w:tr w:rsidR="00226E3F" w:rsidRPr="00A31F4F" w14:paraId="3473A8E0" w14:textId="77777777" w:rsidTr="00820388">
        <w:trPr>
          <w:gridAfter w:val="1"/>
          <w:wAfter w:w="14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6459" w14:textId="77777777" w:rsidR="00226E3F" w:rsidRPr="00A31F4F" w:rsidRDefault="00226E3F" w:rsidP="00226E3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</w:t>
            </w:r>
          </w:p>
          <w:p w14:paraId="7EF58DD5" w14:textId="77777777" w:rsidR="00226E3F" w:rsidRPr="00A31F4F" w:rsidRDefault="00226E3F" w:rsidP="00226E3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2CFA" w14:textId="77777777" w:rsidR="00226E3F" w:rsidRPr="00A31F4F" w:rsidRDefault="00226E3F" w:rsidP="00226E3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2B64" w14:textId="77777777" w:rsidR="00226E3F" w:rsidRPr="00A31F4F" w:rsidRDefault="00226E3F" w:rsidP="00226E3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7A7D" w14:textId="77777777" w:rsidR="00226E3F" w:rsidRPr="00A31F4F" w:rsidRDefault="00226E3F" w:rsidP="00226E3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DB1D" w14:textId="77777777" w:rsidR="00226E3F" w:rsidRPr="00A31F4F" w:rsidRDefault="00226E3F" w:rsidP="00226E3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</w:tbl>
    <w:p w14:paraId="43290479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</w:p>
    <w:p w14:paraId="179D781E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Шкала оцінювання ЗНУ: національна та ECTS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B56C83" w:rsidRPr="00A31F4F" w14:paraId="053547A2" w14:textId="77777777" w:rsidTr="00820388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5C86E" w14:textId="77777777" w:rsidR="00B56C83" w:rsidRPr="00A31F4F" w:rsidRDefault="00B56C83" w:rsidP="00820388">
            <w:pPr>
              <w:pStyle w:val="2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31F4F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A31F4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51B6D9E9" w14:textId="77777777" w:rsidR="00B56C83" w:rsidRPr="00A31F4F" w:rsidRDefault="00B56C83" w:rsidP="00820388">
            <w:pPr>
              <w:pStyle w:val="6"/>
              <w:spacing w:before="0" w:line="22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i w:val="0"/>
                <w:color w:val="auto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29117" w14:textId="77777777" w:rsidR="00B56C83" w:rsidRPr="00A31F4F" w:rsidRDefault="00B56C83" w:rsidP="00820388">
            <w:pPr>
              <w:pStyle w:val="5"/>
              <w:spacing w:before="0" w:line="220" w:lineRule="auto"/>
              <w:ind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color w:val="auto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0A35" w14:textId="77777777" w:rsidR="00B56C83" w:rsidRPr="00A31F4F" w:rsidRDefault="00B56C83" w:rsidP="00820388">
            <w:pPr>
              <w:pStyle w:val="3"/>
              <w:tabs>
                <w:tab w:val="left" w:pos="0"/>
              </w:tabs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 національною шкалою</w:t>
            </w:r>
          </w:p>
        </w:tc>
      </w:tr>
      <w:tr w:rsidR="00B56C83" w:rsidRPr="00A31F4F" w14:paraId="4284E701" w14:textId="77777777" w:rsidTr="00820388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9C40D" w14:textId="77777777" w:rsidR="00B56C83" w:rsidRPr="00A31F4F" w:rsidRDefault="00B56C83" w:rsidP="00820388">
            <w:pPr>
              <w:pStyle w:val="2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31B62" w14:textId="77777777" w:rsidR="00B56C83" w:rsidRPr="00A31F4F" w:rsidRDefault="00B56C83" w:rsidP="00820388">
            <w:pPr>
              <w:pStyle w:val="5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77B0" w14:textId="77777777" w:rsidR="00B56C83" w:rsidRPr="00A31F4F" w:rsidRDefault="00B56C83" w:rsidP="00820388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262CB" w14:textId="77777777" w:rsidR="00B56C83" w:rsidRPr="00A31F4F" w:rsidRDefault="00B56C83" w:rsidP="00820388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Залік</w:t>
            </w:r>
          </w:p>
        </w:tc>
      </w:tr>
      <w:tr w:rsidR="00B56C83" w:rsidRPr="00A31F4F" w14:paraId="1410FA9D" w14:textId="77777777" w:rsidTr="00820388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E25B" w14:textId="77777777" w:rsidR="00B56C83" w:rsidRPr="00A31F4F" w:rsidRDefault="00B56C83" w:rsidP="00820388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CAD4" w14:textId="77777777" w:rsidR="00B56C83" w:rsidRPr="00A31F4F" w:rsidRDefault="00B56C83" w:rsidP="00820388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7CD9B" w14:textId="77777777" w:rsidR="00B56C83" w:rsidRPr="00A31F4F" w:rsidRDefault="00B56C83" w:rsidP="00820388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 w:val="0"/>
                <w:i w:val="0"/>
                <w:color w:val="auto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77BB1" w14:textId="77777777" w:rsidR="00B56C83" w:rsidRPr="00A31F4F" w:rsidRDefault="00B56C83" w:rsidP="00820388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 w:val="0"/>
                <w:i w:val="0"/>
                <w:color w:val="auto"/>
              </w:rPr>
              <w:t>Зараховано</w:t>
            </w:r>
          </w:p>
        </w:tc>
      </w:tr>
      <w:tr w:rsidR="00B56C83" w:rsidRPr="00A31F4F" w14:paraId="6949CCF7" w14:textId="77777777" w:rsidTr="00820388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B0D2F" w14:textId="77777777" w:rsidR="00B56C83" w:rsidRPr="00A31F4F" w:rsidRDefault="00B56C83" w:rsidP="00820388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AE19" w14:textId="77777777" w:rsidR="00B56C83" w:rsidRPr="00A31F4F" w:rsidRDefault="00B56C83" w:rsidP="00820388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CFBF" w14:textId="77777777" w:rsidR="00B56C83" w:rsidRPr="00A31F4F" w:rsidRDefault="00B56C83" w:rsidP="00820388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2A3FC" w14:textId="77777777" w:rsidR="00B56C83" w:rsidRPr="00A31F4F" w:rsidRDefault="00B56C83" w:rsidP="00820388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0D6C68EC" w14:textId="77777777" w:rsidTr="00820388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1870" w14:textId="77777777" w:rsidR="00B56C83" w:rsidRPr="00A31F4F" w:rsidRDefault="00B56C83" w:rsidP="00820388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726E" w14:textId="77777777" w:rsidR="00B56C83" w:rsidRPr="00A31F4F" w:rsidRDefault="00B56C83" w:rsidP="00820388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B575" w14:textId="77777777" w:rsidR="00B56C83" w:rsidRPr="00A31F4F" w:rsidRDefault="00B56C83" w:rsidP="00820388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3EFE" w14:textId="77777777" w:rsidR="00B56C83" w:rsidRPr="00A31F4F" w:rsidRDefault="00B56C83" w:rsidP="00820388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5771F4D5" w14:textId="77777777" w:rsidTr="00820388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1E6A0" w14:textId="77777777" w:rsidR="00B56C83" w:rsidRPr="00A31F4F" w:rsidRDefault="00B56C83" w:rsidP="00820388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94724" w14:textId="77777777" w:rsidR="00B56C83" w:rsidRPr="00A31F4F" w:rsidRDefault="00B56C83" w:rsidP="00820388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B00B3" w14:textId="77777777" w:rsidR="00B56C83" w:rsidRPr="00A31F4F" w:rsidRDefault="00B56C83" w:rsidP="00820388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6BDF4" w14:textId="77777777" w:rsidR="00B56C83" w:rsidRPr="00A31F4F" w:rsidRDefault="00B56C83" w:rsidP="00820388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65824D03" w14:textId="77777777" w:rsidTr="00820388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7C40" w14:textId="77777777" w:rsidR="00B56C83" w:rsidRPr="00A31F4F" w:rsidRDefault="00B56C83" w:rsidP="00820388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D7A2A" w14:textId="77777777" w:rsidR="00B56C83" w:rsidRPr="00A31F4F" w:rsidRDefault="00B56C83" w:rsidP="00820388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9212" w14:textId="77777777" w:rsidR="00B56C83" w:rsidRPr="00A31F4F" w:rsidRDefault="00B56C83" w:rsidP="00820388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9D46" w14:textId="77777777" w:rsidR="00B56C83" w:rsidRPr="00A31F4F" w:rsidRDefault="00B56C83" w:rsidP="00820388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5AFE9614" w14:textId="77777777" w:rsidTr="00820388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149F9" w14:textId="77777777" w:rsidR="00B56C83" w:rsidRPr="00A31F4F" w:rsidRDefault="00B56C83" w:rsidP="00820388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C626" w14:textId="77777777" w:rsidR="00B56C83" w:rsidRPr="00A31F4F" w:rsidRDefault="00B56C83" w:rsidP="00820388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80D6" w14:textId="77777777" w:rsidR="00B56C83" w:rsidRPr="00A31F4F" w:rsidRDefault="00B56C83" w:rsidP="00820388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7432" w14:textId="77777777" w:rsidR="00B56C83" w:rsidRPr="00A31F4F" w:rsidRDefault="00B56C83" w:rsidP="00820388">
            <w:pPr>
              <w:spacing w:line="220" w:lineRule="auto"/>
              <w:ind w:right="-54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Не зараховано</w:t>
            </w:r>
          </w:p>
        </w:tc>
      </w:tr>
      <w:tr w:rsidR="00B56C83" w:rsidRPr="00A31F4F" w14:paraId="55E41C85" w14:textId="77777777" w:rsidTr="00820388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571A" w14:textId="77777777" w:rsidR="00B56C83" w:rsidRPr="00A31F4F" w:rsidRDefault="00B56C83" w:rsidP="00820388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787C" w14:textId="77777777" w:rsidR="00B56C83" w:rsidRPr="00A31F4F" w:rsidRDefault="00B56C83" w:rsidP="00820388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CE03A" w14:textId="77777777" w:rsidR="00B56C83" w:rsidRPr="00A31F4F" w:rsidRDefault="00B56C83" w:rsidP="00820388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2C6DE" w14:textId="77777777" w:rsidR="00B56C83" w:rsidRPr="00A31F4F" w:rsidRDefault="00B56C83" w:rsidP="00820388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14:paraId="143D087E" w14:textId="77777777" w:rsidR="00B56C83" w:rsidRPr="00A31F4F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7B9754" w14:textId="77777777" w:rsidR="00B56C83" w:rsidRPr="00A31F4F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  Основні навчальні ресурси </w:t>
      </w:r>
    </w:p>
    <w:p w14:paraId="146924EB" w14:textId="77777777" w:rsidR="00B56C83" w:rsidRPr="00A31F4F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F2A4F" w14:textId="5084931A" w:rsidR="00226E3F" w:rsidRDefault="00226E3F" w:rsidP="00226E3F">
      <w:pPr>
        <w:shd w:val="clear" w:color="auto" w:fill="FFFFFF"/>
        <w:jc w:val="center"/>
        <w:rPr>
          <w:b/>
          <w:sz w:val="28"/>
          <w:szCs w:val="28"/>
        </w:rPr>
      </w:pPr>
      <w:r w:rsidRPr="00B560C0">
        <w:rPr>
          <w:b/>
          <w:sz w:val="28"/>
          <w:szCs w:val="28"/>
        </w:rPr>
        <w:t>Рекомендована література</w:t>
      </w:r>
    </w:p>
    <w:p w14:paraId="6EB22D14" w14:textId="77777777" w:rsidR="00DC373B" w:rsidRPr="00DC373B" w:rsidRDefault="00DC373B" w:rsidP="00DC373B">
      <w:pPr>
        <w:pStyle w:val="1"/>
        <w:spacing w:before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373B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Основна</w:t>
      </w:r>
    </w:p>
    <w:p w14:paraId="447846DC" w14:textId="77777777" w:rsidR="00DC373B" w:rsidRPr="004C63BC" w:rsidRDefault="00DC373B" w:rsidP="00DC373B">
      <w:pPr>
        <w:pStyle w:val="ae"/>
        <w:numPr>
          <w:ilvl w:val="0"/>
          <w:numId w:val="5"/>
        </w:numPr>
        <w:tabs>
          <w:tab w:val="left" w:pos="981"/>
        </w:tabs>
        <w:ind w:left="981" w:right="544"/>
        <w:jc w:val="both"/>
        <w:rPr>
          <w:sz w:val="24"/>
          <w:szCs w:val="24"/>
        </w:rPr>
      </w:pPr>
      <w:proofErr w:type="spellStart"/>
      <w:r w:rsidRPr="004C63BC">
        <w:rPr>
          <w:sz w:val="24"/>
          <w:szCs w:val="24"/>
        </w:rPr>
        <w:t>Бердишев</w:t>
      </w:r>
      <w:proofErr w:type="spellEnd"/>
      <w:r w:rsidRPr="004C63BC">
        <w:rPr>
          <w:sz w:val="24"/>
          <w:szCs w:val="24"/>
        </w:rPr>
        <w:t xml:space="preserve"> М.Ю. Енергетичний аудит та енергетичний менеджмент: навчально-методичний посібник для здобувачів другого (магістерського)</w:t>
      </w:r>
      <w:r w:rsidRPr="004C63BC">
        <w:rPr>
          <w:spacing w:val="74"/>
          <w:sz w:val="24"/>
          <w:szCs w:val="24"/>
        </w:rPr>
        <w:t xml:space="preserve">   </w:t>
      </w:r>
      <w:r w:rsidRPr="004C63BC">
        <w:rPr>
          <w:sz w:val="24"/>
          <w:szCs w:val="24"/>
        </w:rPr>
        <w:t>ступеня</w:t>
      </w:r>
      <w:r w:rsidRPr="004C63BC">
        <w:rPr>
          <w:spacing w:val="75"/>
          <w:sz w:val="24"/>
          <w:szCs w:val="24"/>
        </w:rPr>
        <w:t xml:space="preserve">   </w:t>
      </w:r>
      <w:r w:rsidRPr="004C63BC">
        <w:rPr>
          <w:sz w:val="24"/>
          <w:szCs w:val="24"/>
        </w:rPr>
        <w:t>вищої</w:t>
      </w:r>
      <w:r w:rsidRPr="004C63BC">
        <w:rPr>
          <w:spacing w:val="74"/>
          <w:sz w:val="24"/>
          <w:szCs w:val="24"/>
        </w:rPr>
        <w:t xml:space="preserve">   </w:t>
      </w:r>
      <w:r w:rsidRPr="004C63BC">
        <w:rPr>
          <w:sz w:val="24"/>
          <w:szCs w:val="24"/>
        </w:rPr>
        <w:t>освіти</w:t>
      </w:r>
      <w:r w:rsidRPr="004C63BC">
        <w:rPr>
          <w:spacing w:val="76"/>
          <w:sz w:val="24"/>
          <w:szCs w:val="24"/>
        </w:rPr>
        <w:t xml:space="preserve">   </w:t>
      </w:r>
      <w:r w:rsidRPr="004C63BC">
        <w:rPr>
          <w:sz w:val="24"/>
          <w:szCs w:val="24"/>
        </w:rPr>
        <w:t>спеціальності</w:t>
      </w:r>
      <w:r w:rsidRPr="004C63BC">
        <w:rPr>
          <w:spacing w:val="75"/>
          <w:sz w:val="24"/>
          <w:szCs w:val="24"/>
        </w:rPr>
        <w:t xml:space="preserve">   </w:t>
      </w:r>
      <w:r w:rsidRPr="004C63BC">
        <w:rPr>
          <w:sz w:val="24"/>
          <w:szCs w:val="24"/>
        </w:rPr>
        <w:t>144</w:t>
      </w:r>
    </w:p>
    <w:p w14:paraId="554343A8" w14:textId="77777777" w:rsidR="00DC373B" w:rsidRPr="004C63BC" w:rsidRDefault="00DC373B" w:rsidP="00DC373B">
      <w:pPr>
        <w:pStyle w:val="a4"/>
        <w:ind w:left="981" w:right="545"/>
        <w:rPr>
          <w:sz w:val="24"/>
          <w:szCs w:val="24"/>
        </w:rPr>
      </w:pPr>
      <w:r w:rsidRPr="00DC373B">
        <w:rPr>
          <w:sz w:val="24"/>
          <w:szCs w:val="24"/>
          <w:lang w:val="ru-RU"/>
        </w:rPr>
        <w:t>«</w:t>
      </w:r>
      <w:proofErr w:type="spellStart"/>
      <w:r w:rsidRPr="00DC373B">
        <w:rPr>
          <w:sz w:val="24"/>
          <w:szCs w:val="24"/>
          <w:lang w:val="ru-RU"/>
        </w:rPr>
        <w:t>Теплоенергетика</w:t>
      </w:r>
      <w:proofErr w:type="spellEnd"/>
      <w:r w:rsidRPr="00DC373B">
        <w:rPr>
          <w:sz w:val="24"/>
          <w:szCs w:val="24"/>
          <w:lang w:val="ru-RU"/>
        </w:rPr>
        <w:t>»</w:t>
      </w:r>
      <w:r w:rsidRPr="00DC373B">
        <w:rPr>
          <w:spacing w:val="-2"/>
          <w:sz w:val="24"/>
          <w:szCs w:val="24"/>
          <w:lang w:val="ru-RU"/>
        </w:rPr>
        <w:t xml:space="preserve"> </w:t>
      </w:r>
      <w:proofErr w:type="spellStart"/>
      <w:r w:rsidRPr="00DC373B">
        <w:rPr>
          <w:sz w:val="24"/>
          <w:szCs w:val="24"/>
          <w:lang w:val="ru-RU"/>
        </w:rPr>
        <w:t>освітньо-професійної</w:t>
      </w:r>
      <w:proofErr w:type="spellEnd"/>
      <w:r w:rsidRPr="00DC373B">
        <w:rPr>
          <w:spacing w:val="-2"/>
          <w:sz w:val="24"/>
          <w:szCs w:val="24"/>
          <w:lang w:val="ru-RU"/>
        </w:rPr>
        <w:t xml:space="preserve"> </w:t>
      </w:r>
      <w:proofErr w:type="spellStart"/>
      <w:r w:rsidRPr="00DC373B">
        <w:rPr>
          <w:sz w:val="24"/>
          <w:szCs w:val="24"/>
          <w:lang w:val="ru-RU"/>
        </w:rPr>
        <w:t>програми</w:t>
      </w:r>
      <w:proofErr w:type="spellEnd"/>
      <w:r w:rsidRPr="00DC373B">
        <w:rPr>
          <w:spacing w:val="-2"/>
          <w:sz w:val="24"/>
          <w:szCs w:val="24"/>
          <w:lang w:val="ru-RU"/>
        </w:rPr>
        <w:t xml:space="preserve"> </w:t>
      </w:r>
      <w:r w:rsidRPr="00DC373B">
        <w:rPr>
          <w:sz w:val="24"/>
          <w:szCs w:val="24"/>
          <w:lang w:val="ru-RU"/>
        </w:rPr>
        <w:t>«</w:t>
      </w:r>
      <w:proofErr w:type="spellStart"/>
      <w:r w:rsidRPr="00DC373B">
        <w:rPr>
          <w:sz w:val="24"/>
          <w:szCs w:val="24"/>
          <w:lang w:val="ru-RU"/>
        </w:rPr>
        <w:t>Теплоенергетика</w:t>
      </w:r>
      <w:proofErr w:type="spellEnd"/>
      <w:r w:rsidRPr="00DC373B">
        <w:rPr>
          <w:sz w:val="24"/>
          <w:szCs w:val="24"/>
          <w:lang w:val="ru-RU"/>
        </w:rPr>
        <w:t xml:space="preserve">». </w:t>
      </w:r>
      <w:proofErr w:type="spellStart"/>
      <w:r w:rsidRPr="004C63BC">
        <w:rPr>
          <w:sz w:val="24"/>
          <w:szCs w:val="24"/>
        </w:rPr>
        <w:t>Запоріжжя</w:t>
      </w:r>
      <w:proofErr w:type="spellEnd"/>
      <w:r w:rsidRPr="004C63BC">
        <w:rPr>
          <w:sz w:val="24"/>
          <w:szCs w:val="24"/>
        </w:rPr>
        <w:t>: ЗНУ, 2019. 173 с.</w:t>
      </w:r>
    </w:p>
    <w:p w14:paraId="108766CA" w14:textId="543C3753" w:rsidR="00DC373B" w:rsidRPr="004C63BC" w:rsidRDefault="00DC373B" w:rsidP="00DC373B">
      <w:pPr>
        <w:pStyle w:val="ae"/>
        <w:numPr>
          <w:ilvl w:val="0"/>
          <w:numId w:val="5"/>
        </w:numPr>
        <w:tabs>
          <w:tab w:val="left" w:pos="981"/>
        </w:tabs>
        <w:ind w:left="981" w:right="544"/>
        <w:jc w:val="both"/>
        <w:rPr>
          <w:sz w:val="24"/>
          <w:szCs w:val="24"/>
        </w:rPr>
      </w:pPr>
      <w:r w:rsidRPr="004C63BC">
        <w:rPr>
          <w:sz w:val="24"/>
          <w:szCs w:val="24"/>
        </w:rPr>
        <w:t xml:space="preserve">Проектування та оптимізація систем теплопостачання: навчально– методичний посібник для студентів ЗДІА напряму 144 “Теплоенергетика” денної і заочної форми навчання / ЗДІА; уклад.: </w:t>
      </w:r>
      <w:proofErr w:type="spellStart"/>
      <w:r w:rsidRPr="004C63BC">
        <w:rPr>
          <w:sz w:val="24"/>
          <w:szCs w:val="24"/>
        </w:rPr>
        <w:t>А.О.Чейлитко</w:t>
      </w:r>
      <w:proofErr w:type="spellEnd"/>
      <w:r w:rsidRPr="004C63BC">
        <w:rPr>
          <w:sz w:val="24"/>
          <w:szCs w:val="24"/>
        </w:rPr>
        <w:t xml:space="preserve"> Запоріжжя. : Вид–во ЗДІА, 2016. 200 с.</w:t>
      </w:r>
    </w:p>
    <w:p w14:paraId="357F164B" w14:textId="77777777" w:rsidR="00DC373B" w:rsidRPr="004C63BC" w:rsidRDefault="00DC373B" w:rsidP="00DC373B">
      <w:pPr>
        <w:pStyle w:val="ae"/>
        <w:numPr>
          <w:ilvl w:val="0"/>
          <w:numId w:val="5"/>
        </w:numPr>
        <w:tabs>
          <w:tab w:val="left" w:pos="981"/>
        </w:tabs>
        <w:ind w:left="981" w:right="548"/>
        <w:jc w:val="both"/>
        <w:rPr>
          <w:sz w:val="24"/>
          <w:szCs w:val="24"/>
        </w:rPr>
      </w:pPr>
      <w:proofErr w:type="spellStart"/>
      <w:r w:rsidRPr="004C63BC">
        <w:rPr>
          <w:sz w:val="24"/>
          <w:szCs w:val="24"/>
        </w:rPr>
        <w:t>Чейлитко</w:t>
      </w:r>
      <w:proofErr w:type="spellEnd"/>
      <w:r w:rsidRPr="004C63BC">
        <w:rPr>
          <w:sz w:val="24"/>
          <w:szCs w:val="24"/>
        </w:rPr>
        <w:t xml:space="preserve"> А.О. Математичне моделювання та оптимізація процесів </w:t>
      </w:r>
      <w:proofErr w:type="spellStart"/>
      <w:r w:rsidRPr="004C63BC">
        <w:rPr>
          <w:sz w:val="24"/>
          <w:szCs w:val="24"/>
        </w:rPr>
        <w:t>тепломасообміну</w:t>
      </w:r>
      <w:proofErr w:type="spellEnd"/>
      <w:r w:rsidRPr="004C63BC">
        <w:rPr>
          <w:sz w:val="24"/>
          <w:szCs w:val="24"/>
        </w:rPr>
        <w:t>. Навчально-методичний посібник для студентів ЗДІА спеціальності 144 “Теплоенергетика” денної та заочної форми навчання. Запоріжжя: ЗДІА, 2018. 146 с.</w:t>
      </w:r>
    </w:p>
    <w:p w14:paraId="67871CF3" w14:textId="77777777" w:rsidR="00DC373B" w:rsidRPr="004C63BC" w:rsidRDefault="00DC373B" w:rsidP="00DC373B">
      <w:pPr>
        <w:pStyle w:val="ae"/>
        <w:numPr>
          <w:ilvl w:val="0"/>
          <w:numId w:val="5"/>
        </w:numPr>
        <w:tabs>
          <w:tab w:val="left" w:pos="981"/>
        </w:tabs>
        <w:ind w:left="981" w:right="546"/>
        <w:jc w:val="both"/>
        <w:rPr>
          <w:sz w:val="24"/>
          <w:szCs w:val="24"/>
        </w:rPr>
      </w:pPr>
      <w:r w:rsidRPr="004C63BC">
        <w:rPr>
          <w:sz w:val="24"/>
          <w:szCs w:val="24"/>
        </w:rPr>
        <w:t xml:space="preserve">Ільїн С. В., </w:t>
      </w:r>
      <w:proofErr w:type="spellStart"/>
      <w:r w:rsidRPr="004C63BC">
        <w:rPr>
          <w:sz w:val="24"/>
          <w:szCs w:val="24"/>
        </w:rPr>
        <w:t>Чейлитко</w:t>
      </w:r>
      <w:proofErr w:type="spellEnd"/>
      <w:r w:rsidRPr="004C63BC">
        <w:rPr>
          <w:sz w:val="24"/>
          <w:szCs w:val="24"/>
        </w:rPr>
        <w:t xml:space="preserve"> А. О., Мних І. М. ; </w:t>
      </w:r>
      <w:proofErr w:type="spellStart"/>
      <w:r w:rsidRPr="004C63BC">
        <w:rPr>
          <w:sz w:val="24"/>
          <w:szCs w:val="24"/>
        </w:rPr>
        <w:t>Енергоаудит</w:t>
      </w:r>
      <w:proofErr w:type="spellEnd"/>
      <w:r w:rsidRPr="004C63BC">
        <w:rPr>
          <w:sz w:val="24"/>
          <w:szCs w:val="24"/>
        </w:rPr>
        <w:t xml:space="preserve"> [Електронний ресурс] : </w:t>
      </w:r>
      <w:proofErr w:type="spellStart"/>
      <w:r w:rsidRPr="004C63BC">
        <w:rPr>
          <w:sz w:val="24"/>
          <w:szCs w:val="24"/>
        </w:rPr>
        <w:t>навч</w:t>
      </w:r>
      <w:proofErr w:type="spellEnd"/>
      <w:r w:rsidRPr="004C63BC">
        <w:rPr>
          <w:sz w:val="24"/>
          <w:szCs w:val="24"/>
        </w:rPr>
        <w:t xml:space="preserve">.-метод. посібник для слухачів курсів підвищення кваліфікації центру </w:t>
      </w:r>
      <w:proofErr w:type="spellStart"/>
      <w:r w:rsidRPr="004C63BC">
        <w:rPr>
          <w:sz w:val="24"/>
          <w:szCs w:val="24"/>
        </w:rPr>
        <w:t>пезперервної</w:t>
      </w:r>
      <w:proofErr w:type="spellEnd"/>
      <w:r w:rsidRPr="004C63BC">
        <w:rPr>
          <w:sz w:val="24"/>
          <w:szCs w:val="24"/>
        </w:rPr>
        <w:t xml:space="preserve"> освіти : </w:t>
      </w:r>
      <w:proofErr w:type="spellStart"/>
      <w:r w:rsidRPr="004C63BC">
        <w:rPr>
          <w:sz w:val="24"/>
          <w:szCs w:val="24"/>
        </w:rPr>
        <w:t>навч</w:t>
      </w:r>
      <w:proofErr w:type="spellEnd"/>
      <w:r w:rsidRPr="004C63BC">
        <w:rPr>
          <w:sz w:val="24"/>
          <w:szCs w:val="24"/>
        </w:rPr>
        <w:t>.-метод. посібник ЗДІА. Запоріжжя : ЗДІА, 2018. - 130 c.</w:t>
      </w:r>
    </w:p>
    <w:p w14:paraId="456E9116" w14:textId="77777777" w:rsidR="00DC373B" w:rsidRPr="00DC373B" w:rsidRDefault="00DC373B" w:rsidP="00DC373B">
      <w:pPr>
        <w:pStyle w:val="1"/>
        <w:spacing w:before="32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373B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Додаткова</w:t>
      </w:r>
    </w:p>
    <w:p w14:paraId="3DC0C7AB" w14:textId="66DF5402" w:rsidR="00DC373B" w:rsidRPr="004C63BC" w:rsidRDefault="00DC373B" w:rsidP="00DC373B">
      <w:pPr>
        <w:pStyle w:val="ae"/>
        <w:numPr>
          <w:ilvl w:val="0"/>
          <w:numId w:val="4"/>
        </w:numPr>
        <w:tabs>
          <w:tab w:val="left" w:pos="828"/>
          <w:tab w:val="left" w:pos="968"/>
        </w:tabs>
        <w:spacing w:before="122"/>
        <w:ind w:right="548" w:hanging="142"/>
        <w:jc w:val="left"/>
        <w:rPr>
          <w:sz w:val="24"/>
          <w:szCs w:val="24"/>
        </w:rPr>
      </w:pPr>
      <w:proofErr w:type="spellStart"/>
      <w:r w:rsidRPr="004C63BC">
        <w:rPr>
          <w:sz w:val="24"/>
          <w:szCs w:val="24"/>
        </w:rPr>
        <w:t>Энергетический</w:t>
      </w:r>
      <w:proofErr w:type="spellEnd"/>
      <w:r w:rsidRPr="004C63BC">
        <w:rPr>
          <w:spacing w:val="80"/>
          <w:sz w:val="24"/>
          <w:szCs w:val="24"/>
        </w:rPr>
        <w:t xml:space="preserve"> </w:t>
      </w:r>
      <w:r w:rsidRPr="004C63BC">
        <w:rPr>
          <w:sz w:val="24"/>
          <w:szCs w:val="24"/>
        </w:rPr>
        <w:t>менеджмент/</w:t>
      </w:r>
      <w:r w:rsidRPr="004C63BC">
        <w:rPr>
          <w:spacing w:val="80"/>
          <w:sz w:val="24"/>
          <w:szCs w:val="24"/>
        </w:rPr>
        <w:t xml:space="preserve"> </w:t>
      </w:r>
      <w:r w:rsidRPr="004C63BC">
        <w:rPr>
          <w:sz w:val="24"/>
          <w:szCs w:val="24"/>
        </w:rPr>
        <w:t>А.В.</w:t>
      </w:r>
      <w:r w:rsidRPr="004C63BC">
        <w:rPr>
          <w:spacing w:val="80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Праховник</w:t>
      </w:r>
      <w:proofErr w:type="spellEnd"/>
      <w:r w:rsidRPr="004C63BC">
        <w:rPr>
          <w:sz w:val="24"/>
          <w:szCs w:val="24"/>
        </w:rPr>
        <w:t>,</w:t>
      </w:r>
      <w:r w:rsidRPr="004C63BC">
        <w:rPr>
          <w:spacing w:val="80"/>
          <w:sz w:val="24"/>
          <w:szCs w:val="24"/>
        </w:rPr>
        <w:t xml:space="preserve"> </w:t>
      </w:r>
      <w:r w:rsidRPr="004C63BC">
        <w:rPr>
          <w:sz w:val="24"/>
          <w:szCs w:val="24"/>
        </w:rPr>
        <w:t>А.И.</w:t>
      </w:r>
      <w:r w:rsidRPr="004C63BC">
        <w:rPr>
          <w:spacing w:val="80"/>
          <w:sz w:val="24"/>
          <w:szCs w:val="24"/>
        </w:rPr>
        <w:t xml:space="preserve"> </w:t>
      </w:r>
      <w:r w:rsidRPr="004C63BC">
        <w:rPr>
          <w:sz w:val="24"/>
          <w:szCs w:val="24"/>
        </w:rPr>
        <w:t>Соловей,</w:t>
      </w:r>
      <w:r w:rsidRPr="004C63BC">
        <w:rPr>
          <w:spacing w:val="80"/>
          <w:sz w:val="24"/>
          <w:szCs w:val="24"/>
        </w:rPr>
        <w:t xml:space="preserve"> </w:t>
      </w:r>
      <w:r w:rsidRPr="004C63BC">
        <w:rPr>
          <w:sz w:val="24"/>
          <w:szCs w:val="24"/>
        </w:rPr>
        <w:t xml:space="preserve">В.В. Прокопенко и </w:t>
      </w:r>
      <w:proofErr w:type="spellStart"/>
      <w:r w:rsidRPr="004C63BC">
        <w:rPr>
          <w:sz w:val="24"/>
          <w:szCs w:val="24"/>
        </w:rPr>
        <w:t>др</w:t>
      </w:r>
      <w:proofErr w:type="spellEnd"/>
      <w:r w:rsidRPr="004C63BC">
        <w:rPr>
          <w:sz w:val="24"/>
          <w:szCs w:val="24"/>
        </w:rPr>
        <w:t xml:space="preserve">. </w:t>
      </w:r>
      <w:proofErr w:type="spellStart"/>
      <w:r w:rsidRPr="004C63BC">
        <w:rPr>
          <w:sz w:val="24"/>
          <w:szCs w:val="24"/>
        </w:rPr>
        <w:t>Киев</w:t>
      </w:r>
      <w:proofErr w:type="spellEnd"/>
      <w:r w:rsidRPr="004C63BC">
        <w:rPr>
          <w:sz w:val="24"/>
          <w:szCs w:val="24"/>
        </w:rPr>
        <w:t>: ИЭЭ НТУУ «КПИ», 2001. 472 с.</w:t>
      </w:r>
    </w:p>
    <w:p w14:paraId="27B8BA52" w14:textId="77777777" w:rsidR="00DC373B" w:rsidRPr="004C63BC" w:rsidRDefault="00DC373B" w:rsidP="00DC373B">
      <w:pPr>
        <w:pStyle w:val="ae"/>
        <w:numPr>
          <w:ilvl w:val="0"/>
          <w:numId w:val="4"/>
        </w:numPr>
        <w:tabs>
          <w:tab w:val="left" w:pos="828"/>
          <w:tab w:val="left" w:pos="1037"/>
        </w:tabs>
        <w:ind w:right="556" w:hanging="140"/>
        <w:jc w:val="left"/>
        <w:rPr>
          <w:sz w:val="24"/>
          <w:szCs w:val="24"/>
        </w:rPr>
      </w:pPr>
      <w:r w:rsidRPr="004C63BC">
        <w:rPr>
          <w:sz w:val="24"/>
          <w:szCs w:val="24"/>
        </w:rPr>
        <w:t>Норми витрат електричної та теплової енергії для установ і організацій бюджетної сфери України. Київ, 1999.</w:t>
      </w:r>
    </w:p>
    <w:p w14:paraId="242DF098" w14:textId="57BB37AF" w:rsidR="00DC373B" w:rsidRDefault="00DC373B" w:rsidP="00BB5565">
      <w:pPr>
        <w:pStyle w:val="ae"/>
        <w:numPr>
          <w:ilvl w:val="0"/>
          <w:numId w:val="4"/>
        </w:numPr>
        <w:tabs>
          <w:tab w:val="left" w:pos="828"/>
          <w:tab w:val="left" w:pos="1038"/>
          <w:tab w:val="left" w:pos="2495"/>
          <w:tab w:val="left" w:pos="2996"/>
          <w:tab w:val="left" w:pos="3581"/>
          <w:tab w:val="left" w:pos="6058"/>
          <w:tab w:val="left" w:pos="6418"/>
          <w:tab w:val="left" w:pos="7600"/>
          <w:tab w:val="left" w:pos="7978"/>
        </w:tabs>
        <w:spacing w:before="74"/>
        <w:ind w:left="970" w:right="679" w:hanging="281"/>
        <w:jc w:val="left"/>
        <w:rPr>
          <w:sz w:val="24"/>
          <w:szCs w:val="24"/>
        </w:rPr>
      </w:pPr>
      <w:proofErr w:type="spellStart"/>
      <w:r w:rsidRPr="00DC373B">
        <w:rPr>
          <w:spacing w:val="-2"/>
          <w:sz w:val="24"/>
          <w:szCs w:val="24"/>
        </w:rPr>
        <w:t>Бердышев</w:t>
      </w:r>
      <w:proofErr w:type="spellEnd"/>
      <w:r w:rsidRPr="00DC373B">
        <w:rPr>
          <w:sz w:val="24"/>
          <w:szCs w:val="24"/>
        </w:rPr>
        <w:tab/>
      </w:r>
      <w:r w:rsidRPr="00DC373B">
        <w:rPr>
          <w:spacing w:val="-6"/>
          <w:sz w:val="24"/>
          <w:szCs w:val="24"/>
        </w:rPr>
        <w:t>Н.</w:t>
      </w:r>
      <w:r w:rsidRPr="00DC373B">
        <w:rPr>
          <w:sz w:val="24"/>
          <w:szCs w:val="24"/>
        </w:rPr>
        <w:tab/>
      </w:r>
      <w:r w:rsidRPr="00DC373B">
        <w:rPr>
          <w:spacing w:val="-6"/>
          <w:sz w:val="24"/>
          <w:szCs w:val="24"/>
        </w:rPr>
        <w:t>Ю.</w:t>
      </w:r>
      <w:r w:rsidRPr="00DC373B">
        <w:rPr>
          <w:sz w:val="24"/>
          <w:szCs w:val="24"/>
        </w:rPr>
        <w:tab/>
      </w:r>
      <w:proofErr w:type="spellStart"/>
      <w:r w:rsidRPr="00DC373B">
        <w:rPr>
          <w:spacing w:val="-2"/>
          <w:sz w:val="24"/>
          <w:szCs w:val="24"/>
        </w:rPr>
        <w:t>Энергосбережение</w:t>
      </w:r>
      <w:proofErr w:type="spellEnd"/>
      <w:r w:rsidRPr="00DC373B">
        <w:rPr>
          <w:sz w:val="24"/>
          <w:szCs w:val="24"/>
        </w:rPr>
        <w:tab/>
      </w:r>
      <w:r w:rsidRPr="00DC373B">
        <w:rPr>
          <w:spacing w:val="-10"/>
          <w:sz w:val="24"/>
          <w:szCs w:val="24"/>
        </w:rPr>
        <w:t>в</w:t>
      </w:r>
      <w:r w:rsidRPr="00DC373B">
        <w:rPr>
          <w:sz w:val="24"/>
          <w:szCs w:val="24"/>
        </w:rPr>
        <w:tab/>
      </w:r>
      <w:proofErr w:type="spellStart"/>
      <w:r w:rsidRPr="00DC373B">
        <w:rPr>
          <w:spacing w:val="-2"/>
          <w:sz w:val="24"/>
          <w:szCs w:val="24"/>
        </w:rPr>
        <w:t>зданиях</w:t>
      </w:r>
      <w:proofErr w:type="spellEnd"/>
      <w:r w:rsidRPr="00DC373B">
        <w:rPr>
          <w:sz w:val="24"/>
          <w:szCs w:val="24"/>
        </w:rPr>
        <w:tab/>
      </w:r>
      <w:r w:rsidRPr="00DC373B">
        <w:rPr>
          <w:spacing w:val="-10"/>
          <w:sz w:val="24"/>
          <w:szCs w:val="24"/>
        </w:rPr>
        <w:t>и</w:t>
      </w:r>
      <w:r w:rsidRPr="00DC373B">
        <w:rPr>
          <w:sz w:val="24"/>
          <w:szCs w:val="24"/>
        </w:rPr>
        <w:tab/>
      </w:r>
      <w:proofErr w:type="spellStart"/>
      <w:r w:rsidRPr="00DC373B">
        <w:rPr>
          <w:spacing w:val="-2"/>
          <w:sz w:val="24"/>
          <w:szCs w:val="24"/>
        </w:rPr>
        <w:t>сооружениях</w:t>
      </w:r>
      <w:proofErr w:type="spellEnd"/>
      <w:r w:rsidRPr="00DC373B">
        <w:rPr>
          <w:spacing w:val="-2"/>
          <w:sz w:val="24"/>
          <w:szCs w:val="24"/>
        </w:rPr>
        <w:t xml:space="preserve">. </w:t>
      </w:r>
      <w:r w:rsidRPr="00DC373B">
        <w:rPr>
          <w:sz w:val="24"/>
          <w:szCs w:val="24"/>
        </w:rPr>
        <w:t xml:space="preserve">Конспект </w:t>
      </w:r>
      <w:proofErr w:type="spellStart"/>
      <w:r w:rsidRPr="00DC373B">
        <w:rPr>
          <w:sz w:val="24"/>
          <w:szCs w:val="24"/>
        </w:rPr>
        <w:t>лекций</w:t>
      </w:r>
      <w:proofErr w:type="spellEnd"/>
      <w:r w:rsidRPr="00DC373B">
        <w:rPr>
          <w:sz w:val="24"/>
          <w:szCs w:val="24"/>
        </w:rPr>
        <w:t>. ЗГИА. 2004. 70с.</w:t>
      </w:r>
    </w:p>
    <w:p w14:paraId="0116C7B1" w14:textId="445408B8" w:rsidR="00DC373B" w:rsidRPr="00DC373B" w:rsidRDefault="00DC373B" w:rsidP="00BB5565">
      <w:pPr>
        <w:pStyle w:val="ae"/>
        <w:numPr>
          <w:ilvl w:val="0"/>
          <w:numId w:val="4"/>
        </w:numPr>
        <w:tabs>
          <w:tab w:val="left" w:pos="828"/>
          <w:tab w:val="left" w:pos="1038"/>
          <w:tab w:val="left" w:pos="2495"/>
          <w:tab w:val="left" w:pos="2996"/>
          <w:tab w:val="left" w:pos="3581"/>
          <w:tab w:val="left" w:pos="6058"/>
          <w:tab w:val="left" w:pos="6418"/>
          <w:tab w:val="left" w:pos="7600"/>
          <w:tab w:val="left" w:pos="7978"/>
        </w:tabs>
        <w:spacing w:before="74"/>
        <w:ind w:left="970" w:right="679" w:hanging="281"/>
        <w:jc w:val="left"/>
        <w:rPr>
          <w:sz w:val="24"/>
          <w:szCs w:val="24"/>
        </w:rPr>
      </w:pPr>
      <w:r w:rsidRPr="00DC373B">
        <w:rPr>
          <w:sz w:val="24"/>
          <w:szCs w:val="24"/>
        </w:rPr>
        <w:t>ДСТУ ISO 50002 : 2016 Енергетичні аудити. Вимоги та настанова щодо</w:t>
      </w:r>
      <w:r w:rsidRPr="00DC373B">
        <w:rPr>
          <w:spacing w:val="-5"/>
          <w:sz w:val="24"/>
          <w:szCs w:val="24"/>
        </w:rPr>
        <w:t xml:space="preserve"> </w:t>
      </w:r>
      <w:r w:rsidRPr="00DC373B">
        <w:rPr>
          <w:sz w:val="24"/>
          <w:szCs w:val="24"/>
        </w:rPr>
        <w:t>їх</w:t>
      </w:r>
      <w:r w:rsidRPr="00DC373B">
        <w:rPr>
          <w:spacing w:val="-5"/>
          <w:sz w:val="24"/>
          <w:szCs w:val="24"/>
        </w:rPr>
        <w:t xml:space="preserve"> </w:t>
      </w:r>
      <w:r w:rsidRPr="00DC373B">
        <w:rPr>
          <w:sz w:val="24"/>
          <w:szCs w:val="24"/>
        </w:rPr>
        <w:t>проведення.</w:t>
      </w:r>
      <w:r w:rsidRPr="00DC373B">
        <w:rPr>
          <w:spacing w:val="-3"/>
          <w:sz w:val="24"/>
          <w:szCs w:val="24"/>
        </w:rPr>
        <w:t xml:space="preserve"> </w:t>
      </w:r>
      <w:r w:rsidRPr="00DC373B">
        <w:rPr>
          <w:sz w:val="24"/>
          <w:szCs w:val="24"/>
        </w:rPr>
        <w:t>[Чинний</w:t>
      </w:r>
      <w:r w:rsidRPr="00DC373B">
        <w:rPr>
          <w:spacing w:val="-3"/>
          <w:sz w:val="24"/>
          <w:szCs w:val="24"/>
        </w:rPr>
        <w:t xml:space="preserve"> </w:t>
      </w:r>
      <w:r w:rsidRPr="00DC373B">
        <w:rPr>
          <w:sz w:val="24"/>
          <w:szCs w:val="24"/>
        </w:rPr>
        <w:t>від</w:t>
      </w:r>
      <w:r w:rsidRPr="00DC373B">
        <w:rPr>
          <w:spacing w:val="-2"/>
          <w:sz w:val="24"/>
          <w:szCs w:val="24"/>
        </w:rPr>
        <w:t xml:space="preserve"> </w:t>
      </w:r>
      <w:r w:rsidRPr="00DC373B">
        <w:rPr>
          <w:sz w:val="24"/>
          <w:szCs w:val="24"/>
        </w:rPr>
        <w:t>2016-04-29].</w:t>
      </w:r>
      <w:r w:rsidRPr="00DC373B">
        <w:rPr>
          <w:spacing w:val="-6"/>
          <w:sz w:val="24"/>
          <w:szCs w:val="24"/>
        </w:rPr>
        <w:t xml:space="preserve"> </w:t>
      </w:r>
      <w:r w:rsidRPr="00DC373B">
        <w:rPr>
          <w:sz w:val="24"/>
          <w:szCs w:val="24"/>
        </w:rPr>
        <w:t>Київ:</w:t>
      </w:r>
      <w:r w:rsidRPr="00DC373B">
        <w:rPr>
          <w:spacing w:val="-3"/>
          <w:sz w:val="24"/>
          <w:szCs w:val="24"/>
        </w:rPr>
        <w:t xml:space="preserve"> </w:t>
      </w:r>
      <w:proofErr w:type="spellStart"/>
      <w:r w:rsidRPr="00DC373B">
        <w:rPr>
          <w:sz w:val="24"/>
          <w:szCs w:val="24"/>
        </w:rPr>
        <w:t>Дп</w:t>
      </w:r>
      <w:proofErr w:type="spellEnd"/>
      <w:r w:rsidRPr="00DC373B">
        <w:rPr>
          <w:spacing w:val="-5"/>
          <w:sz w:val="24"/>
          <w:szCs w:val="24"/>
        </w:rPr>
        <w:t xml:space="preserve"> </w:t>
      </w:r>
      <w:r w:rsidRPr="00DC373B">
        <w:rPr>
          <w:sz w:val="24"/>
          <w:szCs w:val="24"/>
        </w:rPr>
        <w:t>«</w:t>
      </w:r>
      <w:proofErr w:type="spellStart"/>
      <w:r w:rsidRPr="00DC373B">
        <w:rPr>
          <w:sz w:val="24"/>
          <w:szCs w:val="24"/>
        </w:rPr>
        <w:t>УкрНДНЦ</w:t>
      </w:r>
      <w:proofErr w:type="spellEnd"/>
      <w:r w:rsidRPr="00DC373B">
        <w:rPr>
          <w:sz w:val="24"/>
          <w:szCs w:val="24"/>
        </w:rPr>
        <w:t>», 19 с. Уведено вперше.</w:t>
      </w:r>
    </w:p>
    <w:p w14:paraId="61F77F01" w14:textId="77777777" w:rsidR="00DC373B" w:rsidRPr="004C63BC" w:rsidRDefault="00DC373B" w:rsidP="00DC373B">
      <w:pPr>
        <w:pStyle w:val="ae"/>
        <w:numPr>
          <w:ilvl w:val="0"/>
          <w:numId w:val="4"/>
        </w:numPr>
        <w:tabs>
          <w:tab w:val="left" w:pos="970"/>
        </w:tabs>
        <w:spacing w:before="2"/>
        <w:ind w:left="970" w:right="841" w:hanging="281"/>
        <w:jc w:val="left"/>
        <w:rPr>
          <w:sz w:val="24"/>
          <w:szCs w:val="24"/>
        </w:rPr>
      </w:pPr>
      <w:r w:rsidRPr="004C63BC">
        <w:rPr>
          <w:sz w:val="24"/>
          <w:szCs w:val="24"/>
        </w:rPr>
        <w:t>ДСТУ ISO 50001 : 2014. Енергозбереження. Системи енергетичного менеджменту.</w:t>
      </w:r>
      <w:r w:rsidRPr="004C63BC">
        <w:rPr>
          <w:spacing w:val="-6"/>
          <w:sz w:val="24"/>
          <w:szCs w:val="24"/>
        </w:rPr>
        <w:t xml:space="preserve"> </w:t>
      </w:r>
      <w:r w:rsidRPr="004C63BC">
        <w:rPr>
          <w:sz w:val="24"/>
          <w:szCs w:val="24"/>
        </w:rPr>
        <w:t>[Чинний</w:t>
      </w:r>
      <w:r w:rsidRPr="004C63BC">
        <w:rPr>
          <w:spacing w:val="-7"/>
          <w:sz w:val="24"/>
          <w:szCs w:val="24"/>
        </w:rPr>
        <w:t xml:space="preserve"> </w:t>
      </w:r>
      <w:r w:rsidRPr="004C63BC">
        <w:rPr>
          <w:sz w:val="24"/>
          <w:szCs w:val="24"/>
        </w:rPr>
        <w:t>від</w:t>
      </w:r>
      <w:r w:rsidRPr="004C63BC">
        <w:rPr>
          <w:spacing w:val="-6"/>
          <w:sz w:val="24"/>
          <w:szCs w:val="24"/>
        </w:rPr>
        <w:t xml:space="preserve"> </w:t>
      </w:r>
      <w:r w:rsidRPr="004C63BC">
        <w:rPr>
          <w:sz w:val="24"/>
          <w:szCs w:val="24"/>
        </w:rPr>
        <w:t>2014-09-16].</w:t>
      </w:r>
      <w:r w:rsidRPr="004C63BC">
        <w:rPr>
          <w:spacing w:val="-11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Мінекономрозвитку</w:t>
      </w:r>
      <w:proofErr w:type="spellEnd"/>
      <w:r w:rsidRPr="004C63BC">
        <w:rPr>
          <w:spacing w:val="-6"/>
          <w:sz w:val="24"/>
          <w:szCs w:val="24"/>
        </w:rPr>
        <w:t xml:space="preserve"> </w:t>
      </w:r>
      <w:r w:rsidRPr="004C63BC">
        <w:rPr>
          <w:sz w:val="24"/>
          <w:szCs w:val="24"/>
        </w:rPr>
        <w:t>України, 2015. 18 с. Уведено вперше.</w:t>
      </w:r>
    </w:p>
    <w:p w14:paraId="6ED041EC" w14:textId="77777777" w:rsidR="00DC373B" w:rsidRPr="004C63BC" w:rsidRDefault="00DC373B" w:rsidP="00DC373B">
      <w:pPr>
        <w:pStyle w:val="ae"/>
        <w:numPr>
          <w:ilvl w:val="0"/>
          <w:numId w:val="4"/>
        </w:numPr>
        <w:tabs>
          <w:tab w:val="left" w:pos="1113"/>
          <w:tab w:val="left" w:pos="1267"/>
        </w:tabs>
        <w:spacing w:line="242" w:lineRule="auto"/>
        <w:ind w:left="1267" w:right="1239" w:hanging="579"/>
        <w:jc w:val="left"/>
        <w:rPr>
          <w:sz w:val="24"/>
          <w:szCs w:val="24"/>
        </w:rPr>
      </w:pPr>
      <w:r w:rsidRPr="004C63BC">
        <w:rPr>
          <w:sz w:val="24"/>
          <w:szCs w:val="24"/>
        </w:rPr>
        <w:t>ISO</w:t>
      </w:r>
      <w:r w:rsidRPr="004C63BC">
        <w:rPr>
          <w:spacing w:val="-3"/>
          <w:sz w:val="24"/>
          <w:szCs w:val="24"/>
        </w:rPr>
        <w:t xml:space="preserve"> </w:t>
      </w:r>
      <w:r w:rsidRPr="004C63BC">
        <w:rPr>
          <w:sz w:val="24"/>
          <w:szCs w:val="24"/>
        </w:rPr>
        <w:t>50001:2018</w:t>
      </w:r>
      <w:r w:rsidRPr="004C63BC">
        <w:rPr>
          <w:spacing w:val="40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Energy</w:t>
      </w:r>
      <w:proofErr w:type="spellEnd"/>
      <w:r w:rsidRPr="004C63BC">
        <w:rPr>
          <w:spacing w:val="-7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management</w:t>
      </w:r>
      <w:proofErr w:type="spellEnd"/>
      <w:r w:rsidRPr="004C63BC">
        <w:rPr>
          <w:spacing w:val="-7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systems</w:t>
      </w:r>
      <w:proofErr w:type="spellEnd"/>
      <w:r w:rsidRPr="004C63BC">
        <w:rPr>
          <w:sz w:val="24"/>
          <w:szCs w:val="24"/>
        </w:rPr>
        <w:t xml:space="preserve"> —</w:t>
      </w:r>
      <w:r w:rsidRPr="004C63BC">
        <w:rPr>
          <w:spacing w:val="-5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Requirements</w:t>
      </w:r>
      <w:proofErr w:type="spellEnd"/>
      <w:r w:rsidRPr="004C63BC">
        <w:rPr>
          <w:spacing w:val="-5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with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guidance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for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use</w:t>
      </w:r>
      <w:proofErr w:type="spellEnd"/>
    </w:p>
    <w:p w14:paraId="467DEA01" w14:textId="77777777" w:rsidR="00DC373B" w:rsidRPr="004C63BC" w:rsidRDefault="00DC373B" w:rsidP="00DC373B">
      <w:pPr>
        <w:pStyle w:val="ae"/>
        <w:numPr>
          <w:ilvl w:val="0"/>
          <w:numId w:val="4"/>
        </w:numPr>
        <w:tabs>
          <w:tab w:val="left" w:pos="1113"/>
        </w:tabs>
        <w:spacing w:line="317" w:lineRule="exact"/>
        <w:ind w:left="1113" w:hanging="424"/>
        <w:jc w:val="left"/>
        <w:rPr>
          <w:sz w:val="24"/>
          <w:szCs w:val="24"/>
        </w:rPr>
      </w:pPr>
      <w:r w:rsidRPr="004C63BC">
        <w:rPr>
          <w:sz w:val="24"/>
          <w:szCs w:val="24"/>
        </w:rPr>
        <w:t>ISO</w:t>
      </w:r>
      <w:r w:rsidRPr="004C63BC">
        <w:rPr>
          <w:spacing w:val="-2"/>
          <w:sz w:val="24"/>
          <w:szCs w:val="24"/>
        </w:rPr>
        <w:t xml:space="preserve"> </w:t>
      </w:r>
      <w:r w:rsidRPr="004C63BC">
        <w:rPr>
          <w:sz w:val="24"/>
          <w:szCs w:val="24"/>
        </w:rPr>
        <w:t>50002:2014</w:t>
      </w:r>
      <w:r w:rsidRPr="004C63BC">
        <w:rPr>
          <w:spacing w:val="61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Energy</w:t>
      </w:r>
      <w:proofErr w:type="spellEnd"/>
      <w:r w:rsidRPr="004C63BC">
        <w:rPr>
          <w:spacing w:val="64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audits</w:t>
      </w:r>
      <w:proofErr w:type="spellEnd"/>
      <w:r w:rsidRPr="004C63BC">
        <w:rPr>
          <w:spacing w:val="67"/>
          <w:sz w:val="24"/>
          <w:szCs w:val="24"/>
        </w:rPr>
        <w:t xml:space="preserve"> </w:t>
      </w:r>
      <w:r w:rsidRPr="004C63BC">
        <w:rPr>
          <w:sz w:val="24"/>
          <w:szCs w:val="24"/>
        </w:rPr>
        <w:t>--</w:t>
      </w:r>
      <w:r w:rsidRPr="004C63BC">
        <w:rPr>
          <w:spacing w:val="63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Requirements</w:t>
      </w:r>
      <w:proofErr w:type="spellEnd"/>
      <w:r w:rsidRPr="004C63BC">
        <w:rPr>
          <w:spacing w:val="64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with</w:t>
      </w:r>
      <w:proofErr w:type="spellEnd"/>
      <w:r w:rsidRPr="004C63BC">
        <w:rPr>
          <w:spacing w:val="64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Guidance</w:t>
      </w:r>
      <w:proofErr w:type="spellEnd"/>
      <w:r w:rsidRPr="004C63BC">
        <w:rPr>
          <w:spacing w:val="63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for</w:t>
      </w:r>
      <w:proofErr w:type="spellEnd"/>
      <w:r w:rsidRPr="004C63BC">
        <w:rPr>
          <w:spacing w:val="-3"/>
          <w:sz w:val="24"/>
          <w:szCs w:val="24"/>
        </w:rPr>
        <w:t xml:space="preserve"> </w:t>
      </w:r>
      <w:proofErr w:type="spellStart"/>
      <w:r w:rsidRPr="004C63BC">
        <w:rPr>
          <w:spacing w:val="-5"/>
          <w:sz w:val="24"/>
          <w:szCs w:val="24"/>
        </w:rPr>
        <w:t>Use</w:t>
      </w:r>
      <w:proofErr w:type="spellEnd"/>
    </w:p>
    <w:p w14:paraId="6786F829" w14:textId="77777777" w:rsidR="00DC373B" w:rsidRPr="004C63BC" w:rsidRDefault="00DC373B" w:rsidP="00DC373B">
      <w:pPr>
        <w:pStyle w:val="ae"/>
        <w:numPr>
          <w:ilvl w:val="0"/>
          <w:numId w:val="4"/>
        </w:numPr>
        <w:tabs>
          <w:tab w:val="left" w:pos="1114"/>
        </w:tabs>
        <w:ind w:left="1114" w:right="712" w:hanging="425"/>
        <w:jc w:val="left"/>
        <w:rPr>
          <w:sz w:val="24"/>
          <w:szCs w:val="24"/>
        </w:rPr>
      </w:pPr>
      <w:r w:rsidRPr="004C63BC">
        <w:rPr>
          <w:sz w:val="24"/>
          <w:szCs w:val="24"/>
        </w:rPr>
        <w:t>ISO 50003:2014</w:t>
      </w:r>
      <w:r w:rsidRPr="004C63BC">
        <w:rPr>
          <w:spacing w:val="40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Energy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Management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Systems</w:t>
      </w:r>
      <w:proofErr w:type="spellEnd"/>
      <w:r w:rsidRPr="004C63BC">
        <w:rPr>
          <w:spacing w:val="40"/>
          <w:sz w:val="24"/>
          <w:szCs w:val="24"/>
        </w:rPr>
        <w:t xml:space="preserve"> </w:t>
      </w:r>
      <w:r w:rsidRPr="004C63BC">
        <w:rPr>
          <w:sz w:val="24"/>
          <w:szCs w:val="24"/>
        </w:rPr>
        <w:t xml:space="preserve">-- </w:t>
      </w:r>
      <w:proofErr w:type="spellStart"/>
      <w:r w:rsidRPr="004C63BC">
        <w:rPr>
          <w:sz w:val="24"/>
          <w:szCs w:val="24"/>
        </w:rPr>
        <w:t>Requirements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for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Bodies</w:t>
      </w:r>
      <w:proofErr w:type="spellEnd"/>
      <w:r w:rsidRPr="004C63BC">
        <w:rPr>
          <w:spacing w:val="-4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Providing</w:t>
      </w:r>
      <w:proofErr w:type="spellEnd"/>
      <w:r w:rsidRPr="004C63BC">
        <w:rPr>
          <w:spacing w:val="-8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Audit</w:t>
      </w:r>
      <w:proofErr w:type="spellEnd"/>
      <w:r w:rsidRPr="004C63BC">
        <w:rPr>
          <w:spacing w:val="-4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and</w:t>
      </w:r>
      <w:proofErr w:type="spellEnd"/>
      <w:r w:rsidRPr="004C63BC">
        <w:rPr>
          <w:spacing w:val="-4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Certification</w:t>
      </w:r>
      <w:proofErr w:type="spellEnd"/>
      <w:r w:rsidRPr="004C63BC">
        <w:rPr>
          <w:spacing w:val="-8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of</w:t>
      </w:r>
      <w:proofErr w:type="spellEnd"/>
      <w:r w:rsidRPr="004C63BC">
        <w:rPr>
          <w:spacing w:val="-5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Energy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Management</w:t>
      </w:r>
      <w:proofErr w:type="spellEnd"/>
      <w:r w:rsidRPr="004C63BC">
        <w:rPr>
          <w:spacing w:val="-4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Systems</w:t>
      </w:r>
      <w:proofErr w:type="spellEnd"/>
    </w:p>
    <w:p w14:paraId="3FEB27E4" w14:textId="77777777" w:rsidR="00DC373B" w:rsidRPr="004C63BC" w:rsidRDefault="00DC373B" w:rsidP="00DC373B">
      <w:pPr>
        <w:pStyle w:val="ae"/>
        <w:numPr>
          <w:ilvl w:val="0"/>
          <w:numId w:val="4"/>
        </w:numPr>
        <w:tabs>
          <w:tab w:val="left" w:pos="1114"/>
        </w:tabs>
        <w:ind w:left="1114" w:right="590" w:hanging="425"/>
        <w:jc w:val="left"/>
        <w:rPr>
          <w:sz w:val="24"/>
          <w:szCs w:val="24"/>
        </w:rPr>
      </w:pPr>
      <w:r w:rsidRPr="004C63BC">
        <w:rPr>
          <w:sz w:val="24"/>
          <w:szCs w:val="24"/>
        </w:rPr>
        <w:t>ISO 50004:2014</w:t>
      </w:r>
      <w:r w:rsidRPr="004C63BC">
        <w:rPr>
          <w:spacing w:val="40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Energy</w:t>
      </w:r>
      <w:proofErr w:type="spellEnd"/>
      <w:r w:rsidRPr="004C63BC">
        <w:rPr>
          <w:spacing w:val="40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Management</w:t>
      </w:r>
      <w:proofErr w:type="spellEnd"/>
      <w:r w:rsidRPr="004C63BC">
        <w:rPr>
          <w:spacing w:val="40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Systems</w:t>
      </w:r>
      <w:proofErr w:type="spellEnd"/>
      <w:r w:rsidRPr="004C63BC">
        <w:rPr>
          <w:spacing w:val="40"/>
          <w:sz w:val="24"/>
          <w:szCs w:val="24"/>
        </w:rPr>
        <w:t xml:space="preserve"> </w:t>
      </w:r>
      <w:r w:rsidRPr="004C63BC">
        <w:rPr>
          <w:sz w:val="24"/>
          <w:szCs w:val="24"/>
        </w:rPr>
        <w:t>--</w:t>
      </w:r>
      <w:r w:rsidRPr="004C63BC">
        <w:rPr>
          <w:spacing w:val="40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Guidance</w:t>
      </w:r>
      <w:proofErr w:type="spellEnd"/>
      <w:r w:rsidRPr="004C63BC">
        <w:rPr>
          <w:spacing w:val="40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for</w:t>
      </w:r>
      <w:proofErr w:type="spellEnd"/>
      <w:r w:rsidRPr="004C63BC">
        <w:rPr>
          <w:spacing w:val="40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the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Implementation</w:t>
      </w:r>
      <w:proofErr w:type="spellEnd"/>
      <w:r w:rsidRPr="004C63BC">
        <w:rPr>
          <w:sz w:val="24"/>
          <w:szCs w:val="24"/>
        </w:rPr>
        <w:t>,</w:t>
      </w:r>
      <w:r w:rsidRPr="004C63BC">
        <w:rPr>
          <w:spacing w:val="-6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Maintenance</w:t>
      </w:r>
      <w:proofErr w:type="spellEnd"/>
      <w:r w:rsidRPr="004C63BC">
        <w:rPr>
          <w:spacing w:val="-5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and</w:t>
      </w:r>
      <w:proofErr w:type="spellEnd"/>
      <w:r w:rsidRPr="004C63BC">
        <w:rPr>
          <w:spacing w:val="-4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Improvement</w:t>
      </w:r>
      <w:proofErr w:type="spellEnd"/>
      <w:r w:rsidRPr="004C63BC">
        <w:rPr>
          <w:spacing w:val="-4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of</w:t>
      </w:r>
      <w:proofErr w:type="spellEnd"/>
      <w:r w:rsidRPr="004C63BC">
        <w:rPr>
          <w:spacing w:val="-2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an</w:t>
      </w:r>
      <w:proofErr w:type="spellEnd"/>
      <w:r w:rsidRPr="004C63BC">
        <w:rPr>
          <w:spacing w:val="-7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Energy</w:t>
      </w:r>
      <w:proofErr w:type="spellEnd"/>
      <w:r w:rsidRPr="004C63BC">
        <w:rPr>
          <w:spacing w:val="-8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Management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pacing w:val="-2"/>
          <w:sz w:val="24"/>
          <w:szCs w:val="24"/>
        </w:rPr>
        <w:t>System</w:t>
      </w:r>
      <w:proofErr w:type="spellEnd"/>
      <w:r w:rsidRPr="004C63BC">
        <w:rPr>
          <w:spacing w:val="-2"/>
          <w:sz w:val="24"/>
          <w:szCs w:val="24"/>
        </w:rPr>
        <w:t>.</w:t>
      </w:r>
    </w:p>
    <w:p w14:paraId="3B663E5B" w14:textId="77777777" w:rsidR="00DC373B" w:rsidRPr="004C63BC" w:rsidRDefault="00DC373B" w:rsidP="00DC373B">
      <w:pPr>
        <w:pStyle w:val="ae"/>
        <w:numPr>
          <w:ilvl w:val="0"/>
          <w:numId w:val="4"/>
        </w:numPr>
        <w:tabs>
          <w:tab w:val="left" w:pos="1114"/>
        </w:tabs>
        <w:ind w:left="1114" w:right="888" w:hanging="425"/>
        <w:jc w:val="left"/>
        <w:rPr>
          <w:sz w:val="24"/>
          <w:szCs w:val="24"/>
        </w:rPr>
      </w:pPr>
      <w:r w:rsidRPr="004C63BC">
        <w:rPr>
          <w:sz w:val="24"/>
          <w:szCs w:val="24"/>
        </w:rPr>
        <w:t>ISO 50006:2014</w:t>
      </w:r>
      <w:r w:rsidRPr="004C63BC">
        <w:rPr>
          <w:spacing w:val="40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Energy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Management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Systems</w:t>
      </w:r>
      <w:proofErr w:type="spellEnd"/>
      <w:r w:rsidRPr="004C63BC">
        <w:rPr>
          <w:sz w:val="24"/>
          <w:szCs w:val="24"/>
        </w:rPr>
        <w:t xml:space="preserve"> -- </w:t>
      </w:r>
      <w:proofErr w:type="spellStart"/>
      <w:r w:rsidRPr="004C63BC">
        <w:rPr>
          <w:sz w:val="24"/>
          <w:szCs w:val="24"/>
        </w:rPr>
        <w:t>Measuring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Energy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Performance</w:t>
      </w:r>
      <w:proofErr w:type="spellEnd"/>
      <w:r w:rsidRPr="004C63BC">
        <w:rPr>
          <w:spacing w:val="40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using</w:t>
      </w:r>
      <w:proofErr w:type="spellEnd"/>
      <w:r w:rsidRPr="004C63BC">
        <w:rPr>
          <w:spacing w:val="40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Energy</w:t>
      </w:r>
      <w:proofErr w:type="spellEnd"/>
      <w:r w:rsidRPr="004C63BC">
        <w:rPr>
          <w:spacing w:val="40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Baselines</w:t>
      </w:r>
      <w:proofErr w:type="spellEnd"/>
      <w:r w:rsidRPr="004C63BC">
        <w:rPr>
          <w:spacing w:val="40"/>
          <w:sz w:val="24"/>
          <w:szCs w:val="24"/>
        </w:rPr>
        <w:t xml:space="preserve"> </w:t>
      </w:r>
      <w:r w:rsidRPr="004C63BC">
        <w:rPr>
          <w:sz w:val="24"/>
          <w:szCs w:val="24"/>
        </w:rPr>
        <w:t>(</w:t>
      </w:r>
      <w:proofErr w:type="spellStart"/>
      <w:r w:rsidRPr="004C63BC">
        <w:rPr>
          <w:sz w:val="24"/>
          <w:szCs w:val="24"/>
        </w:rPr>
        <w:t>EnB</w:t>
      </w:r>
      <w:proofErr w:type="spellEnd"/>
      <w:r w:rsidRPr="004C63BC">
        <w:rPr>
          <w:sz w:val="24"/>
          <w:szCs w:val="24"/>
        </w:rPr>
        <w:t>)</w:t>
      </w:r>
      <w:r w:rsidRPr="004C63BC">
        <w:rPr>
          <w:spacing w:val="40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and</w:t>
      </w:r>
      <w:proofErr w:type="spellEnd"/>
      <w:r w:rsidRPr="004C63BC">
        <w:rPr>
          <w:spacing w:val="-1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Energy</w:t>
      </w:r>
      <w:proofErr w:type="spellEnd"/>
      <w:r w:rsidRPr="004C63BC">
        <w:rPr>
          <w:spacing w:val="40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Performance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Indicators</w:t>
      </w:r>
      <w:proofErr w:type="spellEnd"/>
      <w:r w:rsidRPr="004C63BC">
        <w:rPr>
          <w:spacing w:val="40"/>
          <w:sz w:val="24"/>
          <w:szCs w:val="24"/>
        </w:rPr>
        <w:t xml:space="preserve"> </w:t>
      </w:r>
      <w:r w:rsidRPr="004C63BC">
        <w:rPr>
          <w:sz w:val="24"/>
          <w:szCs w:val="24"/>
        </w:rPr>
        <w:t>(</w:t>
      </w:r>
      <w:proofErr w:type="spellStart"/>
      <w:r w:rsidRPr="004C63BC">
        <w:rPr>
          <w:sz w:val="24"/>
          <w:szCs w:val="24"/>
        </w:rPr>
        <w:t>EnPI</w:t>
      </w:r>
      <w:proofErr w:type="spellEnd"/>
      <w:r w:rsidRPr="004C63BC">
        <w:rPr>
          <w:sz w:val="24"/>
          <w:szCs w:val="24"/>
        </w:rPr>
        <w:t>)</w:t>
      </w:r>
      <w:r w:rsidRPr="004C63BC">
        <w:rPr>
          <w:spacing w:val="40"/>
          <w:sz w:val="24"/>
          <w:szCs w:val="24"/>
        </w:rPr>
        <w:t xml:space="preserve"> </w:t>
      </w:r>
      <w:r w:rsidRPr="004C63BC">
        <w:rPr>
          <w:sz w:val="24"/>
          <w:szCs w:val="24"/>
        </w:rPr>
        <w:t>--</w:t>
      </w:r>
      <w:r w:rsidRPr="004C63BC">
        <w:rPr>
          <w:spacing w:val="40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General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Principles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and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Guidance</w:t>
      </w:r>
      <w:proofErr w:type="spellEnd"/>
      <w:r w:rsidRPr="004C63BC">
        <w:rPr>
          <w:sz w:val="24"/>
          <w:szCs w:val="24"/>
        </w:rPr>
        <w:t>.</w:t>
      </w:r>
    </w:p>
    <w:p w14:paraId="5C72EB72" w14:textId="77777777" w:rsidR="00DC373B" w:rsidRPr="004C63BC" w:rsidRDefault="00DC373B" w:rsidP="00DC373B">
      <w:pPr>
        <w:pStyle w:val="ae"/>
        <w:numPr>
          <w:ilvl w:val="0"/>
          <w:numId w:val="4"/>
        </w:numPr>
        <w:tabs>
          <w:tab w:val="left" w:pos="1114"/>
        </w:tabs>
        <w:ind w:left="1114" w:right="851" w:hanging="425"/>
        <w:jc w:val="left"/>
        <w:rPr>
          <w:sz w:val="24"/>
          <w:szCs w:val="24"/>
        </w:rPr>
      </w:pPr>
      <w:r w:rsidRPr="004C63BC">
        <w:rPr>
          <w:sz w:val="24"/>
          <w:szCs w:val="24"/>
        </w:rPr>
        <w:t>ISO 50015:2014</w:t>
      </w:r>
      <w:r w:rsidRPr="004C63BC">
        <w:rPr>
          <w:spacing w:val="40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Energy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Management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Systems</w:t>
      </w:r>
      <w:proofErr w:type="spellEnd"/>
      <w:r w:rsidRPr="004C63BC">
        <w:rPr>
          <w:sz w:val="24"/>
          <w:szCs w:val="24"/>
        </w:rPr>
        <w:t xml:space="preserve"> -- </w:t>
      </w:r>
      <w:proofErr w:type="spellStart"/>
      <w:r w:rsidRPr="004C63BC">
        <w:rPr>
          <w:sz w:val="24"/>
          <w:szCs w:val="24"/>
        </w:rPr>
        <w:t>Measurement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and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Verification</w:t>
      </w:r>
      <w:proofErr w:type="spellEnd"/>
      <w:r w:rsidRPr="004C63BC">
        <w:rPr>
          <w:spacing w:val="-7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of</w:t>
      </w:r>
      <w:proofErr w:type="spellEnd"/>
      <w:r w:rsidRPr="004C63BC">
        <w:rPr>
          <w:spacing w:val="-7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Energy</w:t>
      </w:r>
      <w:proofErr w:type="spellEnd"/>
      <w:r w:rsidRPr="004C63BC">
        <w:rPr>
          <w:spacing w:val="-3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Performance</w:t>
      </w:r>
      <w:proofErr w:type="spellEnd"/>
      <w:r w:rsidRPr="004C63BC">
        <w:rPr>
          <w:spacing w:val="-7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of</w:t>
      </w:r>
      <w:proofErr w:type="spellEnd"/>
      <w:r w:rsidRPr="004C63BC">
        <w:rPr>
          <w:spacing w:val="-7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Organizations</w:t>
      </w:r>
      <w:proofErr w:type="spellEnd"/>
      <w:r w:rsidRPr="004C63BC">
        <w:rPr>
          <w:spacing w:val="40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General</w:t>
      </w:r>
      <w:proofErr w:type="spellEnd"/>
      <w:r w:rsidRPr="004C63BC">
        <w:rPr>
          <w:spacing w:val="-3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Principles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and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Guidance</w:t>
      </w:r>
      <w:proofErr w:type="spellEnd"/>
      <w:r w:rsidRPr="004C63BC">
        <w:rPr>
          <w:sz w:val="24"/>
          <w:szCs w:val="24"/>
        </w:rPr>
        <w:t>.</w:t>
      </w:r>
    </w:p>
    <w:p w14:paraId="3FBF4BB5" w14:textId="77777777" w:rsidR="00DC373B" w:rsidRPr="004C63BC" w:rsidRDefault="00DC373B" w:rsidP="00DC373B">
      <w:pPr>
        <w:pStyle w:val="ae"/>
        <w:numPr>
          <w:ilvl w:val="0"/>
          <w:numId w:val="4"/>
        </w:numPr>
        <w:tabs>
          <w:tab w:val="left" w:pos="1114"/>
        </w:tabs>
        <w:ind w:left="1114" w:right="1223" w:hanging="425"/>
        <w:jc w:val="left"/>
        <w:rPr>
          <w:sz w:val="24"/>
          <w:szCs w:val="24"/>
        </w:rPr>
      </w:pPr>
      <w:r w:rsidRPr="004C63BC">
        <w:rPr>
          <w:sz w:val="24"/>
          <w:szCs w:val="24"/>
        </w:rPr>
        <w:t>ISO</w:t>
      </w:r>
      <w:r w:rsidRPr="004C63BC">
        <w:rPr>
          <w:spacing w:val="-2"/>
          <w:sz w:val="24"/>
          <w:szCs w:val="24"/>
        </w:rPr>
        <w:t xml:space="preserve"> </w:t>
      </w:r>
      <w:r w:rsidRPr="004C63BC">
        <w:rPr>
          <w:sz w:val="24"/>
          <w:szCs w:val="24"/>
        </w:rPr>
        <w:t>50007:2017</w:t>
      </w:r>
      <w:r w:rsidRPr="004C63BC">
        <w:rPr>
          <w:spacing w:val="40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Energy</w:t>
      </w:r>
      <w:proofErr w:type="spellEnd"/>
      <w:r w:rsidRPr="004C63BC">
        <w:rPr>
          <w:spacing w:val="-6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services</w:t>
      </w:r>
      <w:proofErr w:type="spellEnd"/>
      <w:r w:rsidRPr="004C63BC">
        <w:rPr>
          <w:sz w:val="24"/>
          <w:szCs w:val="24"/>
        </w:rPr>
        <w:t xml:space="preserve"> -</w:t>
      </w:r>
      <w:r w:rsidRPr="004C63BC">
        <w:rPr>
          <w:spacing w:val="-4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Guidelines</w:t>
      </w:r>
      <w:proofErr w:type="spellEnd"/>
      <w:r w:rsidRPr="004C63BC">
        <w:rPr>
          <w:spacing w:val="-2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for</w:t>
      </w:r>
      <w:proofErr w:type="spellEnd"/>
      <w:r w:rsidRPr="004C63BC">
        <w:rPr>
          <w:spacing w:val="-6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the</w:t>
      </w:r>
      <w:proofErr w:type="spellEnd"/>
      <w:r w:rsidRPr="004C63BC">
        <w:rPr>
          <w:spacing w:val="-3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assessment</w:t>
      </w:r>
      <w:proofErr w:type="spellEnd"/>
      <w:r w:rsidRPr="004C63BC">
        <w:rPr>
          <w:spacing w:val="-2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and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lastRenderedPageBreak/>
        <w:t>improvement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of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the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energy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service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to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users</w:t>
      </w:r>
      <w:proofErr w:type="spellEnd"/>
      <w:r w:rsidRPr="004C63BC">
        <w:rPr>
          <w:sz w:val="24"/>
          <w:szCs w:val="24"/>
        </w:rPr>
        <w:t>.</w:t>
      </w:r>
    </w:p>
    <w:p w14:paraId="28C829AF" w14:textId="77777777" w:rsidR="00DC373B" w:rsidRPr="004C63BC" w:rsidRDefault="00DC373B" w:rsidP="00DC373B">
      <w:pPr>
        <w:pStyle w:val="ae"/>
        <w:numPr>
          <w:ilvl w:val="0"/>
          <w:numId w:val="4"/>
        </w:numPr>
        <w:tabs>
          <w:tab w:val="left" w:pos="1114"/>
        </w:tabs>
        <w:ind w:left="1114" w:right="1152" w:hanging="425"/>
        <w:jc w:val="left"/>
        <w:rPr>
          <w:sz w:val="24"/>
          <w:szCs w:val="24"/>
        </w:rPr>
      </w:pPr>
      <w:r w:rsidRPr="004C63BC">
        <w:rPr>
          <w:sz w:val="24"/>
          <w:szCs w:val="24"/>
        </w:rPr>
        <w:t>ISO</w:t>
      </w:r>
      <w:r w:rsidRPr="004C63BC">
        <w:rPr>
          <w:spacing w:val="-2"/>
          <w:sz w:val="24"/>
          <w:szCs w:val="24"/>
        </w:rPr>
        <w:t xml:space="preserve"> </w:t>
      </w:r>
      <w:r w:rsidRPr="004C63BC">
        <w:rPr>
          <w:sz w:val="24"/>
          <w:szCs w:val="24"/>
        </w:rPr>
        <w:t>50047:2016</w:t>
      </w:r>
      <w:r w:rsidRPr="004C63BC">
        <w:rPr>
          <w:spacing w:val="40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Energy</w:t>
      </w:r>
      <w:proofErr w:type="spellEnd"/>
      <w:r w:rsidRPr="004C63BC">
        <w:rPr>
          <w:spacing w:val="-6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savings</w:t>
      </w:r>
      <w:proofErr w:type="spellEnd"/>
      <w:r w:rsidRPr="004C63BC">
        <w:rPr>
          <w:sz w:val="24"/>
          <w:szCs w:val="24"/>
        </w:rPr>
        <w:t xml:space="preserve"> -</w:t>
      </w:r>
      <w:r w:rsidRPr="004C63BC">
        <w:rPr>
          <w:spacing w:val="-6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Determination</w:t>
      </w:r>
      <w:proofErr w:type="spellEnd"/>
      <w:r w:rsidRPr="004C63BC">
        <w:rPr>
          <w:spacing w:val="-6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of</w:t>
      </w:r>
      <w:proofErr w:type="spellEnd"/>
      <w:r w:rsidRPr="004C63BC">
        <w:rPr>
          <w:spacing w:val="-3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energy</w:t>
      </w:r>
      <w:proofErr w:type="spellEnd"/>
      <w:r w:rsidRPr="004C63BC">
        <w:rPr>
          <w:spacing w:val="-6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savings</w:t>
      </w:r>
      <w:proofErr w:type="spellEnd"/>
      <w:r w:rsidRPr="004C63BC">
        <w:rPr>
          <w:spacing w:val="-2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in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pacing w:val="-2"/>
          <w:sz w:val="24"/>
          <w:szCs w:val="24"/>
        </w:rPr>
        <w:t>organizations</w:t>
      </w:r>
      <w:proofErr w:type="spellEnd"/>
      <w:r w:rsidRPr="004C63BC">
        <w:rPr>
          <w:spacing w:val="-2"/>
          <w:sz w:val="24"/>
          <w:szCs w:val="24"/>
        </w:rPr>
        <w:t>.</w:t>
      </w:r>
    </w:p>
    <w:p w14:paraId="21F3EAA1" w14:textId="77777777" w:rsidR="00DC373B" w:rsidRPr="004C63BC" w:rsidRDefault="00DC373B" w:rsidP="00DC373B">
      <w:pPr>
        <w:pStyle w:val="ae"/>
        <w:numPr>
          <w:ilvl w:val="0"/>
          <w:numId w:val="4"/>
        </w:numPr>
        <w:tabs>
          <w:tab w:val="left" w:pos="970"/>
        </w:tabs>
        <w:ind w:left="970" w:right="1004" w:hanging="425"/>
        <w:jc w:val="left"/>
        <w:rPr>
          <w:b/>
          <w:sz w:val="24"/>
          <w:szCs w:val="24"/>
        </w:rPr>
      </w:pPr>
      <w:r w:rsidRPr="004C63BC">
        <w:rPr>
          <w:sz w:val="24"/>
          <w:szCs w:val="24"/>
        </w:rPr>
        <w:t>ISO</w:t>
      </w:r>
      <w:r w:rsidRPr="004C63BC">
        <w:rPr>
          <w:spacing w:val="-2"/>
          <w:sz w:val="24"/>
          <w:szCs w:val="24"/>
        </w:rPr>
        <w:t xml:space="preserve"> </w:t>
      </w:r>
      <w:r w:rsidRPr="004C63BC">
        <w:rPr>
          <w:sz w:val="24"/>
          <w:szCs w:val="24"/>
        </w:rPr>
        <w:t>17741:2016</w:t>
      </w:r>
      <w:r w:rsidRPr="004C63BC">
        <w:rPr>
          <w:spacing w:val="40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General</w:t>
      </w:r>
      <w:proofErr w:type="spellEnd"/>
      <w:r w:rsidRPr="004C63BC">
        <w:rPr>
          <w:spacing w:val="40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technical</w:t>
      </w:r>
      <w:proofErr w:type="spellEnd"/>
      <w:r w:rsidRPr="004C63BC">
        <w:rPr>
          <w:spacing w:val="40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rules</w:t>
      </w:r>
      <w:proofErr w:type="spellEnd"/>
      <w:r w:rsidRPr="004C63BC">
        <w:rPr>
          <w:spacing w:val="40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for</w:t>
      </w:r>
      <w:proofErr w:type="spellEnd"/>
      <w:r w:rsidRPr="004C63BC">
        <w:rPr>
          <w:spacing w:val="40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measurement</w:t>
      </w:r>
      <w:proofErr w:type="spellEnd"/>
      <w:r w:rsidRPr="004C63BC">
        <w:rPr>
          <w:sz w:val="24"/>
          <w:szCs w:val="24"/>
        </w:rPr>
        <w:t xml:space="preserve">, </w:t>
      </w:r>
      <w:proofErr w:type="spellStart"/>
      <w:r w:rsidRPr="004C63BC">
        <w:rPr>
          <w:sz w:val="24"/>
          <w:szCs w:val="24"/>
        </w:rPr>
        <w:t>calculation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and</w:t>
      </w:r>
      <w:proofErr w:type="spellEnd"/>
      <w:r w:rsidRPr="004C63BC">
        <w:rPr>
          <w:spacing w:val="40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verification</w:t>
      </w:r>
      <w:proofErr w:type="spellEnd"/>
      <w:r w:rsidRPr="004C63BC">
        <w:rPr>
          <w:spacing w:val="40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of</w:t>
      </w:r>
      <w:proofErr w:type="spellEnd"/>
      <w:r w:rsidRPr="004C63BC">
        <w:rPr>
          <w:spacing w:val="40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energy</w:t>
      </w:r>
      <w:proofErr w:type="spellEnd"/>
      <w:r w:rsidRPr="004C63BC">
        <w:rPr>
          <w:spacing w:val="40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savings</w:t>
      </w:r>
      <w:proofErr w:type="spellEnd"/>
      <w:r w:rsidRPr="004C63BC">
        <w:rPr>
          <w:spacing w:val="40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of</w:t>
      </w:r>
      <w:proofErr w:type="spellEnd"/>
      <w:r w:rsidRPr="004C63BC">
        <w:rPr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projects</w:t>
      </w:r>
      <w:proofErr w:type="spellEnd"/>
    </w:p>
    <w:p w14:paraId="257CE3FA" w14:textId="77777777" w:rsidR="00DC373B" w:rsidRPr="004C63BC" w:rsidRDefault="00DC373B" w:rsidP="00DC373B">
      <w:pPr>
        <w:pStyle w:val="a4"/>
        <w:spacing w:before="1"/>
        <w:ind w:left="970" w:right="185"/>
        <w:rPr>
          <w:sz w:val="24"/>
          <w:szCs w:val="24"/>
        </w:rPr>
      </w:pPr>
      <w:r w:rsidRPr="004C63BC">
        <w:rPr>
          <w:sz w:val="24"/>
          <w:szCs w:val="24"/>
        </w:rPr>
        <w:t>ISO</w:t>
      </w:r>
      <w:r w:rsidRPr="004C63BC">
        <w:rPr>
          <w:spacing w:val="-2"/>
          <w:sz w:val="24"/>
          <w:szCs w:val="24"/>
        </w:rPr>
        <w:t xml:space="preserve"> </w:t>
      </w:r>
      <w:r w:rsidRPr="004C63BC">
        <w:rPr>
          <w:sz w:val="24"/>
          <w:szCs w:val="24"/>
        </w:rPr>
        <w:t>17743:2016</w:t>
      </w:r>
      <w:r w:rsidRPr="004C63BC">
        <w:rPr>
          <w:spacing w:val="40"/>
          <w:sz w:val="24"/>
          <w:szCs w:val="24"/>
        </w:rPr>
        <w:t xml:space="preserve"> </w:t>
      </w:r>
      <w:r w:rsidRPr="004C63BC">
        <w:rPr>
          <w:sz w:val="24"/>
          <w:szCs w:val="24"/>
        </w:rPr>
        <w:t>Energy</w:t>
      </w:r>
      <w:r w:rsidRPr="004C63BC">
        <w:rPr>
          <w:spacing w:val="40"/>
          <w:sz w:val="24"/>
          <w:szCs w:val="24"/>
        </w:rPr>
        <w:t xml:space="preserve"> </w:t>
      </w:r>
      <w:r w:rsidRPr="004C63BC">
        <w:rPr>
          <w:sz w:val="24"/>
          <w:szCs w:val="24"/>
        </w:rPr>
        <w:t>savings</w:t>
      </w:r>
      <w:r w:rsidRPr="004C63BC">
        <w:rPr>
          <w:spacing w:val="40"/>
          <w:sz w:val="24"/>
          <w:szCs w:val="24"/>
        </w:rPr>
        <w:t xml:space="preserve"> </w:t>
      </w:r>
      <w:r w:rsidRPr="004C63BC">
        <w:rPr>
          <w:sz w:val="24"/>
          <w:szCs w:val="24"/>
        </w:rPr>
        <w:t>—</w:t>
      </w:r>
      <w:r w:rsidRPr="004C63BC">
        <w:rPr>
          <w:spacing w:val="40"/>
          <w:sz w:val="24"/>
          <w:szCs w:val="24"/>
        </w:rPr>
        <w:t xml:space="preserve"> </w:t>
      </w:r>
      <w:r w:rsidRPr="004C63BC">
        <w:rPr>
          <w:sz w:val="24"/>
          <w:szCs w:val="24"/>
        </w:rPr>
        <w:t>Definition</w:t>
      </w:r>
      <w:r w:rsidRPr="004C63BC">
        <w:rPr>
          <w:spacing w:val="40"/>
          <w:sz w:val="24"/>
          <w:szCs w:val="24"/>
        </w:rPr>
        <w:t xml:space="preserve"> </w:t>
      </w:r>
      <w:r w:rsidRPr="004C63BC">
        <w:rPr>
          <w:sz w:val="24"/>
          <w:szCs w:val="24"/>
        </w:rPr>
        <w:t>of</w:t>
      </w:r>
      <w:r w:rsidRPr="004C63BC">
        <w:rPr>
          <w:spacing w:val="40"/>
          <w:sz w:val="24"/>
          <w:szCs w:val="24"/>
        </w:rPr>
        <w:t xml:space="preserve"> </w:t>
      </w:r>
      <w:r w:rsidRPr="004C63BC">
        <w:rPr>
          <w:sz w:val="24"/>
          <w:szCs w:val="24"/>
        </w:rPr>
        <w:t>a</w:t>
      </w:r>
      <w:r w:rsidRPr="004C63BC">
        <w:rPr>
          <w:spacing w:val="40"/>
          <w:sz w:val="24"/>
          <w:szCs w:val="24"/>
        </w:rPr>
        <w:t xml:space="preserve"> </w:t>
      </w:r>
      <w:r w:rsidRPr="004C63BC">
        <w:rPr>
          <w:sz w:val="24"/>
          <w:szCs w:val="24"/>
        </w:rPr>
        <w:t>methodological framework applicable to calculation and reporting on energy savings</w:t>
      </w:r>
    </w:p>
    <w:p w14:paraId="4342BE38" w14:textId="77777777" w:rsidR="00DC373B" w:rsidRPr="00DC373B" w:rsidRDefault="00DC373B" w:rsidP="00DC373B">
      <w:pPr>
        <w:pStyle w:val="1"/>
        <w:spacing w:before="320" w:line="322" w:lineRule="exac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373B">
        <w:rPr>
          <w:rFonts w:ascii="Times New Roman" w:hAnsi="Times New Roman" w:cs="Times New Roman"/>
          <w:b/>
          <w:color w:val="auto"/>
          <w:sz w:val="28"/>
          <w:szCs w:val="28"/>
        </w:rPr>
        <w:t>Інформаційні</w:t>
      </w:r>
      <w:r w:rsidRPr="00DC373B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DC373B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джерела</w:t>
      </w:r>
    </w:p>
    <w:p w14:paraId="7288405C" w14:textId="77777777" w:rsidR="00DC373B" w:rsidRPr="004C63BC" w:rsidRDefault="00DC373B" w:rsidP="00DC373B">
      <w:pPr>
        <w:pStyle w:val="ae"/>
        <w:numPr>
          <w:ilvl w:val="1"/>
          <w:numId w:val="4"/>
        </w:numPr>
        <w:tabs>
          <w:tab w:val="left" w:pos="1330"/>
        </w:tabs>
        <w:ind w:right="756"/>
        <w:rPr>
          <w:sz w:val="24"/>
          <w:szCs w:val="24"/>
        </w:rPr>
      </w:pPr>
      <w:proofErr w:type="spellStart"/>
      <w:r w:rsidRPr="004C63BC">
        <w:rPr>
          <w:sz w:val="24"/>
          <w:szCs w:val="24"/>
        </w:rPr>
        <w:t>Держенергоефективності</w:t>
      </w:r>
      <w:proofErr w:type="spellEnd"/>
      <w:r w:rsidRPr="004C63BC">
        <w:rPr>
          <w:spacing w:val="-18"/>
          <w:sz w:val="24"/>
          <w:szCs w:val="24"/>
        </w:rPr>
        <w:t xml:space="preserve"> </w:t>
      </w:r>
      <w:hyperlink r:id="rId7">
        <w:r w:rsidRPr="004C63BC">
          <w:rPr>
            <w:color w:val="0000FF"/>
            <w:sz w:val="24"/>
            <w:szCs w:val="24"/>
          </w:rPr>
          <w:t>http://saee.gov.ua/uk/business/energetichny-</w:t>
        </w:r>
      </w:hyperlink>
      <w:r w:rsidRPr="004C63BC">
        <w:rPr>
          <w:color w:val="0000FF"/>
          <w:sz w:val="24"/>
          <w:szCs w:val="24"/>
        </w:rPr>
        <w:t xml:space="preserve"> </w:t>
      </w:r>
      <w:hyperlink r:id="rId8">
        <w:proofErr w:type="spellStart"/>
        <w:r w:rsidRPr="004C63BC">
          <w:rPr>
            <w:color w:val="0000FF"/>
            <w:sz w:val="24"/>
            <w:szCs w:val="24"/>
          </w:rPr>
          <w:t>audit-ta-manadzhment</w:t>
        </w:r>
        <w:proofErr w:type="spellEnd"/>
      </w:hyperlink>
      <w:r w:rsidRPr="004C63BC">
        <w:rPr>
          <w:color w:val="0000FF"/>
          <w:spacing w:val="40"/>
          <w:sz w:val="24"/>
          <w:szCs w:val="24"/>
        </w:rPr>
        <w:t xml:space="preserve"> </w:t>
      </w:r>
      <w:r w:rsidRPr="004C63BC">
        <w:rPr>
          <w:sz w:val="24"/>
          <w:szCs w:val="24"/>
        </w:rPr>
        <w:t>(дата звернення: 30.08.2019).</w:t>
      </w:r>
    </w:p>
    <w:p w14:paraId="7019F757" w14:textId="77777777" w:rsidR="00DC373B" w:rsidRPr="004C63BC" w:rsidRDefault="00DC373B" w:rsidP="00DC373B">
      <w:pPr>
        <w:pStyle w:val="ae"/>
        <w:numPr>
          <w:ilvl w:val="1"/>
          <w:numId w:val="4"/>
        </w:numPr>
        <w:tabs>
          <w:tab w:val="left" w:pos="1330"/>
        </w:tabs>
        <w:ind w:right="1360"/>
        <w:rPr>
          <w:sz w:val="24"/>
          <w:szCs w:val="24"/>
        </w:rPr>
      </w:pPr>
      <w:r w:rsidRPr="004C63BC">
        <w:rPr>
          <w:sz w:val="24"/>
          <w:szCs w:val="24"/>
        </w:rPr>
        <w:t>Стандарт</w:t>
      </w:r>
      <w:r w:rsidRPr="004C63BC">
        <w:rPr>
          <w:spacing w:val="40"/>
          <w:sz w:val="24"/>
          <w:szCs w:val="24"/>
        </w:rPr>
        <w:t xml:space="preserve"> </w:t>
      </w:r>
      <w:r w:rsidRPr="004C63BC">
        <w:rPr>
          <w:sz w:val="24"/>
          <w:szCs w:val="24"/>
        </w:rPr>
        <w:t>вищої</w:t>
      </w:r>
      <w:r w:rsidRPr="004C63BC">
        <w:rPr>
          <w:spacing w:val="40"/>
          <w:sz w:val="24"/>
          <w:szCs w:val="24"/>
        </w:rPr>
        <w:t xml:space="preserve"> </w:t>
      </w:r>
      <w:r w:rsidRPr="004C63BC">
        <w:rPr>
          <w:sz w:val="24"/>
          <w:szCs w:val="24"/>
        </w:rPr>
        <w:t>освіти,</w:t>
      </w:r>
      <w:r w:rsidRPr="004C63BC">
        <w:rPr>
          <w:spacing w:val="40"/>
          <w:sz w:val="24"/>
          <w:szCs w:val="24"/>
        </w:rPr>
        <w:t xml:space="preserve"> </w:t>
      </w:r>
      <w:r w:rsidRPr="004C63BC">
        <w:rPr>
          <w:sz w:val="24"/>
          <w:szCs w:val="24"/>
        </w:rPr>
        <w:t>другій</w:t>
      </w:r>
      <w:r w:rsidRPr="004C63BC">
        <w:rPr>
          <w:spacing w:val="40"/>
          <w:sz w:val="24"/>
          <w:szCs w:val="24"/>
        </w:rPr>
        <w:t xml:space="preserve"> </w:t>
      </w:r>
      <w:r w:rsidRPr="004C63BC">
        <w:rPr>
          <w:sz w:val="24"/>
          <w:szCs w:val="24"/>
        </w:rPr>
        <w:t>рівень</w:t>
      </w:r>
      <w:r w:rsidRPr="004C63BC">
        <w:rPr>
          <w:spacing w:val="40"/>
          <w:sz w:val="24"/>
          <w:szCs w:val="24"/>
        </w:rPr>
        <w:t xml:space="preserve"> </w:t>
      </w:r>
      <w:r w:rsidRPr="004C63BC">
        <w:rPr>
          <w:sz w:val="24"/>
          <w:szCs w:val="24"/>
        </w:rPr>
        <w:t>вищої</w:t>
      </w:r>
      <w:r w:rsidRPr="004C63BC">
        <w:rPr>
          <w:spacing w:val="40"/>
          <w:sz w:val="24"/>
          <w:szCs w:val="24"/>
        </w:rPr>
        <w:t xml:space="preserve"> </w:t>
      </w:r>
      <w:r w:rsidRPr="004C63BC">
        <w:rPr>
          <w:sz w:val="24"/>
          <w:szCs w:val="24"/>
        </w:rPr>
        <w:t>освіти, спеціальність</w:t>
      </w:r>
      <w:r w:rsidRPr="004C63BC">
        <w:rPr>
          <w:spacing w:val="40"/>
          <w:sz w:val="24"/>
          <w:szCs w:val="24"/>
        </w:rPr>
        <w:t xml:space="preserve"> </w:t>
      </w:r>
      <w:r w:rsidRPr="004C63BC">
        <w:rPr>
          <w:sz w:val="24"/>
          <w:szCs w:val="24"/>
        </w:rPr>
        <w:t>–</w:t>
      </w:r>
      <w:r w:rsidRPr="004C63BC">
        <w:rPr>
          <w:spacing w:val="40"/>
          <w:sz w:val="24"/>
          <w:szCs w:val="24"/>
        </w:rPr>
        <w:t xml:space="preserve"> </w:t>
      </w:r>
      <w:r w:rsidRPr="004C63BC">
        <w:rPr>
          <w:sz w:val="24"/>
          <w:szCs w:val="24"/>
        </w:rPr>
        <w:t>144</w:t>
      </w:r>
      <w:r w:rsidRPr="004C63BC">
        <w:rPr>
          <w:spacing w:val="-4"/>
          <w:sz w:val="24"/>
          <w:szCs w:val="24"/>
        </w:rPr>
        <w:t xml:space="preserve"> </w:t>
      </w:r>
      <w:r w:rsidRPr="004C63BC">
        <w:rPr>
          <w:sz w:val="24"/>
          <w:szCs w:val="24"/>
        </w:rPr>
        <w:t>«Теплоенергетика».</w:t>
      </w:r>
      <w:r w:rsidRPr="004C63BC">
        <w:rPr>
          <w:spacing w:val="-4"/>
          <w:sz w:val="24"/>
          <w:szCs w:val="24"/>
        </w:rPr>
        <w:t xml:space="preserve"> </w:t>
      </w:r>
      <w:r w:rsidRPr="004C63BC">
        <w:rPr>
          <w:sz w:val="24"/>
          <w:szCs w:val="24"/>
        </w:rPr>
        <w:t>–</w:t>
      </w:r>
      <w:r w:rsidRPr="004C63BC">
        <w:rPr>
          <w:spacing w:val="-5"/>
          <w:sz w:val="24"/>
          <w:szCs w:val="24"/>
        </w:rPr>
        <w:t xml:space="preserve"> </w:t>
      </w:r>
      <w:r w:rsidRPr="004C63BC">
        <w:rPr>
          <w:sz w:val="24"/>
          <w:szCs w:val="24"/>
        </w:rPr>
        <w:t>Київ:</w:t>
      </w:r>
      <w:r w:rsidRPr="004C63BC">
        <w:rPr>
          <w:spacing w:val="-4"/>
          <w:sz w:val="24"/>
          <w:szCs w:val="24"/>
        </w:rPr>
        <w:t xml:space="preserve"> </w:t>
      </w:r>
      <w:r w:rsidRPr="004C63BC">
        <w:rPr>
          <w:sz w:val="24"/>
          <w:szCs w:val="24"/>
        </w:rPr>
        <w:t>Міністерство освіти і науки України, 2016</w:t>
      </w:r>
    </w:p>
    <w:p w14:paraId="2F32B06E" w14:textId="77777777" w:rsidR="00DC373B" w:rsidRPr="004C63BC" w:rsidRDefault="00DC373B" w:rsidP="00DC373B">
      <w:pPr>
        <w:pStyle w:val="ae"/>
        <w:numPr>
          <w:ilvl w:val="1"/>
          <w:numId w:val="4"/>
        </w:numPr>
        <w:tabs>
          <w:tab w:val="left" w:pos="1330"/>
        </w:tabs>
        <w:spacing w:before="1"/>
        <w:ind w:right="1162"/>
        <w:rPr>
          <w:sz w:val="24"/>
          <w:szCs w:val="24"/>
        </w:rPr>
      </w:pPr>
      <w:r w:rsidRPr="004C63BC">
        <w:rPr>
          <w:sz w:val="24"/>
          <w:szCs w:val="24"/>
        </w:rPr>
        <w:t>Наукова</w:t>
      </w:r>
      <w:r w:rsidRPr="004C63BC">
        <w:rPr>
          <w:spacing w:val="-5"/>
          <w:sz w:val="24"/>
          <w:szCs w:val="24"/>
        </w:rPr>
        <w:t xml:space="preserve"> </w:t>
      </w:r>
      <w:r w:rsidRPr="004C63BC">
        <w:rPr>
          <w:sz w:val="24"/>
          <w:szCs w:val="24"/>
        </w:rPr>
        <w:t>бібліотека</w:t>
      </w:r>
      <w:r w:rsidRPr="004C63BC">
        <w:rPr>
          <w:spacing w:val="-7"/>
          <w:sz w:val="24"/>
          <w:szCs w:val="24"/>
        </w:rPr>
        <w:t xml:space="preserve"> </w:t>
      </w:r>
      <w:r w:rsidRPr="004C63BC">
        <w:rPr>
          <w:sz w:val="24"/>
          <w:szCs w:val="24"/>
        </w:rPr>
        <w:t>НУВГП</w:t>
      </w:r>
      <w:r w:rsidRPr="004C63BC">
        <w:rPr>
          <w:spacing w:val="-1"/>
          <w:sz w:val="24"/>
          <w:szCs w:val="24"/>
        </w:rPr>
        <w:t xml:space="preserve"> </w:t>
      </w:r>
      <w:r w:rsidRPr="004C63BC">
        <w:rPr>
          <w:sz w:val="24"/>
          <w:szCs w:val="24"/>
        </w:rPr>
        <w:t>–</w:t>
      </w:r>
      <w:r w:rsidRPr="004C63BC">
        <w:rPr>
          <w:spacing w:val="-3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м.Рівне</w:t>
      </w:r>
      <w:proofErr w:type="spellEnd"/>
      <w:r w:rsidRPr="004C63BC">
        <w:rPr>
          <w:sz w:val="24"/>
          <w:szCs w:val="24"/>
        </w:rPr>
        <w:t>,</w:t>
      </w:r>
      <w:r w:rsidRPr="004C63BC">
        <w:rPr>
          <w:spacing w:val="-4"/>
          <w:sz w:val="24"/>
          <w:szCs w:val="24"/>
        </w:rPr>
        <w:t xml:space="preserve"> </w:t>
      </w:r>
      <w:r w:rsidRPr="004C63BC">
        <w:rPr>
          <w:sz w:val="24"/>
          <w:szCs w:val="24"/>
        </w:rPr>
        <w:t>вул.</w:t>
      </w:r>
      <w:r w:rsidRPr="004C63BC">
        <w:rPr>
          <w:spacing w:val="-5"/>
          <w:sz w:val="24"/>
          <w:szCs w:val="24"/>
        </w:rPr>
        <w:t xml:space="preserve"> </w:t>
      </w:r>
      <w:proofErr w:type="spellStart"/>
      <w:r w:rsidRPr="004C63BC">
        <w:rPr>
          <w:sz w:val="24"/>
          <w:szCs w:val="24"/>
        </w:rPr>
        <w:t>О.Новака</w:t>
      </w:r>
      <w:proofErr w:type="spellEnd"/>
      <w:r w:rsidRPr="004C63BC">
        <w:rPr>
          <w:sz w:val="24"/>
          <w:szCs w:val="24"/>
        </w:rPr>
        <w:t>,</w:t>
      </w:r>
      <w:r w:rsidRPr="004C63BC">
        <w:rPr>
          <w:spacing w:val="-4"/>
          <w:sz w:val="24"/>
          <w:szCs w:val="24"/>
        </w:rPr>
        <w:t xml:space="preserve"> </w:t>
      </w:r>
      <w:r w:rsidRPr="004C63BC">
        <w:rPr>
          <w:sz w:val="24"/>
          <w:szCs w:val="24"/>
        </w:rPr>
        <w:t>75.</w:t>
      </w:r>
      <w:r w:rsidRPr="004C63BC">
        <w:rPr>
          <w:spacing w:val="-3"/>
          <w:sz w:val="24"/>
          <w:szCs w:val="24"/>
        </w:rPr>
        <w:t xml:space="preserve"> </w:t>
      </w:r>
      <w:r w:rsidRPr="004C63BC">
        <w:rPr>
          <w:sz w:val="24"/>
          <w:szCs w:val="24"/>
        </w:rPr>
        <w:t xml:space="preserve">Режим доступу: </w:t>
      </w:r>
      <w:hyperlink r:id="rId9">
        <w:r w:rsidRPr="004C63BC">
          <w:rPr>
            <w:color w:val="0000FF"/>
            <w:sz w:val="24"/>
            <w:szCs w:val="24"/>
          </w:rPr>
          <w:t>http://lib.nuwm.edu.ua/</w:t>
        </w:r>
      </w:hyperlink>
      <w:r w:rsidRPr="004C63BC">
        <w:rPr>
          <w:color w:val="0000FF"/>
          <w:sz w:val="24"/>
          <w:szCs w:val="24"/>
        </w:rPr>
        <w:t xml:space="preserve"> </w:t>
      </w:r>
      <w:r w:rsidRPr="004C63BC">
        <w:rPr>
          <w:sz w:val="24"/>
          <w:szCs w:val="24"/>
        </w:rPr>
        <w:t>:</w:t>
      </w:r>
    </w:p>
    <w:p w14:paraId="46A72E1F" w14:textId="77777777" w:rsidR="00DC373B" w:rsidRPr="004C63BC" w:rsidRDefault="00DC373B" w:rsidP="00DC373B">
      <w:pPr>
        <w:pStyle w:val="ae"/>
        <w:numPr>
          <w:ilvl w:val="1"/>
          <w:numId w:val="4"/>
        </w:numPr>
        <w:tabs>
          <w:tab w:val="left" w:pos="1330"/>
        </w:tabs>
        <w:ind w:right="703"/>
        <w:rPr>
          <w:sz w:val="24"/>
          <w:szCs w:val="24"/>
        </w:rPr>
      </w:pPr>
      <w:r w:rsidRPr="004C63BC">
        <w:rPr>
          <w:sz w:val="24"/>
          <w:szCs w:val="24"/>
        </w:rPr>
        <w:t>О.О. Рубан-</w:t>
      </w:r>
      <w:proofErr w:type="spellStart"/>
      <w:r w:rsidRPr="004C63BC">
        <w:rPr>
          <w:sz w:val="24"/>
          <w:szCs w:val="24"/>
        </w:rPr>
        <w:t>Максимець</w:t>
      </w:r>
      <w:proofErr w:type="spellEnd"/>
      <w:r w:rsidRPr="004C63BC">
        <w:rPr>
          <w:sz w:val="24"/>
          <w:szCs w:val="24"/>
        </w:rPr>
        <w:t>. Особливості розрахунку показників енергетичної ефективності на базі статистичної звітності України / Системні</w:t>
      </w:r>
      <w:r w:rsidRPr="004C63BC">
        <w:rPr>
          <w:spacing w:val="-6"/>
          <w:sz w:val="24"/>
          <w:szCs w:val="24"/>
        </w:rPr>
        <w:t xml:space="preserve"> </w:t>
      </w:r>
      <w:r w:rsidRPr="004C63BC">
        <w:rPr>
          <w:sz w:val="24"/>
          <w:szCs w:val="24"/>
        </w:rPr>
        <w:t>дослідження</w:t>
      </w:r>
      <w:r w:rsidRPr="004C63BC">
        <w:rPr>
          <w:spacing w:val="-4"/>
          <w:sz w:val="24"/>
          <w:szCs w:val="24"/>
        </w:rPr>
        <w:t xml:space="preserve"> </w:t>
      </w:r>
      <w:r w:rsidRPr="004C63BC">
        <w:rPr>
          <w:sz w:val="24"/>
          <w:szCs w:val="24"/>
        </w:rPr>
        <w:t>та</w:t>
      </w:r>
      <w:r w:rsidRPr="004C63BC">
        <w:rPr>
          <w:spacing w:val="-5"/>
          <w:sz w:val="24"/>
          <w:szCs w:val="24"/>
        </w:rPr>
        <w:t xml:space="preserve"> </w:t>
      </w:r>
      <w:r w:rsidRPr="004C63BC">
        <w:rPr>
          <w:sz w:val="24"/>
          <w:szCs w:val="24"/>
        </w:rPr>
        <w:t>комплексні</w:t>
      </w:r>
      <w:r w:rsidRPr="004C63BC">
        <w:rPr>
          <w:spacing w:val="-6"/>
          <w:sz w:val="24"/>
          <w:szCs w:val="24"/>
        </w:rPr>
        <w:t xml:space="preserve"> </w:t>
      </w:r>
      <w:r w:rsidRPr="004C63BC">
        <w:rPr>
          <w:sz w:val="24"/>
          <w:szCs w:val="24"/>
        </w:rPr>
        <w:t>проблеми</w:t>
      </w:r>
      <w:r w:rsidRPr="004C63BC">
        <w:rPr>
          <w:spacing w:val="-4"/>
          <w:sz w:val="24"/>
          <w:szCs w:val="24"/>
        </w:rPr>
        <w:t xml:space="preserve"> </w:t>
      </w:r>
      <w:r w:rsidRPr="004C63BC">
        <w:rPr>
          <w:sz w:val="24"/>
          <w:szCs w:val="24"/>
        </w:rPr>
        <w:t>енергетики -</w:t>
      </w:r>
      <w:r w:rsidRPr="004C63BC">
        <w:rPr>
          <w:spacing w:val="-7"/>
          <w:sz w:val="24"/>
          <w:szCs w:val="24"/>
        </w:rPr>
        <w:t xml:space="preserve"> </w:t>
      </w:r>
      <w:r w:rsidRPr="004C63BC">
        <w:rPr>
          <w:sz w:val="24"/>
          <w:szCs w:val="24"/>
        </w:rPr>
        <w:t xml:space="preserve">(2009), с. 21-26. </w:t>
      </w:r>
      <w:hyperlink r:id="rId10">
        <w:r w:rsidRPr="004C63BC">
          <w:rPr>
            <w:color w:val="0000FF"/>
            <w:sz w:val="24"/>
            <w:szCs w:val="24"/>
          </w:rPr>
          <w:t>www.ienergy.kiev.ua</w:t>
        </w:r>
      </w:hyperlink>
      <w:r w:rsidRPr="004C63BC">
        <w:rPr>
          <w:color w:val="0000FF"/>
          <w:sz w:val="24"/>
          <w:szCs w:val="24"/>
        </w:rPr>
        <w:t xml:space="preserve"> </w:t>
      </w:r>
      <w:r w:rsidRPr="004C63BC">
        <w:rPr>
          <w:sz w:val="24"/>
          <w:szCs w:val="24"/>
        </w:rPr>
        <w:t>(дата звернення: 2.04.2021).</w:t>
      </w:r>
    </w:p>
    <w:p w14:paraId="3D0744E6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5AEAF9B4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  <w:highlight w:val="yellow"/>
        </w:rPr>
      </w:pPr>
      <w:r w:rsidRPr="00A31F4F">
        <w:rPr>
          <w:rFonts w:ascii="Times New Roman" w:hAnsi="Times New Roman" w:cs="Times New Roman"/>
          <w:b/>
          <w:bCs/>
          <w:sz w:val="28"/>
        </w:rPr>
        <w:t>7. Регуляції і політики курсу</w:t>
      </w:r>
    </w:p>
    <w:p w14:paraId="037A598B" w14:textId="77777777" w:rsidR="00B56C83" w:rsidRPr="00A31F4F" w:rsidRDefault="00B56C83" w:rsidP="00B56C8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E1839C9" w14:textId="77777777" w:rsidR="00240492" w:rsidRPr="00761340" w:rsidRDefault="00240492" w:rsidP="00240492">
      <w:pPr>
        <w:pStyle w:val="a4"/>
        <w:spacing w:before="134"/>
        <w:rPr>
          <w:sz w:val="24"/>
          <w:szCs w:val="24"/>
          <w:lang w:val="ru-RU"/>
        </w:rPr>
      </w:pPr>
      <w:r w:rsidRPr="00761340">
        <w:rPr>
          <w:w w:val="90"/>
          <w:sz w:val="24"/>
          <w:szCs w:val="24"/>
          <w:lang w:val="ru-RU"/>
        </w:rPr>
        <w:t>Система</w:t>
      </w:r>
      <w:r w:rsidRPr="00761340">
        <w:rPr>
          <w:spacing w:val="-8"/>
          <w:w w:val="90"/>
          <w:sz w:val="24"/>
          <w:szCs w:val="24"/>
          <w:lang w:val="ru-RU"/>
        </w:rPr>
        <w:t xml:space="preserve"> </w:t>
      </w:r>
      <w:proofErr w:type="spellStart"/>
      <w:r w:rsidRPr="00761340">
        <w:rPr>
          <w:w w:val="90"/>
          <w:sz w:val="24"/>
          <w:szCs w:val="24"/>
          <w:lang w:val="ru-RU"/>
        </w:rPr>
        <w:t>вимог</w:t>
      </w:r>
      <w:proofErr w:type="spellEnd"/>
      <w:r w:rsidRPr="00761340">
        <w:rPr>
          <w:w w:val="90"/>
          <w:sz w:val="24"/>
          <w:szCs w:val="24"/>
          <w:lang w:val="ru-RU"/>
        </w:rPr>
        <w:t>,</w:t>
      </w:r>
      <w:r w:rsidRPr="00761340">
        <w:rPr>
          <w:spacing w:val="-4"/>
          <w:w w:val="90"/>
          <w:sz w:val="24"/>
          <w:szCs w:val="24"/>
          <w:lang w:val="ru-RU"/>
        </w:rPr>
        <w:t xml:space="preserve"> </w:t>
      </w:r>
      <w:proofErr w:type="spellStart"/>
      <w:r w:rsidRPr="00761340">
        <w:rPr>
          <w:w w:val="90"/>
          <w:sz w:val="24"/>
          <w:szCs w:val="24"/>
          <w:lang w:val="ru-RU"/>
        </w:rPr>
        <w:t>які</w:t>
      </w:r>
      <w:proofErr w:type="spellEnd"/>
      <w:r w:rsidRPr="00761340">
        <w:rPr>
          <w:spacing w:val="-7"/>
          <w:w w:val="90"/>
          <w:sz w:val="24"/>
          <w:szCs w:val="24"/>
          <w:lang w:val="ru-RU"/>
        </w:rPr>
        <w:t xml:space="preserve"> </w:t>
      </w:r>
      <w:proofErr w:type="spellStart"/>
      <w:r w:rsidRPr="00761340">
        <w:rPr>
          <w:w w:val="90"/>
          <w:sz w:val="24"/>
          <w:szCs w:val="24"/>
          <w:lang w:val="ru-RU"/>
        </w:rPr>
        <w:t>викладач</w:t>
      </w:r>
      <w:proofErr w:type="spellEnd"/>
      <w:r w:rsidRPr="00761340">
        <w:rPr>
          <w:spacing w:val="-5"/>
          <w:w w:val="90"/>
          <w:sz w:val="24"/>
          <w:szCs w:val="24"/>
          <w:lang w:val="ru-RU"/>
        </w:rPr>
        <w:t xml:space="preserve"> </w:t>
      </w:r>
      <w:r w:rsidRPr="00761340">
        <w:rPr>
          <w:w w:val="90"/>
          <w:sz w:val="24"/>
          <w:szCs w:val="24"/>
          <w:lang w:val="ru-RU"/>
        </w:rPr>
        <w:t>ставить</w:t>
      </w:r>
      <w:r w:rsidRPr="00761340">
        <w:rPr>
          <w:spacing w:val="-6"/>
          <w:w w:val="90"/>
          <w:sz w:val="24"/>
          <w:szCs w:val="24"/>
          <w:lang w:val="ru-RU"/>
        </w:rPr>
        <w:t xml:space="preserve"> </w:t>
      </w:r>
      <w:r w:rsidRPr="00761340">
        <w:rPr>
          <w:w w:val="90"/>
          <w:sz w:val="24"/>
          <w:szCs w:val="24"/>
          <w:lang w:val="ru-RU"/>
        </w:rPr>
        <w:t>перед</w:t>
      </w:r>
      <w:r w:rsidRPr="00761340">
        <w:rPr>
          <w:spacing w:val="-7"/>
          <w:w w:val="90"/>
          <w:sz w:val="24"/>
          <w:szCs w:val="24"/>
          <w:lang w:val="ru-RU"/>
        </w:rPr>
        <w:t xml:space="preserve"> </w:t>
      </w:r>
      <w:r w:rsidRPr="00761340">
        <w:rPr>
          <w:spacing w:val="-2"/>
          <w:w w:val="90"/>
          <w:sz w:val="24"/>
          <w:szCs w:val="24"/>
          <w:lang w:val="ru-RU"/>
        </w:rPr>
        <w:t>студентом:</w:t>
      </w:r>
    </w:p>
    <w:p w14:paraId="026DC4F1" w14:textId="77777777" w:rsidR="00240492" w:rsidRPr="00761340" w:rsidRDefault="00240492" w:rsidP="00240492">
      <w:pPr>
        <w:pStyle w:val="ae"/>
        <w:numPr>
          <w:ilvl w:val="2"/>
          <w:numId w:val="6"/>
        </w:numPr>
        <w:tabs>
          <w:tab w:val="left" w:pos="949"/>
        </w:tabs>
        <w:spacing w:before="15" w:line="252" w:lineRule="auto"/>
        <w:ind w:right="346"/>
        <w:jc w:val="both"/>
        <w:rPr>
          <w:sz w:val="24"/>
          <w:szCs w:val="24"/>
        </w:rPr>
      </w:pPr>
      <w:r w:rsidRPr="00761340">
        <w:rPr>
          <w:spacing w:val="-4"/>
          <w:sz w:val="24"/>
          <w:szCs w:val="24"/>
        </w:rPr>
        <w:t>правила</w:t>
      </w:r>
      <w:r w:rsidRPr="00761340">
        <w:rPr>
          <w:spacing w:val="-15"/>
          <w:sz w:val="24"/>
          <w:szCs w:val="24"/>
        </w:rPr>
        <w:t xml:space="preserve"> </w:t>
      </w:r>
      <w:r w:rsidRPr="00761340">
        <w:rPr>
          <w:spacing w:val="-4"/>
          <w:sz w:val="24"/>
          <w:szCs w:val="24"/>
        </w:rPr>
        <w:t>відвідування</w:t>
      </w:r>
      <w:r w:rsidRPr="00761340">
        <w:rPr>
          <w:spacing w:val="-14"/>
          <w:sz w:val="24"/>
          <w:szCs w:val="24"/>
        </w:rPr>
        <w:t xml:space="preserve"> </w:t>
      </w:r>
      <w:r w:rsidRPr="00761340">
        <w:rPr>
          <w:spacing w:val="-4"/>
          <w:sz w:val="24"/>
          <w:szCs w:val="24"/>
        </w:rPr>
        <w:t>занять:</w:t>
      </w:r>
      <w:r w:rsidRPr="00761340">
        <w:rPr>
          <w:spacing w:val="-12"/>
          <w:sz w:val="24"/>
          <w:szCs w:val="24"/>
        </w:rPr>
        <w:t xml:space="preserve"> </w:t>
      </w:r>
      <w:r w:rsidRPr="00761340">
        <w:rPr>
          <w:spacing w:val="-4"/>
          <w:sz w:val="24"/>
          <w:szCs w:val="24"/>
        </w:rPr>
        <w:t>відповідно</w:t>
      </w:r>
      <w:r w:rsidRPr="00761340">
        <w:rPr>
          <w:spacing w:val="-14"/>
          <w:sz w:val="24"/>
          <w:szCs w:val="24"/>
        </w:rPr>
        <w:t xml:space="preserve"> </w:t>
      </w:r>
      <w:r w:rsidRPr="00761340">
        <w:rPr>
          <w:spacing w:val="-4"/>
          <w:sz w:val="24"/>
          <w:szCs w:val="24"/>
        </w:rPr>
        <w:t>до</w:t>
      </w:r>
      <w:r w:rsidRPr="00761340">
        <w:rPr>
          <w:spacing w:val="-14"/>
          <w:sz w:val="24"/>
          <w:szCs w:val="24"/>
        </w:rPr>
        <w:t xml:space="preserve"> </w:t>
      </w:r>
      <w:r w:rsidRPr="00761340">
        <w:rPr>
          <w:spacing w:val="-4"/>
          <w:sz w:val="24"/>
          <w:szCs w:val="24"/>
        </w:rPr>
        <w:t>Наказу</w:t>
      </w:r>
      <w:r w:rsidRPr="00761340">
        <w:rPr>
          <w:spacing w:val="-9"/>
          <w:sz w:val="24"/>
          <w:szCs w:val="24"/>
        </w:rPr>
        <w:t xml:space="preserve"> </w:t>
      </w:r>
      <w:r w:rsidRPr="00761340">
        <w:rPr>
          <w:spacing w:val="-4"/>
          <w:sz w:val="24"/>
          <w:szCs w:val="24"/>
        </w:rPr>
        <w:t xml:space="preserve">заборонено </w:t>
      </w:r>
      <w:r w:rsidRPr="00761340">
        <w:rPr>
          <w:spacing w:val="-6"/>
          <w:sz w:val="24"/>
          <w:szCs w:val="24"/>
        </w:rPr>
        <w:t>оцінювати</w:t>
      </w:r>
      <w:r w:rsidRPr="00761340">
        <w:rPr>
          <w:spacing w:val="-13"/>
          <w:sz w:val="24"/>
          <w:szCs w:val="24"/>
        </w:rPr>
        <w:t xml:space="preserve"> </w:t>
      </w:r>
      <w:r w:rsidRPr="00761340">
        <w:rPr>
          <w:spacing w:val="-6"/>
          <w:sz w:val="24"/>
          <w:szCs w:val="24"/>
        </w:rPr>
        <w:t>присутність</w:t>
      </w:r>
      <w:r w:rsidRPr="00761340">
        <w:rPr>
          <w:spacing w:val="-12"/>
          <w:sz w:val="24"/>
          <w:szCs w:val="24"/>
        </w:rPr>
        <w:t xml:space="preserve"> </w:t>
      </w:r>
      <w:r w:rsidRPr="00761340">
        <w:rPr>
          <w:spacing w:val="-6"/>
          <w:sz w:val="24"/>
          <w:szCs w:val="24"/>
        </w:rPr>
        <w:t>або</w:t>
      </w:r>
      <w:r w:rsidRPr="00761340">
        <w:rPr>
          <w:spacing w:val="-10"/>
          <w:sz w:val="24"/>
          <w:szCs w:val="24"/>
        </w:rPr>
        <w:t xml:space="preserve"> </w:t>
      </w:r>
      <w:r w:rsidRPr="00761340">
        <w:rPr>
          <w:spacing w:val="-6"/>
          <w:sz w:val="24"/>
          <w:szCs w:val="24"/>
        </w:rPr>
        <w:t>відсутність</w:t>
      </w:r>
      <w:r w:rsidRPr="00761340">
        <w:rPr>
          <w:spacing w:val="-13"/>
          <w:sz w:val="24"/>
          <w:szCs w:val="24"/>
        </w:rPr>
        <w:t xml:space="preserve"> </w:t>
      </w:r>
      <w:r w:rsidRPr="00761340">
        <w:rPr>
          <w:spacing w:val="-6"/>
          <w:sz w:val="24"/>
          <w:szCs w:val="24"/>
        </w:rPr>
        <w:t>здобувача</w:t>
      </w:r>
      <w:r w:rsidRPr="00761340">
        <w:rPr>
          <w:spacing w:val="-10"/>
          <w:sz w:val="24"/>
          <w:szCs w:val="24"/>
        </w:rPr>
        <w:t xml:space="preserve"> </w:t>
      </w:r>
      <w:r w:rsidRPr="00761340">
        <w:rPr>
          <w:spacing w:val="-6"/>
          <w:sz w:val="24"/>
          <w:szCs w:val="24"/>
        </w:rPr>
        <w:t>на</w:t>
      </w:r>
      <w:r w:rsidRPr="00761340">
        <w:rPr>
          <w:spacing w:val="-13"/>
          <w:sz w:val="24"/>
          <w:szCs w:val="24"/>
        </w:rPr>
        <w:t xml:space="preserve"> </w:t>
      </w:r>
      <w:r w:rsidRPr="00761340">
        <w:rPr>
          <w:spacing w:val="-6"/>
          <w:sz w:val="24"/>
          <w:szCs w:val="24"/>
        </w:rPr>
        <w:t>аудиторному</w:t>
      </w:r>
      <w:r w:rsidRPr="00761340">
        <w:rPr>
          <w:spacing w:val="-12"/>
          <w:sz w:val="24"/>
          <w:szCs w:val="24"/>
        </w:rPr>
        <w:t xml:space="preserve"> </w:t>
      </w:r>
      <w:r w:rsidRPr="00761340">
        <w:rPr>
          <w:spacing w:val="-6"/>
          <w:sz w:val="24"/>
          <w:szCs w:val="24"/>
        </w:rPr>
        <w:t>занятті, в</w:t>
      </w:r>
      <w:r w:rsidRPr="00761340">
        <w:rPr>
          <w:spacing w:val="-11"/>
          <w:sz w:val="24"/>
          <w:szCs w:val="24"/>
        </w:rPr>
        <w:t xml:space="preserve"> </w:t>
      </w:r>
      <w:r w:rsidRPr="00761340">
        <w:rPr>
          <w:spacing w:val="-6"/>
          <w:sz w:val="24"/>
          <w:szCs w:val="24"/>
        </w:rPr>
        <w:t xml:space="preserve">тому </w:t>
      </w:r>
      <w:r w:rsidRPr="00761340">
        <w:rPr>
          <w:w w:val="90"/>
          <w:sz w:val="24"/>
          <w:szCs w:val="24"/>
        </w:rPr>
        <w:t>числі нараховувати заохочувальні або штрафні бали. Відповідно до РП даної дисципліни бали нараховують</w:t>
      </w:r>
      <w:r w:rsidRPr="00761340">
        <w:rPr>
          <w:spacing w:val="-2"/>
          <w:w w:val="90"/>
          <w:sz w:val="24"/>
          <w:szCs w:val="24"/>
        </w:rPr>
        <w:t xml:space="preserve"> </w:t>
      </w:r>
      <w:r w:rsidRPr="00761340">
        <w:rPr>
          <w:w w:val="90"/>
          <w:sz w:val="24"/>
          <w:szCs w:val="24"/>
        </w:rPr>
        <w:t>за відповідні</w:t>
      </w:r>
      <w:r w:rsidRPr="00761340">
        <w:rPr>
          <w:spacing w:val="-3"/>
          <w:w w:val="90"/>
          <w:sz w:val="24"/>
          <w:szCs w:val="24"/>
        </w:rPr>
        <w:t xml:space="preserve"> </w:t>
      </w:r>
      <w:r w:rsidRPr="00761340">
        <w:rPr>
          <w:w w:val="90"/>
          <w:sz w:val="24"/>
          <w:szCs w:val="24"/>
        </w:rPr>
        <w:t xml:space="preserve">види навчальної активності на лекційних та практичних </w:t>
      </w:r>
      <w:r w:rsidRPr="00761340">
        <w:rPr>
          <w:spacing w:val="-2"/>
          <w:sz w:val="24"/>
          <w:szCs w:val="24"/>
        </w:rPr>
        <w:t>заняттях.</w:t>
      </w:r>
    </w:p>
    <w:p w14:paraId="4828FAD6" w14:textId="77777777" w:rsidR="00240492" w:rsidRPr="00761340" w:rsidRDefault="00240492" w:rsidP="00240492">
      <w:pPr>
        <w:pStyle w:val="ae"/>
        <w:numPr>
          <w:ilvl w:val="2"/>
          <w:numId w:val="6"/>
        </w:numPr>
        <w:tabs>
          <w:tab w:val="left" w:pos="949"/>
        </w:tabs>
        <w:spacing w:before="1" w:line="252" w:lineRule="auto"/>
        <w:ind w:right="342"/>
        <w:jc w:val="both"/>
        <w:rPr>
          <w:sz w:val="24"/>
          <w:szCs w:val="24"/>
        </w:rPr>
      </w:pPr>
      <w:r w:rsidRPr="00761340">
        <w:rPr>
          <w:sz w:val="24"/>
          <w:szCs w:val="24"/>
        </w:rPr>
        <w:t xml:space="preserve">правила поведінки на заняттях: студент має можливість отримувати бали за відповідні види навчальної активності на лекційних та практичних заняттях, </w:t>
      </w:r>
      <w:r w:rsidRPr="00761340">
        <w:rPr>
          <w:w w:val="90"/>
          <w:sz w:val="24"/>
          <w:szCs w:val="24"/>
        </w:rPr>
        <w:t xml:space="preserve">передбачені РП дисципліни. Використання засобів зв’язку для пошуку інформації на </w:t>
      </w:r>
      <w:proofErr w:type="spellStart"/>
      <w:r w:rsidRPr="00761340">
        <w:rPr>
          <w:w w:val="90"/>
          <w:sz w:val="24"/>
          <w:szCs w:val="24"/>
        </w:rPr>
        <w:t>гугл</w:t>
      </w:r>
      <w:proofErr w:type="spellEnd"/>
      <w:r w:rsidRPr="00761340">
        <w:rPr>
          <w:w w:val="90"/>
          <w:sz w:val="24"/>
          <w:szCs w:val="24"/>
        </w:rPr>
        <w:t xml:space="preserve">- </w:t>
      </w:r>
      <w:r w:rsidRPr="00761340">
        <w:rPr>
          <w:sz w:val="24"/>
          <w:szCs w:val="24"/>
        </w:rPr>
        <w:t xml:space="preserve">диску викладача, в інтернеті, в дистанційному курсі на платформі Сікорський </w:t>
      </w:r>
      <w:r w:rsidRPr="00761340">
        <w:rPr>
          <w:spacing w:val="-8"/>
          <w:sz w:val="24"/>
          <w:szCs w:val="24"/>
        </w:rPr>
        <w:t>здійснюється</w:t>
      </w:r>
      <w:r w:rsidRPr="00761340">
        <w:rPr>
          <w:spacing w:val="-10"/>
          <w:sz w:val="24"/>
          <w:szCs w:val="24"/>
        </w:rPr>
        <w:t xml:space="preserve"> </w:t>
      </w:r>
      <w:r w:rsidRPr="00761340">
        <w:rPr>
          <w:spacing w:val="-8"/>
          <w:sz w:val="24"/>
          <w:szCs w:val="24"/>
        </w:rPr>
        <w:t>за</w:t>
      </w:r>
      <w:r w:rsidRPr="00761340">
        <w:rPr>
          <w:spacing w:val="-10"/>
          <w:sz w:val="24"/>
          <w:szCs w:val="24"/>
        </w:rPr>
        <w:t xml:space="preserve"> </w:t>
      </w:r>
      <w:r w:rsidRPr="00761340">
        <w:rPr>
          <w:spacing w:val="-8"/>
          <w:sz w:val="24"/>
          <w:szCs w:val="24"/>
        </w:rPr>
        <w:t>умови</w:t>
      </w:r>
      <w:r w:rsidRPr="00761340">
        <w:rPr>
          <w:spacing w:val="-14"/>
          <w:sz w:val="24"/>
          <w:szCs w:val="24"/>
        </w:rPr>
        <w:t xml:space="preserve"> </w:t>
      </w:r>
      <w:r w:rsidRPr="00761340">
        <w:rPr>
          <w:spacing w:val="-8"/>
          <w:sz w:val="24"/>
          <w:szCs w:val="24"/>
        </w:rPr>
        <w:t>вказівки</w:t>
      </w:r>
      <w:r w:rsidRPr="00761340">
        <w:rPr>
          <w:spacing w:val="-15"/>
          <w:sz w:val="24"/>
          <w:szCs w:val="24"/>
        </w:rPr>
        <w:t xml:space="preserve"> </w:t>
      </w:r>
      <w:r w:rsidRPr="00761340">
        <w:rPr>
          <w:spacing w:val="-8"/>
          <w:sz w:val="24"/>
          <w:szCs w:val="24"/>
        </w:rPr>
        <w:t>викладача;</w:t>
      </w:r>
    </w:p>
    <w:p w14:paraId="672BC0CE" w14:textId="77777777" w:rsidR="00240492" w:rsidRPr="00761340" w:rsidRDefault="00240492" w:rsidP="00240492">
      <w:pPr>
        <w:pStyle w:val="ae"/>
        <w:numPr>
          <w:ilvl w:val="2"/>
          <w:numId w:val="6"/>
        </w:numPr>
        <w:tabs>
          <w:tab w:val="left" w:pos="949"/>
        </w:tabs>
        <w:spacing w:line="252" w:lineRule="auto"/>
        <w:ind w:right="344"/>
        <w:jc w:val="both"/>
        <w:rPr>
          <w:sz w:val="24"/>
          <w:szCs w:val="24"/>
        </w:rPr>
      </w:pPr>
      <w:r w:rsidRPr="00761340">
        <w:rPr>
          <w:sz w:val="24"/>
          <w:szCs w:val="24"/>
        </w:rPr>
        <w:t>правила</w:t>
      </w:r>
      <w:r w:rsidRPr="00761340">
        <w:rPr>
          <w:spacing w:val="-16"/>
          <w:sz w:val="24"/>
          <w:szCs w:val="24"/>
        </w:rPr>
        <w:t xml:space="preserve"> </w:t>
      </w:r>
      <w:r w:rsidRPr="00761340">
        <w:rPr>
          <w:sz w:val="24"/>
          <w:szCs w:val="24"/>
        </w:rPr>
        <w:t>захисту</w:t>
      </w:r>
      <w:r w:rsidRPr="00761340">
        <w:rPr>
          <w:spacing w:val="-17"/>
          <w:sz w:val="24"/>
          <w:szCs w:val="24"/>
        </w:rPr>
        <w:t xml:space="preserve"> </w:t>
      </w:r>
      <w:r w:rsidRPr="00761340">
        <w:rPr>
          <w:sz w:val="24"/>
          <w:szCs w:val="24"/>
        </w:rPr>
        <w:t>індивідуальних</w:t>
      </w:r>
      <w:r w:rsidRPr="00761340">
        <w:rPr>
          <w:spacing w:val="-17"/>
          <w:sz w:val="24"/>
          <w:szCs w:val="24"/>
        </w:rPr>
        <w:t xml:space="preserve"> </w:t>
      </w:r>
      <w:r w:rsidRPr="00761340">
        <w:rPr>
          <w:sz w:val="24"/>
          <w:szCs w:val="24"/>
        </w:rPr>
        <w:t>завдань:</w:t>
      </w:r>
      <w:r w:rsidRPr="00761340">
        <w:rPr>
          <w:spacing w:val="-9"/>
          <w:sz w:val="24"/>
          <w:szCs w:val="24"/>
        </w:rPr>
        <w:t xml:space="preserve"> </w:t>
      </w:r>
      <w:r w:rsidRPr="00761340">
        <w:rPr>
          <w:sz w:val="24"/>
          <w:szCs w:val="24"/>
        </w:rPr>
        <w:t>захист</w:t>
      </w:r>
      <w:r w:rsidRPr="00761340">
        <w:rPr>
          <w:spacing w:val="-16"/>
          <w:sz w:val="24"/>
          <w:szCs w:val="24"/>
        </w:rPr>
        <w:t xml:space="preserve"> </w:t>
      </w:r>
      <w:r w:rsidRPr="00761340">
        <w:rPr>
          <w:sz w:val="24"/>
          <w:szCs w:val="24"/>
        </w:rPr>
        <w:t>розрахунково-графічної</w:t>
      </w:r>
      <w:r w:rsidRPr="00761340">
        <w:rPr>
          <w:spacing w:val="-18"/>
          <w:sz w:val="24"/>
          <w:szCs w:val="24"/>
        </w:rPr>
        <w:t xml:space="preserve"> </w:t>
      </w:r>
      <w:r w:rsidRPr="00761340">
        <w:rPr>
          <w:sz w:val="24"/>
          <w:szCs w:val="24"/>
        </w:rPr>
        <w:t>роботи</w:t>
      </w:r>
      <w:r w:rsidRPr="00761340">
        <w:rPr>
          <w:spacing w:val="-15"/>
          <w:sz w:val="24"/>
          <w:szCs w:val="24"/>
        </w:rPr>
        <w:t xml:space="preserve"> </w:t>
      </w:r>
      <w:r w:rsidRPr="00761340">
        <w:rPr>
          <w:sz w:val="24"/>
          <w:szCs w:val="24"/>
        </w:rPr>
        <w:t xml:space="preserve">з </w:t>
      </w:r>
      <w:r w:rsidRPr="00761340">
        <w:rPr>
          <w:w w:val="90"/>
          <w:sz w:val="24"/>
          <w:szCs w:val="24"/>
        </w:rPr>
        <w:t xml:space="preserve">дисципліни здійснюється індивідуально і лише у випадку, коли студент не погоджується </w:t>
      </w:r>
      <w:r w:rsidRPr="00761340">
        <w:rPr>
          <w:sz w:val="24"/>
          <w:szCs w:val="24"/>
        </w:rPr>
        <w:t xml:space="preserve">із нарахованими балами за результатами перевірки РГР (за умови дотримання </w:t>
      </w:r>
      <w:r w:rsidRPr="00761340">
        <w:rPr>
          <w:spacing w:val="-6"/>
          <w:sz w:val="24"/>
          <w:szCs w:val="24"/>
        </w:rPr>
        <w:t>календарного</w:t>
      </w:r>
      <w:r w:rsidRPr="00761340">
        <w:rPr>
          <w:spacing w:val="-15"/>
          <w:sz w:val="24"/>
          <w:szCs w:val="24"/>
        </w:rPr>
        <w:t xml:space="preserve"> </w:t>
      </w:r>
      <w:r w:rsidRPr="00761340">
        <w:rPr>
          <w:spacing w:val="-6"/>
          <w:sz w:val="24"/>
          <w:szCs w:val="24"/>
        </w:rPr>
        <w:t>плану</w:t>
      </w:r>
      <w:r w:rsidRPr="00761340">
        <w:rPr>
          <w:spacing w:val="-15"/>
          <w:sz w:val="24"/>
          <w:szCs w:val="24"/>
        </w:rPr>
        <w:t xml:space="preserve"> </w:t>
      </w:r>
      <w:r w:rsidRPr="00761340">
        <w:rPr>
          <w:spacing w:val="-6"/>
          <w:sz w:val="24"/>
          <w:szCs w:val="24"/>
        </w:rPr>
        <w:t>виконання</w:t>
      </w:r>
      <w:r w:rsidRPr="00761340">
        <w:rPr>
          <w:spacing w:val="-15"/>
          <w:sz w:val="24"/>
          <w:szCs w:val="24"/>
        </w:rPr>
        <w:t xml:space="preserve"> </w:t>
      </w:r>
      <w:r w:rsidRPr="00761340">
        <w:rPr>
          <w:spacing w:val="-6"/>
          <w:sz w:val="24"/>
          <w:szCs w:val="24"/>
        </w:rPr>
        <w:t>РГР);</w:t>
      </w:r>
    </w:p>
    <w:p w14:paraId="1490803F" w14:textId="77777777" w:rsidR="00240492" w:rsidRPr="00761340" w:rsidRDefault="00240492" w:rsidP="00240492">
      <w:pPr>
        <w:pStyle w:val="ae"/>
        <w:numPr>
          <w:ilvl w:val="2"/>
          <w:numId w:val="6"/>
        </w:numPr>
        <w:tabs>
          <w:tab w:val="left" w:pos="949"/>
        </w:tabs>
        <w:spacing w:before="1" w:line="252" w:lineRule="auto"/>
        <w:ind w:right="345"/>
        <w:jc w:val="both"/>
        <w:rPr>
          <w:sz w:val="24"/>
          <w:szCs w:val="24"/>
        </w:rPr>
      </w:pPr>
      <w:r w:rsidRPr="00761340">
        <w:rPr>
          <w:spacing w:val="-8"/>
          <w:sz w:val="24"/>
          <w:szCs w:val="24"/>
        </w:rPr>
        <w:t>правила призначення заохочувальних балів:</w:t>
      </w:r>
      <w:r w:rsidRPr="00761340">
        <w:rPr>
          <w:spacing w:val="-2"/>
          <w:sz w:val="24"/>
          <w:szCs w:val="24"/>
        </w:rPr>
        <w:t xml:space="preserve"> </w:t>
      </w:r>
      <w:r w:rsidRPr="00761340">
        <w:rPr>
          <w:spacing w:val="-8"/>
          <w:sz w:val="24"/>
          <w:szCs w:val="24"/>
        </w:rPr>
        <w:t xml:space="preserve">заохочувальні бали не входять до основної </w:t>
      </w:r>
      <w:r w:rsidRPr="00761340">
        <w:rPr>
          <w:sz w:val="24"/>
          <w:szCs w:val="24"/>
        </w:rPr>
        <w:t xml:space="preserve">шкали РП, а їх сума не перевищує 10% стартової шкали. Заохочувальні бали </w:t>
      </w:r>
      <w:r w:rsidRPr="00761340">
        <w:rPr>
          <w:w w:val="90"/>
          <w:sz w:val="24"/>
          <w:szCs w:val="24"/>
        </w:rPr>
        <w:t>нараховують</w:t>
      </w:r>
      <w:r w:rsidRPr="00761340">
        <w:rPr>
          <w:spacing w:val="31"/>
          <w:sz w:val="24"/>
          <w:szCs w:val="24"/>
        </w:rPr>
        <w:t xml:space="preserve"> </w:t>
      </w:r>
      <w:r w:rsidRPr="00761340">
        <w:rPr>
          <w:w w:val="90"/>
          <w:sz w:val="24"/>
          <w:szCs w:val="24"/>
        </w:rPr>
        <w:t>за</w:t>
      </w:r>
      <w:r w:rsidRPr="00761340">
        <w:rPr>
          <w:spacing w:val="31"/>
          <w:sz w:val="24"/>
          <w:szCs w:val="24"/>
        </w:rPr>
        <w:t xml:space="preserve"> </w:t>
      </w:r>
      <w:r w:rsidRPr="00761340">
        <w:rPr>
          <w:w w:val="90"/>
          <w:sz w:val="24"/>
          <w:szCs w:val="24"/>
        </w:rPr>
        <w:t>участь</w:t>
      </w:r>
      <w:r w:rsidRPr="00761340">
        <w:rPr>
          <w:spacing w:val="31"/>
          <w:sz w:val="24"/>
          <w:szCs w:val="24"/>
        </w:rPr>
        <w:t xml:space="preserve"> </w:t>
      </w:r>
      <w:r w:rsidRPr="00761340">
        <w:rPr>
          <w:w w:val="90"/>
          <w:sz w:val="24"/>
          <w:szCs w:val="24"/>
        </w:rPr>
        <w:t>у</w:t>
      </w:r>
      <w:r w:rsidRPr="00761340">
        <w:rPr>
          <w:spacing w:val="30"/>
          <w:sz w:val="24"/>
          <w:szCs w:val="24"/>
        </w:rPr>
        <w:t xml:space="preserve"> </w:t>
      </w:r>
      <w:r w:rsidRPr="00761340">
        <w:rPr>
          <w:w w:val="90"/>
          <w:sz w:val="24"/>
          <w:szCs w:val="24"/>
        </w:rPr>
        <w:t>факультетських</w:t>
      </w:r>
      <w:r w:rsidRPr="00761340">
        <w:rPr>
          <w:spacing w:val="35"/>
          <w:sz w:val="24"/>
          <w:szCs w:val="24"/>
        </w:rPr>
        <w:t xml:space="preserve"> </w:t>
      </w:r>
      <w:r w:rsidRPr="00761340">
        <w:rPr>
          <w:w w:val="90"/>
          <w:sz w:val="24"/>
          <w:szCs w:val="24"/>
        </w:rPr>
        <w:t>та</w:t>
      </w:r>
      <w:r w:rsidRPr="00761340">
        <w:rPr>
          <w:spacing w:val="35"/>
          <w:sz w:val="24"/>
          <w:szCs w:val="24"/>
        </w:rPr>
        <w:t xml:space="preserve"> </w:t>
      </w:r>
      <w:r w:rsidRPr="00761340">
        <w:rPr>
          <w:w w:val="90"/>
          <w:sz w:val="24"/>
          <w:szCs w:val="24"/>
        </w:rPr>
        <w:t>інститутських</w:t>
      </w:r>
      <w:r w:rsidRPr="00761340">
        <w:rPr>
          <w:spacing w:val="35"/>
          <w:sz w:val="24"/>
          <w:szCs w:val="24"/>
        </w:rPr>
        <w:t xml:space="preserve"> </w:t>
      </w:r>
      <w:r w:rsidRPr="00761340">
        <w:rPr>
          <w:w w:val="90"/>
          <w:sz w:val="24"/>
          <w:szCs w:val="24"/>
        </w:rPr>
        <w:t>олімпіадах</w:t>
      </w:r>
      <w:r w:rsidRPr="00761340">
        <w:rPr>
          <w:spacing w:val="31"/>
          <w:sz w:val="24"/>
          <w:szCs w:val="24"/>
        </w:rPr>
        <w:t xml:space="preserve"> </w:t>
      </w:r>
      <w:r w:rsidRPr="00761340">
        <w:rPr>
          <w:w w:val="90"/>
          <w:sz w:val="24"/>
          <w:szCs w:val="24"/>
        </w:rPr>
        <w:t>з</w:t>
      </w:r>
      <w:r w:rsidRPr="00761340">
        <w:rPr>
          <w:spacing w:val="31"/>
          <w:sz w:val="24"/>
          <w:szCs w:val="24"/>
        </w:rPr>
        <w:t xml:space="preserve"> </w:t>
      </w:r>
      <w:r w:rsidRPr="00761340">
        <w:rPr>
          <w:w w:val="90"/>
          <w:sz w:val="24"/>
          <w:szCs w:val="24"/>
        </w:rPr>
        <w:t>дисципліни</w:t>
      </w:r>
      <w:r w:rsidRPr="00761340">
        <w:rPr>
          <w:w w:val="90"/>
          <w:sz w:val="24"/>
          <w:szCs w:val="24"/>
          <w:lang w:val="ru-RU"/>
        </w:rPr>
        <w:t xml:space="preserve">, участь у </w:t>
      </w:r>
      <w:proofErr w:type="spellStart"/>
      <w:r w:rsidRPr="00761340">
        <w:rPr>
          <w:w w:val="90"/>
          <w:sz w:val="24"/>
          <w:szCs w:val="24"/>
          <w:lang w:val="ru-RU"/>
        </w:rPr>
        <w:t>факультетських</w:t>
      </w:r>
      <w:proofErr w:type="spellEnd"/>
      <w:r w:rsidRPr="00761340">
        <w:rPr>
          <w:w w:val="90"/>
          <w:sz w:val="24"/>
          <w:szCs w:val="24"/>
          <w:lang w:val="ru-RU"/>
        </w:rPr>
        <w:t xml:space="preserve"> та </w:t>
      </w:r>
      <w:proofErr w:type="spellStart"/>
      <w:r w:rsidRPr="00761340">
        <w:rPr>
          <w:w w:val="90"/>
          <w:sz w:val="24"/>
          <w:szCs w:val="24"/>
          <w:lang w:val="ru-RU"/>
        </w:rPr>
        <w:t>інститутських</w:t>
      </w:r>
      <w:proofErr w:type="spellEnd"/>
      <w:r w:rsidRPr="00761340">
        <w:rPr>
          <w:w w:val="90"/>
          <w:sz w:val="24"/>
          <w:szCs w:val="24"/>
          <w:lang w:val="ru-RU"/>
        </w:rPr>
        <w:t xml:space="preserve"> </w:t>
      </w:r>
      <w:proofErr w:type="spellStart"/>
      <w:r w:rsidRPr="00761340">
        <w:rPr>
          <w:spacing w:val="-4"/>
          <w:sz w:val="24"/>
          <w:szCs w:val="24"/>
          <w:lang w:val="ru-RU"/>
        </w:rPr>
        <w:t>наукових</w:t>
      </w:r>
      <w:proofErr w:type="spellEnd"/>
      <w:r w:rsidRPr="00761340">
        <w:rPr>
          <w:spacing w:val="-20"/>
          <w:sz w:val="24"/>
          <w:szCs w:val="24"/>
          <w:lang w:val="ru-RU"/>
        </w:rPr>
        <w:t xml:space="preserve"> </w:t>
      </w:r>
      <w:proofErr w:type="spellStart"/>
      <w:r w:rsidRPr="00761340">
        <w:rPr>
          <w:spacing w:val="-4"/>
          <w:sz w:val="24"/>
          <w:szCs w:val="24"/>
          <w:lang w:val="ru-RU"/>
        </w:rPr>
        <w:t>конференціях</w:t>
      </w:r>
      <w:proofErr w:type="spellEnd"/>
      <w:r w:rsidRPr="00761340">
        <w:rPr>
          <w:spacing w:val="-4"/>
          <w:sz w:val="24"/>
          <w:szCs w:val="24"/>
          <w:lang w:val="ru-RU"/>
        </w:rPr>
        <w:t>;</w:t>
      </w:r>
    </w:p>
    <w:p w14:paraId="0694A976" w14:textId="77777777" w:rsidR="00240492" w:rsidRPr="00761340" w:rsidRDefault="00240492" w:rsidP="00240492">
      <w:pPr>
        <w:pStyle w:val="ae"/>
        <w:numPr>
          <w:ilvl w:val="2"/>
          <w:numId w:val="6"/>
        </w:numPr>
        <w:tabs>
          <w:tab w:val="left" w:pos="948"/>
        </w:tabs>
        <w:spacing w:before="5"/>
        <w:ind w:left="948" w:hanging="359"/>
        <w:jc w:val="both"/>
        <w:rPr>
          <w:sz w:val="24"/>
          <w:szCs w:val="24"/>
        </w:rPr>
      </w:pPr>
      <w:r w:rsidRPr="00761340">
        <w:rPr>
          <w:spacing w:val="-6"/>
          <w:sz w:val="24"/>
          <w:szCs w:val="24"/>
        </w:rPr>
        <w:t>якщо</w:t>
      </w:r>
      <w:r w:rsidRPr="00761340">
        <w:rPr>
          <w:spacing w:val="-3"/>
          <w:sz w:val="24"/>
          <w:szCs w:val="24"/>
        </w:rPr>
        <w:t xml:space="preserve"> </w:t>
      </w:r>
      <w:r w:rsidRPr="00761340">
        <w:rPr>
          <w:spacing w:val="-6"/>
          <w:sz w:val="24"/>
          <w:szCs w:val="24"/>
        </w:rPr>
        <w:t>студент</w:t>
      </w:r>
      <w:r w:rsidRPr="00761340">
        <w:rPr>
          <w:spacing w:val="-3"/>
          <w:sz w:val="24"/>
          <w:szCs w:val="24"/>
        </w:rPr>
        <w:t xml:space="preserve"> </w:t>
      </w:r>
      <w:r w:rsidRPr="00761340">
        <w:rPr>
          <w:spacing w:val="-6"/>
          <w:sz w:val="24"/>
          <w:szCs w:val="24"/>
        </w:rPr>
        <w:t>не</w:t>
      </w:r>
      <w:r w:rsidRPr="00761340">
        <w:rPr>
          <w:spacing w:val="-4"/>
          <w:sz w:val="24"/>
          <w:szCs w:val="24"/>
        </w:rPr>
        <w:t xml:space="preserve"> </w:t>
      </w:r>
      <w:r w:rsidRPr="00761340">
        <w:rPr>
          <w:spacing w:val="-6"/>
          <w:sz w:val="24"/>
          <w:szCs w:val="24"/>
        </w:rPr>
        <w:t>проходив</w:t>
      </w:r>
      <w:r w:rsidRPr="00761340">
        <w:rPr>
          <w:spacing w:val="-7"/>
          <w:sz w:val="24"/>
          <w:szCs w:val="24"/>
        </w:rPr>
        <w:t xml:space="preserve"> </w:t>
      </w:r>
      <w:r w:rsidRPr="00761340">
        <w:rPr>
          <w:spacing w:val="-6"/>
          <w:sz w:val="24"/>
          <w:szCs w:val="24"/>
        </w:rPr>
        <w:t>або</w:t>
      </w:r>
      <w:r w:rsidRPr="00761340">
        <w:rPr>
          <w:spacing w:val="-3"/>
          <w:sz w:val="24"/>
          <w:szCs w:val="24"/>
        </w:rPr>
        <w:t xml:space="preserve"> </w:t>
      </w:r>
      <w:r w:rsidRPr="00761340">
        <w:rPr>
          <w:spacing w:val="-6"/>
          <w:sz w:val="24"/>
          <w:szCs w:val="24"/>
        </w:rPr>
        <w:t>не</w:t>
      </w:r>
      <w:r w:rsidRPr="00761340">
        <w:rPr>
          <w:spacing w:val="-3"/>
          <w:sz w:val="24"/>
          <w:szCs w:val="24"/>
        </w:rPr>
        <w:t xml:space="preserve"> </w:t>
      </w:r>
      <w:proofErr w:type="spellStart"/>
      <w:r w:rsidRPr="00761340">
        <w:rPr>
          <w:spacing w:val="-6"/>
          <w:sz w:val="24"/>
          <w:szCs w:val="24"/>
        </w:rPr>
        <w:t>з’явивтся</w:t>
      </w:r>
      <w:proofErr w:type="spellEnd"/>
      <w:r w:rsidRPr="00761340">
        <w:rPr>
          <w:spacing w:val="-3"/>
          <w:sz w:val="24"/>
          <w:szCs w:val="24"/>
        </w:rPr>
        <w:t xml:space="preserve"> </w:t>
      </w:r>
      <w:r w:rsidRPr="00761340">
        <w:rPr>
          <w:spacing w:val="-6"/>
          <w:sz w:val="24"/>
          <w:szCs w:val="24"/>
        </w:rPr>
        <w:t>на</w:t>
      </w:r>
      <w:r w:rsidRPr="00761340">
        <w:rPr>
          <w:spacing w:val="-3"/>
          <w:sz w:val="24"/>
          <w:szCs w:val="24"/>
        </w:rPr>
        <w:t xml:space="preserve"> </w:t>
      </w:r>
      <w:r w:rsidRPr="00761340">
        <w:rPr>
          <w:spacing w:val="-6"/>
          <w:sz w:val="24"/>
          <w:szCs w:val="24"/>
        </w:rPr>
        <w:t>залік,</w:t>
      </w:r>
      <w:r w:rsidRPr="00761340">
        <w:rPr>
          <w:spacing w:val="-1"/>
          <w:sz w:val="24"/>
          <w:szCs w:val="24"/>
        </w:rPr>
        <w:t xml:space="preserve"> </w:t>
      </w:r>
      <w:r w:rsidRPr="00761340">
        <w:rPr>
          <w:spacing w:val="-6"/>
          <w:sz w:val="24"/>
          <w:szCs w:val="24"/>
        </w:rPr>
        <w:t>його</w:t>
      </w:r>
      <w:r w:rsidRPr="00761340">
        <w:rPr>
          <w:spacing w:val="-2"/>
          <w:sz w:val="24"/>
          <w:szCs w:val="24"/>
        </w:rPr>
        <w:t xml:space="preserve"> </w:t>
      </w:r>
      <w:r w:rsidRPr="00761340">
        <w:rPr>
          <w:spacing w:val="-6"/>
          <w:sz w:val="24"/>
          <w:szCs w:val="24"/>
        </w:rPr>
        <w:t>результат</w:t>
      </w:r>
      <w:r w:rsidRPr="00761340">
        <w:rPr>
          <w:spacing w:val="-3"/>
          <w:sz w:val="24"/>
          <w:szCs w:val="24"/>
        </w:rPr>
        <w:t xml:space="preserve"> </w:t>
      </w:r>
      <w:r w:rsidRPr="00761340">
        <w:rPr>
          <w:spacing w:val="-6"/>
          <w:sz w:val="24"/>
          <w:szCs w:val="24"/>
        </w:rPr>
        <w:t>оцінюється</w:t>
      </w:r>
      <w:r w:rsidRPr="00761340">
        <w:rPr>
          <w:spacing w:val="-3"/>
          <w:sz w:val="24"/>
          <w:szCs w:val="24"/>
        </w:rPr>
        <w:t xml:space="preserve"> </w:t>
      </w:r>
      <w:r w:rsidRPr="00761340">
        <w:rPr>
          <w:spacing w:val="-6"/>
          <w:sz w:val="24"/>
          <w:szCs w:val="24"/>
        </w:rPr>
        <w:t xml:space="preserve">у </w:t>
      </w:r>
      <w:r w:rsidRPr="00761340">
        <w:rPr>
          <w:spacing w:val="-10"/>
          <w:sz w:val="24"/>
          <w:szCs w:val="24"/>
        </w:rPr>
        <w:t>0</w:t>
      </w:r>
    </w:p>
    <w:p w14:paraId="1035CCAB" w14:textId="77777777" w:rsidR="00240492" w:rsidRPr="00761340" w:rsidRDefault="00240492" w:rsidP="00240492">
      <w:pPr>
        <w:pStyle w:val="a4"/>
        <w:ind w:left="949"/>
        <w:rPr>
          <w:sz w:val="24"/>
          <w:szCs w:val="24"/>
          <w:lang w:val="ru-RU"/>
        </w:rPr>
      </w:pPr>
      <w:proofErr w:type="spellStart"/>
      <w:r w:rsidRPr="00761340">
        <w:rPr>
          <w:w w:val="90"/>
          <w:sz w:val="24"/>
          <w:szCs w:val="24"/>
          <w:lang w:val="ru-RU"/>
        </w:rPr>
        <w:t>балів</w:t>
      </w:r>
      <w:proofErr w:type="spellEnd"/>
      <w:r w:rsidRPr="00761340">
        <w:rPr>
          <w:w w:val="90"/>
          <w:sz w:val="24"/>
          <w:szCs w:val="24"/>
          <w:lang w:val="ru-RU"/>
        </w:rPr>
        <w:t>.</w:t>
      </w:r>
      <w:r w:rsidRPr="00761340">
        <w:rPr>
          <w:spacing w:val="4"/>
          <w:sz w:val="24"/>
          <w:szCs w:val="24"/>
          <w:lang w:val="ru-RU"/>
        </w:rPr>
        <w:t xml:space="preserve"> </w:t>
      </w:r>
      <w:proofErr w:type="spellStart"/>
      <w:r w:rsidRPr="00761340">
        <w:rPr>
          <w:w w:val="90"/>
          <w:sz w:val="24"/>
          <w:szCs w:val="24"/>
          <w:lang w:val="ru-RU"/>
        </w:rPr>
        <w:t>Перескладання</w:t>
      </w:r>
      <w:proofErr w:type="spellEnd"/>
      <w:r w:rsidRPr="00761340">
        <w:rPr>
          <w:spacing w:val="-7"/>
          <w:sz w:val="24"/>
          <w:szCs w:val="24"/>
          <w:lang w:val="ru-RU"/>
        </w:rPr>
        <w:t xml:space="preserve"> </w:t>
      </w:r>
      <w:proofErr w:type="spellStart"/>
      <w:r w:rsidRPr="00761340">
        <w:rPr>
          <w:w w:val="90"/>
          <w:sz w:val="24"/>
          <w:szCs w:val="24"/>
          <w:lang w:val="ru-RU"/>
        </w:rPr>
        <w:t>результатів</w:t>
      </w:r>
      <w:proofErr w:type="spellEnd"/>
      <w:r w:rsidRPr="00761340">
        <w:rPr>
          <w:spacing w:val="-7"/>
          <w:sz w:val="24"/>
          <w:szCs w:val="24"/>
          <w:lang w:val="ru-RU"/>
        </w:rPr>
        <w:t xml:space="preserve"> </w:t>
      </w:r>
      <w:proofErr w:type="spellStart"/>
      <w:r w:rsidRPr="00761340">
        <w:rPr>
          <w:w w:val="90"/>
          <w:sz w:val="24"/>
          <w:szCs w:val="24"/>
          <w:lang w:val="ru-RU"/>
        </w:rPr>
        <w:t>заліку</w:t>
      </w:r>
      <w:proofErr w:type="spellEnd"/>
      <w:r w:rsidRPr="00761340">
        <w:rPr>
          <w:spacing w:val="-7"/>
          <w:sz w:val="24"/>
          <w:szCs w:val="24"/>
          <w:lang w:val="ru-RU"/>
        </w:rPr>
        <w:t xml:space="preserve"> </w:t>
      </w:r>
      <w:r w:rsidRPr="00761340">
        <w:rPr>
          <w:w w:val="90"/>
          <w:sz w:val="24"/>
          <w:szCs w:val="24"/>
          <w:lang w:val="ru-RU"/>
        </w:rPr>
        <w:t>не</w:t>
      </w:r>
      <w:r w:rsidRPr="00761340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761340">
        <w:rPr>
          <w:spacing w:val="-2"/>
          <w:w w:val="90"/>
          <w:sz w:val="24"/>
          <w:szCs w:val="24"/>
          <w:lang w:val="ru-RU"/>
        </w:rPr>
        <w:t>передбачено</w:t>
      </w:r>
      <w:proofErr w:type="spellEnd"/>
      <w:r w:rsidRPr="00761340">
        <w:rPr>
          <w:spacing w:val="-2"/>
          <w:w w:val="90"/>
          <w:sz w:val="24"/>
          <w:szCs w:val="24"/>
          <w:lang w:val="ru-RU"/>
        </w:rPr>
        <w:t>;</w:t>
      </w:r>
    </w:p>
    <w:p w14:paraId="7AF96375" w14:textId="77777777" w:rsidR="00240492" w:rsidRPr="00761340" w:rsidRDefault="00240492" w:rsidP="00240492">
      <w:pPr>
        <w:pStyle w:val="ae"/>
        <w:numPr>
          <w:ilvl w:val="2"/>
          <w:numId w:val="6"/>
        </w:numPr>
        <w:tabs>
          <w:tab w:val="left" w:pos="948"/>
          <w:tab w:val="left" w:pos="3266"/>
          <w:tab w:val="left" w:pos="4904"/>
          <w:tab w:val="left" w:pos="6876"/>
          <w:tab w:val="left" w:pos="9222"/>
        </w:tabs>
        <w:spacing w:before="1" w:line="252" w:lineRule="auto"/>
        <w:ind w:left="948" w:right="342"/>
        <w:jc w:val="both"/>
        <w:rPr>
          <w:sz w:val="24"/>
          <w:szCs w:val="24"/>
        </w:rPr>
      </w:pPr>
      <w:r w:rsidRPr="00761340">
        <w:rPr>
          <w:spacing w:val="-2"/>
          <w:sz w:val="24"/>
          <w:szCs w:val="24"/>
        </w:rPr>
        <w:t>політика</w:t>
      </w:r>
      <w:r w:rsidRPr="00761340">
        <w:rPr>
          <w:spacing w:val="-7"/>
          <w:sz w:val="24"/>
          <w:szCs w:val="24"/>
        </w:rPr>
        <w:t xml:space="preserve"> </w:t>
      </w:r>
      <w:r w:rsidRPr="00761340">
        <w:rPr>
          <w:spacing w:val="-2"/>
          <w:sz w:val="24"/>
          <w:szCs w:val="24"/>
        </w:rPr>
        <w:t>щодо</w:t>
      </w:r>
      <w:r w:rsidRPr="00761340">
        <w:rPr>
          <w:spacing w:val="-8"/>
          <w:sz w:val="24"/>
          <w:szCs w:val="24"/>
        </w:rPr>
        <w:t xml:space="preserve"> </w:t>
      </w:r>
      <w:r w:rsidRPr="00761340">
        <w:rPr>
          <w:spacing w:val="-2"/>
          <w:sz w:val="24"/>
          <w:szCs w:val="24"/>
        </w:rPr>
        <w:t>академічної</w:t>
      </w:r>
      <w:r w:rsidRPr="00761340">
        <w:rPr>
          <w:spacing w:val="-8"/>
          <w:sz w:val="24"/>
          <w:szCs w:val="24"/>
        </w:rPr>
        <w:t xml:space="preserve"> </w:t>
      </w:r>
      <w:r w:rsidRPr="00761340">
        <w:rPr>
          <w:spacing w:val="-2"/>
          <w:sz w:val="24"/>
          <w:szCs w:val="24"/>
        </w:rPr>
        <w:t>доброчесності: Положення</w:t>
      </w:r>
      <w:r w:rsidRPr="00761340">
        <w:rPr>
          <w:spacing w:val="-8"/>
          <w:sz w:val="24"/>
          <w:szCs w:val="24"/>
        </w:rPr>
        <w:t xml:space="preserve"> </w:t>
      </w:r>
      <w:r w:rsidRPr="00761340">
        <w:rPr>
          <w:spacing w:val="-2"/>
          <w:sz w:val="24"/>
          <w:szCs w:val="24"/>
        </w:rPr>
        <w:t>Запорізького національного</w:t>
      </w:r>
      <w:r w:rsidRPr="00761340">
        <w:rPr>
          <w:spacing w:val="-7"/>
          <w:sz w:val="24"/>
          <w:szCs w:val="24"/>
        </w:rPr>
        <w:t xml:space="preserve"> </w:t>
      </w:r>
      <w:r w:rsidRPr="00761340">
        <w:rPr>
          <w:spacing w:val="-2"/>
          <w:sz w:val="24"/>
          <w:szCs w:val="24"/>
        </w:rPr>
        <w:t>університету</w:t>
      </w:r>
      <w:r w:rsidRPr="00761340">
        <w:rPr>
          <w:sz w:val="24"/>
          <w:szCs w:val="24"/>
        </w:rPr>
        <w:t xml:space="preserve"> встановлює загальні моральні принципи, правила </w:t>
      </w:r>
      <w:r w:rsidRPr="00761340">
        <w:rPr>
          <w:w w:val="90"/>
          <w:sz w:val="24"/>
          <w:szCs w:val="24"/>
        </w:rPr>
        <w:t xml:space="preserve">етичної поведінки осіб та передбачає політику академічної доброчесності для осіб, що </w:t>
      </w:r>
      <w:r w:rsidRPr="00761340">
        <w:rPr>
          <w:sz w:val="24"/>
          <w:szCs w:val="24"/>
        </w:rPr>
        <w:t xml:space="preserve">працюють і навчаються в університеті, якими вони мають керуватись у своїй </w:t>
      </w:r>
      <w:r w:rsidRPr="00761340">
        <w:rPr>
          <w:spacing w:val="-8"/>
          <w:sz w:val="24"/>
          <w:szCs w:val="24"/>
        </w:rPr>
        <w:t>діяльності,</w:t>
      </w:r>
      <w:r w:rsidRPr="00761340">
        <w:rPr>
          <w:sz w:val="24"/>
          <w:szCs w:val="24"/>
        </w:rPr>
        <w:t xml:space="preserve"> </w:t>
      </w:r>
      <w:r w:rsidRPr="00761340">
        <w:rPr>
          <w:spacing w:val="-8"/>
          <w:sz w:val="24"/>
          <w:szCs w:val="24"/>
        </w:rPr>
        <w:t>у тому числі при</w:t>
      </w:r>
      <w:r w:rsidRPr="00761340">
        <w:rPr>
          <w:sz w:val="24"/>
          <w:szCs w:val="24"/>
        </w:rPr>
        <w:t xml:space="preserve"> </w:t>
      </w:r>
      <w:r w:rsidRPr="00761340">
        <w:rPr>
          <w:spacing w:val="-8"/>
          <w:sz w:val="24"/>
          <w:szCs w:val="24"/>
        </w:rPr>
        <w:t>вивченні та</w:t>
      </w:r>
      <w:r w:rsidRPr="00761340">
        <w:rPr>
          <w:sz w:val="24"/>
          <w:szCs w:val="24"/>
        </w:rPr>
        <w:t xml:space="preserve"> </w:t>
      </w:r>
      <w:r w:rsidRPr="00761340">
        <w:rPr>
          <w:spacing w:val="-8"/>
          <w:sz w:val="24"/>
          <w:szCs w:val="24"/>
        </w:rPr>
        <w:t>складанні контрольних</w:t>
      </w:r>
      <w:r w:rsidRPr="00761340">
        <w:rPr>
          <w:sz w:val="24"/>
          <w:szCs w:val="24"/>
        </w:rPr>
        <w:t xml:space="preserve"> </w:t>
      </w:r>
      <w:r w:rsidRPr="00761340">
        <w:rPr>
          <w:spacing w:val="-8"/>
          <w:sz w:val="24"/>
          <w:szCs w:val="24"/>
        </w:rPr>
        <w:t>заходів</w:t>
      </w:r>
      <w:r w:rsidRPr="00761340">
        <w:rPr>
          <w:sz w:val="24"/>
          <w:szCs w:val="24"/>
        </w:rPr>
        <w:t xml:space="preserve"> </w:t>
      </w:r>
      <w:r w:rsidRPr="00761340">
        <w:rPr>
          <w:spacing w:val="-8"/>
          <w:sz w:val="24"/>
          <w:szCs w:val="24"/>
        </w:rPr>
        <w:t>з</w:t>
      </w:r>
      <w:r w:rsidRPr="00761340">
        <w:rPr>
          <w:sz w:val="24"/>
          <w:szCs w:val="24"/>
        </w:rPr>
        <w:t xml:space="preserve"> </w:t>
      </w:r>
      <w:r w:rsidRPr="00761340">
        <w:rPr>
          <w:spacing w:val="-8"/>
          <w:sz w:val="24"/>
          <w:szCs w:val="24"/>
        </w:rPr>
        <w:t>дисципліни</w:t>
      </w:r>
      <w:r w:rsidRPr="00761340">
        <w:rPr>
          <w:w w:val="90"/>
          <w:sz w:val="24"/>
          <w:szCs w:val="24"/>
        </w:rPr>
        <w:t>;</w:t>
      </w:r>
    </w:p>
    <w:p w14:paraId="4C696734" w14:textId="77777777" w:rsidR="00240492" w:rsidRPr="00761340" w:rsidRDefault="00240492" w:rsidP="00240492">
      <w:pPr>
        <w:pStyle w:val="ae"/>
        <w:numPr>
          <w:ilvl w:val="2"/>
          <w:numId w:val="6"/>
        </w:numPr>
        <w:tabs>
          <w:tab w:val="left" w:pos="948"/>
        </w:tabs>
        <w:spacing w:before="15" w:line="252" w:lineRule="auto"/>
        <w:ind w:left="948" w:right="344"/>
        <w:jc w:val="both"/>
        <w:rPr>
          <w:sz w:val="24"/>
          <w:szCs w:val="24"/>
        </w:rPr>
      </w:pPr>
      <w:r w:rsidRPr="00761340">
        <w:rPr>
          <w:w w:val="90"/>
          <w:sz w:val="24"/>
          <w:szCs w:val="24"/>
        </w:rPr>
        <w:t xml:space="preserve">при використанні цифрових засобів зв’язку з викладачем (мобільний зв’язок, електронна </w:t>
      </w:r>
      <w:r w:rsidRPr="00761340">
        <w:rPr>
          <w:sz w:val="24"/>
          <w:szCs w:val="24"/>
        </w:rPr>
        <w:lastRenderedPageBreak/>
        <w:t>пошта,</w:t>
      </w:r>
      <w:r w:rsidRPr="00761340">
        <w:rPr>
          <w:spacing w:val="-8"/>
          <w:sz w:val="24"/>
          <w:szCs w:val="24"/>
        </w:rPr>
        <w:t xml:space="preserve"> </w:t>
      </w:r>
      <w:r w:rsidRPr="00761340">
        <w:rPr>
          <w:sz w:val="24"/>
          <w:szCs w:val="24"/>
        </w:rPr>
        <w:t>переписка</w:t>
      </w:r>
      <w:r w:rsidRPr="00761340">
        <w:rPr>
          <w:spacing w:val="-13"/>
          <w:sz w:val="24"/>
          <w:szCs w:val="24"/>
        </w:rPr>
        <w:t xml:space="preserve"> </w:t>
      </w:r>
      <w:r w:rsidRPr="00761340">
        <w:rPr>
          <w:sz w:val="24"/>
          <w:szCs w:val="24"/>
        </w:rPr>
        <w:t>на</w:t>
      </w:r>
      <w:r w:rsidRPr="00761340">
        <w:rPr>
          <w:spacing w:val="-14"/>
          <w:sz w:val="24"/>
          <w:szCs w:val="24"/>
        </w:rPr>
        <w:t xml:space="preserve"> </w:t>
      </w:r>
      <w:r w:rsidRPr="00761340">
        <w:rPr>
          <w:sz w:val="24"/>
          <w:szCs w:val="24"/>
        </w:rPr>
        <w:t>форумах</w:t>
      </w:r>
      <w:r w:rsidRPr="00761340">
        <w:rPr>
          <w:spacing w:val="-14"/>
          <w:sz w:val="24"/>
          <w:szCs w:val="24"/>
        </w:rPr>
        <w:t xml:space="preserve"> </w:t>
      </w:r>
      <w:r w:rsidRPr="00761340">
        <w:rPr>
          <w:sz w:val="24"/>
          <w:szCs w:val="24"/>
        </w:rPr>
        <w:t>та</w:t>
      </w:r>
      <w:r w:rsidRPr="00761340">
        <w:rPr>
          <w:spacing w:val="-14"/>
          <w:sz w:val="24"/>
          <w:szCs w:val="24"/>
        </w:rPr>
        <w:t xml:space="preserve"> </w:t>
      </w:r>
      <w:r w:rsidRPr="00761340">
        <w:rPr>
          <w:sz w:val="24"/>
          <w:szCs w:val="24"/>
        </w:rPr>
        <w:t>у</w:t>
      </w:r>
      <w:r w:rsidRPr="00761340">
        <w:rPr>
          <w:spacing w:val="-14"/>
          <w:sz w:val="24"/>
          <w:szCs w:val="24"/>
        </w:rPr>
        <w:t xml:space="preserve"> </w:t>
      </w:r>
      <w:proofErr w:type="spellStart"/>
      <w:r w:rsidRPr="00761340">
        <w:rPr>
          <w:sz w:val="24"/>
          <w:szCs w:val="24"/>
        </w:rPr>
        <w:t>соц.мережах</w:t>
      </w:r>
      <w:proofErr w:type="spellEnd"/>
      <w:r w:rsidRPr="00761340">
        <w:rPr>
          <w:spacing w:val="-14"/>
          <w:sz w:val="24"/>
          <w:szCs w:val="24"/>
        </w:rPr>
        <w:t xml:space="preserve"> </w:t>
      </w:r>
      <w:r w:rsidRPr="00761340">
        <w:rPr>
          <w:sz w:val="24"/>
          <w:szCs w:val="24"/>
        </w:rPr>
        <w:t>тощо)</w:t>
      </w:r>
      <w:r w:rsidRPr="00761340">
        <w:rPr>
          <w:spacing w:val="-8"/>
          <w:sz w:val="24"/>
          <w:szCs w:val="24"/>
        </w:rPr>
        <w:t xml:space="preserve"> </w:t>
      </w:r>
      <w:r w:rsidRPr="00761340">
        <w:rPr>
          <w:sz w:val="24"/>
          <w:szCs w:val="24"/>
        </w:rPr>
        <w:t>необхідно</w:t>
      </w:r>
      <w:r w:rsidRPr="00761340">
        <w:rPr>
          <w:spacing w:val="-14"/>
          <w:sz w:val="24"/>
          <w:szCs w:val="24"/>
        </w:rPr>
        <w:t xml:space="preserve"> </w:t>
      </w:r>
      <w:r w:rsidRPr="00761340">
        <w:rPr>
          <w:sz w:val="24"/>
          <w:szCs w:val="24"/>
        </w:rPr>
        <w:t xml:space="preserve">дотримуватись </w:t>
      </w:r>
      <w:r w:rsidRPr="00761340">
        <w:rPr>
          <w:w w:val="90"/>
          <w:sz w:val="24"/>
          <w:szCs w:val="24"/>
        </w:rPr>
        <w:t xml:space="preserve">загальноприйнятих етичних норм, зокрема бути ввічливим та обмежувати спілкування </w:t>
      </w:r>
      <w:r w:rsidRPr="00761340">
        <w:rPr>
          <w:spacing w:val="-4"/>
          <w:sz w:val="24"/>
          <w:szCs w:val="24"/>
        </w:rPr>
        <w:t>робочим</w:t>
      </w:r>
      <w:r w:rsidRPr="00761340">
        <w:rPr>
          <w:spacing w:val="-19"/>
          <w:sz w:val="24"/>
          <w:szCs w:val="24"/>
        </w:rPr>
        <w:t xml:space="preserve"> </w:t>
      </w:r>
      <w:r w:rsidRPr="00761340">
        <w:rPr>
          <w:spacing w:val="-4"/>
          <w:sz w:val="24"/>
          <w:szCs w:val="24"/>
        </w:rPr>
        <w:t>часом</w:t>
      </w:r>
      <w:r w:rsidRPr="00761340">
        <w:rPr>
          <w:spacing w:val="-16"/>
          <w:sz w:val="24"/>
          <w:szCs w:val="24"/>
        </w:rPr>
        <w:t xml:space="preserve"> </w:t>
      </w:r>
      <w:r w:rsidRPr="00761340">
        <w:rPr>
          <w:spacing w:val="-4"/>
          <w:sz w:val="24"/>
          <w:szCs w:val="24"/>
        </w:rPr>
        <w:t>викладача.</w:t>
      </w:r>
    </w:p>
    <w:p w14:paraId="39FEA659" w14:textId="77777777" w:rsidR="00B56C83" w:rsidRPr="00A31F4F" w:rsidRDefault="00B56C83" w:rsidP="00B56C83">
      <w:pPr>
        <w:pStyle w:val="a6"/>
        <w:rPr>
          <w:b/>
          <w:i/>
          <w:sz w:val="22"/>
          <w:szCs w:val="22"/>
        </w:rPr>
      </w:pPr>
      <w:bookmarkStart w:id="0" w:name="_GoBack"/>
      <w:bookmarkEnd w:id="0"/>
    </w:p>
    <w:p w14:paraId="7940655E" w14:textId="77777777" w:rsidR="00B56C83" w:rsidRPr="00A31F4F" w:rsidRDefault="00B56C83" w:rsidP="00B56C8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67DBA77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31F4F">
        <w:rPr>
          <w:rFonts w:ascii="Times New Roman" w:hAnsi="Times New Roman" w:cs="Times New Roman"/>
          <w:b/>
          <w:caps/>
          <w:sz w:val="28"/>
          <w:szCs w:val="28"/>
        </w:rPr>
        <w:t>Додаткова інформація</w:t>
      </w:r>
    </w:p>
    <w:p w14:paraId="10672FB0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 xml:space="preserve">ГРАФІК ОСВІТНЬОГО ПРОЦЕСУ 2024-2025 н. р. </w:t>
      </w:r>
      <w:r w:rsidRPr="00A31F4F">
        <w:rPr>
          <w:rFonts w:ascii="Times New Roman" w:hAnsi="Times New Roman" w:cs="Times New Roman"/>
        </w:rPr>
        <w:t xml:space="preserve">доступний за адресою: </w:t>
      </w:r>
      <w:hyperlink r:id="rId11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https://tinyurl.com/yckze4jd</w:t>
        </w:r>
      </w:hyperlink>
      <w:r w:rsidRPr="00A31F4F">
        <w:rPr>
          <w:rFonts w:ascii="Times New Roman" w:hAnsi="Times New Roman" w:cs="Times New Roman"/>
        </w:rPr>
        <w:t>.</w:t>
      </w:r>
    </w:p>
    <w:p w14:paraId="619D3F36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</w:p>
    <w:p w14:paraId="688EF75F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НАВЧАЛЬНИЙ ПРОЦЕС ТА ЗАБЕЗПЕЧЕННЯ ЯКОСТІ ОСВІТИ. </w:t>
      </w:r>
      <w:r w:rsidRPr="00A31F4F">
        <w:rPr>
          <w:rFonts w:ascii="Times New Roman" w:hAnsi="Times New Roman" w:cs="Times New Roman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12" w:history="1">
        <w:r w:rsidRPr="00A31F4F">
          <w:rPr>
            <w:rStyle w:val="a3"/>
            <w:rFonts w:ascii="Times New Roman" w:hAnsi="Times New Roman" w:cs="Times New Roman"/>
            <w:bCs/>
            <w:color w:val="auto"/>
            <w:shd w:val="clear" w:color="auto" w:fill="FFFFFF"/>
          </w:rPr>
          <w:t>https://tinyurl.com/y9tve4lk</w:t>
        </w:r>
      </w:hyperlink>
      <w:r w:rsidRPr="00A31F4F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4FB4E1E9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</w:p>
    <w:p w14:paraId="694B7EC9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ПОВТОРНЕ ВИВЧЕННЯ ДИСЦИПЛІН, ВІДРАХУВАННЯ. </w:t>
      </w:r>
      <w:r w:rsidRPr="00A31F4F">
        <w:rPr>
          <w:rFonts w:ascii="Times New Roman" w:hAnsi="Times New Roman" w:cs="Times New Roman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13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https://tinyurl.com/y9pkmmp5</w:t>
        </w:r>
      </w:hyperlink>
      <w:r w:rsidRPr="00A31F4F">
        <w:rPr>
          <w:rFonts w:ascii="Times New Roman" w:hAnsi="Times New Roman" w:cs="Times New Roman"/>
        </w:rPr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14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https://tinyurl.com/ycds57la</w:t>
        </w:r>
      </w:hyperlink>
      <w:r w:rsidRPr="00A31F4F">
        <w:rPr>
          <w:rFonts w:ascii="Times New Roman" w:hAnsi="Times New Roman" w:cs="Times New Roman"/>
        </w:rPr>
        <w:t>.</w:t>
      </w:r>
    </w:p>
    <w:p w14:paraId="104BC861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</w:p>
    <w:p w14:paraId="4652DF2B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ВИРІШЕННЯ КОНФЛІКТІВ. </w:t>
      </w:r>
      <w:r w:rsidRPr="00A31F4F">
        <w:rPr>
          <w:rFonts w:ascii="Times New Roman" w:hAnsi="Times New Roman" w:cs="Times New Roman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15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https://tinyurl.com/57wha734</w:t>
        </w:r>
      </w:hyperlink>
      <w:r w:rsidRPr="00A31F4F">
        <w:rPr>
          <w:rFonts w:ascii="Times New Roman" w:hAnsi="Times New Roman" w:cs="Times New Roman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16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https://tinyurl.com/yd6bq6p9</w:t>
        </w:r>
      </w:hyperlink>
      <w:r w:rsidRPr="00A31F4F">
        <w:rPr>
          <w:rFonts w:ascii="Times New Roman" w:hAnsi="Times New Roman" w:cs="Times New Roman"/>
        </w:rPr>
        <w:t xml:space="preserve">; </w:t>
      </w:r>
      <w:r w:rsidRPr="00A31F4F">
        <w:rPr>
          <w:rFonts w:ascii="Times New Roman" w:hAnsi="Times New Roman" w:cs="Times New Roman"/>
          <w:iCs/>
        </w:rPr>
        <w:t>Положення про призначення та виплату соціальних стипендій у ЗНУ</w:t>
      </w:r>
      <w:r w:rsidRPr="00A31F4F">
        <w:rPr>
          <w:rFonts w:ascii="Times New Roman" w:hAnsi="Times New Roman" w:cs="Times New Roman"/>
        </w:rPr>
        <w:t xml:space="preserve">: </w:t>
      </w:r>
      <w:hyperlink r:id="rId17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https://tinyurl.com/y9r5dpwh</w:t>
        </w:r>
      </w:hyperlink>
      <w:r w:rsidRPr="00A31F4F">
        <w:rPr>
          <w:rFonts w:ascii="Times New Roman" w:hAnsi="Times New Roman" w:cs="Times New Roman"/>
        </w:rPr>
        <w:t xml:space="preserve">. </w:t>
      </w:r>
    </w:p>
    <w:p w14:paraId="74485BB8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</w:p>
    <w:p w14:paraId="16F39FA7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ПСИХОЛОГІЧНА ДОПОМОГА. </w:t>
      </w:r>
      <w:r w:rsidRPr="00A31F4F">
        <w:rPr>
          <w:rFonts w:ascii="Times New Roman" w:hAnsi="Times New Roman" w:cs="Times New Roman"/>
        </w:rPr>
        <w:t xml:space="preserve">Телефон довіри практичного психолога </w:t>
      </w:r>
      <w:r w:rsidRPr="00A31F4F">
        <w:rPr>
          <w:rFonts w:ascii="Times New Roman" w:hAnsi="Times New Roman" w:cs="Times New Roman"/>
          <w:b/>
        </w:rPr>
        <w:t>Марті Ірини Вадимівни</w:t>
      </w:r>
      <w:r w:rsidRPr="00A31F4F">
        <w:rPr>
          <w:rFonts w:ascii="Times New Roman" w:hAnsi="Times New Roman" w:cs="Times New Roman"/>
        </w:rPr>
        <w:t xml:space="preserve"> (061) 228-15-84, (099) 253-78-73 (щоденно з 9 до 21). </w:t>
      </w:r>
    </w:p>
    <w:p w14:paraId="1B407C3F" w14:textId="77777777"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bookmarkStart w:id="1" w:name="_Hlk142433006"/>
    </w:p>
    <w:p w14:paraId="13EB47AB" w14:textId="77777777"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r w:rsidRPr="00A31F4F">
        <w:rPr>
          <w:rFonts w:ascii="Times New Roman" w:eastAsia="Times New Roman" w:hAnsi="Times New Roman" w:cs="Times New Roman"/>
          <w:b/>
          <w:bCs/>
          <w:lang w:eastAsia="uk-UA"/>
        </w:rPr>
        <w:t>УПОВНОВАЖЕНА ОСОБА З ПИТАНЬ ЗАПОБІГАННЯ ТА ВИЯВЛЕННЯ КОРУПЦІЇ</w:t>
      </w:r>
      <w:r w:rsidRPr="00A31F4F">
        <w:rPr>
          <w:rFonts w:ascii="Times New Roman" w:eastAsia="Times New Roman" w:hAnsi="Times New Roman" w:cs="Times New Roman"/>
          <w:lang w:eastAsia="uk-UA"/>
        </w:rPr>
        <w:t xml:space="preserve"> Запорізького національного університету: </w:t>
      </w:r>
      <w:r w:rsidRPr="00A31F4F">
        <w:rPr>
          <w:rFonts w:ascii="Times New Roman" w:eastAsia="Times New Roman" w:hAnsi="Times New Roman" w:cs="Times New Roman"/>
          <w:b/>
          <w:bCs/>
          <w:lang w:eastAsia="uk-UA"/>
        </w:rPr>
        <w:t>Банах Віктор Аркадійович</w:t>
      </w:r>
    </w:p>
    <w:p w14:paraId="4429293D" w14:textId="77777777"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lang w:eastAsia="uk-UA"/>
        </w:rPr>
      </w:pPr>
      <w:r w:rsidRPr="00A31F4F">
        <w:rPr>
          <w:rFonts w:ascii="Times New Roman" w:eastAsia="Times New Roman" w:hAnsi="Times New Roman" w:cs="Times New Roman"/>
          <w:lang w:eastAsia="uk-UA"/>
        </w:rPr>
        <w:t>Електронна адреса: </w:t>
      </w:r>
      <w:hyperlink r:id="rId18" w:history="1">
        <w:r w:rsidRPr="00A31F4F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v_banakh@znu.edu.ua</w:t>
        </w:r>
      </w:hyperlink>
    </w:p>
    <w:p w14:paraId="7A1FD2E3" w14:textId="77777777"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lang w:eastAsia="uk-UA"/>
        </w:rPr>
      </w:pPr>
      <w:r w:rsidRPr="00A31F4F">
        <w:rPr>
          <w:rFonts w:ascii="Times New Roman" w:eastAsia="Times New Roman" w:hAnsi="Times New Roman" w:cs="Times New Roman"/>
          <w:lang w:eastAsia="uk-UA"/>
        </w:rPr>
        <w:t>Гаряча лінія: тел. </w:t>
      </w:r>
      <w:bookmarkEnd w:id="1"/>
      <w:r w:rsidRPr="00A31F4F">
        <w:rPr>
          <w:rFonts w:ascii="Times New Roman" w:eastAsia="Times New Roman" w:hAnsi="Times New Roman" w:cs="Times New Roman"/>
          <w:lang w:eastAsia="uk-UA"/>
        </w:rPr>
        <w:t xml:space="preserve"> (</w:t>
      </w:r>
      <w:r w:rsidRPr="00A31F4F">
        <w:rPr>
          <w:rFonts w:ascii="Times New Roman" w:hAnsi="Times New Roman" w:cs="Times New Roman"/>
          <w:shd w:val="clear" w:color="auto" w:fill="FFFFFF"/>
        </w:rPr>
        <w:t>061) 227-12-76, факс 227-12-88</w:t>
      </w:r>
    </w:p>
    <w:p w14:paraId="31EA447A" w14:textId="77777777"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lang w:eastAsia="uk-UA"/>
        </w:rPr>
      </w:pPr>
    </w:p>
    <w:p w14:paraId="0351D976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 РІВНІ МОЖЛИВОСТІ ТА ІНКЛЮЗИВНЕ ОСВІТНЄ СЕРЕДОВИЩЕ. </w:t>
      </w:r>
      <w:r w:rsidRPr="00A31F4F">
        <w:rPr>
          <w:rFonts w:ascii="Times New Roman" w:hAnsi="Times New Roman" w:cs="Times New Roman"/>
        </w:rP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 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  <w:hyperlink r:id="rId19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https://tinyurl.com/ydhcsagx</w:t>
        </w:r>
      </w:hyperlink>
      <w:r w:rsidRPr="00A31F4F">
        <w:rPr>
          <w:rFonts w:ascii="Times New Roman" w:hAnsi="Times New Roman" w:cs="Times New Roman"/>
        </w:rPr>
        <w:t xml:space="preserve">. </w:t>
      </w:r>
    </w:p>
    <w:p w14:paraId="76102EE0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</w:p>
    <w:p w14:paraId="65E32B41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lastRenderedPageBreak/>
        <w:t>РЕСУРСИ ДЛЯ НАВЧАННЯ</w:t>
      </w:r>
    </w:p>
    <w:p w14:paraId="56FF5253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  <w:caps/>
        </w:rPr>
        <w:t>Наукова бібліотека</w:t>
      </w:r>
      <w:r w:rsidRPr="00A31F4F">
        <w:rPr>
          <w:rFonts w:ascii="Times New Roman" w:hAnsi="Times New Roman" w:cs="Times New Roman"/>
        </w:rPr>
        <w:t xml:space="preserve">: </w:t>
      </w:r>
      <w:hyperlink r:id="rId20" w:history="1">
        <w:r w:rsidRPr="00A31F4F">
          <w:rPr>
            <w:rStyle w:val="a3"/>
            <w:rFonts w:ascii="Times New Roman" w:hAnsi="Times New Roman" w:cs="Times New Roman"/>
            <w:color w:val="auto"/>
          </w:rPr>
          <w:t>http://library.znu.edu.ua</w:t>
        </w:r>
      </w:hyperlink>
      <w:r w:rsidRPr="00A31F4F">
        <w:rPr>
          <w:rFonts w:ascii="Times New Roman" w:hAnsi="Times New Roman" w:cs="Times New Roman"/>
        </w:rPr>
        <w:t>. Графік роботи абонементів: понеділок-п`ятниця з 08.00 до 16.00; вихідні дні: субота і неділя.</w:t>
      </w:r>
    </w:p>
    <w:p w14:paraId="1C0621B5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</w:p>
    <w:p w14:paraId="3247D148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  <w:caps/>
        </w:rPr>
        <w:t>Система ЕЛЕКТРОННого</w:t>
      </w:r>
      <w:r w:rsidRPr="00A31F4F">
        <w:rPr>
          <w:rFonts w:ascii="Times New Roman" w:hAnsi="Times New Roman" w:cs="Times New Roman"/>
          <w:b/>
        </w:rPr>
        <w:t xml:space="preserve"> ЗАБЕЗПЕЧЕННЯ НАВЧАННЯ (MOODLE): </w:t>
      </w:r>
      <w:r w:rsidRPr="00A31F4F">
        <w:rPr>
          <w:rFonts w:ascii="Times New Roman" w:hAnsi="Times New Roman" w:cs="Times New Roman"/>
          <w:u w:val="single"/>
        </w:rPr>
        <w:t>https://moodle.znu.edu.ua</w:t>
      </w:r>
    </w:p>
    <w:p w14:paraId="0834774C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забули пароль/логін, </w:t>
      </w:r>
      <w:proofErr w:type="spellStart"/>
      <w:r w:rsidRPr="00A31F4F">
        <w:rPr>
          <w:rFonts w:ascii="Times New Roman" w:hAnsi="Times New Roman" w:cs="Times New Roman"/>
        </w:rPr>
        <w:t>направте</w:t>
      </w:r>
      <w:proofErr w:type="spellEnd"/>
      <w:r w:rsidRPr="00A31F4F">
        <w:rPr>
          <w:rFonts w:ascii="Times New Roman" w:hAnsi="Times New Roman" w:cs="Times New Roman"/>
        </w:rPr>
        <w:t xml:space="preserve"> листа з темою «</w:t>
      </w:r>
      <w:proofErr w:type="spellStart"/>
      <w:r w:rsidRPr="00A31F4F">
        <w:rPr>
          <w:rFonts w:ascii="Times New Roman" w:hAnsi="Times New Roman" w:cs="Times New Roman"/>
        </w:rPr>
        <w:t>Забув</w:t>
      </w:r>
      <w:proofErr w:type="spellEnd"/>
      <w:r w:rsidRPr="00A31F4F">
        <w:rPr>
          <w:rFonts w:ascii="Times New Roman" w:hAnsi="Times New Roman" w:cs="Times New Roman"/>
        </w:rPr>
        <w:t xml:space="preserve"> пароль/логін» за </w:t>
      </w:r>
      <w:proofErr w:type="spellStart"/>
      <w:r w:rsidRPr="00A31F4F">
        <w:rPr>
          <w:rFonts w:ascii="Times New Roman" w:hAnsi="Times New Roman" w:cs="Times New Roman"/>
        </w:rPr>
        <w:t>адресою</w:t>
      </w:r>
      <w:proofErr w:type="spellEnd"/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bCs/>
          <w:u w:val="single"/>
          <w:shd w:val="clear" w:color="auto" w:fill="FFFFFF"/>
        </w:rPr>
        <w:t>moodle.znu@znu.edu.ua.</w:t>
      </w:r>
    </w:p>
    <w:p w14:paraId="5FD164AA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>У листі вкажіть: прізвище, ім'я, по-батькові українською мовою; шифр групи; електронну адресу.</w:t>
      </w:r>
    </w:p>
    <w:p w14:paraId="7F0FC796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ви вказували електронну адресу в профілі системи </w:t>
      </w:r>
      <w:proofErr w:type="spellStart"/>
      <w:r w:rsidRPr="00A31F4F">
        <w:rPr>
          <w:rFonts w:ascii="Times New Roman" w:hAnsi="Times New Roman" w:cs="Times New Roman"/>
        </w:rPr>
        <w:t>Moodle</w:t>
      </w:r>
      <w:proofErr w:type="spellEnd"/>
      <w:r w:rsidRPr="00A31F4F">
        <w:rPr>
          <w:rFonts w:ascii="Times New Roman" w:hAnsi="Times New Roman" w:cs="Times New Roman"/>
        </w:rPr>
        <w:t xml:space="preserve"> ЗНУ, то використовуйте посилання для відновлення паролю </w:t>
      </w:r>
      <w:r w:rsidRPr="00A31F4F">
        <w:rPr>
          <w:rFonts w:ascii="Times New Roman" w:hAnsi="Times New Roman" w:cs="Times New Roman"/>
          <w:u w:val="single"/>
        </w:rPr>
        <w:t>https://moodle.znu.edu.ua/mod/page/view.php?id=133015</w:t>
      </w:r>
      <w:r w:rsidRPr="00A31F4F">
        <w:rPr>
          <w:rFonts w:ascii="Times New Roman" w:hAnsi="Times New Roman" w:cs="Times New Roman"/>
        </w:rPr>
        <w:t>.</w:t>
      </w:r>
    </w:p>
    <w:p w14:paraId="1B68D309" w14:textId="77777777" w:rsidR="00B56C83" w:rsidRPr="00A31F4F" w:rsidRDefault="00B56C83" w:rsidP="00B56C83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інтенсивного вивчення іноземних мов</w:t>
      </w:r>
      <w:r w:rsidRPr="00A31F4F">
        <w:rPr>
          <w:rFonts w:ascii="Times New Roman" w:hAnsi="Times New Roman" w:cs="Times New Roman"/>
          <w:caps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http://sites.znu.edu.ua/child-advance/</w:t>
      </w:r>
    </w:p>
    <w:p w14:paraId="1F74B865" w14:textId="77777777" w:rsidR="00B56C83" w:rsidRPr="00A31F4F" w:rsidRDefault="00B56C83" w:rsidP="00B56C83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німецької мови, партнер Гете-інституту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https://www.znu.edu.ua/ukr/edu/ocznu/nim</w:t>
      </w:r>
    </w:p>
    <w:p w14:paraId="5BD2B00A" w14:textId="77777777" w:rsidR="00B56C83" w:rsidRPr="00A31F4F" w:rsidRDefault="00B56C83" w:rsidP="00B56C83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Школа Конфуція (вивчення китайської мови</w:t>
      </w:r>
      <w:r w:rsidRPr="00A31F4F">
        <w:rPr>
          <w:rFonts w:ascii="Times New Roman" w:hAnsi="Times New Roman" w:cs="Times New Roman"/>
          <w:b/>
        </w:rPr>
        <w:t>)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http://sites.znu.edu.ua/confucius</w:t>
      </w:r>
    </w:p>
    <w:p w14:paraId="3783E289" w14:textId="77777777" w:rsidR="0059267C" w:rsidRPr="00B56C83" w:rsidRDefault="0059267C">
      <w:pPr>
        <w:rPr>
          <w:rFonts w:ascii="Times New Roman" w:hAnsi="Times New Roman" w:cs="Times New Roman"/>
        </w:rPr>
      </w:pPr>
    </w:p>
    <w:sectPr w:rsidR="0059267C" w:rsidRPr="00B56C83" w:rsidSect="00820388">
      <w:headerReference w:type="default" r:id="rId2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B2829" w14:textId="77777777" w:rsidR="00A875DB" w:rsidRDefault="00A875DB" w:rsidP="00D035B1">
      <w:r>
        <w:separator/>
      </w:r>
    </w:p>
  </w:endnote>
  <w:endnote w:type="continuationSeparator" w:id="0">
    <w:p w14:paraId="0B6CE4E0" w14:textId="77777777" w:rsidR="00A875DB" w:rsidRDefault="00A875DB" w:rsidP="00D0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Yu Gothic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ECEA7" w14:textId="77777777" w:rsidR="00A875DB" w:rsidRDefault="00A875DB" w:rsidP="00D035B1">
      <w:r>
        <w:separator/>
      </w:r>
    </w:p>
  </w:footnote>
  <w:footnote w:type="continuationSeparator" w:id="0">
    <w:p w14:paraId="37DC34E0" w14:textId="77777777" w:rsidR="00A875DB" w:rsidRDefault="00A875DB" w:rsidP="00D03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90CEE" w14:textId="52E66F4E" w:rsidR="00C20B7E" w:rsidRDefault="00C20B7E">
    <w:pPr>
      <w:pStyle w:val="aa"/>
    </w:pPr>
    <w:r w:rsidRPr="00A2654D">
      <w:rPr>
        <w:rFonts w:ascii="Times New Roman" w:hAnsi="Times New Roman" w:cs="Times New Roman"/>
        <w:b/>
        <w:noProof/>
        <w:sz w:val="26"/>
        <w:szCs w:val="26"/>
        <w:lang w:val="ru-RU" w:eastAsia="ru-RU" w:bidi="ar-SA"/>
      </w:rPr>
      <w:drawing>
        <wp:anchor distT="0" distB="0" distL="114300" distR="114300" simplePos="0" relativeHeight="251658752" behindDoc="0" locked="0" layoutInCell="1" allowOverlap="1" wp14:anchorId="6D48D2E8" wp14:editId="3768A690">
          <wp:simplePos x="0" y="0"/>
          <wp:positionH relativeFrom="margin">
            <wp:posOffset>5431536</wp:posOffset>
          </wp:positionH>
          <wp:positionV relativeFrom="margin">
            <wp:posOffset>-453136</wp:posOffset>
          </wp:positionV>
          <wp:extent cx="575945" cy="632460"/>
          <wp:effectExtent l="0" t="0" r="0" b="0"/>
          <wp:wrapSquare wrapText="bothSides"/>
          <wp:docPr id="3" name="Рисунок 3" descr="Изображение выглядит как текст, зарисовка, символ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Изображение выглядит как текст, зарисовка, символ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28A7"/>
    <w:multiLevelType w:val="hybridMultilevel"/>
    <w:tmpl w:val="A52E527C"/>
    <w:lvl w:ilvl="0" w:tplc="C99E5808">
      <w:numFmt w:val="bullet"/>
      <w:lvlText w:val="-"/>
      <w:lvlJc w:val="left"/>
      <w:pPr>
        <w:ind w:left="154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FDC3EE0">
      <w:numFmt w:val="bullet"/>
      <w:lvlText w:val="•"/>
      <w:lvlJc w:val="left"/>
      <w:pPr>
        <w:ind w:left="2402" w:hanging="356"/>
      </w:pPr>
      <w:rPr>
        <w:rFonts w:hint="default"/>
        <w:lang w:val="uk-UA" w:eastAsia="en-US" w:bidi="ar-SA"/>
      </w:rPr>
    </w:lvl>
    <w:lvl w:ilvl="2" w:tplc="723CF3A0">
      <w:numFmt w:val="bullet"/>
      <w:lvlText w:val="•"/>
      <w:lvlJc w:val="left"/>
      <w:pPr>
        <w:ind w:left="3265" w:hanging="356"/>
      </w:pPr>
      <w:rPr>
        <w:rFonts w:hint="default"/>
        <w:lang w:val="uk-UA" w:eastAsia="en-US" w:bidi="ar-SA"/>
      </w:rPr>
    </w:lvl>
    <w:lvl w:ilvl="3" w:tplc="072C8B30">
      <w:numFmt w:val="bullet"/>
      <w:lvlText w:val="•"/>
      <w:lvlJc w:val="left"/>
      <w:pPr>
        <w:ind w:left="4127" w:hanging="356"/>
      </w:pPr>
      <w:rPr>
        <w:rFonts w:hint="default"/>
        <w:lang w:val="uk-UA" w:eastAsia="en-US" w:bidi="ar-SA"/>
      </w:rPr>
    </w:lvl>
    <w:lvl w:ilvl="4" w:tplc="21CAAFDE">
      <w:numFmt w:val="bullet"/>
      <w:lvlText w:val="•"/>
      <w:lvlJc w:val="left"/>
      <w:pPr>
        <w:ind w:left="4990" w:hanging="356"/>
      </w:pPr>
      <w:rPr>
        <w:rFonts w:hint="default"/>
        <w:lang w:val="uk-UA" w:eastAsia="en-US" w:bidi="ar-SA"/>
      </w:rPr>
    </w:lvl>
    <w:lvl w:ilvl="5" w:tplc="70FA9A48">
      <w:numFmt w:val="bullet"/>
      <w:lvlText w:val="•"/>
      <w:lvlJc w:val="left"/>
      <w:pPr>
        <w:ind w:left="5853" w:hanging="356"/>
      </w:pPr>
      <w:rPr>
        <w:rFonts w:hint="default"/>
        <w:lang w:val="uk-UA" w:eastAsia="en-US" w:bidi="ar-SA"/>
      </w:rPr>
    </w:lvl>
    <w:lvl w:ilvl="6" w:tplc="3E48BAD6">
      <w:numFmt w:val="bullet"/>
      <w:lvlText w:val="•"/>
      <w:lvlJc w:val="left"/>
      <w:pPr>
        <w:ind w:left="6715" w:hanging="356"/>
      </w:pPr>
      <w:rPr>
        <w:rFonts w:hint="default"/>
        <w:lang w:val="uk-UA" w:eastAsia="en-US" w:bidi="ar-SA"/>
      </w:rPr>
    </w:lvl>
    <w:lvl w:ilvl="7" w:tplc="31A63EA0">
      <w:numFmt w:val="bullet"/>
      <w:lvlText w:val="•"/>
      <w:lvlJc w:val="left"/>
      <w:pPr>
        <w:ind w:left="7578" w:hanging="356"/>
      </w:pPr>
      <w:rPr>
        <w:rFonts w:hint="default"/>
        <w:lang w:val="uk-UA" w:eastAsia="en-US" w:bidi="ar-SA"/>
      </w:rPr>
    </w:lvl>
    <w:lvl w:ilvl="8" w:tplc="1428C788">
      <w:numFmt w:val="bullet"/>
      <w:lvlText w:val="•"/>
      <w:lvlJc w:val="left"/>
      <w:pPr>
        <w:ind w:left="8441" w:hanging="356"/>
      </w:pPr>
      <w:rPr>
        <w:rFonts w:hint="default"/>
        <w:lang w:val="uk-UA" w:eastAsia="en-US" w:bidi="ar-SA"/>
      </w:rPr>
    </w:lvl>
  </w:abstractNum>
  <w:abstractNum w:abstractNumId="1" w15:restartNumberingAfterBreak="0">
    <w:nsid w:val="35F65511"/>
    <w:multiLevelType w:val="hybridMultilevel"/>
    <w:tmpl w:val="A8AC5806"/>
    <w:lvl w:ilvl="0" w:tplc="706EAA46">
      <w:start w:val="1"/>
      <w:numFmt w:val="bullet"/>
      <w:lvlText w:val="-"/>
      <w:lvlJc w:val="left"/>
      <w:pPr>
        <w:ind w:left="720" w:hanging="360"/>
      </w:pPr>
      <w:rPr>
        <w:rFonts w:ascii="Liberation Serif" w:eastAsia="Droid Sans Fallback" w:hAnsi="Liberation Serif" w:cs="FreeSa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33D8E"/>
    <w:multiLevelType w:val="hybridMultilevel"/>
    <w:tmpl w:val="4BC29E4E"/>
    <w:lvl w:ilvl="0" w:tplc="BEBEF7F2">
      <w:start w:val="1"/>
      <w:numFmt w:val="decimal"/>
      <w:lvlText w:val="%1."/>
      <w:lvlJc w:val="left"/>
      <w:pPr>
        <w:ind w:left="828" w:hanging="284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A4085756">
      <w:start w:val="1"/>
      <w:numFmt w:val="decimal"/>
      <w:lvlText w:val="%2."/>
      <w:lvlJc w:val="left"/>
      <w:pPr>
        <w:ind w:left="13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19121B7E">
      <w:numFmt w:val="bullet"/>
      <w:lvlText w:val="•"/>
      <w:lvlJc w:val="left"/>
      <w:pPr>
        <w:ind w:left="2320" w:hanging="360"/>
      </w:pPr>
      <w:rPr>
        <w:rFonts w:hint="default"/>
        <w:lang w:val="uk-UA" w:eastAsia="en-US" w:bidi="ar-SA"/>
      </w:rPr>
    </w:lvl>
    <w:lvl w:ilvl="3" w:tplc="FE8C0138">
      <w:numFmt w:val="bullet"/>
      <w:lvlText w:val="•"/>
      <w:lvlJc w:val="left"/>
      <w:pPr>
        <w:ind w:left="3301" w:hanging="360"/>
      </w:pPr>
      <w:rPr>
        <w:rFonts w:hint="default"/>
        <w:lang w:val="uk-UA" w:eastAsia="en-US" w:bidi="ar-SA"/>
      </w:rPr>
    </w:lvl>
    <w:lvl w:ilvl="4" w:tplc="0006678A">
      <w:numFmt w:val="bullet"/>
      <w:lvlText w:val="•"/>
      <w:lvlJc w:val="left"/>
      <w:pPr>
        <w:ind w:left="4282" w:hanging="360"/>
      </w:pPr>
      <w:rPr>
        <w:rFonts w:hint="default"/>
        <w:lang w:val="uk-UA" w:eastAsia="en-US" w:bidi="ar-SA"/>
      </w:rPr>
    </w:lvl>
    <w:lvl w:ilvl="5" w:tplc="8AD6D778">
      <w:numFmt w:val="bullet"/>
      <w:lvlText w:val="•"/>
      <w:lvlJc w:val="left"/>
      <w:pPr>
        <w:ind w:left="5262" w:hanging="360"/>
      </w:pPr>
      <w:rPr>
        <w:rFonts w:hint="default"/>
        <w:lang w:val="uk-UA" w:eastAsia="en-US" w:bidi="ar-SA"/>
      </w:rPr>
    </w:lvl>
    <w:lvl w:ilvl="6" w:tplc="C08E9AE8">
      <w:numFmt w:val="bullet"/>
      <w:lvlText w:val="•"/>
      <w:lvlJc w:val="left"/>
      <w:pPr>
        <w:ind w:left="6243" w:hanging="360"/>
      </w:pPr>
      <w:rPr>
        <w:rFonts w:hint="default"/>
        <w:lang w:val="uk-UA" w:eastAsia="en-US" w:bidi="ar-SA"/>
      </w:rPr>
    </w:lvl>
    <w:lvl w:ilvl="7" w:tplc="5FE2B8D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8" w:tplc="88AC9236">
      <w:numFmt w:val="bullet"/>
      <w:lvlText w:val="•"/>
      <w:lvlJc w:val="left"/>
      <w:pPr>
        <w:ind w:left="8204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51142767"/>
    <w:multiLevelType w:val="hybridMultilevel"/>
    <w:tmpl w:val="9FC2564E"/>
    <w:lvl w:ilvl="0" w:tplc="4910823E">
      <w:start w:val="1"/>
      <w:numFmt w:val="decimal"/>
      <w:lvlText w:val="%1."/>
      <w:lvlJc w:val="left"/>
      <w:pPr>
        <w:ind w:left="940" w:hanging="7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0"/>
        <w:sz w:val="24"/>
        <w:szCs w:val="24"/>
        <w:lang w:val="uk-UA" w:eastAsia="en-US" w:bidi="ar-SA"/>
      </w:rPr>
    </w:lvl>
    <w:lvl w:ilvl="1" w:tplc="F0E2A948">
      <w:start w:val="5"/>
      <w:numFmt w:val="decimal"/>
      <w:lvlText w:val="%2."/>
      <w:lvlJc w:val="left"/>
      <w:pPr>
        <w:ind w:left="1391" w:hanging="452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1"/>
        <w:sz w:val="24"/>
        <w:szCs w:val="24"/>
        <w:lang w:val="uk-UA" w:eastAsia="en-US" w:bidi="ar-SA"/>
      </w:rPr>
    </w:lvl>
    <w:lvl w:ilvl="2" w:tplc="A2BEF6A8">
      <w:numFmt w:val="bullet"/>
      <w:lvlText w:val="●"/>
      <w:lvlJc w:val="left"/>
      <w:pPr>
        <w:ind w:left="9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 w:tplc="393E8898">
      <w:numFmt w:val="bullet"/>
      <w:lvlText w:val="•"/>
      <w:lvlJc w:val="left"/>
      <w:pPr>
        <w:ind w:left="3485" w:hanging="360"/>
      </w:pPr>
      <w:rPr>
        <w:rFonts w:hint="default"/>
        <w:lang w:val="uk-UA" w:eastAsia="en-US" w:bidi="ar-SA"/>
      </w:rPr>
    </w:lvl>
    <w:lvl w:ilvl="4" w:tplc="B576F1E4">
      <w:numFmt w:val="bullet"/>
      <w:lvlText w:val="•"/>
      <w:lvlJc w:val="left"/>
      <w:pPr>
        <w:ind w:left="4528" w:hanging="360"/>
      </w:pPr>
      <w:rPr>
        <w:rFonts w:hint="default"/>
        <w:lang w:val="uk-UA" w:eastAsia="en-US" w:bidi="ar-SA"/>
      </w:rPr>
    </w:lvl>
    <w:lvl w:ilvl="5" w:tplc="62886C60">
      <w:numFmt w:val="bullet"/>
      <w:lvlText w:val="•"/>
      <w:lvlJc w:val="left"/>
      <w:pPr>
        <w:ind w:left="5570" w:hanging="360"/>
      </w:pPr>
      <w:rPr>
        <w:rFonts w:hint="default"/>
        <w:lang w:val="uk-UA" w:eastAsia="en-US" w:bidi="ar-SA"/>
      </w:rPr>
    </w:lvl>
    <w:lvl w:ilvl="6" w:tplc="F6465D68">
      <w:numFmt w:val="bullet"/>
      <w:lvlText w:val="•"/>
      <w:lvlJc w:val="left"/>
      <w:pPr>
        <w:ind w:left="6613" w:hanging="360"/>
      </w:pPr>
      <w:rPr>
        <w:rFonts w:hint="default"/>
        <w:lang w:val="uk-UA" w:eastAsia="en-US" w:bidi="ar-SA"/>
      </w:rPr>
    </w:lvl>
    <w:lvl w:ilvl="7" w:tplc="D53C0BBA">
      <w:numFmt w:val="bullet"/>
      <w:lvlText w:val="•"/>
      <w:lvlJc w:val="left"/>
      <w:pPr>
        <w:ind w:left="7656" w:hanging="360"/>
      </w:pPr>
      <w:rPr>
        <w:rFonts w:hint="default"/>
        <w:lang w:val="uk-UA" w:eastAsia="en-US" w:bidi="ar-SA"/>
      </w:rPr>
    </w:lvl>
    <w:lvl w:ilvl="8" w:tplc="47CA68F0">
      <w:numFmt w:val="bullet"/>
      <w:lvlText w:val="•"/>
      <w:lvlJc w:val="left"/>
      <w:pPr>
        <w:ind w:left="8698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678D6534"/>
    <w:multiLevelType w:val="hybridMultilevel"/>
    <w:tmpl w:val="7BE803BE"/>
    <w:lvl w:ilvl="0" w:tplc="0E3C53C8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88215EE">
      <w:numFmt w:val="bullet"/>
      <w:lvlText w:val="•"/>
      <w:lvlJc w:val="left"/>
      <w:pPr>
        <w:ind w:left="1898" w:hanging="360"/>
      </w:pPr>
      <w:rPr>
        <w:rFonts w:hint="default"/>
        <w:lang w:val="uk-UA" w:eastAsia="en-US" w:bidi="ar-SA"/>
      </w:rPr>
    </w:lvl>
    <w:lvl w:ilvl="2" w:tplc="A2646998">
      <w:numFmt w:val="bullet"/>
      <w:lvlText w:val="•"/>
      <w:lvlJc w:val="left"/>
      <w:pPr>
        <w:ind w:left="2817" w:hanging="360"/>
      </w:pPr>
      <w:rPr>
        <w:rFonts w:hint="default"/>
        <w:lang w:val="uk-UA" w:eastAsia="en-US" w:bidi="ar-SA"/>
      </w:rPr>
    </w:lvl>
    <w:lvl w:ilvl="3" w:tplc="82F46F94">
      <w:numFmt w:val="bullet"/>
      <w:lvlText w:val="•"/>
      <w:lvlJc w:val="left"/>
      <w:pPr>
        <w:ind w:left="3735" w:hanging="360"/>
      </w:pPr>
      <w:rPr>
        <w:rFonts w:hint="default"/>
        <w:lang w:val="uk-UA" w:eastAsia="en-US" w:bidi="ar-SA"/>
      </w:rPr>
    </w:lvl>
    <w:lvl w:ilvl="4" w:tplc="22EAD99E">
      <w:numFmt w:val="bullet"/>
      <w:lvlText w:val="•"/>
      <w:lvlJc w:val="left"/>
      <w:pPr>
        <w:ind w:left="4654" w:hanging="360"/>
      </w:pPr>
      <w:rPr>
        <w:rFonts w:hint="default"/>
        <w:lang w:val="uk-UA" w:eastAsia="en-US" w:bidi="ar-SA"/>
      </w:rPr>
    </w:lvl>
    <w:lvl w:ilvl="5" w:tplc="3B06B5AA">
      <w:numFmt w:val="bullet"/>
      <w:lvlText w:val="•"/>
      <w:lvlJc w:val="left"/>
      <w:pPr>
        <w:ind w:left="5573" w:hanging="360"/>
      </w:pPr>
      <w:rPr>
        <w:rFonts w:hint="default"/>
        <w:lang w:val="uk-UA" w:eastAsia="en-US" w:bidi="ar-SA"/>
      </w:rPr>
    </w:lvl>
    <w:lvl w:ilvl="6" w:tplc="C3CC235A">
      <w:numFmt w:val="bullet"/>
      <w:lvlText w:val="•"/>
      <w:lvlJc w:val="left"/>
      <w:pPr>
        <w:ind w:left="6491" w:hanging="360"/>
      </w:pPr>
      <w:rPr>
        <w:rFonts w:hint="default"/>
        <w:lang w:val="uk-UA" w:eastAsia="en-US" w:bidi="ar-SA"/>
      </w:rPr>
    </w:lvl>
    <w:lvl w:ilvl="7" w:tplc="97BEF142">
      <w:numFmt w:val="bullet"/>
      <w:lvlText w:val="•"/>
      <w:lvlJc w:val="left"/>
      <w:pPr>
        <w:ind w:left="7410" w:hanging="360"/>
      </w:pPr>
      <w:rPr>
        <w:rFonts w:hint="default"/>
        <w:lang w:val="uk-UA" w:eastAsia="en-US" w:bidi="ar-SA"/>
      </w:rPr>
    </w:lvl>
    <w:lvl w:ilvl="8" w:tplc="21008046">
      <w:numFmt w:val="bullet"/>
      <w:lvlText w:val="•"/>
      <w:lvlJc w:val="left"/>
      <w:pPr>
        <w:ind w:left="8329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753952E6"/>
    <w:multiLevelType w:val="singleLevel"/>
    <w:tmpl w:val="F0D823B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24"/>
    <w:rsid w:val="000A2AAC"/>
    <w:rsid w:val="0013304A"/>
    <w:rsid w:val="00200B0C"/>
    <w:rsid w:val="00226E3F"/>
    <w:rsid w:val="00235EB6"/>
    <w:rsid w:val="00240492"/>
    <w:rsid w:val="00244EF8"/>
    <w:rsid w:val="003F5A1A"/>
    <w:rsid w:val="0046304B"/>
    <w:rsid w:val="00504D24"/>
    <w:rsid w:val="005113BC"/>
    <w:rsid w:val="0059267C"/>
    <w:rsid w:val="005E4169"/>
    <w:rsid w:val="00641401"/>
    <w:rsid w:val="006E183E"/>
    <w:rsid w:val="0070236D"/>
    <w:rsid w:val="00820388"/>
    <w:rsid w:val="00A0514A"/>
    <w:rsid w:val="00A74BA0"/>
    <w:rsid w:val="00A875DB"/>
    <w:rsid w:val="00B40832"/>
    <w:rsid w:val="00B52CFA"/>
    <w:rsid w:val="00B56C83"/>
    <w:rsid w:val="00C20B7E"/>
    <w:rsid w:val="00CC5AE0"/>
    <w:rsid w:val="00D035B1"/>
    <w:rsid w:val="00D36A3A"/>
    <w:rsid w:val="00DC373B"/>
    <w:rsid w:val="00E6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ECB9"/>
  <w15:docId w15:val="{56F95DA5-1E25-9547-86A1-F76BEFB3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C83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DC373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C83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C83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C83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C83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C83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B56C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6C83"/>
    <w:rPr>
      <w:rFonts w:asciiTheme="majorHAnsi" w:eastAsiaTheme="majorEastAsia" w:hAnsiTheme="majorHAnsi" w:cs="Mangal"/>
      <w:b/>
      <w:bCs/>
      <w:color w:val="5B9BD5" w:themeColor="accent1"/>
      <w:kern w:val="2"/>
      <w:sz w:val="24"/>
      <w:szCs w:val="21"/>
      <w:lang w:val="uk-UA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B56C83"/>
    <w:rPr>
      <w:rFonts w:asciiTheme="majorHAnsi" w:eastAsiaTheme="majorEastAsia" w:hAnsiTheme="majorHAnsi" w:cs="Mangal"/>
      <w:b/>
      <w:bCs/>
      <w:i/>
      <w:iCs/>
      <w:color w:val="5B9BD5" w:themeColor="accent1"/>
      <w:kern w:val="2"/>
      <w:sz w:val="24"/>
      <w:szCs w:val="21"/>
      <w:lang w:val="uk-UA"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B56C83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val="uk-UA"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B56C83"/>
    <w:rPr>
      <w:rFonts w:asciiTheme="majorHAnsi" w:eastAsiaTheme="majorEastAsia" w:hAnsiTheme="majorHAnsi" w:cs="Mangal"/>
      <w:i/>
      <w:iCs/>
      <w:color w:val="1F4D78" w:themeColor="accent1" w:themeShade="7F"/>
      <w:kern w:val="2"/>
      <w:sz w:val="24"/>
      <w:szCs w:val="21"/>
      <w:lang w:val="uk-UA" w:eastAsia="zh-CN" w:bidi="hi-IN"/>
    </w:rPr>
  </w:style>
  <w:style w:type="character" w:styleId="a3">
    <w:name w:val="Hyperlink"/>
    <w:basedOn w:val="a0"/>
    <w:uiPriority w:val="99"/>
    <w:unhideWhenUsed/>
    <w:qFormat/>
    <w:rsid w:val="00B56C83"/>
    <w:rPr>
      <w:color w:val="0000FF"/>
      <w:u w:val="single"/>
    </w:rPr>
  </w:style>
  <w:style w:type="paragraph" w:styleId="a4">
    <w:name w:val="Body Text"/>
    <w:basedOn w:val="a"/>
    <w:link w:val="a5"/>
    <w:qFormat/>
    <w:rsid w:val="00B56C83"/>
    <w:pPr>
      <w:suppressAutoHyphens w:val="0"/>
      <w:ind w:left="118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 w:eastAsia="en-US" w:bidi="ar-SA"/>
    </w:rPr>
  </w:style>
  <w:style w:type="character" w:customStyle="1" w:styleId="a5">
    <w:name w:val="Основной текст Знак"/>
    <w:basedOn w:val="a0"/>
    <w:link w:val="a4"/>
    <w:qFormat/>
    <w:rsid w:val="00B56C8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rsid w:val="00B56C83"/>
    <w:pPr>
      <w:widowControl/>
    </w:pPr>
    <w:rPr>
      <w:rFonts w:ascii="Times New Roman" w:eastAsia="MS Mincho" w:hAnsi="Times New Roman" w:cs="Times New Roman"/>
      <w:kern w:val="0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rsid w:val="00B56C83"/>
    <w:rPr>
      <w:rFonts w:ascii="Times New Roman" w:eastAsia="MS Mincho" w:hAnsi="Times New Roman" w:cs="Times New Roman"/>
      <w:sz w:val="20"/>
      <w:szCs w:val="20"/>
      <w:lang w:val="uk-UA" w:eastAsia="zh-CN"/>
    </w:rPr>
  </w:style>
  <w:style w:type="paragraph" w:styleId="a8">
    <w:name w:val="Body Text Indent"/>
    <w:basedOn w:val="a"/>
    <w:link w:val="a9"/>
    <w:uiPriority w:val="99"/>
    <w:unhideWhenUsed/>
    <w:rsid w:val="00B56C83"/>
    <w:pPr>
      <w:widowControl/>
      <w:spacing w:after="120"/>
      <w:ind w:left="283"/>
    </w:pPr>
    <w:rPr>
      <w:rFonts w:ascii="Times New Roman" w:eastAsia="MS Mincho" w:hAnsi="Times New Roman" w:cs="Times New Roman"/>
      <w:kern w:val="0"/>
      <w:lang w:val="en-US" w:bidi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B56C83"/>
    <w:rPr>
      <w:rFonts w:ascii="Times New Roman" w:eastAsia="MS Mincho" w:hAnsi="Times New Roman" w:cs="Times New Roman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D035B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D035B1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  <w:style w:type="paragraph" w:styleId="ac">
    <w:name w:val="footer"/>
    <w:basedOn w:val="a"/>
    <w:link w:val="ad"/>
    <w:uiPriority w:val="99"/>
    <w:unhideWhenUsed/>
    <w:rsid w:val="00D035B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D035B1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  <w:style w:type="character" w:customStyle="1" w:styleId="8">
    <w:name w:val="Основной текст (8)"/>
    <w:rsid w:val="0046304B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80">
    <w:name w:val="Заголовок №8"/>
    <w:rsid w:val="0046304B"/>
    <w:rPr>
      <w:rFonts w:ascii="Times New Roman" w:hAnsi="Times New Roman" w:cs="Times New Roman"/>
      <w:sz w:val="26"/>
      <w:szCs w:val="26"/>
      <w:u w:val="none"/>
    </w:rPr>
  </w:style>
  <w:style w:type="character" w:customStyle="1" w:styleId="811pt">
    <w:name w:val="Заголовок №8 + 11 pt"/>
    <w:rsid w:val="0046304B"/>
    <w:rPr>
      <w:rFonts w:ascii="Times New Roman" w:hAnsi="Times New Roman" w:cs="Times New Roman"/>
      <w:sz w:val="22"/>
      <w:szCs w:val="22"/>
      <w:u w:val="none"/>
    </w:rPr>
  </w:style>
  <w:style w:type="character" w:customStyle="1" w:styleId="11pt">
    <w:name w:val="Основной текст + 11 pt"/>
    <w:aliases w:val="Полужирный"/>
    <w:rsid w:val="00226E3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1">
    <w:name w:val="Основной текст + 11 pt1"/>
    <w:aliases w:val="Полужирный2"/>
    <w:rsid w:val="00226E3F"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ae">
    <w:name w:val="List Paragraph"/>
    <w:basedOn w:val="a"/>
    <w:uiPriority w:val="1"/>
    <w:qFormat/>
    <w:rsid w:val="00C20B7E"/>
    <w:pPr>
      <w:suppressAutoHyphens w:val="0"/>
      <w:autoSpaceDE w:val="0"/>
      <w:autoSpaceDN w:val="0"/>
      <w:ind w:left="1114" w:hanging="36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C20B7E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C373B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ee.gov.ua/uk/business/energetichny-audit-ta-manadzhment" TargetMode="External"/><Relationship Id="rId13" Type="http://schemas.openxmlformats.org/officeDocument/2006/relationships/hyperlink" Target="https://tinyurl.com/y9pkmmp5" TargetMode="External"/><Relationship Id="rId18" Type="http://schemas.openxmlformats.org/officeDocument/2006/relationships/hyperlink" Target="mailto:v_banakh@znu.edu.ua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saee.gov.ua/uk/business/energetichny-audit-ta-manadzhment" TargetMode="External"/><Relationship Id="rId12" Type="http://schemas.openxmlformats.org/officeDocument/2006/relationships/hyperlink" Target="https://tinyurl.com/y9tve4lk" TargetMode="External"/><Relationship Id="rId17" Type="http://schemas.openxmlformats.org/officeDocument/2006/relationships/hyperlink" Target="https://tinyurl.com/y9r5dpwh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d6bq6p9" TargetMode="External"/><Relationship Id="rId20" Type="http://schemas.openxmlformats.org/officeDocument/2006/relationships/hyperlink" Target="http://library.znu.edu.u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ckze4j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57wha7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energy.kiev.ua/" TargetMode="External"/><Relationship Id="rId19" Type="http://schemas.openxmlformats.org/officeDocument/2006/relationships/hyperlink" Target="https://tinyurl.com/ydhcsag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nuwm.edu.ua/" TargetMode="External"/><Relationship Id="rId14" Type="http://schemas.openxmlformats.org/officeDocument/2006/relationships/hyperlink" Target="https://tinyurl.com/ycds57la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21860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2024-09-17T19:58:00Z</dcterms:created>
  <dcterms:modified xsi:type="dcterms:W3CDTF">2024-10-01T11:23:00Z</dcterms:modified>
</cp:coreProperties>
</file>