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FE" w:rsidRPr="002F4175" w:rsidRDefault="003157FE" w:rsidP="003157FE">
      <w:pPr>
        <w:spacing w:after="0"/>
        <w:ind w:left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F4175">
        <w:rPr>
          <w:rFonts w:ascii="Times New Roman" w:hAnsi="Times New Roman" w:cs="Times New Roman"/>
          <w:b/>
          <w:iCs/>
          <w:sz w:val="28"/>
          <w:szCs w:val="28"/>
        </w:rPr>
        <w:t xml:space="preserve">CLASS HANDOUT </w:t>
      </w:r>
      <w:r w:rsidR="008F6ECC">
        <w:rPr>
          <w:rFonts w:ascii="Times New Roman" w:hAnsi="Times New Roman" w:cs="Times New Roman"/>
          <w:b/>
          <w:iCs/>
          <w:sz w:val="28"/>
          <w:szCs w:val="28"/>
        </w:rPr>
        <w:t>8</w:t>
      </w:r>
      <w:bookmarkStart w:id="0" w:name="_GoBack"/>
      <w:bookmarkEnd w:id="0"/>
    </w:p>
    <w:p w:rsidR="003157FE" w:rsidRPr="00AC3D2B" w:rsidRDefault="003157FE" w:rsidP="003157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1F3F">
        <w:rPr>
          <w:rFonts w:ascii="Times New Roman" w:hAnsi="Times New Roman" w:cs="Times New Roman"/>
          <w:b/>
          <w:sz w:val="28"/>
          <w:szCs w:val="28"/>
        </w:rPr>
        <w:t xml:space="preserve">I </w:t>
      </w:r>
      <w:r w:rsidRPr="001A1F3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1A1F3F">
        <w:rPr>
          <w:rFonts w:ascii="Times New Roman" w:hAnsi="Times New Roman" w:cs="Times New Roman"/>
          <w:sz w:val="28"/>
          <w:szCs w:val="28"/>
        </w:rPr>
        <w:t xml:space="preserve"> </w:t>
      </w:r>
      <w:r w:rsidRPr="00197FE6">
        <w:rPr>
          <w:rFonts w:ascii="Times New Roman" w:hAnsi="Times New Roman" w:cs="Times New Roman"/>
          <w:b/>
          <w:bCs/>
          <w:sz w:val="28"/>
          <w:szCs w:val="28"/>
        </w:rPr>
        <w:t>Here are some citation statements that students wrote in a d</w:t>
      </w:r>
      <w:r w:rsidRPr="00197FE6">
        <w:rPr>
          <w:rFonts w:ascii="Times New Roman" w:hAnsi="Times New Roman" w:cs="Times New Roman"/>
          <w:b/>
          <w:sz w:val="28"/>
          <w:szCs w:val="28"/>
        </w:rPr>
        <w:t xml:space="preserve">iscussion of the benefits of caffeinated energy drinks using the passage in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bCs/>
          <w:sz w:val="28"/>
          <w:szCs w:val="28"/>
        </w:rPr>
        <w:t xml:space="preserve">Caffeinated Energy Drinks-A Growing Problem </w:t>
      </w:r>
      <w:proofErr w:type="spellStart"/>
      <w:r w:rsidRPr="00374D38">
        <w:rPr>
          <w:rFonts w:ascii="Times New Roman" w:hAnsi="Times New Roman" w:cs="Times New Roman"/>
          <w:sz w:val="28"/>
          <w:szCs w:val="28"/>
        </w:rPr>
        <w:t>Reissig</w:t>
      </w:r>
      <w:proofErr w:type="spellEnd"/>
      <w:r w:rsidRPr="00374D38">
        <w:rPr>
          <w:rFonts w:ascii="Times New Roman" w:hAnsi="Times New Roman" w:cs="Times New Roman"/>
          <w:sz w:val="28"/>
          <w:szCs w:val="28"/>
        </w:rPr>
        <w:t xml:space="preserve">, C. J., Strain, E. c., and Griffiths, R. R. (2009). </w:t>
      </w:r>
      <w:r w:rsidRPr="00374D38">
        <w:rPr>
          <w:rFonts w:ascii="Times New Roman" w:hAnsi="Times New Roman" w:cs="Times New Roman"/>
          <w:i/>
          <w:iCs/>
          <w:sz w:val="28"/>
          <w:szCs w:val="28"/>
        </w:rPr>
        <w:t>Drug and Alcohol Dependence, 99, 1-10.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AC3D2B">
        <w:rPr>
          <w:rFonts w:ascii="Times New Roman" w:hAnsi="Times New Roman" w:cs="Times New Roman"/>
          <w:b/>
          <w:sz w:val="28"/>
          <w:szCs w:val="28"/>
        </w:rPr>
        <w:t>Which, if any, would you prefer to have written? Why? Edit the weaker sentences.</w:t>
      </w:r>
    </w:p>
    <w:p w:rsidR="003157FE" w:rsidRPr="00374D38" w:rsidRDefault="003157FE" w:rsidP="003157F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374D38">
        <w:rPr>
          <w:rFonts w:ascii="Times New Roman" w:hAnsi="Times New Roman" w:cs="Times New Roman"/>
          <w:sz w:val="28"/>
          <w:szCs w:val="28"/>
        </w:rPr>
        <w:t xml:space="preserve">1. Author Chad </w:t>
      </w:r>
      <w:proofErr w:type="spellStart"/>
      <w:r w:rsidRPr="00374D38">
        <w:rPr>
          <w:rFonts w:ascii="Times New Roman" w:hAnsi="Times New Roman" w:cs="Times New Roman"/>
          <w:sz w:val="28"/>
          <w:szCs w:val="28"/>
        </w:rPr>
        <w:t>Reissig</w:t>
      </w:r>
      <w:proofErr w:type="spellEnd"/>
      <w:r w:rsidRPr="00374D38">
        <w:rPr>
          <w:rFonts w:ascii="Times New Roman" w:hAnsi="Times New Roman" w:cs="Times New Roman"/>
          <w:sz w:val="28"/>
          <w:szCs w:val="28"/>
        </w:rPr>
        <w:t xml:space="preserve"> and colleagues state that how caffeine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sz w:val="28"/>
          <w:szCs w:val="28"/>
        </w:rPr>
        <w:t>content in energy drinks may be hazardous to our health.</w:t>
      </w:r>
    </w:p>
    <w:p w:rsidR="003157FE" w:rsidRDefault="003157FE" w:rsidP="003157F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374D38">
        <w:rPr>
          <w:rFonts w:ascii="Times New Roman" w:hAnsi="Times New Roman" w:cs="Times New Roman"/>
          <w:sz w:val="28"/>
          <w:szCs w:val="28"/>
        </w:rPr>
        <w:t>2. According to "Caffeinated Energy Drinks-A Growing Problem,"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sz w:val="28"/>
          <w:szCs w:val="28"/>
        </w:rPr>
        <w:t xml:space="preserve">Chad </w:t>
      </w:r>
      <w:proofErr w:type="spellStart"/>
      <w:r w:rsidRPr="00374D38">
        <w:rPr>
          <w:rFonts w:ascii="Times New Roman" w:hAnsi="Times New Roman" w:cs="Times New Roman"/>
          <w:sz w:val="28"/>
          <w:szCs w:val="28"/>
        </w:rPr>
        <w:t>Reissig</w:t>
      </w:r>
      <w:proofErr w:type="spellEnd"/>
      <w:r w:rsidRPr="00374D38">
        <w:rPr>
          <w:rFonts w:ascii="Times New Roman" w:hAnsi="Times New Roman" w:cs="Times New Roman"/>
          <w:sz w:val="28"/>
          <w:szCs w:val="28"/>
        </w:rPr>
        <w:t xml:space="preserve"> and colleagues suggest that research is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sz w:val="28"/>
          <w:szCs w:val="28"/>
        </w:rPr>
        <w:t>needed to understand the effect of caffeine and other components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sz w:val="28"/>
          <w:szCs w:val="28"/>
        </w:rPr>
        <w:t>in energy drinks.</w:t>
      </w:r>
    </w:p>
    <w:p w:rsidR="003157FE" w:rsidRPr="00374D38" w:rsidRDefault="003157FE" w:rsidP="003157F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 w:rsidRPr="00374D38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374D38">
        <w:rPr>
          <w:rFonts w:ascii="Times New Roman" w:hAnsi="Times New Roman" w:cs="Times New Roman"/>
          <w:sz w:val="28"/>
          <w:szCs w:val="28"/>
        </w:rPr>
        <w:t>Reissig</w:t>
      </w:r>
      <w:proofErr w:type="spellEnd"/>
      <w:r w:rsidRPr="00374D38">
        <w:rPr>
          <w:rFonts w:ascii="Times New Roman" w:hAnsi="Times New Roman" w:cs="Times New Roman"/>
          <w:sz w:val="28"/>
          <w:szCs w:val="28"/>
        </w:rPr>
        <w:t xml:space="preserve"> et al. mention that energy drink consumption is growing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sz w:val="28"/>
          <w:szCs w:val="28"/>
        </w:rPr>
        <w:t>rapidly.</w:t>
      </w:r>
    </w:p>
    <w:p w:rsidR="003157FE" w:rsidRPr="00374D38" w:rsidRDefault="003157FE" w:rsidP="003157FE">
      <w:pPr>
        <w:spacing w:after="0"/>
        <w:ind w:left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374D3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74D38">
        <w:rPr>
          <w:rFonts w:ascii="Times New Roman" w:hAnsi="Times New Roman" w:cs="Times New Roman"/>
          <w:sz w:val="28"/>
          <w:szCs w:val="28"/>
        </w:rPr>
        <w:t>Reissig</w:t>
      </w:r>
      <w:proofErr w:type="spellEnd"/>
      <w:r w:rsidRPr="00374D38">
        <w:rPr>
          <w:rFonts w:ascii="Times New Roman" w:hAnsi="Times New Roman" w:cs="Times New Roman"/>
          <w:sz w:val="28"/>
          <w:szCs w:val="28"/>
        </w:rPr>
        <w:t xml:space="preserve"> and colleagues </w:t>
      </w:r>
      <w:r>
        <w:rPr>
          <w:rFonts w:ascii="Times New Roman" w:hAnsi="Times New Roman" w:cs="Times New Roman"/>
          <w:sz w:val="28"/>
          <w:szCs w:val="28"/>
        </w:rPr>
        <w:t>told</w:t>
      </w:r>
      <w:r w:rsidRPr="00374D38">
        <w:rPr>
          <w:rFonts w:ascii="Times New Roman" w:hAnsi="Times New Roman" w:cs="Times New Roman"/>
          <w:sz w:val="28"/>
          <w:szCs w:val="28"/>
        </w:rPr>
        <w:t xml:space="preserve"> in their article energy drinks might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4D38">
        <w:rPr>
          <w:rFonts w:ascii="Times New Roman" w:hAnsi="Times New Roman" w:cs="Times New Roman"/>
          <w:sz w:val="28"/>
          <w:szCs w:val="28"/>
        </w:rPr>
        <w:t xml:space="preserve">be harmful. </w:t>
      </w:r>
    </w:p>
    <w:p w:rsidR="003157FE" w:rsidRDefault="003157FE" w:rsidP="003157FE">
      <w:pPr>
        <w:ind w:left="360"/>
        <w:rPr>
          <w:rFonts w:ascii="Times New Roman" w:hAnsi="Times New Roman" w:cs="Times New Roman"/>
          <w:i/>
          <w:iCs/>
          <w:sz w:val="28"/>
          <w:szCs w:val="28"/>
        </w:rPr>
      </w:pPr>
    </w:p>
    <w:p w:rsidR="003157FE" w:rsidRDefault="003157FE" w:rsidP="003157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</w:t>
      </w:r>
      <w:r w:rsidRPr="005A1FB3">
        <w:rPr>
          <w:rFonts w:ascii="Times New Roman" w:hAnsi="Times New Roman" w:cs="Times New Roman"/>
          <w:b/>
          <w:sz w:val="28"/>
          <w:szCs w:val="28"/>
        </w:rPr>
        <w:t xml:space="preserve"> In each sentence two of the options in italics are possible and one is not. Which is not?</w:t>
      </w:r>
    </w:p>
    <w:p w:rsidR="003157FE" w:rsidRDefault="003157FE" w:rsidP="003157FE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Grey </w:t>
      </w:r>
      <w:r w:rsidRPr="005A1FB3">
        <w:rPr>
          <w:rFonts w:ascii="Times New Roman" w:hAnsi="Times New Roman" w:cs="Times New Roman"/>
          <w:i/>
          <w:sz w:val="28"/>
          <w:szCs w:val="28"/>
        </w:rPr>
        <w:t>puts forward/proves/advances</w:t>
      </w:r>
      <w:r>
        <w:rPr>
          <w:rFonts w:ascii="Times New Roman" w:hAnsi="Times New Roman" w:cs="Times New Roman"/>
          <w:sz w:val="28"/>
          <w:szCs w:val="28"/>
        </w:rPr>
        <w:t xml:space="preserve"> a controversial theory to explain climate change.</w:t>
      </w:r>
    </w:p>
    <w:p w:rsidR="003157FE" w:rsidRDefault="003157FE" w:rsidP="003157FE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Philips </w:t>
      </w:r>
      <w:r w:rsidRPr="005A1FB3">
        <w:rPr>
          <w:rFonts w:ascii="Times New Roman" w:hAnsi="Times New Roman" w:cs="Times New Roman"/>
          <w:i/>
          <w:sz w:val="28"/>
          <w:szCs w:val="28"/>
        </w:rPr>
        <w:t>claims/questions/challenges</w:t>
      </w:r>
      <w:r>
        <w:rPr>
          <w:rFonts w:ascii="Times New Roman" w:hAnsi="Times New Roman" w:cs="Times New Roman"/>
          <w:sz w:val="28"/>
          <w:szCs w:val="28"/>
        </w:rPr>
        <w:t xml:space="preserve"> the accuracy of Martin’s figures.</w:t>
      </w:r>
    </w:p>
    <w:p w:rsidR="003157FE" w:rsidRDefault="003157FE" w:rsidP="003157FE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Trakons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FB3">
        <w:rPr>
          <w:rFonts w:ascii="Times New Roman" w:hAnsi="Times New Roman" w:cs="Times New Roman"/>
          <w:i/>
          <w:sz w:val="28"/>
          <w:szCs w:val="28"/>
        </w:rPr>
        <w:t>stresses/emphasises/asserts</w:t>
      </w:r>
      <w:r>
        <w:rPr>
          <w:rFonts w:ascii="Times New Roman" w:hAnsi="Times New Roman" w:cs="Times New Roman"/>
          <w:sz w:val="28"/>
          <w:szCs w:val="28"/>
        </w:rPr>
        <w:t xml:space="preserve"> the importance of pilot testing before carrying out a survey.</w:t>
      </w:r>
    </w:p>
    <w:p w:rsidR="003157FE" w:rsidRDefault="003157FE" w:rsidP="003157FE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Pilonts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FB3">
        <w:rPr>
          <w:rFonts w:ascii="Times New Roman" w:hAnsi="Times New Roman" w:cs="Times New Roman"/>
          <w:i/>
          <w:sz w:val="28"/>
          <w:szCs w:val="28"/>
        </w:rPr>
        <w:t>advances/demonstrates/shows</w:t>
      </w:r>
      <w:r>
        <w:rPr>
          <w:rFonts w:ascii="Times New Roman" w:hAnsi="Times New Roman" w:cs="Times New Roman"/>
          <w:sz w:val="28"/>
          <w:szCs w:val="28"/>
        </w:rPr>
        <w:t xml:space="preserve"> how large-scale urban planning can go wrong.</w:t>
      </w:r>
    </w:p>
    <w:p w:rsidR="003157FE" w:rsidRPr="005A1FB3" w:rsidRDefault="003157FE" w:rsidP="003157FE">
      <w:pPr>
        <w:pStyle w:val="a3"/>
        <w:numPr>
          <w:ilvl w:val="0"/>
          <w:numId w:val="1"/>
        </w:numPr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Evans </w:t>
      </w:r>
      <w:r w:rsidRPr="005A1FB3">
        <w:rPr>
          <w:rFonts w:ascii="Times New Roman" w:hAnsi="Times New Roman" w:cs="Times New Roman"/>
          <w:i/>
          <w:sz w:val="28"/>
          <w:szCs w:val="28"/>
        </w:rPr>
        <w:t>declared/cast doubt/maintained</w:t>
      </w:r>
      <w:r>
        <w:rPr>
          <w:rFonts w:ascii="Times New Roman" w:hAnsi="Times New Roman" w:cs="Times New Roman"/>
          <w:sz w:val="28"/>
          <w:szCs w:val="28"/>
        </w:rPr>
        <w:t xml:space="preserve"> there was no causal link between the events.</w:t>
      </w:r>
    </w:p>
    <w:p w:rsidR="003157FE" w:rsidRPr="009E6CE1" w:rsidRDefault="003157FE" w:rsidP="003157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</w:t>
      </w:r>
      <w:r w:rsidRPr="009E6CE1">
        <w:rPr>
          <w:rFonts w:ascii="Times New Roman" w:hAnsi="Times New Roman" w:cs="Times New Roman"/>
          <w:sz w:val="28"/>
          <w:szCs w:val="28"/>
        </w:rPr>
        <w:t xml:space="preserve"> </w:t>
      </w:r>
      <w:r w:rsidRPr="009E6CE1">
        <w:rPr>
          <w:rFonts w:ascii="Times New Roman" w:hAnsi="Times New Roman" w:cs="Times New Roman"/>
          <w:b/>
          <w:bCs/>
          <w:sz w:val="28"/>
          <w:szCs w:val="28"/>
        </w:rPr>
        <w:t>Complete sentences 1 -4 with the most appropriate reporting verb.</w:t>
      </w:r>
      <w:r w:rsidRPr="009E6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7FE" w:rsidRPr="009E6CE1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CE1">
        <w:rPr>
          <w:rFonts w:ascii="Times New Roman" w:hAnsi="Times New Roman" w:cs="Times New Roman"/>
          <w:sz w:val="28"/>
          <w:szCs w:val="28"/>
        </w:rPr>
        <w:t xml:space="preserve">1 Even though much research has shown it to be flawed, </w:t>
      </w:r>
      <w:proofErr w:type="spellStart"/>
      <w:r w:rsidRPr="009E6CE1">
        <w:rPr>
          <w:rFonts w:ascii="Times New Roman" w:hAnsi="Times New Roman" w:cs="Times New Roman"/>
          <w:sz w:val="28"/>
          <w:szCs w:val="28"/>
        </w:rPr>
        <w:t>Krashen</w:t>
      </w:r>
      <w:proofErr w:type="spellEnd"/>
      <w:r w:rsidRPr="009E6CE1">
        <w:rPr>
          <w:rFonts w:ascii="Times New Roman" w:hAnsi="Times New Roman" w:cs="Times New Roman"/>
          <w:sz w:val="28"/>
          <w:szCs w:val="28"/>
        </w:rPr>
        <w:t xml:space="preserve"> (contends / maintains)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CE1">
        <w:rPr>
          <w:rFonts w:ascii="Times New Roman" w:hAnsi="Times New Roman" w:cs="Times New Roman"/>
          <w:sz w:val="28"/>
          <w:szCs w:val="28"/>
        </w:rPr>
        <w:t>that his theory holds true today.</w:t>
      </w:r>
    </w:p>
    <w:p w:rsidR="003157FE" w:rsidRPr="009E6CE1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CE1">
        <w:rPr>
          <w:rFonts w:ascii="Times New Roman" w:hAnsi="Times New Roman" w:cs="Times New Roman"/>
          <w:sz w:val="28"/>
          <w:szCs w:val="28"/>
        </w:rPr>
        <w:t xml:space="preserve">2 As (asserted / stated) by Maslow, his theory </w:t>
      </w:r>
      <w:proofErr w:type="gramStart"/>
      <w:r w:rsidRPr="009E6CE1">
        <w:rPr>
          <w:rFonts w:ascii="Times New Roman" w:hAnsi="Times New Roman" w:cs="Times New Roman"/>
          <w:sz w:val="28"/>
          <w:szCs w:val="28"/>
        </w:rPr>
        <w:t>was</w:t>
      </w:r>
      <w:proofErr w:type="gramEnd"/>
      <w:r w:rsidRPr="009E6CE1">
        <w:rPr>
          <w:rFonts w:ascii="Times New Roman" w:hAnsi="Times New Roman" w:cs="Times New Roman"/>
          <w:sz w:val="28"/>
          <w:szCs w:val="28"/>
        </w:rPr>
        <w:t xml:space="preserve"> never grounded in scientific research.</w:t>
      </w:r>
    </w:p>
    <w:p w:rsidR="003157FE" w:rsidRPr="009E6CE1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E6CE1">
        <w:rPr>
          <w:rFonts w:ascii="Times New Roman" w:hAnsi="Times New Roman" w:cs="Times New Roman"/>
          <w:sz w:val="28"/>
          <w:szCs w:val="28"/>
        </w:rPr>
        <w:t>3 Friedman (reports / disputes) that businesses have an ethical role in society; he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CE1">
        <w:rPr>
          <w:rFonts w:ascii="Times New Roman" w:hAnsi="Times New Roman" w:cs="Times New Roman"/>
          <w:sz w:val="28"/>
          <w:szCs w:val="28"/>
        </w:rPr>
        <w:t>believes that they are there solely to make money.</w:t>
      </w:r>
      <w:proofErr w:type="gramEnd"/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CE1">
        <w:rPr>
          <w:rFonts w:ascii="Times New Roman" w:hAnsi="Times New Roman" w:cs="Times New Roman"/>
          <w:sz w:val="28"/>
          <w:szCs w:val="28"/>
        </w:rPr>
        <w:t>4 Johnson (contends / asserts) that the population will reach levels the planet cannot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CE1">
        <w:rPr>
          <w:rFonts w:ascii="Times New Roman" w:hAnsi="Times New Roman" w:cs="Times New Roman"/>
          <w:sz w:val="28"/>
          <w:szCs w:val="28"/>
        </w:rPr>
        <w:t>cope with. Unlike many other forecasters, he believes that population levels will fall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CE1">
        <w:rPr>
          <w:rFonts w:ascii="Times New Roman" w:hAnsi="Times New Roman" w:cs="Times New Roman"/>
          <w:sz w:val="28"/>
          <w:szCs w:val="28"/>
        </w:rPr>
        <w:t>again in the next 40 years.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IV  </w:t>
      </w:r>
      <w:r w:rsidRPr="009921F4">
        <w:rPr>
          <w:rFonts w:ascii="Times New Roman" w:hAnsi="Times New Roman" w:cs="Times New Roman"/>
          <w:b/>
          <w:sz w:val="28"/>
          <w:szCs w:val="28"/>
        </w:rPr>
        <w:t>Match</w:t>
      </w:r>
      <w:proofErr w:type="gramEnd"/>
      <w:r w:rsidRPr="009921F4">
        <w:rPr>
          <w:rFonts w:ascii="Times New Roman" w:hAnsi="Times New Roman" w:cs="Times New Roman"/>
          <w:b/>
          <w:sz w:val="28"/>
          <w:szCs w:val="28"/>
        </w:rPr>
        <w:t xml:space="preserve"> the verbs with their meanings.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5623">
        <w:rPr>
          <w:rFonts w:ascii="Times New Roman" w:hAnsi="Times New Roman" w:cs="Times New Roman"/>
          <w:sz w:val="28"/>
          <w:szCs w:val="28"/>
        </w:rPr>
        <w:t xml:space="preserve">For example: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35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35623">
        <w:rPr>
          <w:rFonts w:ascii="Times New Roman" w:hAnsi="Times New Roman" w:cs="Times New Roman"/>
          <w:sz w:val="28"/>
          <w:szCs w:val="28"/>
        </w:rPr>
        <w:t>; acknowledge = accept or admit that something is true or that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5623">
        <w:rPr>
          <w:rFonts w:ascii="Times New Roman" w:hAnsi="Times New Roman" w:cs="Times New Roman"/>
          <w:sz w:val="28"/>
          <w:szCs w:val="28"/>
        </w:rPr>
        <w:t>it exists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965" w:type="dxa"/>
        <w:tblLook w:val="04A0" w:firstRow="1" w:lastRow="0" w:firstColumn="1" w:lastColumn="0" w:noHBand="0" w:noVBand="1"/>
      </w:tblPr>
      <w:tblGrid>
        <w:gridCol w:w="817"/>
        <w:gridCol w:w="1985"/>
        <w:gridCol w:w="992"/>
        <w:gridCol w:w="7171"/>
      </w:tblGrid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argue</w:t>
            </w:r>
          </w:p>
        </w:tc>
        <w:tc>
          <w:tcPr>
            <w:tcW w:w="992" w:type="dxa"/>
          </w:tcPr>
          <w:p w:rsidR="003157FE" w:rsidRPr="00DE096E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tell others about something, draw their attention to it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assert</w:t>
            </w:r>
          </w:p>
        </w:tc>
        <w:tc>
          <w:tcPr>
            <w:tcW w:w="992" w:type="dxa"/>
          </w:tcPr>
          <w:p w:rsidR="003157FE" w:rsidRPr="00DE096E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state that a theory or explanation is possibly or probably true,</w:t>
            </w:r>
          </w:p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because it fits in with evidence</w:t>
            </w:r>
          </w:p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claim</w:t>
            </w:r>
          </w:p>
        </w:tc>
        <w:tc>
          <w:tcPr>
            <w:tcW w:w="992" w:type="dxa"/>
          </w:tcPr>
          <w:p w:rsidR="003157FE" w:rsidRPr="00DE096E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state something that you believe to be true but without proof,</w:t>
            </w:r>
          </w:p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so it may be false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indicate</w:t>
            </w:r>
          </w:p>
        </w:tc>
        <w:tc>
          <w:tcPr>
            <w:tcW w:w="992" w:type="dxa"/>
          </w:tcPr>
          <w:p w:rsidR="003157FE" w:rsidRPr="00DE096E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state something firmly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point out</w:t>
            </w:r>
          </w:p>
        </w:tc>
        <w:tc>
          <w:tcPr>
            <w:tcW w:w="992" w:type="dxa"/>
          </w:tcPr>
          <w:p w:rsidR="003157FE" w:rsidRPr="00DE096E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state something and give the reasons why it is true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propose</w:t>
            </w:r>
          </w:p>
        </w:tc>
        <w:tc>
          <w:tcPr>
            <w:tcW w:w="992" w:type="dxa"/>
          </w:tcPr>
          <w:p w:rsidR="003157FE" w:rsidRPr="00DE096E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DE096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096E">
              <w:rPr>
                <w:rFonts w:ascii="Times New Roman" w:hAnsi="Times New Roman" w:cs="Times New Roman"/>
                <w:sz w:val="28"/>
                <w:szCs w:val="28"/>
              </w:rPr>
              <w:t>show that something is true or exists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 xml:space="preserve"> acknowledge</w:t>
            </w:r>
          </w:p>
        </w:tc>
        <w:tc>
          <w:tcPr>
            <w:tcW w:w="992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show by means of argument or evidence that something is true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allege</w:t>
            </w:r>
          </w:p>
        </w:tc>
        <w:tc>
          <w:tcPr>
            <w:tcW w:w="992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say that something (negative) is true but without proving it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demonstrate</w:t>
            </w:r>
          </w:p>
        </w:tc>
        <w:tc>
          <w:tcPr>
            <w:tcW w:w="992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say something which you believe to be true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imply</w:t>
            </w:r>
          </w:p>
        </w:tc>
        <w:tc>
          <w:tcPr>
            <w:tcW w:w="992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say something that is likely to be true, e.g. because it is a necessary consequence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prove</w:t>
            </w:r>
          </w:p>
        </w:tc>
        <w:tc>
          <w:tcPr>
            <w:tcW w:w="992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make something clear to others</w:t>
            </w:r>
          </w:p>
        </w:tc>
      </w:tr>
      <w:tr w:rsidR="003157FE" w:rsidTr="007A0DAD">
        <w:tc>
          <w:tcPr>
            <w:tcW w:w="817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suggest</w:t>
            </w:r>
          </w:p>
        </w:tc>
        <w:tc>
          <w:tcPr>
            <w:tcW w:w="992" w:type="dxa"/>
          </w:tcPr>
          <w:p w:rsidR="003157FE" w:rsidRPr="009E1D46" w:rsidRDefault="003157FE" w:rsidP="007A0DA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1" w:type="dxa"/>
          </w:tcPr>
          <w:p w:rsidR="003157FE" w:rsidRPr="009E1D46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D46">
              <w:rPr>
                <w:rFonts w:ascii="Times New Roman" w:hAnsi="Times New Roman" w:cs="Times New Roman"/>
                <w:sz w:val="28"/>
                <w:szCs w:val="28"/>
              </w:rPr>
              <w:t>accept or admit that something is true or that it exists</w:t>
            </w:r>
          </w:p>
        </w:tc>
      </w:tr>
    </w:tbl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953C08">
        <w:rPr>
          <w:rFonts w:ascii="Times New Roman" w:hAnsi="Times New Roman" w:cs="Times New Roman"/>
          <w:b/>
          <w:sz w:val="28"/>
          <w:szCs w:val="28"/>
        </w:rPr>
        <w:t xml:space="preserve"> Five of the 12 reporting verbs in Exercises VIII introduce facts, whereas the others present opinion, and mean that there is a possibility that people might disagree. Can you separate them? Write </w:t>
      </w:r>
      <w:proofErr w:type="gramStart"/>
      <w:r w:rsidRPr="00953C08">
        <w:rPr>
          <w:rFonts w:ascii="Times New Roman" w:hAnsi="Times New Roman" w:cs="Times New Roman"/>
          <w:b/>
          <w:sz w:val="28"/>
          <w:szCs w:val="28"/>
        </w:rPr>
        <w:t>them</w:t>
      </w:r>
      <w:proofErr w:type="gramEnd"/>
      <w:r w:rsidRPr="00953C08">
        <w:rPr>
          <w:rFonts w:ascii="Times New Roman" w:hAnsi="Times New Roman" w:cs="Times New Roman"/>
          <w:b/>
          <w:sz w:val="28"/>
          <w:szCs w:val="28"/>
        </w:rPr>
        <w:t xml:space="preserve"> under two headings: Presenting facts and Presenting opinion.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157FE" w:rsidTr="007A0DAD">
        <w:tc>
          <w:tcPr>
            <w:tcW w:w="5341" w:type="dxa"/>
          </w:tcPr>
          <w:p w:rsidR="003157FE" w:rsidRPr="00953C08" w:rsidRDefault="003157FE" w:rsidP="007A0DA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3C08">
              <w:rPr>
                <w:rFonts w:ascii="Times New Roman" w:hAnsi="Times New Roman" w:cs="Times New Roman"/>
                <w:i/>
                <w:sz w:val="28"/>
                <w:szCs w:val="28"/>
              </w:rPr>
              <w:t>Presenting facts</w:t>
            </w:r>
          </w:p>
        </w:tc>
        <w:tc>
          <w:tcPr>
            <w:tcW w:w="5341" w:type="dxa"/>
          </w:tcPr>
          <w:p w:rsidR="003157FE" w:rsidRPr="00953C08" w:rsidRDefault="003157FE" w:rsidP="007A0DA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53C08">
              <w:rPr>
                <w:rFonts w:ascii="Times New Roman" w:hAnsi="Times New Roman" w:cs="Times New Roman"/>
                <w:i/>
                <w:sz w:val="28"/>
                <w:szCs w:val="28"/>
              </w:rPr>
              <w:t>Presenting opinion</w:t>
            </w:r>
          </w:p>
        </w:tc>
      </w:tr>
      <w:tr w:rsidR="003157FE" w:rsidTr="007A0DAD">
        <w:tc>
          <w:tcPr>
            <w:tcW w:w="5341" w:type="dxa"/>
          </w:tcPr>
          <w:p w:rsidR="003157FE" w:rsidRPr="00953C08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341" w:type="dxa"/>
          </w:tcPr>
          <w:p w:rsidR="003157FE" w:rsidRPr="00953C08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157FE" w:rsidTr="007A0DAD">
        <w:tc>
          <w:tcPr>
            <w:tcW w:w="5341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VI </w:t>
      </w:r>
      <w:r w:rsidRPr="00884B79">
        <w:rPr>
          <w:rFonts w:ascii="Times New Roman" w:hAnsi="Times New Roman" w:cs="Times New Roman"/>
          <w:b/>
          <w:sz w:val="28"/>
          <w:szCs w:val="28"/>
        </w:rPr>
        <w:t>Choose the correct tense for the underlined verbs.</w:t>
      </w:r>
    </w:p>
    <w:p w:rsidR="003157FE" w:rsidRPr="00884B79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B79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884B79">
        <w:rPr>
          <w:rFonts w:ascii="Times New Roman" w:hAnsi="Times New Roman" w:cs="Times New Roman"/>
          <w:sz w:val="28"/>
          <w:szCs w:val="28"/>
        </w:rPr>
        <w:t>Bassaganya-Riera</w:t>
      </w:r>
      <w:proofErr w:type="spellEnd"/>
      <w:r w:rsidRPr="00884B79">
        <w:rPr>
          <w:rFonts w:ascii="Times New Roman" w:hAnsi="Times New Roman" w:cs="Times New Roman"/>
          <w:sz w:val="28"/>
          <w:szCs w:val="28"/>
        </w:rPr>
        <w:t xml:space="preserve"> et al. (2012) (a) </w:t>
      </w:r>
      <w:r w:rsidRPr="00DA7F38">
        <w:rPr>
          <w:rFonts w:ascii="Times New Roman" w:hAnsi="Times New Roman" w:cs="Times New Roman"/>
          <w:b/>
          <w:sz w:val="28"/>
          <w:szCs w:val="28"/>
          <w:u w:val="single"/>
        </w:rPr>
        <w:t>report</w:t>
      </w:r>
      <w:r w:rsidRPr="00884B79">
        <w:rPr>
          <w:rFonts w:ascii="Times New Roman" w:hAnsi="Times New Roman" w:cs="Times New Roman"/>
          <w:sz w:val="28"/>
          <w:szCs w:val="28"/>
        </w:rPr>
        <w:t xml:space="preserve"> that the commercial probiotic VSL#3,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79">
        <w:rPr>
          <w:rFonts w:ascii="Times New Roman" w:hAnsi="Times New Roman" w:cs="Times New Roman"/>
          <w:sz w:val="28"/>
          <w:szCs w:val="28"/>
        </w:rPr>
        <w:t>which contains Lactobacillus acidophilus, stimulates mucosal cellular immunity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79">
        <w:rPr>
          <w:rFonts w:ascii="Times New Roman" w:hAnsi="Times New Roman" w:cs="Times New Roman"/>
          <w:sz w:val="28"/>
          <w:szCs w:val="28"/>
        </w:rPr>
        <w:t xml:space="preserve">against colorectal cancer in mice, while the experiments done by </w:t>
      </w:r>
      <w:proofErr w:type="spellStart"/>
      <w:r w:rsidRPr="00884B79">
        <w:rPr>
          <w:rFonts w:ascii="Times New Roman" w:hAnsi="Times New Roman" w:cs="Times New Roman"/>
          <w:sz w:val="28"/>
          <w:szCs w:val="28"/>
        </w:rPr>
        <w:t>Maroof</w:t>
      </w:r>
      <w:proofErr w:type="spellEnd"/>
      <w:r w:rsidRPr="00884B79">
        <w:rPr>
          <w:rFonts w:ascii="Times New Roman" w:hAnsi="Times New Roman" w:cs="Times New Roman"/>
          <w:sz w:val="28"/>
          <w:szCs w:val="28"/>
        </w:rPr>
        <w:t xml:space="preserve"> et al. (2012)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79">
        <w:rPr>
          <w:rFonts w:ascii="Times New Roman" w:hAnsi="Times New Roman" w:cs="Times New Roman"/>
          <w:sz w:val="28"/>
          <w:szCs w:val="28"/>
        </w:rPr>
        <w:t xml:space="preserve">(b) </w:t>
      </w:r>
      <w:r w:rsidRPr="00DA7F38">
        <w:rPr>
          <w:rFonts w:ascii="Times New Roman" w:hAnsi="Times New Roman" w:cs="Times New Roman"/>
          <w:b/>
          <w:sz w:val="28"/>
          <w:szCs w:val="28"/>
          <w:u w:val="single"/>
        </w:rPr>
        <w:t>indicate</w:t>
      </w:r>
      <w:r w:rsidRPr="00884B79">
        <w:rPr>
          <w:rFonts w:ascii="Times New Roman" w:hAnsi="Times New Roman" w:cs="Times New Roman"/>
          <w:sz w:val="28"/>
          <w:szCs w:val="28"/>
        </w:rPr>
        <w:t xml:space="preserve"> that the previous bacterium enhances systematic immune response against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79">
        <w:rPr>
          <w:rFonts w:ascii="Times New Roman" w:hAnsi="Times New Roman" w:cs="Times New Roman"/>
          <w:sz w:val="28"/>
          <w:szCs w:val="28"/>
        </w:rPr>
        <w:t>breast cancer in mice.</w:t>
      </w:r>
    </w:p>
    <w:p w:rsidR="003157FE" w:rsidRPr="00884B79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B79">
        <w:rPr>
          <w:rFonts w:ascii="Times New Roman" w:hAnsi="Times New Roman" w:cs="Times New Roman"/>
          <w:sz w:val="28"/>
          <w:szCs w:val="28"/>
        </w:rPr>
        <w:t xml:space="preserve">2 Studies done in Scottish hospitals </w:t>
      </w:r>
      <w:r w:rsidRPr="00DA7F38">
        <w:rPr>
          <w:rFonts w:ascii="Times New Roman" w:hAnsi="Times New Roman" w:cs="Times New Roman"/>
          <w:b/>
          <w:sz w:val="28"/>
          <w:szCs w:val="28"/>
          <w:u w:val="single"/>
        </w:rPr>
        <w:t>reveal</w:t>
      </w:r>
      <w:r w:rsidRPr="00884B79">
        <w:rPr>
          <w:rFonts w:ascii="Times New Roman" w:hAnsi="Times New Roman" w:cs="Times New Roman"/>
          <w:sz w:val="28"/>
          <w:szCs w:val="28"/>
        </w:rPr>
        <w:t xml:space="preserve"> that one in five patients suffering from HCAI</w:t>
      </w:r>
    </w:p>
    <w:p w:rsidR="003157FE" w:rsidRPr="00884B79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84B79">
        <w:rPr>
          <w:rFonts w:ascii="Times New Roman" w:hAnsi="Times New Roman" w:cs="Times New Roman"/>
          <w:sz w:val="28"/>
          <w:szCs w:val="28"/>
        </w:rPr>
        <w:t>had</w:t>
      </w:r>
      <w:proofErr w:type="gramEnd"/>
      <w:r w:rsidRPr="00884B79">
        <w:rPr>
          <w:rFonts w:ascii="Times New Roman" w:hAnsi="Times New Roman" w:cs="Times New Roman"/>
          <w:sz w:val="28"/>
          <w:szCs w:val="28"/>
        </w:rPr>
        <w:t xml:space="preserve"> been diagnosed with </w:t>
      </w:r>
      <w:proofErr w:type="spellStart"/>
      <w:r w:rsidRPr="00884B79">
        <w:rPr>
          <w:rFonts w:ascii="Times New Roman" w:hAnsi="Times New Roman" w:cs="Times New Roman"/>
          <w:sz w:val="28"/>
          <w:szCs w:val="28"/>
        </w:rPr>
        <w:t>methacillin</w:t>
      </w:r>
      <w:proofErr w:type="spellEnd"/>
      <w:r w:rsidRPr="00884B79">
        <w:rPr>
          <w:rFonts w:ascii="Times New Roman" w:hAnsi="Times New Roman" w:cs="Times New Roman"/>
          <w:sz w:val="28"/>
          <w:szCs w:val="28"/>
        </w:rPr>
        <w:t xml:space="preserve"> resistant Staphylococcus </w:t>
      </w:r>
      <w:proofErr w:type="spellStart"/>
      <w:r w:rsidRPr="00884B79">
        <w:rPr>
          <w:rFonts w:ascii="Times New Roman" w:hAnsi="Times New Roman" w:cs="Times New Roman"/>
          <w:sz w:val="28"/>
          <w:szCs w:val="28"/>
        </w:rPr>
        <w:t>aureus</w:t>
      </w:r>
      <w:proofErr w:type="spellEnd"/>
      <w:r w:rsidRPr="00884B79">
        <w:rPr>
          <w:rFonts w:ascii="Times New Roman" w:hAnsi="Times New Roman" w:cs="Times New Roman"/>
          <w:sz w:val="28"/>
          <w:szCs w:val="28"/>
        </w:rPr>
        <w:t xml:space="preserve"> (MRSA) infection</w:t>
      </w:r>
    </w:p>
    <w:p w:rsidR="003157FE" w:rsidRPr="00884B79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84B79">
        <w:rPr>
          <w:rFonts w:ascii="Times New Roman" w:hAnsi="Times New Roman" w:cs="Times New Roman"/>
          <w:sz w:val="28"/>
          <w:szCs w:val="28"/>
        </w:rPr>
        <w:t>(HPS, 2011).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4B79">
        <w:rPr>
          <w:rFonts w:ascii="Times New Roman" w:hAnsi="Times New Roman" w:cs="Times New Roman"/>
          <w:sz w:val="28"/>
          <w:szCs w:val="28"/>
        </w:rPr>
        <w:t xml:space="preserve">3 Furthermore, the examined data (a) </w:t>
      </w:r>
      <w:r w:rsidRPr="00DA7F38">
        <w:rPr>
          <w:rFonts w:ascii="Times New Roman" w:hAnsi="Times New Roman" w:cs="Times New Roman"/>
          <w:b/>
          <w:sz w:val="28"/>
          <w:szCs w:val="28"/>
          <w:u w:val="single"/>
        </w:rPr>
        <w:t>show</w:t>
      </w:r>
      <w:r w:rsidRPr="00884B79">
        <w:rPr>
          <w:rFonts w:ascii="Times New Roman" w:hAnsi="Times New Roman" w:cs="Times New Roman"/>
          <w:sz w:val="28"/>
          <w:szCs w:val="28"/>
        </w:rPr>
        <w:t xml:space="preserve"> that 236 patients (b) </w:t>
      </w:r>
      <w:r w:rsidRPr="00DA7F38">
        <w:rPr>
          <w:rFonts w:ascii="Times New Roman" w:hAnsi="Times New Roman" w:cs="Times New Roman"/>
          <w:b/>
          <w:sz w:val="28"/>
          <w:szCs w:val="28"/>
          <w:u w:val="single"/>
        </w:rPr>
        <w:t>are</w:t>
      </w:r>
      <w:r w:rsidRPr="00884B79">
        <w:rPr>
          <w:rFonts w:ascii="Times New Roman" w:hAnsi="Times New Roman" w:cs="Times New Roman"/>
          <w:sz w:val="28"/>
          <w:szCs w:val="28"/>
        </w:rPr>
        <w:t xml:space="preserve"> between the age of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4B79">
        <w:rPr>
          <w:rFonts w:ascii="Times New Roman" w:hAnsi="Times New Roman" w:cs="Times New Roman"/>
          <w:sz w:val="28"/>
          <w:szCs w:val="28"/>
        </w:rPr>
        <w:t>1 to 23 months and 467 patients were over 65 (NHS choices, 2012).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F8034F">
        <w:rPr>
          <w:rFonts w:ascii="Times New Roman" w:hAnsi="Times New Roman" w:cs="Times New Roman"/>
          <w:b/>
          <w:sz w:val="28"/>
          <w:szCs w:val="28"/>
        </w:rPr>
        <w:t xml:space="preserve">I Match the reporting verbs to their </w:t>
      </w:r>
      <w:r>
        <w:rPr>
          <w:rFonts w:ascii="Times New Roman" w:hAnsi="Times New Roman" w:cs="Times New Roman"/>
          <w:b/>
          <w:sz w:val="28"/>
          <w:szCs w:val="28"/>
        </w:rPr>
        <w:t>meanings</w:t>
      </w:r>
      <w:r w:rsidRPr="00F8034F">
        <w:rPr>
          <w:rFonts w:ascii="Times New Roman" w:hAnsi="Times New Roman" w:cs="Times New Roman"/>
          <w:b/>
          <w:sz w:val="28"/>
          <w:szCs w:val="28"/>
        </w:rPr>
        <w:t>.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Meanings: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Verbs meaning that the paraphrased writer is making a case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A little more emphatic verbs used when the paraphrased writer is making a case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Verbs connected with the idea of showing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Verbs often associated with statistical or other firm evidence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Verbs meaning that the paraphrased writer is commenting on someone else’s work or opinion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Verbs meaning that the paraphrased writer takes a negative or critical position</w:t>
      </w:r>
    </w:p>
    <w:p w:rsidR="003157FE" w:rsidRPr="00D03693" w:rsidRDefault="003157FE" w:rsidP="003157F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3693">
        <w:rPr>
          <w:rFonts w:ascii="Times New Roman" w:hAnsi="Times New Roman" w:cs="Times New Roman"/>
          <w:sz w:val="28"/>
          <w:szCs w:val="28"/>
        </w:rPr>
        <w:t>Verbs connected with the idea of describing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Verbs: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t>Accept, agree, deny, doubt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t>Believe, consider, say, suggest, think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t>Blame, condemn, criticize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t>Demonstrate, indicate, prove, reveal, show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t>Characterize, classify, define, evaluate, identify, portray, present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lastRenderedPageBreak/>
        <w:t>Demonstrate, explain, indicate, note, prove, reveal, show</w:t>
      </w:r>
    </w:p>
    <w:p w:rsidR="003157FE" w:rsidRPr="004B0FF2" w:rsidRDefault="003157FE" w:rsidP="003157FE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</w:pPr>
      <w:r w:rsidRPr="004B0FF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GB"/>
        </w:rPr>
        <w:t>Argue, assert, claim, conclude, confirm, contend, insist, maintain, state, warn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Pr="00AE6F45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AE6F45">
        <w:rPr>
          <w:rFonts w:ascii="Times New Roman" w:hAnsi="Times New Roman" w:cs="Times New Roman"/>
          <w:b/>
          <w:sz w:val="28"/>
          <w:szCs w:val="28"/>
        </w:rPr>
        <w:t>II Choose the correct option.</w:t>
      </w:r>
    </w:p>
    <w:p w:rsidR="003157FE" w:rsidRDefault="003157FE" w:rsidP="00315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3ED0">
        <w:rPr>
          <w:rFonts w:ascii="Times New Roman" w:hAnsi="Times New Roman" w:cs="Times New Roman"/>
          <w:sz w:val="28"/>
          <w:szCs w:val="28"/>
        </w:rPr>
        <w:t>Milthorp</w:t>
      </w:r>
      <w:proofErr w:type="spellEnd"/>
      <w:r w:rsidRPr="00FD3ED0">
        <w:rPr>
          <w:rFonts w:ascii="Times New Roman" w:hAnsi="Times New Roman" w:cs="Times New Roman"/>
          <w:sz w:val="28"/>
          <w:szCs w:val="28"/>
        </w:rPr>
        <w:t xml:space="preserve"> </w:t>
      </w:r>
      <w:r w:rsidRPr="0059096B">
        <w:rPr>
          <w:rFonts w:ascii="Times New Roman" w:hAnsi="Times New Roman" w:cs="Times New Roman"/>
          <w:i/>
          <w:sz w:val="28"/>
          <w:szCs w:val="28"/>
        </w:rPr>
        <w:t>doubts/criticizes</w:t>
      </w:r>
      <w:r w:rsidRPr="00FD3ED0">
        <w:rPr>
          <w:rFonts w:ascii="Times New Roman" w:hAnsi="Times New Roman" w:cs="Times New Roman"/>
          <w:sz w:val="28"/>
          <w:szCs w:val="28"/>
        </w:rPr>
        <w:t xml:space="preserve"> the police for the length of time that protestors were contained in one place.</w:t>
      </w:r>
    </w:p>
    <w:p w:rsidR="003157FE" w:rsidRDefault="003157FE" w:rsidP="00315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Markham has </w:t>
      </w:r>
      <w:r w:rsidRPr="00EF5D25">
        <w:rPr>
          <w:rFonts w:ascii="Times New Roman" w:hAnsi="Times New Roman" w:cs="Times New Roman"/>
          <w:i/>
          <w:sz w:val="28"/>
          <w:szCs w:val="28"/>
        </w:rPr>
        <w:t>concluded/identified</w:t>
      </w:r>
      <w:r>
        <w:rPr>
          <w:rFonts w:ascii="Times New Roman" w:hAnsi="Times New Roman" w:cs="Times New Roman"/>
          <w:sz w:val="28"/>
          <w:szCs w:val="28"/>
        </w:rPr>
        <w:t xml:space="preserve"> the poor performance of some schools as a key factor in youth unemployment.</w:t>
      </w:r>
    </w:p>
    <w:p w:rsidR="003157FE" w:rsidRDefault="003157FE" w:rsidP="00315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authors of the report </w:t>
      </w:r>
      <w:r w:rsidRPr="00EF5D25">
        <w:rPr>
          <w:rFonts w:ascii="Times New Roman" w:hAnsi="Times New Roman" w:cs="Times New Roman"/>
          <w:i/>
          <w:sz w:val="28"/>
          <w:szCs w:val="28"/>
        </w:rPr>
        <w:t>demonstrate/evaluate</w:t>
      </w:r>
      <w:r>
        <w:rPr>
          <w:rFonts w:ascii="Times New Roman" w:hAnsi="Times New Roman" w:cs="Times New Roman"/>
          <w:sz w:val="28"/>
          <w:szCs w:val="28"/>
        </w:rPr>
        <w:t xml:space="preserve"> that health and safety standards have risen on North Sea oil rigs.</w:t>
      </w:r>
    </w:p>
    <w:p w:rsidR="003157FE" w:rsidRDefault="003157FE" w:rsidP="00315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As </w:t>
      </w:r>
      <w:proofErr w:type="spellStart"/>
      <w:r>
        <w:rPr>
          <w:rFonts w:ascii="Times New Roman" w:hAnsi="Times New Roman" w:cs="Times New Roman"/>
          <w:sz w:val="28"/>
          <w:szCs w:val="28"/>
        </w:rPr>
        <w:t>Rumisek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5D25">
        <w:rPr>
          <w:rFonts w:ascii="Times New Roman" w:hAnsi="Times New Roman" w:cs="Times New Roman"/>
          <w:i/>
          <w:sz w:val="28"/>
          <w:szCs w:val="28"/>
        </w:rPr>
        <w:t>states/classifies</w:t>
      </w:r>
      <w:r>
        <w:rPr>
          <w:rFonts w:ascii="Times New Roman" w:hAnsi="Times New Roman" w:cs="Times New Roman"/>
          <w:sz w:val="28"/>
          <w:szCs w:val="28"/>
        </w:rPr>
        <w:t xml:space="preserve"> in the introduction to her book, the design of a hospital can have a positive effect on the health of its patients.</w:t>
      </w:r>
    </w:p>
    <w:p w:rsidR="003157FE" w:rsidRDefault="003157FE" w:rsidP="00315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Barlow </w:t>
      </w:r>
      <w:r w:rsidRPr="00EF5D25">
        <w:rPr>
          <w:rFonts w:ascii="Times New Roman" w:hAnsi="Times New Roman" w:cs="Times New Roman"/>
          <w:i/>
          <w:sz w:val="28"/>
          <w:szCs w:val="28"/>
        </w:rPr>
        <w:t>characterizes/contends</w:t>
      </w:r>
      <w:r>
        <w:rPr>
          <w:rFonts w:ascii="Times New Roman" w:hAnsi="Times New Roman" w:cs="Times New Roman"/>
          <w:sz w:val="28"/>
          <w:szCs w:val="28"/>
        </w:rPr>
        <w:t xml:space="preserve"> Liverpool as a city where small regeneration projects have produced impressive returns on their initial costs.</w:t>
      </w:r>
    </w:p>
    <w:p w:rsidR="003157FE" w:rsidRPr="00FD3ED0" w:rsidRDefault="003157FE" w:rsidP="003157FE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Heller and Golding have </w:t>
      </w:r>
      <w:r w:rsidRPr="00EF5D25">
        <w:rPr>
          <w:rFonts w:ascii="Times New Roman" w:hAnsi="Times New Roman" w:cs="Times New Roman"/>
          <w:i/>
          <w:sz w:val="28"/>
          <w:szCs w:val="28"/>
        </w:rPr>
        <w:t>believed/argued</w:t>
      </w:r>
      <w:r>
        <w:rPr>
          <w:rFonts w:ascii="Times New Roman" w:hAnsi="Times New Roman" w:cs="Times New Roman"/>
          <w:sz w:val="28"/>
          <w:szCs w:val="28"/>
        </w:rPr>
        <w:t xml:space="preserve"> that the concept of the garden city as conceived by Sir </w:t>
      </w:r>
      <w:proofErr w:type="spellStart"/>
      <w:r>
        <w:rPr>
          <w:rFonts w:ascii="Times New Roman" w:hAnsi="Times New Roman" w:cs="Times New Roman"/>
          <w:sz w:val="28"/>
          <w:szCs w:val="28"/>
        </w:rPr>
        <w:t>Ebeneza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Howard in the 19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th </w:t>
      </w:r>
      <w:r>
        <w:rPr>
          <w:rFonts w:ascii="Times New Roman" w:hAnsi="Times New Roman" w:cs="Times New Roman"/>
          <w:sz w:val="28"/>
          <w:szCs w:val="28"/>
        </w:rPr>
        <w:t xml:space="preserve">century needs to be revisited. 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Pr="00A1044A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IX</w:t>
      </w:r>
      <w:r w:rsidRPr="00A1044A">
        <w:rPr>
          <w:rFonts w:ascii="Times New Roman" w:hAnsi="Times New Roman" w:cs="Times New Roman"/>
          <w:b/>
          <w:sz w:val="28"/>
          <w:szCs w:val="28"/>
        </w:rPr>
        <w:t xml:space="preserve"> Complete the table with the reporting verbs below according to similarity of meaning.</w:t>
      </w: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61652">
        <w:rPr>
          <w:rFonts w:ascii="Times New Roman" w:hAnsi="Times New Roman" w:cs="Times New Roman"/>
          <w:i/>
          <w:sz w:val="28"/>
          <w:szCs w:val="28"/>
        </w:rPr>
        <w:t>discuss</w:t>
      </w:r>
      <w:proofErr w:type="gramEnd"/>
      <w:r w:rsidRPr="00261652">
        <w:rPr>
          <w:rFonts w:ascii="Times New Roman" w:hAnsi="Times New Roman" w:cs="Times New Roman"/>
          <w:i/>
          <w:sz w:val="28"/>
          <w:szCs w:val="28"/>
        </w:rPr>
        <w:t xml:space="preserve">; state; indicate; point out; speculate on; highlight; believe; stress; feel; argue; demonstrate; illustrate </w:t>
      </w:r>
    </w:p>
    <w:p w:rsidR="003157FE" w:rsidRPr="00261652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80"/>
        <w:gridCol w:w="1780"/>
        <w:gridCol w:w="1780"/>
        <w:gridCol w:w="1780"/>
        <w:gridCol w:w="1781"/>
        <w:gridCol w:w="1781"/>
      </w:tblGrid>
      <w:tr w:rsidR="003157FE" w:rsidTr="007A0DAD">
        <w:tc>
          <w:tcPr>
            <w:tcW w:w="1780" w:type="dxa"/>
          </w:tcPr>
          <w:p w:rsidR="003157FE" w:rsidRPr="00261652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6165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say</w:t>
            </w:r>
          </w:p>
        </w:tc>
        <w:tc>
          <w:tcPr>
            <w:tcW w:w="1780" w:type="dxa"/>
          </w:tcPr>
          <w:p w:rsidR="003157FE" w:rsidRPr="00261652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6165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talk about</w:t>
            </w:r>
          </w:p>
        </w:tc>
        <w:tc>
          <w:tcPr>
            <w:tcW w:w="1780" w:type="dxa"/>
          </w:tcPr>
          <w:p w:rsidR="003157FE" w:rsidRPr="00261652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6165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think</w:t>
            </w:r>
          </w:p>
        </w:tc>
        <w:tc>
          <w:tcPr>
            <w:tcW w:w="1780" w:type="dxa"/>
          </w:tcPr>
          <w:p w:rsidR="003157FE" w:rsidRPr="00261652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6165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emphasize</w:t>
            </w:r>
          </w:p>
        </w:tc>
        <w:tc>
          <w:tcPr>
            <w:tcW w:w="1781" w:type="dxa"/>
          </w:tcPr>
          <w:p w:rsidR="003157FE" w:rsidRPr="00261652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6165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show</w:t>
            </w:r>
          </w:p>
        </w:tc>
        <w:tc>
          <w:tcPr>
            <w:tcW w:w="1781" w:type="dxa"/>
          </w:tcPr>
          <w:p w:rsidR="003157FE" w:rsidRPr="00261652" w:rsidRDefault="003157FE" w:rsidP="007A0DA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</w:pPr>
            <w:r w:rsidRPr="00261652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8"/>
              </w:rPr>
              <w:t>suggest</w:t>
            </w:r>
          </w:p>
        </w:tc>
      </w:tr>
      <w:tr w:rsidR="003157FE" w:rsidTr="007A0DAD"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7FE" w:rsidTr="007A0DAD"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0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1" w:type="dxa"/>
          </w:tcPr>
          <w:p w:rsidR="003157FE" w:rsidRDefault="003157FE" w:rsidP="007A0DA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7FE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57FE" w:rsidRPr="00D03693" w:rsidRDefault="003157FE" w:rsidP="003157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538E" w:rsidRDefault="00FC538E" w:rsidP="00FC53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61CCE">
        <w:rPr>
          <w:rFonts w:ascii="Times New Roman" w:hAnsi="Times New Roman" w:cs="Times New Roman"/>
          <w:sz w:val="32"/>
          <w:szCs w:val="32"/>
        </w:rPr>
        <w:t>STUDY THE RULES</w:t>
      </w:r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FC538E" w:rsidRPr="009F489D" w:rsidRDefault="00FC538E" w:rsidP="00FC53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489D">
        <w:rPr>
          <w:rFonts w:ascii="Times New Roman" w:hAnsi="Times New Roman" w:cs="Times New Roman"/>
          <w:b/>
          <w:sz w:val="28"/>
          <w:szCs w:val="28"/>
        </w:rPr>
        <w:t>REPORTING NOUNS</w:t>
      </w:r>
    </w:p>
    <w:p w:rsidR="00FC538E" w:rsidRDefault="00FC538E" w:rsidP="00FC53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Notice corresponding nouns for some reporting verbs. Note that these nouns often head long phrases (underlined) which can be either the subject or the object of the verb.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Morton </w:t>
      </w:r>
      <w:r w:rsidRPr="00DA484F">
        <w:rPr>
          <w:rFonts w:ascii="Times New Roman" w:hAnsi="Times New Roman" w:cs="Times New Roman"/>
          <w:b/>
          <w:sz w:val="28"/>
          <w:szCs w:val="28"/>
        </w:rPr>
        <w:t>provides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 xml:space="preserve"> an explanation </w:t>
      </w:r>
      <w:r w:rsidRPr="00DA484F">
        <w:rPr>
          <w:rFonts w:ascii="Times New Roman" w:hAnsi="Times New Roman" w:cs="Times New Roman"/>
          <w:sz w:val="28"/>
          <w:szCs w:val="28"/>
        </w:rPr>
        <w:t>as to how information technology is changing society.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Schmidt </w:t>
      </w:r>
      <w:r w:rsidRPr="00DA484F">
        <w:rPr>
          <w:rFonts w:ascii="Times New Roman" w:hAnsi="Times New Roman" w:cs="Times New Roman"/>
          <w:b/>
          <w:sz w:val="28"/>
          <w:szCs w:val="28"/>
        </w:rPr>
        <w:t xml:space="preserve">gives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a description of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the process of language learning</w:t>
      </w:r>
      <w:r w:rsidRPr="00DA484F">
        <w:rPr>
          <w:rFonts w:ascii="Times New Roman" w:hAnsi="Times New Roman" w:cs="Times New Roman"/>
          <w:sz w:val="28"/>
          <w:szCs w:val="28"/>
        </w:rPr>
        <w:t>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A484F">
        <w:rPr>
          <w:rFonts w:ascii="Times New Roman" w:hAnsi="Times New Roman" w:cs="Times New Roman"/>
          <w:sz w:val="28"/>
          <w:szCs w:val="28"/>
        </w:rPr>
        <w:t xml:space="preserve">Connell’s 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suggestion</w:t>
      </w:r>
      <w:proofErr w:type="gramEnd"/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that all poets are strongly influenced by their childhood </w:t>
      </w:r>
      <w:r w:rsidRPr="00DA484F">
        <w:rPr>
          <w:rFonts w:ascii="Times New Roman" w:hAnsi="Times New Roman" w:cs="Times New Roman"/>
          <w:sz w:val="28"/>
          <w:szCs w:val="28"/>
        </w:rPr>
        <w:t>is uncontroversial.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Lee’s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statement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that problems arose earlier that he previously though</w:t>
      </w:r>
      <w:r w:rsidRPr="00DA484F">
        <w:rPr>
          <w:rFonts w:ascii="Times New Roman" w:hAnsi="Times New Roman" w:cs="Times New Roman"/>
          <w:sz w:val="28"/>
          <w:szCs w:val="28"/>
        </w:rPr>
        <w:t xml:space="preserve"> has been challenged.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DA484F">
        <w:rPr>
          <w:rFonts w:ascii="Times New Roman" w:hAnsi="Times New Roman" w:cs="Times New Roman"/>
          <w:sz w:val="28"/>
          <w:szCs w:val="28"/>
        </w:rPr>
        <w:t>Undar’s</w:t>
      </w:r>
      <w:proofErr w:type="spellEnd"/>
      <w:r w:rsidRPr="00DA484F">
        <w:rPr>
          <w:rFonts w:ascii="Times New Roman" w:hAnsi="Times New Roman" w:cs="Times New Roman"/>
          <w:sz w:val="28"/>
          <w:szCs w:val="28"/>
        </w:rPr>
        <w:t xml:space="preserve">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claim/assertion/</w:t>
      </w:r>
      <w:proofErr w:type="gramStart"/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 xml:space="preserve">contention 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that</w:t>
      </w:r>
      <w:proofErr w:type="gramEnd"/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the causes of the revolution can be traced back  to the 18</w:t>
      </w:r>
      <w:r w:rsidRPr="00DA484F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th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century </w:t>
      </w:r>
      <w:r w:rsidRPr="00DA484F">
        <w:rPr>
          <w:rFonts w:ascii="Times New Roman" w:hAnsi="Times New Roman" w:cs="Times New Roman"/>
          <w:sz w:val="28"/>
          <w:szCs w:val="28"/>
        </w:rPr>
        <w:t>is worth considering in some depth.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Van </w:t>
      </w:r>
      <w:proofErr w:type="spellStart"/>
      <w:r w:rsidRPr="00DA484F">
        <w:rPr>
          <w:rFonts w:ascii="Times New Roman" w:hAnsi="Times New Roman" w:cs="Times New Roman"/>
          <w:sz w:val="28"/>
          <w:szCs w:val="28"/>
        </w:rPr>
        <w:t>Hauften’s</w:t>
      </w:r>
      <w:proofErr w:type="spellEnd"/>
      <w:r w:rsidRPr="00DA484F">
        <w:rPr>
          <w:rFonts w:ascii="Times New Roman" w:hAnsi="Times New Roman" w:cs="Times New Roman"/>
          <w:sz w:val="28"/>
          <w:szCs w:val="28"/>
        </w:rPr>
        <w:t xml:space="preserve">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implication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that other historians have misinterpreted the period </w:t>
      </w:r>
      <w:r w:rsidRPr="00DA484F">
        <w:rPr>
          <w:rFonts w:ascii="Times New Roman" w:hAnsi="Times New Roman" w:cs="Times New Roman"/>
          <w:sz w:val="28"/>
          <w:szCs w:val="28"/>
        </w:rPr>
        <w:t>has caused some controversy.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lastRenderedPageBreak/>
        <w:t xml:space="preserve">Patel’s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argument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that governments should continue to fund space research </w:t>
      </w:r>
      <w:r w:rsidRPr="00DA484F">
        <w:rPr>
          <w:rFonts w:ascii="Times New Roman" w:hAnsi="Times New Roman" w:cs="Times New Roman"/>
          <w:sz w:val="28"/>
          <w:szCs w:val="28"/>
        </w:rPr>
        <w:t>is convincing.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Greenberg’s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emphasis/stress on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the importance of taking a liberal approach </w:t>
      </w:r>
      <w:r w:rsidRPr="00DA484F">
        <w:rPr>
          <w:rFonts w:ascii="Times New Roman" w:hAnsi="Times New Roman" w:cs="Times New Roman"/>
          <w:sz w:val="28"/>
          <w:szCs w:val="28"/>
        </w:rPr>
        <w:t>is not new.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Lee’s </w:t>
      </w:r>
      <w:proofErr w:type="gramStart"/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 xml:space="preserve">observation 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that</w:t>
      </w:r>
      <w:proofErr w:type="gramEnd"/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there are contradictions in Day’s interpretation of the poem </w:t>
      </w:r>
      <w:r w:rsidRPr="00DA484F">
        <w:rPr>
          <w:rFonts w:ascii="Times New Roman" w:hAnsi="Times New Roman" w:cs="Times New Roman"/>
          <w:sz w:val="28"/>
          <w:szCs w:val="28"/>
        </w:rPr>
        <w:t>has been supported by a number of other scholars.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King’s </w:t>
      </w:r>
      <w:r w:rsidRPr="00DA484F">
        <w:rPr>
          <w:rFonts w:ascii="Times New Roman" w:hAnsi="Times New Roman" w:cs="Times New Roman"/>
          <w:b/>
          <w:sz w:val="28"/>
          <w:szCs w:val="28"/>
        </w:rPr>
        <w:t xml:space="preserve">demonstration 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of the way in which Bach’s music draws considerably on earlier composer’s work </w:t>
      </w:r>
      <w:r w:rsidRPr="00DA484F">
        <w:rPr>
          <w:rFonts w:ascii="Times New Roman" w:hAnsi="Times New Roman" w:cs="Times New Roman"/>
          <w:sz w:val="28"/>
          <w:szCs w:val="28"/>
        </w:rPr>
        <w:t>is fascinating.</w:t>
      </w:r>
    </w:p>
    <w:p w:rsidR="00FC538E" w:rsidRPr="00DA484F" w:rsidRDefault="00FC538E" w:rsidP="00FC538E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sz w:val="28"/>
          <w:szCs w:val="28"/>
        </w:rPr>
        <w:t xml:space="preserve">Grays’s </w:t>
      </w:r>
      <w:r w:rsidRPr="00DA484F">
        <w:rPr>
          <w:rFonts w:ascii="Times New Roman" w:hAnsi="Times New Roman" w:cs="Times New Roman"/>
          <w:b/>
          <w:sz w:val="28"/>
          <w:szCs w:val="28"/>
          <w:u w:val="single"/>
        </w:rPr>
        <w:t>proof</w:t>
      </w:r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 of the link between obesity and </w:t>
      </w:r>
      <w:proofErr w:type="spellStart"/>
      <w:r w:rsidRPr="00DA484F">
        <w:rPr>
          <w:rFonts w:ascii="Times New Roman" w:hAnsi="Times New Roman" w:cs="Times New Roman"/>
          <w:sz w:val="28"/>
          <w:szCs w:val="28"/>
          <w:u w:val="single"/>
        </w:rPr>
        <w:t xml:space="preserve">genes </w:t>
      </w:r>
      <w:r w:rsidRPr="00DA484F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DA484F">
        <w:rPr>
          <w:rFonts w:ascii="Times New Roman" w:hAnsi="Times New Roman" w:cs="Times New Roman"/>
          <w:sz w:val="28"/>
          <w:szCs w:val="28"/>
        </w:rPr>
        <w:t xml:space="preserve"> of considerable interest.</w:t>
      </w:r>
    </w:p>
    <w:p w:rsidR="00FC538E" w:rsidRDefault="00FC538E" w:rsidP="00FC538E">
      <w:pPr>
        <w:rPr>
          <w:rFonts w:ascii="Times New Roman" w:hAnsi="Times New Roman" w:cs="Times New Roman"/>
          <w:sz w:val="28"/>
          <w:szCs w:val="28"/>
        </w:rPr>
      </w:pPr>
    </w:p>
    <w:p w:rsidR="00FC538E" w:rsidRDefault="00FC538E" w:rsidP="00FC53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NB!  </w:t>
      </w:r>
      <w:r w:rsidRPr="00DA484F">
        <w:rPr>
          <w:rFonts w:ascii="Times New Roman" w:hAnsi="Times New Roman" w:cs="Times New Roman"/>
          <w:b/>
          <w:sz w:val="28"/>
          <w:szCs w:val="28"/>
        </w:rPr>
        <w:t>According to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is used in reporting other’s viewpoint rather than one’s own</w:t>
      </w:r>
    </w:p>
    <w:p w:rsidR="00FC538E" w:rsidRDefault="00FC538E" w:rsidP="00FC5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484F">
        <w:rPr>
          <w:rFonts w:ascii="Times New Roman" w:hAnsi="Times New Roman" w:cs="Times New Roman"/>
          <w:i/>
          <w:sz w:val="28"/>
          <w:szCs w:val="28"/>
        </w:rPr>
        <w:t>According to Green and Wallis</w:t>
      </w:r>
      <w:r>
        <w:rPr>
          <w:rFonts w:ascii="Times New Roman" w:hAnsi="Times New Roman" w:cs="Times New Roman"/>
          <w:sz w:val="28"/>
          <w:szCs w:val="28"/>
        </w:rPr>
        <w:t>….</w:t>
      </w:r>
    </w:p>
    <w:p w:rsidR="00FC538E" w:rsidRDefault="00FC538E" w:rsidP="00FC53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But!     </w:t>
      </w:r>
      <w:r w:rsidRPr="00DA484F">
        <w:rPr>
          <w:rFonts w:ascii="Times New Roman" w:hAnsi="Times New Roman" w:cs="Times New Roman"/>
          <w:b/>
          <w:sz w:val="28"/>
          <w:szCs w:val="28"/>
        </w:rPr>
        <w:t>In my opinion</w:t>
      </w:r>
    </w:p>
    <w:p w:rsidR="00FC538E" w:rsidRDefault="00FC538E" w:rsidP="00FC538E">
      <w:pPr>
        <w:rPr>
          <w:rFonts w:ascii="Times New Roman" w:hAnsi="Times New Roman" w:cs="Times New Roman"/>
          <w:sz w:val="28"/>
          <w:szCs w:val="28"/>
        </w:rPr>
      </w:pPr>
    </w:p>
    <w:p w:rsidR="00FC538E" w:rsidRPr="006D2137" w:rsidRDefault="00FC538E" w:rsidP="00FC538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</w:t>
      </w:r>
      <w:r w:rsidRPr="006D2137">
        <w:rPr>
          <w:rFonts w:ascii="Times New Roman" w:hAnsi="Times New Roman" w:cs="Times New Roman"/>
          <w:b/>
          <w:sz w:val="28"/>
          <w:szCs w:val="28"/>
        </w:rPr>
        <w:t xml:space="preserve"> Fill in the table with the missing verbs and nouns</w:t>
      </w:r>
    </w:p>
    <w:p w:rsidR="00FC538E" w:rsidRDefault="00FC538E" w:rsidP="00FC53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 wp14:anchorId="442C6A38" wp14:editId="76F3C829">
            <wp:extent cx="6645910" cy="1484309"/>
            <wp:effectExtent l="0" t="0" r="254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8E" w:rsidRDefault="00FC538E" w:rsidP="00FC53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38E" w:rsidRDefault="00FC538E" w:rsidP="00FC53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XI Rewrite the sentences using nouns instead of the verbs in bold and beginning as shown</w:t>
      </w:r>
    </w:p>
    <w:p w:rsidR="00FC538E" w:rsidRDefault="00FC538E" w:rsidP="00FC53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38E" w:rsidRDefault="00FC538E" w:rsidP="00FC538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 wp14:anchorId="0152BF04" wp14:editId="5E76A224">
            <wp:extent cx="6645910" cy="29394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8E" w:rsidRPr="00110862" w:rsidRDefault="00FC538E" w:rsidP="00FC53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157FE" w:rsidRPr="00D475BC" w:rsidRDefault="003157FE" w:rsidP="003157FE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FC538E" w:rsidRPr="00661CCE" w:rsidRDefault="00FC538E" w:rsidP="00FC538E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61CCE">
        <w:rPr>
          <w:rFonts w:ascii="Times New Roman" w:hAnsi="Times New Roman" w:cs="Times New Roman"/>
          <w:sz w:val="32"/>
          <w:szCs w:val="32"/>
        </w:rPr>
        <w:lastRenderedPageBreak/>
        <w:t>STUDY THE RULES</w:t>
      </w:r>
    </w:p>
    <w:p w:rsidR="00FC538E" w:rsidRDefault="00FC538E" w:rsidP="00FC538E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en-GB"/>
        </w:rPr>
      </w:pPr>
    </w:p>
    <w:p w:rsidR="006B2A91" w:rsidRDefault="00FC538E"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 wp14:anchorId="2DDC57B1" wp14:editId="791CE7BB">
            <wp:extent cx="5661660" cy="38785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38E" w:rsidRDefault="00FC538E" w:rsidP="00FC538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XII Study the patterns used to introduce citations above. </w:t>
      </w:r>
    </w:p>
    <w:p w:rsidR="00FC538E" w:rsidRPr="000949E0" w:rsidRDefault="00FC538E" w:rsidP="00FC538E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i/>
          <w:sz w:val="28"/>
          <w:szCs w:val="28"/>
        </w:rPr>
      </w:pPr>
      <w:r w:rsidRPr="000949E0">
        <w:rPr>
          <w:rFonts w:ascii="Times New Roman" w:hAnsi="Times New Roman" w:cs="Times New Roman"/>
          <w:sz w:val="28"/>
          <w:szCs w:val="28"/>
        </w:rPr>
        <w:t xml:space="preserve">Write five structures that the writer uses to introduce cited material in Text 1 (task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949E0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Example: 1) </w:t>
      </w:r>
      <w:r w:rsidRPr="000949E0">
        <w:rPr>
          <w:rFonts w:ascii="Times New Roman" w:hAnsi="Times New Roman" w:cs="Times New Roman"/>
          <w:i/>
          <w:sz w:val="28"/>
          <w:szCs w:val="28"/>
        </w:rPr>
        <w:t>It has been argued that…</w:t>
      </w:r>
    </w:p>
    <w:p w:rsidR="00FC538E" w:rsidRDefault="00FC538E" w:rsidP="00FC538E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example 1 is built around a verb. Which of the four other structures from Text 1 are built around nouns?</w:t>
      </w:r>
    </w:p>
    <w:p w:rsidR="00FC538E" w:rsidRDefault="00FC538E" w:rsidP="00FC538E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Rephrase the entire sentence containing citations 2-5 from Text 1. For each one, try to write two variations using:</w:t>
      </w:r>
    </w:p>
    <w:p w:rsidR="00FC538E" w:rsidRDefault="00FC538E" w:rsidP="00FC538E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author focus (with the verb in the active form)</w:t>
      </w:r>
    </w:p>
    <w:p w:rsidR="00FC538E" w:rsidRDefault="00FC538E" w:rsidP="00FC538E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impersonal </w:t>
      </w:r>
      <w:r w:rsidRPr="000949E0">
        <w:rPr>
          <w:rFonts w:ascii="Times New Roman" w:hAnsi="Times New Roman" w:cs="Times New Roman"/>
          <w:i/>
          <w:sz w:val="28"/>
          <w:szCs w:val="28"/>
        </w:rPr>
        <w:t>it</w:t>
      </w:r>
      <w:r>
        <w:rPr>
          <w:rFonts w:ascii="Times New Roman" w:hAnsi="Times New Roman" w:cs="Times New Roman"/>
          <w:sz w:val="28"/>
          <w:szCs w:val="28"/>
        </w:rPr>
        <w:t xml:space="preserve"> structure</w:t>
      </w:r>
    </w:p>
    <w:p w:rsidR="00FC538E" w:rsidRPr="000949E0" w:rsidRDefault="00FC538E" w:rsidP="00FC538E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structure based on the noun form with </w:t>
      </w:r>
      <w:r w:rsidRPr="000949E0">
        <w:rPr>
          <w:rFonts w:ascii="Times New Roman" w:hAnsi="Times New Roman" w:cs="Times New Roman"/>
          <w:i/>
          <w:sz w:val="28"/>
          <w:szCs w:val="28"/>
        </w:rPr>
        <w:t>There</w:t>
      </w:r>
    </w:p>
    <w:p w:rsidR="00FC538E" w:rsidRDefault="00FC538E" w:rsidP="00FC538E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36BFC" w:rsidRDefault="00B36BFC">
      <w:pPr>
        <w:rPr>
          <w:rFonts w:ascii="Times New Roman" w:hAnsi="Times New Roman" w:cs="Times New Roman"/>
          <w:b/>
          <w:sz w:val="28"/>
          <w:szCs w:val="28"/>
        </w:rPr>
      </w:pPr>
      <w:r w:rsidRPr="00B36BFC">
        <w:rPr>
          <w:rFonts w:ascii="Times New Roman" w:hAnsi="Times New Roman" w:cs="Times New Roman"/>
          <w:b/>
          <w:sz w:val="28"/>
          <w:szCs w:val="28"/>
        </w:rPr>
        <w:t>XIII Choose the best verb with the noun in bold</w:t>
      </w:r>
    </w:p>
    <w:p w:rsidR="00B36BFC" w:rsidRDefault="00B36B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drawing>
          <wp:inline distT="0" distB="0" distL="0" distR="0">
            <wp:extent cx="6118860" cy="2065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FC" w:rsidRDefault="00B36B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XIV Use meaning and language patterns to match 1-6 with a-f</w:t>
      </w:r>
    </w:p>
    <w:p w:rsidR="00B36BFC" w:rsidRPr="00B36BFC" w:rsidRDefault="00B36B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631180" cy="297180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BFC" w:rsidRDefault="00B36BFC"/>
    <w:sectPr w:rsidR="00B36BFC" w:rsidSect="003157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B7A59"/>
    <w:multiLevelType w:val="hybridMultilevel"/>
    <w:tmpl w:val="0FC8B9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12C74"/>
    <w:multiLevelType w:val="hybridMultilevel"/>
    <w:tmpl w:val="55A63BEC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5248D"/>
    <w:multiLevelType w:val="hybridMultilevel"/>
    <w:tmpl w:val="F304A68A"/>
    <w:lvl w:ilvl="0" w:tplc="0809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3">
    <w:nsid w:val="32A8195F"/>
    <w:multiLevelType w:val="hybridMultilevel"/>
    <w:tmpl w:val="9EF6B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253A0"/>
    <w:multiLevelType w:val="hybridMultilevel"/>
    <w:tmpl w:val="D9784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B7647"/>
    <w:multiLevelType w:val="hybridMultilevel"/>
    <w:tmpl w:val="B25037C8"/>
    <w:lvl w:ilvl="0" w:tplc="0809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>
    <w:nsid w:val="63655614"/>
    <w:multiLevelType w:val="hybridMultilevel"/>
    <w:tmpl w:val="40AC58FE"/>
    <w:lvl w:ilvl="0" w:tplc="78641DF4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717A2B35"/>
    <w:multiLevelType w:val="hybridMultilevel"/>
    <w:tmpl w:val="2F9497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5D3C2A"/>
    <w:multiLevelType w:val="hybridMultilevel"/>
    <w:tmpl w:val="BA4EB4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3272FB"/>
    <w:multiLevelType w:val="hybridMultilevel"/>
    <w:tmpl w:val="A476F6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9"/>
  </w:num>
  <w:num w:numId="6">
    <w:abstractNumId w:val="5"/>
  </w:num>
  <w:num w:numId="7">
    <w:abstractNumId w:val="7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525"/>
    <w:rsid w:val="003157FE"/>
    <w:rsid w:val="007E547A"/>
    <w:rsid w:val="007E6525"/>
    <w:rsid w:val="008F6ECC"/>
    <w:rsid w:val="00B36BFC"/>
    <w:rsid w:val="00C619C6"/>
    <w:rsid w:val="00FC538E"/>
    <w:rsid w:val="00FF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7FE"/>
    <w:pPr>
      <w:ind w:left="720"/>
      <w:contextualSpacing/>
    </w:pPr>
  </w:style>
  <w:style w:type="character" w:styleId="a4">
    <w:name w:val="Emphasis"/>
    <w:basedOn w:val="a0"/>
    <w:uiPriority w:val="20"/>
    <w:qFormat/>
    <w:rsid w:val="003157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1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7F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5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7FE"/>
    <w:pPr>
      <w:ind w:left="720"/>
      <w:contextualSpacing/>
    </w:pPr>
  </w:style>
  <w:style w:type="character" w:styleId="a4">
    <w:name w:val="Emphasis"/>
    <w:basedOn w:val="a0"/>
    <w:uiPriority w:val="20"/>
    <w:qFormat/>
    <w:rsid w:val="003157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15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7F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15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1222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</dc:creator>
  <cp:keywords/>
  <dc:description/>
  <cp:lastModifiedBy>Reviewer </cp:lastModifiedBy>
  <cp:revision>4</cp:revision>
  <dcterms:created xsi:type="dcterms:W3CDTF">2021-03-01T16:10:00Z</dcterms:created>
  <dcterms:modified xsi:type="dcterms:W3CDTF">2021-03-01T20:42:00Z</dcterms:modified>
</cp:coreProperties>
</file>