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63" w:type="dxa"/>
        <w:jc w:val="center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65"/>
        <w:gridCol w:w="1724"/>
        <w:gridCol w:w="992"/>
        <w:gridCol w:w="1682"/>
      </w:tblGrid>
      <w:tr w:rsidR="006B47B4" w:rsidRPr="00B02315" w:rsidTr="006B47B4">
        <w:trPr>
          <w:jc w:val="center"/>
        </w:trPr>
        <w:tc>
          <w:tcPr>
            <w:tcW w:w="1565" w:type="dxa"/>
            <w:vMerge w:val="restart"/>
          </w:tcPr>
          <w:p w:rsidR="006B47B4" w:rsidRPr="00315098" w:rsidRDefault="006B47B4" w:rsidP="00C40EF6">
            <w:pPr>
              <w:jc w:val="center"/>
              <w:rPr>
                <w:sz w:val="20"/>
                <w:szCs w:val="20"/>
              </w:rPr>
            </w:pPr>
            <w:proofErr w:type="spellStart"/>
            <w:r w:rsidRPr="00315098">
              <w:rPr>
                <w:sz w:val="20"/>
                <w:szCs w:val="20"/>
              </w:rPr>
              <w:t>Змістовий</w:t>
            </w:r>
            <w:proofErr w:type="spellEnd"/>
            <w:r w:rsidRPr="00315098">
              <w:rPr>
                <w:sz w:val="20"/>
                <w:szCs w:val="20"/>
              </w:rPr>
              <w:t xml:space="preserve"> модуль</w:t>
            </w:r>
          </w:p>
        </w:tc>
        <w:tc>
          <w:tcPr>
            <w:tcW w:w="4398" w:type="dxa"/>
            <w:gridSpan w:val="3"/>
          </w:tcPr>
          <w:p w:rsidR="006B47B4" w:rsidRPr="00B02315" w:rsidRDefault="006B47B4" w:rsidP="00C40EF6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Система </w:t>
            </w:r>
            <w:proofErr w:type="spellStart"/>
            <w:r w:rsidRPr="00B02315">
              <w:rPr>
                <w:sz w:val="20"/>
                <w:szCs w:val="20"/>
              </w:rPr>
              <w:t>накопичення</w:t>
            </w:r>
            <w:proofErr w:type="spellEnd"/>
            <w:r w:rsidRPr="00B02315">
              <w:rPr>
                <w:sz w:val="20"/>
                <w:szCs w:val="20"/>
              </w:rPr>
              <w:t xml:space="preserve"> </w:t>
            </w:r>
            <w:proofErr w:type="spellStart"/>
            <w:r w:rsidRPr="00B02315">
              <w:rPr>
                <w:sz w:val="20"/>
                <w:szCs w:val="20"/>
              </w:rPr>
              <w:t>балі</w:t>
            </w:r>
            <w:proofErr w:type="gramStart"/>
            <w:r w:rsidRPr="00B02315"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</w:tr>
      <w:tr w:rsidR="006B47B4" w:rsidRPr="00B02315" w:rsidTr="006B47B4">
        <w:trPr>
          <w:trHeight w:val="481"/>
          <w:jc w:val="center"/>
        </w:trPr>
        <w:tc>
          <w:tcPr>
            <w:tcW w:w="1565" w:type="dxa"/>
            <w:vMerge/>
          </w:tcPr>
          <w:p w:rsidR="006B47B4" w:rsidRPr="00315098" w:rsidRDefault="006B47B4" w:rsidP="00C4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</w:tcPr>
          <w:p w:rsidR="006B47B4" w:rsidRPr="00B02315" w:rsidRDefault="006B47B4" w:rsidP="00C40EF6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Теор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  <w:p w:rsidR="006B47B4" w:rsidRPr="00B02315" w:rsidRDefault="006B47B4" w:rsidP="00C40EF6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зав</w:t>
            </w:r>
            <w:r>
              <w:rPr>
                <w:sz w:val="20"/>
                <w:szCs w:val="20"/>
              </w:rPr>
              <w:t>дан</w:t>
            </w:r>
            <w:r w:rsidRPr="00B02315">
              <w:rPr>
                <w:sz w:val="20"/>
                <w:szCs w:val="20"/>
              </w:rPr>
              <w:t>ня</w:t>
            </w:r>
            <w:proofErr w:type="spellEnd"/>
            <w:r w:rsidRPr="00B02315">
              <w:rPr>
                <w:sz w:val="20"/>
                <w:szCs w:val="20"/>
              </w:rPr>
              <w:t>,</w:t>
            </w:r>
          </w:p>
          <w:p w:rsidR="006B47B4" w:rsidRPr="00B02315" w:rsidRDefault="006B47B4" w:rsidP="00C40EF6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 </w:t>
            </w:r>
            <w:proofErr w:type="spellStart"/>
            <w:r w:rsidRPr="00B02315">
              <w:rPr>
                <w:sz w:val="20"/>
                <w:szCs w:val="20"/>
              </w:rPr>
              <w:t>к-ть</w:t>
            </w:r>
            <w:proofErr w:type="spellEnd"/>
            <w:r w:rsidRPr="00B02315">
              <w:rPr>
                <w:sz w:val="20"/>
                <w:szCs w:val="20"/>
              </w:rPr>
              <w:t xml:space="preserve"> </w:t>
            </w:r>
            <w:proofErr w:type="spellStart"/>
            <w:r w:rsidRPr="00B02315">
              <w:rPr>
                <w:sz w:val="20"/>
                <w:szCs w:val="20"/>
              </w:rPr>
              <w:t>балі</w:t>
            </w:r>
            <w:proofErr w:type="gramStart"/>
            <w:r w:rsidRPr="00B02315"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6B47B4" w:rsidRPr="00B02315" w:rsidRDefault="006B47B4" w:rsidP="00C40EF6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Практ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  <w:p w:rsidR="006B47B4" w:rsidRPr="00B02315" w:rsidRDefault="006B47B4" w:rsidP="00C40EF6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зав</w:t>
            </w:r>
            <w:r>
              <w:rPr>
                <w:sz w:val="20"/>
                <w:szCs w:val="20"/>
              </w:rPr>
              <w:t>дан</w:t>
            </w:r>
            <w:r w:rsidRPr="00B02315">
              <w:rPr>
                <w:sz w:val="20"/>
                <w:szCs w:val="20"/>
              </w:rPr>
              <w:t>ня</w:t>
            </w:r>
            <w:proofErr w:type="spellEnd"/>
            <w:r w:rsidRPr="00B02315">
              <w:rPr>
                <w:sz w:val="20"/>
                <w:szCs w:val="20"/>
              </w:rPr>
              <w:t>,</w:t>
            </w:r>
          </w:p>
          <w:p w:rsidR="006B47B4" w:rsidRPr="00B02315" w:rsidRDefault="006B47B4" w:rsidP="00C40EF6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к-ть</w:t>
            </w:r>
            <w:proofErr w:type="spellEnd"/>
            <w:r w:rsidRPr="00B02315">
              <w:rPr>
                <w:sz w:val="20"/>
                <w:szCs w:val="20"/>
              </w:rPr>
              <w:t xml:space="preserve"> </w:t>
            </w:r>
            <w:proofErr w:type="spellStart"/>
            <w:r w:rsidRPr="00B02315">
              <w:rPr>
                <w:sz w:val="20"/>
                <w:szCs w:val="20"/>
              </w:rPr>
              <w:t>балі</w:t>
            </w:r>
            <w:proofErr w:type="gramStart"/>
            <w:r w:rsidRPr="00B02315"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682" w:type="dxa"/>
            <w:vMerge w:val="restart"/>
          </w:tcPr>
          <w:p w:rsidR="006B47B4" w:rsidRPr="00B02315" w:rsidRDefault="006B47B4" w:rsidP="00C40EF6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Усього</w:t>
            </w:r>
            <w:proofErr w:type="spellEnd"/>
            <w:r w:rsidRPr="00B02315">
              <w:rPr>
                <w:sz w:val="20"/>
                <w:szCs w:val="20"/>
              </w:rPr>
              <w:t xml:space="preserve"> </w:t>
            </w:r>
            <w:proofErr w:type="spellStart"/>
            <w:r w:rsidRPr="00B02315">
              <w:rPr>
                <w:sz w:val="20"/>
                <w:szCs w:val="20"/>
              </w:rPr>
              <w:t>балі</w:t>
            </w:r>
            <w:proofErr w:type="gramStart"/>
            <w:r w:rsidRPr="00B02315"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</w:tr>
      <w:tr w:rsidR="006B47B4" w:rsidRPr="00B02315" w:rsidTr="006B47B4">
        <w:trPr>
          <w:trHeight w:val="481"/>
          <w:jc w:val="center"/>
        </w:trPr>
        <w:tc>
          <w:tcPr>
            <w:tcW w:w="1565" w:type="dxa"/>
            <w:vMerge/>
          </w:tcPr>
          <w:p w:rsidR="006B47B4" w:rsidRPr="00315098" w:rsidRDefault="006B47B4" w:rsidP="00C4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6B47B4" w:rsidRPr="00B02315" w:rsidRDefault="006B47B4" w:rsidP="00C40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B47B4" w:rsidRPr="00B02315" w:rsidRDefault="006B47B4" w:rsidP="00C40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2" w:type="dxa"/>
            <w:vMerge/>
          </w:tcPr>
          <w:p w:rsidR="006B47B4" w:rsidRPr="00B02315" w:rsidRDefault="006B47B4" w:rsidP="00C40E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47B4" w:rsidRPr="00401FB8" w:rsidTr="006B47B4">
        <w:trPr>
          <w:trHeight w:val="268"/>
          <w:jc w:val="center"/>
        </w:trPr>
        <w:tc>
          <w:tcPr>
            <w:tcW w:w="1565" w:type="dxa"/>
          </w:tcPr>
          <w:p w:rsidR="006B47B4" w:rsidRPr="00315098" w:rsidRDefault="006B47B4" w:rsidP="00C40EF6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1</w:t>
            </w:r>
          </w:p>
        </w:tc>
        <w:tc>
          <w:tcPr>
            <w:tcW w:w="1724" w:type="dxa"/>
          </w:tcPr>
          <w:p w:rsidR="006B47B4" w:rsidRPr="00401FB8" w:rsidRDefault="006B47B4" w:rsidP="00C40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B47B4" w:rsidRPr="00401FB8" w:rsidRDefault="006B47B4" w:rsidP="00C40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6B47B4" w:rsidRPr="00401FB8" w:rsidRDefault="006B47B4" w:rsidP="00C40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B47B4" w:rsidRPr="00401FB8" w:rsidTr="006B47B4">
        <w:trPr>
          <w:jc w:val="center"/>
        </w:trPr>
        <w:tc>
          <w:tcPr>
            <w:tcW w:w="1565" w:type="dxa"/>
          </w:tcPr>
          <w:p w:rsidR="006B47B4" w:rsidRPr="00315098" w:rsidRDefault="006B47B4" w:rsidP="00C40EF6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2</w:t>
            </w:r>
          </w:p>
        </w:tc>
        <w:tc>
          <w:tcPr>
            <w:tcW w:w="1724" w:type="dxa"/>
          </w:tcPr>
          <w:p w:rsidR="006B47B4" w:rsidRDefault="006B47B4" w:rsidP="00C40EF6">
            <w:pPr>
              <w:jc w:val="center"/>
            </w:pPr>
            <w:r w:rsidRPr="002865E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B47B4" w:rsidRPr="00401FB8" w:rsidRDefault="006B47B4" w:rsidP="00C40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6B47B4" w:rsidRDefault="006B47B4" w:rsidP="00C40EF6">
            <w:pPr>
              <w:jc w:val="center"/>
            </w:pPr>
            <w:r w:rsidRPr="00691E5E">
              <w:rPr>
                <w:sz w:val="28"/>
                <w:szCs w:val="28"/>
              </w:rPr>
              <w:t>4</w:t>
            </w:r>
          </w:p>
        </w:tc>
      </w:tr>
      <w:tr w:rsidR="006B47B4" w:rsidRPr="00401FB8" w:rsidTr="006B47B4">
        <w:trPr>
          <w:jc w:val="center"/>
        </w:trPr>
        <w:tc>
          <w:tcPr>
            <w:tcW w:w="1565" w:type="dxa"/>
          </w:tcPr>
          <w:p w:rsidR="006B47B4" w:rsidRPr="00315098" w:rsidRDefault="006B47B4" w:rsidP="00C40EF6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3</w:t>
            </w:r>
          </w:p>
        </w:tc>
        <w:tc>
          <w:tcPr>
            <w:tcW w:w="1724" w:type="dxa"/>
          </w:tcPr>
          <w:p w:rsidR="006B47B4" w:rsidRDefault="006B47B4" w:rsidP="00C40EF6">
            <w:pPr>
              <w:jc w:val="center"/>
            </w:pPr>
            <w:r w:rsidRPr="002865E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B47B4" w:rsidRPr="00401FB8" w:rsidRDefault="006B47B4" w:rsidP="00C40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6B47B4" w:rsidRDefault="006B47B4" w:rsidP="00C40EF6">
            <w:pPr>
              <w:jc w:val="center"/>
            </w:pPr>
            <w:r w:rsidRPr="00691E5E">
              <w:rPr>
                <w:sz w:val="28"/>
                <w:szCs w:val="28"/>
              </w:rPr>
              <w:t>4</w:t>
            </w:r>
          </w:p>
        </w:tc>
      </w:tr>
      <w:tr w:rsidR="006B47B4" w:rsidRPr="00401FB8" w:rsidTr="006B47B4">
        <w:trPr>
          <w:jc w:val="center"/>
        </w:trPr>
        <w:tc>
          <w:tcPr>
            <w:tcW w:w="1565" w:type="dxa"/>
          </w:tcPr>
          <w:p w:rsidR="006B47B4" w:rsidRPr="00315098" w:rsidRDefault="006B47B4" w:rsidP="00C40EF6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4</w:t>
            </w:r>
          </w:p>
        </w:tc>
        <w:tc>
          <w:tcPr>
            <w:tcW w:w="1724" w:type="dxa"/>
          </w:tcPr>
          <w:p w:rsidR="006B47B4" w:rsidRDefault="006B47B4" w:rsidP="00C40EF6">
            <w:pPr>
              <w:jc w:val="center"/>
            </w:pPr>
            <w:r w:rsidRPr="002865E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B47B4" w:rsidRPr="00401FB8" w:rsidRDefault="006B47B4" w:rsidP="00C40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6B47B4" w:rsidRDefault="006B47B4" w:rsidP="00C40EF6">
            <w:pPr>
              <w:jc w:val="center"/>
            </w:pPr>
            <w:r w:rsidRPr="00691E5E">
              <w:rPr>
                <w:sz w:val="28"/>
                <w:szCs w:val="28"/>
              </w:rPr>
              <w:t>4</w:t>
            </w:r>
          </w:p>
        </w:tc>
      </w:tr>
      <w:tr w:rsidR="006B47B4" w:rsidRPr="00401FB8" w:rsidTr="006B47B4">
        <w:trPr>
          <w:jc w:val="center"/>
        </w:trPr>
        <w:tc>
          <w:tcPr>
            <w:tcW w:w="1565" w:type="dxa"/>
          </w:tcPr>
          <w:p w:rsidR="006B47B4" w:rsidRPr="00315098" w:rsidRDefault="006B47B4" w:rsidP="00C40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4" w:type="dxa"/>
          </w:tcPr>
          <w:p w:rsidR="006B47B4" w:rsidRDefault="006B47B4" w:rsidP="00C40EF6">
            <w:pPr>
              <w:jc w:val="center"/>
            </w:pPr>
            <w:r w:rsidRPr="002865E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B47B4" w:rsidRPr="00401FB8" w:rsidRDefault="006B47B4" w:rsidP="00C40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6B47B4" w:rsidRDefault="006B47B4" w:rsidP="00C40EF6">
            <w:pPr>
              <w:jc w:val="center"/>
            </w:pPr>
            <w:r w:rsidRPr="00691E5E">
              <w:rPr>
                <w:sz w:val="28"/>
                <w:szCs w:val="28"/>
              </w:rPr>
              <w:t>4</w:t>
            </w:r>
          </w:p>
        </w:tc>
      </w:tr>
      <w:tr w:rsidR="006B47B4" w:rsidRPr="00401FB8" w:rsidTr="006B47B4">
        <w:trPr>
          <w:jc w:val="center"/>
        </w:trPr>
        <w:tc>
          <w:tcPr>
            <w:tcW w:w="1565" w:type="dxa"/>
          </w:tcPr>
          <w:p w:rsidR="006B47B4" w:rsidRPr="00315098" w:rsidRDefault="006B47B4" w:rsidP="00C40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4" w:type="dxa"/>
          </w:tcPr>
          <w:p w:rsidR="006B47B4" w:rsidRDefault="006B47B4" w:rsidP="00C40EF6">
            <w:pPr>
              <w:jc w:val="center"/>
            </w:pPr>
            <w:r w:rsidRPr="002865E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B47B4" w:rsidRPr="00401FB8" w:rsidRDefault="006B47B4" w:rsidP="00C40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6B47B4" w:rsidRDefault="006B47B4" w:rsidP="00C40EF6">
            <w:pPr>
              <w:jc w:val="center"/>
            </w:pPr>
            <w:r w:rsidRPr="00691E5E">
              <w:rPr>
                <w:sz w:val="28"/>
                <w:szCs w:val="28"/>
              </w:rPr>
              <w:t>4</w:t>
            </w:r>
          </w:p>
        </w:tc>
      </w:tr>
      <w:tr w:rsidR="006B47B4" w:rsidRPr="00401FB8" w:rsidTr="006B47B4">
        <w:trPr>
          <w:jc w:val="center"/>
        </w:trPr>
        <w:tc>
          <w:tcPr>
            <w:tcW w:w="1565" w:type="dxa"/>
          </w:tcPr>
          <w:p w:rsidR="006B47B4" w:rsidRPr="00315098" w:rsidRDefault="006B47B4" w:rsidP="00C40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4" w:type="dxa"/>
          </w:tcPr>
          <w:p w:rsidR="006B47B4" w:rsidRDefault="006B47B4" w:rsidP="00C40EF6">
            <w:pPr>
              <w:jc w:val="center"/>
            </w:pPr>
            <w:r w:rsidRPr="002865E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B47B4" w:rsidRPr="00401FB8" w:rsidRDefault="006B47B4" w:rsidP="00C40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6B47B4" w:rsidRDefault="006B47B4" w:rsidP="00C40EF6">
            <w:pPr>
              <w:jc w:val="center"/>
            </w:pPr>
            <w:r w:rsidRPr="00691E5E">
              <w:rPr>
                <w:sz w:val="28"/>
                <w:szCs w:val="28"/>
              </w:rPr>
              <w:t>4</w:t>
            </w:r>
          </w:p>
        </w:tc>
      </w:tr>
      <w:tr w:rsidR="006B47B4" w:rsidRPr="00401FB8" w:rsidTr="006B47B4">
        <w:trPr>
          <w:jc w:val="center"/>
        </w:trPr>
        <w:tc>
          <w:tcPr>
            <w:tcW w:w="1565" w:type="dxa"/>
          </w:tcPr>
          <w:p w:rsidR="006B47B4" w:rsidRPr="00315098" w:rsidRDefault="006B47B4" w:rsidP="00C40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24" w:type="dxa"/>
          </w:tcPr>
          <w:p w:rsidR="006B47B4" w:rsidRDefault="006B47B4" w:rsidP="00C40EF6">
            <w:pPr>
              <w:jc w:val="center"/>
            </w:pPr>
            <w:r w:rsidRPr="002865E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B47B4" w:rsidRPr="00401FB8" w:rsidRDefault="006B47B4" w:rsidP="00C40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6B47B4" w:rsidRDefault="006B47B4" w:rsidP="00C40EF6">
            <w:pPr>
              <w:jc w:val="center"/>
            </w:pPr>
            <w:r w:rsidRPr="00691E5E">
              <w:rPr>
                <w:sz w:val="28"/>
                <w:szCs w:val="28"/>
              </w:rPr>
              <w:t>4</w:t>
            </w:r>
          </w:p>
        </w:tc>
      </w:tr>
      <w:tr w:rsidR="006B47B4" w:rsidRPr="00401FB8" w:rsidTr="006B47B4">
        <w:trPr>
          <w:jc w:val="center"/>
        </w:trPr>
        <w:tc>
          <w:tcPr>
            <w:tcW w:w="1565" w:type="dxa"/>
          </w:tcPr>
          <w:p w:rsidR="006B47B4" w:rsidRPr="00315098" w:rsidRDefault="006B47B4" w:rsidP="00C40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4" w:type="dxa"/>
          </w:tcPr>
          <w:p w:rsidR="006B47B4" w:rsidRDefault="006B47B4" w:rsidP="00C40EF6">
            <w:pPr>
              <w:jc w:val="center"/>
            </w:pPr>
            <w:r w:rsidRPr="002865E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B47B4" w:rsidRPr="00401FB8" w:rsidRDefault="006B47B4" w:rsidP="00C40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6B47B4" w:rsidRDefault="006B47B4" w:rsidP="00C40EF6">
            <w:pPr>
              <w:jc w:val="center"/>
            </w:pPr>
            <w:r w:rsidRPr="00691E5E">
              <w:rPr>
                <w:sz w:val="28"/>
                <w:szCs w:val="28"/>
              </w:rPr>
              <w:t>4</w:t>
            </w:r>
          </w:p>
        </w:tc>
      </w:tr>
      <w:tr w:rsidR="006B47B4" w:rsidRPr="00401FB8" w:rsidTr="006B47B4">
        <w:trPr>
          <w:jc w:val="center"/>
        </w:trPr>
        <w:tc>
          <w:tcPr>
            <w:tcW w:w="1565" w:type="dxa"/>
          </w:tcPr>
          <w:p w:rsidR="006B47B4" w:rsidRPr="00315098" w:rsidRDefault="006B47B4" w:rsidP="00C40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24" w:type="dxa"/>
          </w:tcPr>
          <w:p w:rsidR="006B47B4" w:rsidRDefault="006B47B4" w:rsidP="00C40EF6">
            <w:pPr>
              <w:jc w:val="center"/>
            </w:pPr>
            <w:r w:rsidRPr="002865E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B47B4" w:rsidRPr="00401FB8" w:rsidRDefault="006B47B4" w:rsidP="00C40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6B47B4" w:rsidRDefault="006B47B4" w:rsidP="00C40EF6">
            <w:pPr>
              <w:jc w:val="center"/>
            </w:pPr>
            <w:r w:rsidRPr="00691E5E">
              <w:rPr>
                <w:sz w:val="28"/>
                <w:szCs w:val="28"/>
              </w:rPr>
              <w:t>4</w:t>
            </w:r>
          </w:p>
        </w:tc>
      </w:tr>
      <w:tr w:rsidR="006B47B4" w:rsidRPr="00401FB8" w:rsidTr="006B47B4">
        <w:trPr>
          <w:jc w:val="center"/>
        </w:trPr>
        <w:tc>
          <w:tcPr>
            <w:tcW w:w="1565" w:type="dxa"/>
          </w:tcPr>
          <w:p w:rsidR="006B47B4" w:rsidRPr="00315098" w:rsidRDefault="006B47B4" w:rsidP="00C40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24" w:type="dxa"/>
          </w:tcPr>
          <w:p w:rsidR="006B47B4" w:rsidRDefault="006B47B4" w:rsidP="00C40EF6">
            <w:pPr>
              <w:jc w:val="center"/>
            </w:pPr>
            <w:r w:rsidRPr="002865E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B47B4" w:rsidRPr="00401FB8" w:rsidRDefault="006B47B4" w:rsidP="00C40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6B47B4" w:rsidRDefault="006B47B4" w:rsidP="00C40EF6">
            <w:pPr>
              <w:jc w:val="center"/>
            </w:pPr>
            <w:r w:rsidRPr="00691E5E">
              <w:rPr>
                <w:sz w:val="28"/>
                <w:szCs w:val="28"/>
              </w:rPr>
              <w:t>4</w:t>
            </w:r>
          </w:p>
        </w:tc>
      </w:tr>
      <w:tr w:rsidR="006B47B4" w:rsidRPr="00401FB8" w:rsidTr="006B47B4">
        <w:trPr>
          <w:jc w:val="center"/>
        </w:trPr>
        <w:tc>
          <w:tcPr>
            <w:tcW w:w="1565" w:type="dxa"/>
          </w:tcPr>
          <w:p w:rsidR="006B47B4" w:rsidRPr="00315098" w:rsidRDefault="006B47B4" w:rsidP="00C40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24" w:type="dxa"/>
          </w:tcPr>
          <w:p w:rsidR="006B47B4" w:rsidRDefault="006B47B4" w:rsidP="00C40EF6">
            <w:pPr>
              <w:jc w:val="center"/>
            </w:pPr>
            <w:r w:rsidRPr="002865E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B47B4" w:rsidRPr="00401FB8" w:rsidRDefault="006B47B4" w:rsidP="00C40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6B47B4" w:rsidRDefault="006B47B4" w:rsidP="00C40EF6">
            <w:pPr>
              <w:jc w:val="center"/>
            </w:pPr>
            <w:r w:rsidRPr="00691E5E">
              <w:rPr>
                <w:sz w:val="28"/>
                <w:szCs w:val="28"/>
              </w:rPr>
              <w:t>4</w:t>
            </w:r>
          </w:p>
        </w:tc>
      </w:tr>
      <w:tr w:rsidR="006B47B4" w:rsidRPr="00401FB8" w:rsidTr="006B47B4">
        <w:trPr>
          <w:jc w:val="center"/>
        </w:trPr>
        <w:tc>
          <w:tcPr>
            <w:tcW w:w="1565" w:type="dxa"/>
          </w:tcPr>
          <w:p w:rsidR="006B47B4" w:rsidRPr="00315098" w:rsidRDefault="006B47B4" w:rsidP="00C40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24" w:type="dxa"/>
          </w:tcPr>
          <w:p w:rsidR="006B47B4" w:rsidRDefault="006B47B4" w:rsidP="00C40EF6">
            <w:pPr>
              <w:jc w:val="center"/>
            </w:pPr>
            <w:r w:rsidRPr="002865E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B47B4" w:rsidRPr="00401FB8" w:rsidRDefault="006B47B4" w:rsidP="00C40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6B47B4" w:rsidRPr="00401FB8" w:rsidRDefault="006B47B4" w:rsidP="00C40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47B4" w:rsidRPr="00401FB8" w:rsidTr="006B47B4">
        <w:trPr>
          <w:jc w:val="center"/>
        </w:trPr>
        <w:tc>
          <w:tcPr>
            <w:tcW w:w="1565" w:type="dxa"/>
          </w:tcPr>
          <w:p w:rsidR="006B47B4" w:rsidRPr="00315098" w:rsidRDefault="006B47B4" w:rsidP="00C40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24" w:type="dxa"/>
          </w:tcPr>
          <w:p w:rsidR="006B47B4" w:rsidRDefault="006B47B4" w:rsidP="00C40EF6">
            <w:pPr>
              <w:jc w:val="center"/>
            </w:pPr>
            <w:r w:rsidRPr="002865E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B47B4" w:rsidRPr="00401FB8" w:rsidRDefault="006B47B4" w:rsidP="00C40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6B47B4" w:rsidRPr="00401FB8" w:rsidRDefault="006B47B4" w:rsidP="00C40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47B4" w:rsidRPr="00401FB8" w:rsidTr="006B47B4">
        <w:trPr>
          <w:jc w:val="center"/>
        </w:trPr>
        <w:tc>
          <w:tcPr>
            <w:tcW w:w="1565" w:type="dxa"/>
          </w:tcPr>
          <w:p w:rsidR="006B47B4" w:rsidRPr="00315098" w:rsidRDefault="006B47B4" w:rsidP="00C40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24" w:type="dxa"/>
          </w:tcPr>
          <w:p w:rsidR="006B47B4" w:rsidRDefault="006B47B4" w:rsidP="00C40EF6">
            <w:pPr>
              <w:jc w:val="center"/>
            </w:pPr>
            <w:r w:rsidRPr="002865E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B47B4" w:rsidRPr="00401FB8" w:rsidRDefault="006B47B4" w:rsidP="00C40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6B47B4" w:rsidRPr="00401FB8" w:rsidRDefault="006B47B4" w:rsidP="00C40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47B4" w:rsidRPr="00401FB8" w:rsidTr="006B47B4">
        <w:trPr>
          <w:jc w:val="center"/>
        </w:trPr>
        <w:tc>
          <w:tcPr>
            <w:tcW w:w="1565" w:type="dxa"/>
          </w:tcPr>
          <w:p w:rsidR="006B47B4" w:rsidRPr="00315098" w:rsidRDefault="006B47B4" w:rsidP="00C40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24" w:type="dxa"/>
          </w:tcPr>
          <w:p w:rsidR="006B47B4" w:rsidRDefault="006B47B4" w:rsidP="00C40EF6">
            <w:pPr>
              <w:jc w:val="center"/>
            </w:pPr>
            <w:r w:rsidRPr="002865E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B47B4" w:rsidRPr="00401FB8" w:rsidRDefault="006B47B4" w:rsidP="00C40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6B47B4" w:rsidRPr="00401FB8" w:rsidRDefault="006B47B4" w:rsidP="00C40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47B4" w:rsidRPr="00B02315" w:rsidTr="006B47B4">
        <w:trPr>
          <w:jc w:val="center"/>
        </w:trPr>
        <w:tc>
          <w:tcPr>
            <w:tcW w:w="1565" w:type="dxa"/>
          </w:tcPr>
          <w:p w:rsidR="006B47B4" w:rsidRPr="00315098" w:rsidRDefault="006B47B4" w:rsidP="00C40EF6">
            <w:pPr>
              <w:jc w:val="center"/>
              <w:rPr>
                <w:sz w:val="20"/>
                <w:szCs w:val="20"/>
              </w:rPr>
            </w:pPr>
            <w:proofErr w:type="spellStart"/>
            <w:r w:rsidRPr="00315098">
              <w:rPr>
                <w:sz w:val="20"/>
                <w:szCs w:val="20"/>
              </w:rPr>
              <w:t>Усього</w:t>
            </w:r>
            <w:proofErr w:type="spellEnd"/>
            <w:r w:rsidRPr="00315098">
              <w:rPr>
                <w:sz w:val="20"/>
                <w:szCs w:val="20"/>
              </w:rPr>
              <w:t xml:space="preserve"> за </w:t>
            </w:r>
            <w:proofErr w:type="spellStart"/>
            <w:r w:rsidRPr="00315098">
              <w:rPr>
                <w:sz w:val="20"/>
                <w:szCs w:val="20"/>
              </w:rPr>
              <w:t>змістові</w:t>
            </w:r>
            <w:proofErr w:type="spellEnd"/>
            <w:r w:rsidRPr="00315098">
              <w:rPr>
                <w:sz w:val="20"/>
                <w:szCs w:val="20"/>
              </w:rPr>
              <w:t xml:space="preserve"> </w:t>
            </w:r>
            <w:proofErr w:type="spellStart"/>
            <w:r w:rsidRPr="00315098">
              <w:rPr>
                <w:sz w:val="20"/>
                <w:szCs w:val="20"/>
              </w:rPr>
              <w:t>модулі</w:t>
            </w:r>
            <w:proofErr w:type="spellEnd"/>
          </w:p>
        </w:tc>
        <w:tc>
          <w:tcPr>
            <w:tcW w:w="1724" w:type="dxa"/>
          </w:tcPr>
          <w:p w:rsidR="006B47B4" w:rsidRPr="005B038E" w:rsidRDefault="006B47B4" w:rsidP="00C40EF6">
            <w:pPr>
              <w:jc w:val="center"/>
              <w:rPr>
                <w:sz w:val="28"/>
                <w:szCs w:val="28"/>
              </w:rPr>
            </w:pPr>
            <w:r w:rsidRPr="005B038E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6B47B4" w:rsidRPr="005B038E" w:rsidRDefault="006B47B4" w:rsidP="00C40EF6">
            <w:pPr>
              <w:jc w:val="center"/>
              <w:rPr>
                <w:sz w:val="28"/>
                <w:szCs w:val="28"/>
              </w:rPr>
            </w:pPr>
            <w:r w:rsidRPr="005B038E">
              <w:rPr>
                <w:sz w:val="28"/>
                <w:szCs w:val="28"/>
              </w:rPr>
              <w:t>28</w:t>
            </w:r>
          </w:p>
        </w:tc>
        <w:tc>
          <w:tcPr>
            <w:tcW w:w="1682" w:type="dxa"/>
          </w:tcPr>
          <w:p w:rsidR="006B47B4" w:rsidRPr="00B02315" w:rsidRDefault="006B47B4" w:rsidP="00C40EF6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60</w:t>
            </w:r>
          </w:p>
        </w:tc>
      </w:tr>
      <w:tr w:rsidR="006B47B4" w:rsidRPr="00315098" w:rsidTr="006B47B4">
        <w:trPr>
          <w:jc w:val="center"/>
        </w:trPr>
        <w:tc>
          <w:tcPr>
            <w:tcW w:w="1565" w:type="dxa"/>
          </w:tcPr>
          <w:p w:rsidR="006B47B4" w:rsidRPr="00B02315" w:rsidRDefault="006B47B4" w:rsidP="00C40EF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02315">
              <w:rPr>
                <w:sz w:val="20"/>
                <w:szCs w:val="20"/>
              </w:rPr>
              <w:t>П</w:t>
            </w:r>
            <w:proofErr w:type="gramEnd"/>
            <w:r w:rsidRPr="00B02315">
              <w:rPr>
                <w:sz w:val="20"/>
                <w:szCs w:val="20"/>
              </w:rPr>
              <w:t>ідсумковий</w:t>
            </w:r>
            <w:proofErr w:type="spellEnd"/>
            <w:r w:rsidRPr="00B02315">
              <w:rPr>
                <w:sz w:val="20"/>
                <w:szCs w:val="20"/>
              </w:rPr>
              <w:t xml:space="preserve"> </w:t>
            </w:r>
            <w:proofErr w:type="spellStart"/>
            <w:r w:rsidRPr="00B02315">
              <w:rPr>
                <w:sz w:val="20"/>
                <w:szCs w:val="20"/>
              </w:rPr>
              <w:t>семестровий</w:t>
            </w:r>
            <w:proofErr w:type="spellEnd"/>
            <w:r w:rsidRPr="00B02315">
              <w:rPr>
                <w:sz w:val="20"/>
                <w:szCs w:val="20"/>
              </w:rPr>
              <w:t xml:space="preserve"> контроль</w:t>
            </w:r>
          </w:p>
          <w:p w:rsidR="006B47B4" w:rsidRPr="00315098" w:rsidRDefault="006B47B4" w:rsidP="00C40E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2315">
              <w:rPr>
                <w:b/>
                <w:sz w:val="20"/>
                <w:szCs w:val="20"/>
              </w:rPr>
              <w:t>екзамен</w:t>
            </w:r>
            <w:proofErr w:type="spellEnd"/>
          </w:p>
        </w:tc>
        <w:tc>
          <w:tcPr>
            <w:tcW w:w="1724" w:type="dxa"/>
          </w:tcPr>
          <w:p w:rsidR="006B47B4" w:rsidRPr="00315098" w:rsidRDefault="006B47B4" w:rsidP="00C40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47B4" w:rsidRPr="00315098" w:rsidRDefault="006B47B4" w:rsidP="00C40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2" w:type="dxa"/>
          </w:tcPr>
          <w:p w:rsidR="006B47B4" w:rsidRPr="00315098" w:rsidRDefault="006B47B4" w:rsidP="00C40EF6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40</w:t>
            </w:r>
          </w:p>
        </w:tc>
      </w:tr>
      <w:tr w:rsidR="006B47B4" w:rsidRPr="00315098" w:rsidTr="006B47B4">
        <w:trPr>
          <w:jc w:val="center"/>
        </w:trPr>
        <w:tc>
          <w:tcPr>
            <w:tcW w:w="1565" w:type="dxa"/>
          </w:tcPr>
          <w:p w:rsidR="006B47B4" w:rsidRPr="00315098" w:rsidRDefault="006B47B4" w:rsidP="00C40EF6">
            <w:pPr>
              <w:jc w:val="center"/>
              <w:rPr>
                <w:sz w:val="20"/>
                <w:szCs w:val="20"/>
              </w:rPr>
            </w:pPr>
            <w:proofErr w:type="spellStart"/>
            <w:r w:rsidRPr="00315098">
              <w:rPr>
                <w:sz w:val="20"/>
                <w:szCs w:val="20"/>
              </w:rPr>
              <w:t>Загалом</w:t>
            </w:r>
            <w:proofErr w:type="spellEnd"/>
          </w:p>
        </w:tc>
        <w:tc>
          <w:tcPr>
            <w:tcW w:w="4398" w:type="dxa"/>
            <w:gridSpan w:val="3"/>
          </w:tcPr>
          <w:p w:rsidR="006B47B4" w:rsidRPr="00315098" w:rsidRDefault="006B47B4" w:rsidP="00C40EF6">
            <w:pPr>
              <w:jc w:val="center"/>
              <w:rPr>
                <w:b/>
                <w:sz w:val="28"/>
                <w:szCs w:val="28"/>
              </w:rPr>
            </w:pPr>
            <w:r w:rsidRPr="00315098">
              <w:rPr>
                <w:b/>
                <w:sz w:val="28"/>
                <w:szCs w:val="28"/>
              </w:rPr>
              <w:t>100</w:t>
            </w:r>
          </w:p>
        </w:tc>
      </w:tr>
    </w:tbl>
    <w:p w:rsidR="006B47B4" w:rsidRDefault="006B47B4" w:rsidP="006B47B4">
      <w:pPr>
        <w:jc w:val="center"/>
        <w:rPr>
          <w:b/>
          <w:bCs/>
          <w:sz w:val="28"/>
          <w:szCs w:val="28"/>
        </w:rPr>
      </w:pPr>
    </w:p>
    <w:p w:rsidR="006B47B4" w:rsidRPr="006B47B4" w:rsidRDefault="006B47B4" w:rsidP="006B47B4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3635C9">
        <w:rPr>
          <w:b/>
          <w:bCs/>
          <w:sz w:val="28"/>
          <w:szCs w:val="28"/>
        </w:rPr>
        <w:t>Критерії</w:t>
      </w:r>
      <w:proofErr w:type="spellEnd"/>
      <w:r w:rsidRPr="003635C9">
        <w:rPr>
          <w:b/>
          <w:bCs/>
          <w:sz w:val="28"/>
          <w:szCs w:val="28"/>
        </w:rPr>
        <w:t xml:space="preserve"> </w:t>
      </w:r>
      <w:r w:rsidRPr="006B47B4">
        <w:rPr>
          <w:b/>
          <w:bCs/>
          <w:sz w:val="28"/>
          <w:szCs w:val="28"/>
          <w:lang w:val="uk-UA"/>
        </w:rPr>
        <w:t>оцінювання</w:t>
      </w:r>
    </w:p>
    <w:p w:rsidR="006B47B4" w:rsidRPr="006B47B4" w:rsidRDefault="006B47B4" w:rsidP="006B47B4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6B47B4">
        <w:rPr>
          <w:b/>
          <w:bCs/>
          <w:sz w:val="28"/>
          <w:szCs w:val="28"/>
          <w:lang w:val="uk-UA"/>
        </w:rPr>
        <w:t>Теоретичне завдання.</w:t>
      </w:r>
    </w:p>
    <w:p w:rsidR="006B47B4" w:rsidRPr="006B47B4" w:rsidRDefault="006B47B4" w:rsidP="006B47B4">
      <w:pPr>
        <w:pStyle w:val="1"/>
        <w:shd w:val="clear" w:color="auto" w:fill="auto"/>
        <w:spacing w:line="240" w:lineRule="auto"/>
        <w:ind w:left="120" w:right="60" w:firstLine="720"/>
        <w:jc w:val="both"/>
        <w:rPr>
          <w:rFonts w:ascii="Times New Roman" w:hAnsi="Times New Roman" w:cs="Times New Roman"/>
          <w:sz w:val="28"/>
          <w:lang w:val="uk-UA" w:eastAsia="ar-SA"/>
        </w:rPr>
      </w:pPr>
      <w:r w:rsidRPr="006B47B4">
        <w:rPr>
          <w:rFonts w:ascii="Times New Roman" w:hAnsi="Times New Roman" w:cs="Times New Roman"/>
          <w:sz w:val="28"/>
          <w:lang w:val="uk-UA" w:eastAsia="ar-SA"/>
        </w:rPr>
        <w:t>У разі виконання теоретичного завдання бали нараховуються за такою шкалою:</w:t>
      </w:r>
    </w:p>
    <w:p w:rsidR="006B47B4" w:rsidRPr="006B47B4" w:rsidRDefault="006B47B4" w:rsidP="006B47B4">
      <w:pPr>
        <w:pStyle w:val="1"/>
        <w:shd w:val="clear" w:color="auto" w:fill="auto"/>
        <w:spacing w:line="240" w:lineRule="auto"/>
        <w:ind w:left="120" w:right="-140" w:firstLine="1400"/>
        <w:jc w:val="both"/>
        <w:rPr>
          <w:rFonts w:ascii="Times New Roman" w:hAnsi="Times New Roman" w:cs="Times New Roman"/>
          <w:sz w:val="28"/>
          <w:lang w:val="uk-UA" w:eastAsia="ar-SA"/>
        </w:rPr>
      </w:pPr>
      <w:r w:rsidRPr="006B47B4">
        <w:rPr>
          <w:rFonts w:ascii="Times New Roman" w:hAnsi="Times New Roman" w:cs="Times New Roman"/>
          <w:sz w:val="28"/>
          <w:lang w:val="uk-UA" w:eastAsia="ar-SA"/>
        </w:rPr>
        <w:t xml:space="preserve">2 бали - виконання завдання відзначається повнотою. Студент володіє узагальненими знаннями з предмета, аргументовано використовує їх у нестандартних ситуаціях; вміє застосовувати вивчений матеріал для внесення власних аргументованих суджень у практичній діяльності. Студент має системні, дієві здібності у навчальній діяльності, користується широким арсеналом засобів доказу своєї думки, вирішує складні проблемні завдання; схильний до системно-наукового аналізу та прогнозування явищ; уміє ставити та розв'язувати проблеми.  </w:t>
      </w:r>
    </w:p>
    <w:p w:rsidR="006B47B4" w:rsidRPr="006B47B4" w:rsidRDefault="006B47B4" w:rsidP="006B47B4">
      <w:pPr>
        <w:pStyle w:val="1"/>
        <w:numPr>
          <w:ilvl w:val="0"/>
          <w:numId w:val="1"/>
        </w:numPr>
        <w:shd w:val="clear" w:color="auto" w:fill="auto"/>
        <w:tabs>
          <w:tab w:val="left" w:pos="1234"/>
          <w:tab w:val="left" w:pos="6005"/>
          <w:tab w:val="left" w:pos="8237"/>
        </w:tabs>
        <w:spacing w:line="240" w:lineRule="auto"/>
        <w:ind w:left="120" w:right="60" w:firstLine="720"/>
        <w:jc w:val="both"/>
        <w:rPr>
          <w:rFonts w:ascii="Times New Roman" w:hAnsi="Times New Roman" w:cs="Times New Roman"/>
          <w:sz w:val="28"/>
          <w:lang w:val="uk-UA" w:eastAsia="ar-SA"/>
        </w:rPr>
      </w:pPr>
      <w:r w:rsidRPr="006B47B4">
        <w:rPr>
          <w:rFonts w:ascii="Times New Roman" w:hAnsi="Times New Roman" w:cs="Times New Roman"/>
          <w:sz w:val="28"/>
          <w:lang w:val="uk-UA" w:eastAsia="ar-SA"/>
        </w:rPr>
        <w:t xml:space="preserve">1,9-1,4 бали - виконання завдання - повне з деякими огріхами. Студент вільно володіє вивченим матеріалом, зокрема, застосовує його на практиці; вміє аналізувати і систематизувати наукову та методичну інформацію. Використовує загальновідомі доводи у власній аргументації, здатен до самостійного опрацювання навчального матеріалу; виконує дослідницькі завдання, але потребує консультації викладача. </w:t>
      </w:r>
    </w:p>
    <w:p w:rsidR="006B47B4" w:rsidRPr="006B47B4" w:rsidRDefault="006B47B4" w:rsidP="006B47B4">
      <w:pPr>
        <w:pStyle w:val="1"/>
        <w:numPr>
          <w:ilvl w:val="0"/>
          <w:numId w:val="1"/>
        </w:numPr>
        <w:shd w:val="clear" w:color="auto" w:fill="auto"/>
        <w:tabs>
          <w:tab w:val="left" w:pos="1234"/>
        </w:tabs>
        <w:spacing w:line="240" w:lineRule="auto"/>
        <w:ind w:left="120" w:right="60"/>
        <w:jc w:val="both"/>
        <w:rPr>
          <w:rFonts w:ascii="Times New Roman" w:hAnsi="Times New Roman" w:cs="Times New Roman"/>
          <w:sz w:val="28"/>
          <w:lang w:val="uk-UA" w:eastAsia="ar-SA"/>
        </w:rPr>
      </w:pPr>
      <w:r w:rsidRPr="006B47B4">
        <w:rPr>
          <w:rFonts w:ascii="Times New Roman" w:hAnsi="Times New Roman" w:cs="Times New Roman"/>
          <w:sz w:val="28"/>
          <w:lang w:val="uk-UA" w:eastAsia="ar-SA"/>
        </w:rPr>
        <w:t>1,3-0,7 балів - виконання завдання відзначається фрагментарністю. Студент володіє навчальним, матеріалом, виявляє  здатність елементарно викласти думку. Студент володіє матеріалом на рівні окремих фрагментів; з допомогою викладача виконує елементарні завдання; контролює свою відповідь з декількох простих речень; здатний усно відтворити окремі частині  теми, має фрагментарні уявлення про роботу з науково-методичним джерелом, відсутні  сформовані уміння та навички.</w:t>
      </w:r>
    </w:p>
    <w:p w:rsidR="006B47B4" w:rsidRPr="006B47B4" w:rsidRDefault="006B47B4" w:rsidP="006B47B4">
      <w:pPr>
        <w:pStyle w:val="1"/>
        <w:numPr>
          <w:ilvl w:val="0"/>
          <w:numId w:val="1"/>
        </w:numPr>
        <w:shd w:val="clear" w:color="auto" w:fill="auto"/>
        <w:tabs>
          <w:tab w:val="left" w:pos="1234"/>
        </w:tabs>
        <w:spacing w:line="240" w:lineRule="auto"/>
        <w:ind w:left="120" w:right="60"/>
        <w:jc w:val="both"/>
        <w:rPr>
          <w:rFonts w:ascii="Times New Roman" w:hAnsi="Times New Roman" w:cs="Times New Roman"/>
          <w:sz w:val="28"/>
          <w:lang w:val="uk-UA" w:eastAsia="ar-SA"/>
        </w:rPr>
      </w:pPr>
      <w:r w:rsidRPr="006B47B4">
        <w:rPr>
          <w:rFonts w:ascii="Times New Roman" w:hAnsi="Times New Roman" w:cs="Times New Roman"/>
          <w:sz w:val="28"/>
          <w:lang w:val="uk-UA" w:eastAsia="ar-SA"/>
        </w:rPr>
        <w:t xml:space="preserve">0,6-0,1 балу — виконання завдання поверхневе, повністю або частково не відповідає темі. Теоретичний зміст курсу засвоєно слабо, необхідні практичні уміння роботи не сформовані. </w:t>
      </w:r>
    </w:p>
    <w:p w:rsidR="006B47B4" w:rsidRPr="006B47B4" w:rsidRDefault="006B47B4" w:rsidP="006B47B4">
      <w:pPr>
        <w:pStyle w:val="1"/>
        <w:numPr>
          <w:ilvl w:val="0"/>
          <w:numId w:val="1"/>
        </w:numPr>
        <w:shd w:val="clear" w:color="auto" w:fill="auto"/>
        <w:tabs>
          <w:tab w:val="left" w:pos="1234"/>
        </w:tabs>
        <w:spacing w:line="240" w:lineRule="auto"/>
        <w:ind w:left="120" w:right="60"/>
        <w:jc w:val="both"/>
        <w:rPr>
          <w:rFonts w:ascii="Times New Roman" w:hAnsi="Times New Roman" w:cs="Times New Roman"/>
          <w:sz w:val="28"/>
          <w:lang w:val="uk-UA" w:eastAsia="ar-SA"/>
        </w:rPr>
      </w:pPr>
      <w:r w:rsidRPr="006B47B4">
        <w:rPr>
          <w:rFonts w:ascii="Times New Roman" w:hAnsi="Times New Roman" w:cs="Times New Roman"/>
          <w:sz w:val="28"/>
          <w:lang w:val="uk-UA" w:eastAsia="ar-SA"/>
        </w:rPr>
        <w:t>0 балів – студент не виконав завдання.</w:t>
      </w:r>
    </w:p>
    <w:p w:rsidR="006B47B4" w:rsidRPr="006B47B4" w:rsidRDefault="006B47B4" w:rsidP="006B47B4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6B47B4" w:rsidRPr="006B47B4" w:rsidRDefault="006B47B4" w:rsidP="006B47B4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6B47B4">
        <w:rPr>
          <w:b/>
          <w:bCs/>
          <w:sz w:val="28"/>
          <w:szCs w:val="28"/>
          <w:lang w:val="uk-UA"/>
        </w:rPr>
        <w:t xml:space="preserve">Практичне завдання </w:t>
      </w:r>
    </w:p>
    <w:p w:rsidR="006B47B4" w:rsidRPr="006B47B4" w:rsidRDefault="006B47B4" w:rsidP="006B47B4">
      <w:pPr>
        <w:pStyle w:val="1"/>
        <w:shd w:val="clear" w:color="auto" w:fill="auto"/>
        <w:spacing w:line="240" w:lineRule="auto"/>
        <w:ind w:left="120" w:firstLine="720"/>
        <w:jc w:val="both"/>
        <w:rPr>
          <w:rFonts w:ascii="Times New Roman" w:hAnsi="Times New Roman" w:cs="Times New Roman"/>
          <w:sz w:val="28"/>
          <w:lang w:val="uk-UA" w:eastAsia="ar-SA"/>
        </w:rPr>
      </w:pPr>
      <w:r w:rsidRPr="006B47B4">
        <w:rPr>
          <w:rFonts w:ascii="Times New Roman" w:hAnsi="Times New Roman" w:cs="Times New Roman"/>
          <w:sz w:val="28"/>
          <w:lang w:val="uk-UA" w:eastAsia="ar-SA"/>
        </w:rPr>
        <w:t>Якщо за контрольний захід максимальна кількість балів – 2, за розв'язання задачі бали нараховуються за такою схемою:</w:t>
      </w:r>
    </w:p>
    <w:p w:rsidR="006B47B4" w:rsidRPr="006B47B4" w:rsidRDefault="006B47B4" w:rsidP="006B47B4">
      <w:pPr>
        <w:pStyle w:val="1"/>
        <w:numPr>
          <w:ilvl w:val="0"/>
          <w:numId w:val="1"/>
        </w:numPr>
        <w:shd w:val="clear" w:color="auto" w:fill="auto"/>
        <w:tabs>
          <w:tab w:val="left" w:pos="1046"/>
          <w:tab w:val="left" w:pos="8050"/>
        </w:tabs>
        <w:spacing w:line="240" w:lineRule="auto"/>
        <w:ind w:left="840" w:right="680"/>
        <w:jc w:val="both"/>
        <w:rPr>
          <w:rFonts w:ascii="Times New Roman" w:hAnsi="Times New Roman" w:cs="Times New Roman"/>
          <w:sz w:val="28"/>
          <w:lang w:val="uk-UA" w:eastAsia="ar-SA"/>
        </w:rPr>
      </w:pPr>
      <w:r w:rsidRPr="006B47B4">
        <w:rPr>
          <w:rFonts w:ascii="Times New Roman" w:hAnsi="Times New Roman" w:cs="Times New Roman"/>
          <w:sz w:val="28"/>
          <w:lang w:val="uk-UA" w:eastAsia="ar-SA"/>
        </w:rPr>
        <w:t>2 бали - студент правильно вирішив задачу;</w:t>
      </w:r>
    </w:p>
    <w:p w:rsidR="006B47B4" w:rsidRPr="006B47B4" w:rsidRDefault="006B47B4" w:rsidP="006B47B4">
      <w:pPr>
        <w:pStyle w:val="1"/>
        <w:shd w:val="clear" w:color="auto" w:fill="auto"/>
        <w:tabs>
          <w:tab w:val="left" w:pos="1046"/>
          <w:tab w:val="left" w:pos="8050"/>
        </w:tabs>
        <w:spacing w:line="240" w:lineRule="auto"/>
        <w:ind w:left="840" w:right="680"/>
        <w:jc w:val="both"/>
        <w:rPr>
          <w:rFonts w:ascii="Times New Roman" w:hAnsi="Times New Roman" w:cs="Times New Roman"/>
          <w:sz w:val="28"/>
          <w:lang w:val="uk-UA" w:eastAsia="ar-SA"/>
        </w:rPr>
      </w:pPr>
      <w:r w:rsidRPr="006B47B4">
        <w:rPr>
          <w:rFonts w:ascii="Times New Roman" w:hAnsi="Times New Roman" w:cs="Times New Roman"/>
          <w:sz w:val="28"/>
          <w:lang w:val="uk-UA" w:eastAsia="ar-SA"/>
        </w:rPr>
        <w:t xml:space="preserve">-1,9-1,4 балів - студент вирішив задачу з помилками; </w:t>
      </w:r>
    </w:p>
    <w:p w:rsidR="006B47B4" w:rsidRPr="006B47B4" w:rsidRDefault="006B47B4" w:rsidP="006B47B4">
      <w:pPr>
        <w:pStyle w:val="1"/>
        <w:shd w:val="clear" w:color="auto" w:fill="auto"/>
        <w:tabs>
          <w:tab w:val="left" w:pos="1046"/>
          <w:tab w:val="left" w:pos="8050"/>
        </w:tabs>
        <w:spacing w:line="240" w:lineRule="auto"/>
        <w:ind w:left="840" w:right="680"/>
        <w:jc w:val="both"/>
        <w:rPr>
          <w:rFonts w:ascii="Times New Roman" w:hAnsi="Times New Roman" w:cs="Times New Roman"/>
          <w:sz w:val="28"/>
          <w:lang w:val="uk-UA" w:eastAsia="ar-SA"/>
        </w:rPr>
      </w:pPr>
      <w:r w:rsidRPr="006B47B4">
        <w:rPr>
          <w:rFonts w:ascii="Times New Roman" w:hAnsi="Times New Roman" w:cs="Times New Roman"/>
          <w:sz w:val="28"/>
          <w:lang w:val="uk-UA" w:eastAsia="ar-SA"/>
        </w:rPr>
        <w:t xml:space="preserve">-1,3-0,7 балів - студент правильно виписав формулу за якою вирішується </w:t>
      </w:r>
      <w:r w:rsidRPr="006B47B4">
        <w:rPr>
          <w:rFonts w:ascii="Times New Roman" w:hAnsi="Times New Roman" w:cs="Times New Roman"/>
          <w:sz w:val="28"/>
          <w:lang w:val="uk-UA" w:eastAsia="ar-SA"/>
        </w:rPr>
        <w:fldChar w:fldCharType="begin"/>
      </w:r>
      <w:r w:rsidRPr="006B47B4">
        <w:rPr>
          <w:rFonts w:ascii="Times New Roman" w:hAnsi="Times New Roman" w:cs="Times New Roman"/>
          <w:sz w:val="28"/>
          <w:lang w:val="uk-UA" w:eastAsia="ar-SA"/>
        </w:rPr>
        <w:instrText xml:space="preserve"> TOC \o "1-3" \h \z </w:instrText>
      </w:r>
      <w:r w:rsidRPr="006B47B4">
        <w:rPr>
          <w:rFonts w:ascii="Times New Roman" w:hAnsi="Times New Roman" w:cs="Times New Roman"/>
          <w:sz w:val="28"/>
          <w:lang w:val="uk-UA" w:eastAsia="ar-SA"/>
        </w:rPr>
        <w:fldChar w:fldCharType="separate"/>
      </w:r>
      <w:r w:rsidRPr="006B47B4">
        <w:rPr>
          <w:rFonts w:ascii="Times New Roman" w:hAnsi="Times New Roman" w:cs="Times New Roman"/>
          <w:sz w:val="28"/>
          <w:lang w:val="uk-UA" w:eastAsia="ar-SA"/>
        </w:rPr>
        <w:t>задача та зробив спробу її вирішення;</w:t>
      </w:r>
    </w:p>
    <w:p w:rsidR="006B47B4" w:rsidRPr="006B47B4" w:rsidRDefault="006B47B4" w:rsidP="006B47B4">
      <w:pPr>
        <w:pStyle w:val="1"/>
        <w:shd w:val="clear" w:color="auto" w:fill="auto"/>
        <w:tabs>
          <w:tab w:val="left" w:pos="1046"/>
          <w:tab w:val="left" w:pos="8050"/>
        </w:tabs>
        <w:spacing w:line="240" w:lineRule="auto"/>
        <w:ind w:left="840" w:right="680"/>
        <w:jc w:val="both"/>
        <w:rPr>
          <w:rFonts w:ascii="Times New Roman" w:hAnsi="Times New Roman" w:cs="Times New Roman"/>
          <w:sz w:val="28"/>
          <w:lang w:val="uk-UA" w:eastAsia="ar-SA"/>
        </w:rPr>
      </w:pPr>
      <w:r w:rsidRPr="006B47B4">
        <w:rPr>
          <w:rFonts w:ascii="Times New Roman" w:hAnsi="Times New Roman" w:cs="Times New Roman"/>
          <w:sz w:val="28"/>
          <w:lang w:val="uk-UA" w:eastAsia="ar-SA"/>
        </w:rPr>
        <w:t>-0,6 - 0,1 балу - студент правильно виписав формулу за якою вирішується задача;</w:t>
      </w:r>
    </w:p>
    <w:p w:rsidR="006B47B4" w:rsidRPr="006B47B4" w:rsidRDefault="006B47B4" w:rsidP="006B47B4">
      <w:pPr>
        <w:pStyle w:val="a5"/>
        <w:shd w:val="clear" w:color="auto" w:fill="auto"/>
        <w:tabs>
          <w:tab w:val="left" w:pos="8021"/>
        </w:tabs>
        <w:spacing w:line="240" w:lineRule="auto"/>
        <w:ind w:left="120" w:firstLine="720"/>
        <w:jc w:val="both"/>
        <w:rPr>
          <w:rFonts w:ascii="Times New Roman" w:hAnsi="Times New Roman" w:cs="Times New Roman"/>
          <w:sz w:val="28"/>
          <w:lang w:val="uk-UA" w:eastAsia="ar-SA"/>
        </w:rPr>
      </w:pPr>
      <w:r w:rsidRPr="006B47B4">
        <w:rPr>
          <w:rFonts w:ascii="Times New Roman" w:hAnsi="Times New Roman" w:cs="Times New Roman"/>
          <w:sz w:val="28"/>
          <w:lang w:val="uk-UA" w:eastAsia="ar-SA"/>
        </w:rPr>
        <w:t>-0- студент не вирішив задачу.</w:t>
      </w:r>
      <w:r w:rsidRPr="006B47B4">
        <w:rPr>
          <w:rFonts w:ascii="Times New Roman" w:hAnsi="Times New Roman" w:cs="Times New Roman"/>
          <w:sz w:val="28"/>
          <w:lang w:val="uk-UA" w:eastAsia="ar-SA"/>
        </w:rPr>
        <w:tab/>
      </w:r>
      <w:r w:rsidRPr="006B47B4">
        <w:rPr>
          <w:rFonts w:ascii="Times New Roman" w:hAnsi="Times New Roman" w:cs="Times New Roman"/>
          <w:sz w:val="28"/>
          <w:lang w:val="uk-UA" w:eastAsia="ar-SA"/>
        </w:rPr>
        <w:fldChar w:fldCharType="end"/>
      </w:r>
    </w:p>
    <w:p w:rsidR="006B47B4" w:rsidRPr="006B47B4" w:rsidRDefault="006B47B4" w:rsidP="006B47B4">
      <w:pPr>
        <w:pStyle w:val="1"/>
        <w:shd w:val="clear" w:color="auto" w:fill="auto"/>
        <w:spacing w:line="240" w:lineRule="auto"/>
        <w:ind w:left="120" w:firstLine="720"/>
        <w:jc w:val="both"/>
        <w:rPr>
          <w:rFonts w:ascii="Times New Roman" w:hAnsi="Times New Roman" w:cs="Times New Roman"/>
          <w:sz w:val="28"/>
          <w:lang w:val="uk-UA" w:eastAsia="ar-SA"/>
        </w:rPr>
      </w:pPr>
      <w:r w:rsidRPr="006B47B4">
        <w:rPr>
          <w:rFonts w:ascii="Times New Roman" w:hAnsi="Times New Roman" w:cs="Times New Roman"/>
          <w:sz w:val="28"/>
          <w:lang w:val="uk-UA" w:eastAsia="ar-SA"/>
        </w:rPr>
        <w:lastRenderedPageBreak/>
        <w:t>Якщо за контрольний захід максимальна кількість балів – 1, за розв'язання задачі бали нараховуються за такою схемою:</w:t>
      </w:r>
    </w:p>
    <w:p w:rsidR="006B47B4" w:rsidRPr="006B47B4" w:rsidRDefault="006B47B4" w:rsidP="006B47B4">
      <w:pPr>
        <w:pStyle w:val="1"/>
        <w:numPr>
          <w:ilvl w:val="0"/>
          <w:numId w:val="1"/>
        </w:numPr>
        <w:shd w:val="clear" w:color="auto" w:fill="auto"/>
        <w:tabs>
          <w:tab w:val="left" w:pos="1046"/>
          <w:tab w:val="left" w:pos="8050"/>
        </w:tabs>
        <w:spacing w:line="240" w:lineRule="auto"/>
        <w:ind w:left="840" w:right="680"/>
        <w:jc w:val="both"/>
        <w:rPr>
          <w:rFonts w:ascii="Times New Roman" w:hAnsi="Times New Roman" w:cs="Times New Roman"/>
          <w:sz w:val="28"/>
          <w:lang w:val="uk-UA" w:eastAsia="ar-SA"/>
        </w:rPr>
      </w:pPr>
      <w:r w:rsidRPr="006B47B4">
        <w:rPr>
          <w:rFonts w:ascii="Times New Roman" w:hAnsi="Times New Roman" w:cs="Times New Roman"/>
          <w:sz w:val="28"/>
          <w:lang w:val="uk-UA" w:eastAsia="ar-SA"/>
        </w:rPr>
        <w:t>1 бал - студент правильно вирішив задачу;</w:t>
      </w:r>
    </w:p>
    <w:p w:rsidR="006B47B4" w:rsidRPr="006B47B4" w:rsidRDefault="006B47B4" w:rsidP="006B47B4">
      <w:pPr>
        <w:pStyle w:val="1"/>
        <w:shd w:val="clear" w:color="auto" w:fill="auto"/>
        <w:tabs>
          <w:tab w:val="left" w:pos="1046"/>
          <w:tab w:val="left" w:pos="8050"/>
        </w:tabs>
        <w:spacing w:line="240" w:lineRule="auto"/>
        <w:ind w:left="840" w:right="680"/>
        <w:jc w:val="both"/>
        <w:rPr>
          <w:rFonts w:ascii="Times New Roman" w:hAnsi="Times New Roman" w:cs="Times New Roman"/>
          <w:sz w:val="28"/>
          <w:lang w:val="uk-UA" w:eastAsia="ar-SA"/>
        </w:rPr>
      </w:pPr>
      <w:r w:rsidRPr="006B47B4">
        <w:rPr>
          <w:rFonts w:ascii="Times New Roman" w:hAnsi="Times New Roman" w:cs="Times New Roman"/>
          <w:sz w:val="28"/>
          <w:lang w:val="uk-UA" w:eastAsia="ar-SA"/>
        </w:rPr>
        <w:t xml:space="preserve">-0,9-0,7 балів - студент вирішив задачу з помилками; </w:t>
      </w:r>
    </w:p>
    <w:p w:rsidR="006B47B4" w:rsidRPr="006B47B4" w:rsidRDefault="006B47B4" w:rsidP="006B47B4">
      <w:pPr>
        <w:pStyle w:val="1"/>
        <w:shd w:val="clear" w:color="auto" w:fill="auto"/>
        <w:tabs>
          <w:tab w:val="left" w:pos="1046"/>
          <w:tab w:val="left" w:pos="8050"/>
        </w:tabs>
        <w:spacing w:line="240" w:lineRule="auto"/>
        <w:ind w:left="840" w:right="680"/>
        <w:jc w:val="both"/>
        <w:rPr>
          <w:rFonts w:ascii="Times New Roman" w:hAnsi="Times New Roman" w:cs="Times New Roman"/>
          <w:sz w:val="28"/>
          <w:lang w:val="uk-UA" w:eastAsia="ar-SA"/>
        </w:rPr>
      </w:pPr>
      <w:r w:rsidRPr="006B47B4">
        <w:rPr>
          <w:rFonts w:ascii="Times New Roman" w:hAnsi="Times New Roman" w:cs="Times New Roman"/>
          <w:sz w:val="28"/>
          <w:lang w:val="uk-UA" w:eastAsia="ar-SA"/>
        </w:rPr>
        <w:t xml:space="preserve">-0,6-0,4 балів - студент правильно виписав формулу за якою вирішується </w:t>
      </w:r>
      <w:r w:rsidRPr="006B47B4">
        <w:rPr>
          <w:rFonts w:ascii="Times New Roman" w:hAnsi="Times New Roman" w:cs="Times New Roman"/>
          <w:sz w:val="28"/>
          <w:lang w:val="uk-UA" w:eastAsia="ar-SA"/>
        </w:rPr>
        <w:fldChar w:fldCharType="begin"/>
      </w:r>
      <w:r w:rsidRPr="006B47B4">
        <w:rPr>
          <w:rFonts w:ascii="Times New Roman" w:hAnsi="Times New Roman" w:cs="Times New Roman"/>
          <w:sz w:val="28"/>
          <w:lang w:val="uk-UA" w:eastAsia="ar-SA"/>
        </w:rPr>
        <w:instrText xml:space="preserve"> TOC \o "1-3" \h \z </w:instrText>
      </w:r>
      <w:r w:rsidRPr="006B47B4">
        <w:rPr>
          <w:rFonts w:ascii="Times New Roman" w:hAnsi="Times New Roman" w:cs="Times New Roman"/>
          <w:sz w:val="28"/>
          <w:lang w:val="uk-UA" w:eastAsia="ar-SA"/>
        </w:rPr>
        <w:fldChar w:fldCharType="separate"/>
      </w:r>
      <w:r w:rsidRPr="006B47B4">
        <w:rPr>
          <w:rFonts w:ascii="Times New Roman" w:hAnsi="Times New Roman" w:cs="Times New Roman"/>
          <w:sz w:val="28"/>
          <w:lang w:val="uk-UA" w:eastAsia="ar-SA"/>
        </w:rPr>
        <w:t>задача та зробив спробу її вирішення;</w:t>
      </w:r>
    </w:p>
    <w:p w:rsidR="006B47B4" w:rsidRPr="006B47B4" w:rsidRDefault="006B47B4" w:rsidP="006B47B4">
      <w:pPr>
        <w:pStyle w:val="1"/>
        <w:shd w:val="clear" w:color="auto" w:fill="auto"/>
        <w:tabs>
          <w:tab w:val="left" w:pos="1046"/>
          <w:tab w:val="left" w:pos="8050"/>
        </w:tabs>
        <w:spacing w:line="240" w:lineRule="auto"/>
        <w:ind w:left="840" w:right="680"/>
        <w:jc w:val="both"/>
        <w:rPr>
          <w:rFonts w:ascii="Times New Roman" w:hAnsi="Times New Roman" w:cs="Times New Roman"/>
          <w:sz w:val="28"/>
          <w:lang w:val="uk-UA" w:eastAsia="ar-SA"/>
        </w:rPr>
      </w:pPr>
      <w:r w:rsidRPr="006B47B4">
        <w:rPr>
          <w:rFonts w:ascii="Times New Roman" w:hAnsi="Times New Roman" w:cs="Times New Roman"/>
          <w:sz w:val="28"/>
          <w:lang w:val="uk-UA" w:eastAsia="ar-SA"/>
        </w:rPr>
        <w:t>-0,3 - 0,1 балу - студент правильно виписав формулу за якою вирішується задача;</w:t>
      </w:r>
    </w:p>
    <w:p w:rsidR="006B47B4" w:rsidRPr="006B47B4" w:rsidRDefault="006B47B4" w:rsidP="006B47B4">
      <w:pPr>
        <w:pStyle w:val="a5"/>
        <w:shd w:val="clear" w:color="auto" w:fill="auto"/>
        <w:tabs>
          <w:tab w:val="left" w:pos="8021"/>
        </w:tabs>
        <w:spacing w:line="240" w:lineRule="auto"/>
        <w:ind w:left="120" w:firstLine="720"/>
        <w:jc w:val="both"/>
        <w:rPr>
          <w:rFonts w:ascii="Times New Roman" w:hAnsi="Times New Roman" w:cs="Times New Roman"/>
          <w:sz w:val="28"/>
          <w:lang w:val="uk-UA" w:eastAsia="ar-SA"/>
        </w:rPr>
      </w:pPr>
      <w:r w:rsidRPr="006B47B4">
        <w:rPr>
          <w:rFonts w:ascii="Times New Roman" w:hAnsi="Times New Roman" w:cs="Times New Roman"/>
          <w:sz w:val="28"/>
          <w:lang w:val="uk-UA" w:eastAsia="ar-SA"/>
        </w:rPr>
        <w:t>-0- студент не вирішив задачу.</w:t>
      </w:r>
      <w:r w:rsidRPr="006B47B4">
        <w:rPr>
          <w:rFonts w:ascii="Times New Roman" w:hAnsi="Times New Roman" w:cs="Times New Roman"/>
          <w:sz w:val="28"/>
          <w:lang w:val="uk-UA" w:eastAsia="ar-SA"/>
        </w:rPr>
        <w:tab/>
      </w:r>
      <w:r w:rsidRPr="006B47B4">
        <w:rPr>
          <w:rFonts w:ascii="Times New Roman" w:hAnsi="Times New Roman" w:cs="Times New Roman"/>
          <w:sz w:val="28"/>
          <w:lang w:val="uk-UA" w:eastAsia="ar-SA"/>
        </w:rPr>
        <w:fldChar w:fldCharType="end"/>
      </w:r>
    </w:p>
    <w:p w:rsidR="006B47B4" w:rsidRPr="006B47B4" w:rsidRDefault="006B47B4" w:rsidP="006B47B4">
      <w:pPr>
        <w:pStyle w:val="1"/>
        <w:shd w:val="clear" w:color="auto" w:fill="auto"/>
        <w:tabs>
          <w:tab w:val="left" w:pos="7944"/>
        </w:tabs>
        <w:spacing w:line="240" w:lineRule="auto"/>
        <w:ind w:left="120" w:right="60" w:firstLine="720"/>
        <w:jc w:val="both"/>
        <w:rPr>
          <w:rFonts w:ascii="Times New Roman" w:hAnsi="Times New Roman" w:cs="Times New Roman"/>
          <w:sz w:val="28"/>
          <w:lang w:val="uk-UA" w:eastAsia="ar-SA"/>
        </w:rPr>
      </w:pPr>
      <w:r w:rsidRPr="006B47B4">
        <w:rPr>
          <w:rFonts w:ascii="Times New Roman" w:hAnsi="Times New Roman" w:cs="Times New Roman"/>
          <w:sz w:val="28"/>
          <w:lang w:val="uk-UA" w:eastAsia="ar-SA"/>
        </w:rPr>
        <w:t>Якщо студент не набрав на практичних заняттях допуск до екзамену, то він  має право добирати бали на консультації.</w:t>
      </w:r>
      <w:r w:rsidRPr="006B47B4">
        <w:rPr>
          <w:rFonts w:ascii="Times New Roman" w:hAnsi="Times New Roman" w:cs="Times New Roman"/>
          <w:sz w:val="28"/>
          <w:lang w:val="uk-UA" w:eastAsia="ar-SA"/>
        </w:rPr>
        <w:tab/>
        <w:t xml:space="preserve"> </w:t>
      </w:r>
    </w:p>
    <w:p w:rsidR="006B47B4" w:rsidRPr="006B47B4" w:rsidRDefault="006B47B4" w:rsidP="006B47B4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6C27D2" w:rsidRPr="006B47B4" w:rsidRDefault="006C27D2">
      <w:pPr>
        <w:rPr>
          <w:lang w:val="uk-UA"/>
        </w:rPr>
      </w:pPr>
    </w:p>
    <w:sectPr w:rsidR="006C27D2" w:rsidRPr="006B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2713B"/>
    <w:multiLevelType w:val="multilevel"/>
    <w:tmpl w:val="7FD81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7B4"/>
    <w:rsid w:val="006B47B4"/>
    <w:rsid w:val="006C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B47B4"/>
    <w:rPr>
      <w:rFonts w:eastAsia="Times New Roman"/>
      <w:szCs w:val="28"/>
      <w:shd w:val="clear" w:color="auto" w:fill="FFFFFF"/>
    </w:rPr>
  </w:style>
  <w:style w:type="character" w:customStyle="1" w:styleId="a4">
    <w:name w:val="Оглавление_"/>
    <w:basedOn w:val="a0"/>
    <w:link w:val="a5"/>
    <w:rsid w:val="006B47B4"/>
    <w:rPr>
      <w:rFonts w:eastAsia="Times New Roman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B47B4"/>
    <w:pPr>
      <w:shd w:val="clear" w:color="auto" w:fill="FFFFFF"/>
      <w:spacing w:after="0" w:line="322" w:lineRule="exact"/>
    </w:pPr>
    <w:rPr>
      <w:rFonts w:eastAsia="Times New Roman"/>
      <w:szCs w:val="28"/>
    </w:rPr>
  </w:style>
  <w:style w:type="paragraph" w:customStyle="1" w:styleId="a5">
    <w:name w:val="Оглавление"/>
    <w:basedOn w:val="a"/>
    <w:link w:val="a4"/>
    <w:rsid w:val="006B47B4"/>
    <w:pPr>
      <w:shd w:val="clear" w:color="auto" w:fill="FFFFFF"/>
      <w:spacing w:after="0" w:line="322" w:lineRule="exact"/>
      <w:ind w:firstLine="640"/>
    </w:pPr>
    <w:rPr>
      <w:rFonts w:eastAsia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2680</Characters>
  <Application>Microsoft Office Word</Application>
  <DocSecurity>0</DocSecurity>
  <Lines>22</Lines>
  <Paragraphs>6</Paragraphs>
  <ScaleCrop>false</ScaleCrop>
  <Company>USN Team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2021-03-05T11:34:00Z</dcterms:created>
  <dcterms:modified xsi:type="dcterms:W3CDTF">2021-03-05T11:41:00Z</dcterms:modified>
</cp:coreProperties>
</file>