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4" w:rsidRPr="00315098" w:rsidRDefault="00F442A4" w:rsidP="00F442A4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  <w:proofErr w:type="spellEnd"/>
    </w:p>
    <w:p w:rsidR="00F442A4" w:rsidRPr="008C6355" w:rsidRDefault="00F442A4" w:rsidP="00F442A4">
      <w:pPr>
        <w:jc w:val="both"/>
        <w:rPr>
          <w:sz w:val="28"/>
          <w:szCs w:val="28"/>
        </w:rPr>
      </w:pPr>
      <w:proofErr w:type="spellStart"/>
      <w:r w:rsidRPr="00315098">
        <w:rPr>
          <w:b/>
          <w:sz w:val="28"/>
          <w:szCs w:val="28"/>
        </w:rPr>
        <w:t>Основна</w:t>
      </w:r>
      <w:proofErr w:type="spellEnd"/>
      <w:r w:rsidRPr="00315098">
        <w:rPr>
          <w:sz w:val="28"/>
          <w:szCs w:val="28"/>
        </w:rPr>
        <w:t>:</w:t>
      </w:r>
    </w:p>
    <w:p w:rsidR="00F442A4" w:rsidRPr="008027D9" w:rsidRDefault="00F442A4" w:rsidP="00F442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027D9">
        <w:rPr>
          <w:sz w:val="28"/>
          <w:szCs w:val="28"/>
        </w:rPr>
        <w:t xml:space="preserve">Павлюк Ю.С. Газове господарство металургійних </w:t>
      </w:r>
      <w:proofErr w:type="spellStart"/>
      <w:r w:rsidRPr="008027D9">
        <w:rPr>
          <w:sz w:val="28"/>
          <w:szCs w:val="28"/>
        </w:rPr>
        <w:t>заводов</w:t>
      </w:r>
      <w:proofErr w:type="spellEnd"/>
      <w:r w:rsidRPr="008027D9">
        <w:rPr>
          <w:sz w:val="28"/>
          <w:szCs w:val="28"/>
        </w:rPr>
        <w:t xml:space="preserve"> : методичні вказівки для студентів спеціальності «Охорона праці та екологія металургійного виробництва». Запоріжжя : ЗДІА, 2002. 14 с.</w:t>
      </w:r>
    </w:p>
    <w:p w:rsidR="00F442A4" w:rsidRPr="008027D9" w:rsidRDefault="00F442A4" w:rsidP="00F442A4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8027D9">
        <w:rPr>
          <w:sz w:val="28"/>
          <w:szCs w:val="28"/>
        </w:rPr>
        <w:t>Жидецький</w:t>
      </w:r>
      <w:proofErr w:type="spellEnd"/>
      <w:r w:rsidRPr="008027D9">
        <w:rPr>
          <w:sz w:val="28"/>
          <w:szCs w:val="28"/>
        </w:rPr>
        <w:t xml:space="preserve"> В.Ц. Основи охорони праці : підручник для </w:t>
      </w:r>
      <w:proofErr w:type="spellStart"/>
      <w:r w:rsidRPr="008027D9">
        <w:rPr>
          <w:sz w:val="28"/>
          <w:szCs w:val="28"/>
        </w:rPr>
        <w:t>внз</w:t>
      </w:r>
      <w:proofErr w:type="spellEnd"/>
      <w:r w:rsidRPr="008027D9">
        <w:rPr>
          <w:sz w:val="28"/>
          <w:szCs w:val="28"/>
        </w:rPr>
        <w:t>. Київ : Знання, 2010. 373 c.</w:t>
      </w:r>
    </w:p>
    <w:p w:rsidR="00F442A4" w:rsidRPr="008027D9" w:rsidRDefault="00F442A4" w:rsidP="00F442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027D9">
        <w:rPr>
          <w:sz w:val="28"/>
          <w:szCs w:val="28"/>
        </w:rPr>
        <w:t>Правила безпеки систем газопостачання</w:t>
      </w:r>
      <w:r>
        <w:rPr>
          <w:sz w:val="28"/>
          <w:szCs w:val="28"/>
        </w:rPr>
        <w:t xml:space="preserve">. [Чинний від 07-07-2015]. Київ : Міністерство енергетики та вугільної промисловості, 2015. </w:t>
      </w:r>
    </w:p>
    <w:p w:rsidR="00F442A4" w:rsidRPr="00C12315" w:rsidRDefault="00F442A4" w:rsidP="00F442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12315">
        <w:rPr>
          <w:sz w:val="28"/>
          <w:szCs w:val="28"/>
        </w:rPr>
        <w:t>Правила охорони праці у газовому господарстві  підприємств чорної металургії. [Чинний від 19-02-2010]. Київ : Державний комітет України з промислової безпеки, охорони праці та гірничого нагляду</w:t>
      </w:r>
      <w:r>
        <w:rPr>
          <w:sz w:val="28"/>
          <w:szCs w:val="28"/>
        </w:rPr>
        <w:t>, 2010.</w:t>
      </w:r>
    </w:p>
    <w:p w:rsidR="00F442A4" w:rsidRPr="008027D9" w:rsidRDefault="00F442A4" w:rsidP="00F442A4">
      <w:pPr>
        <w:pStyle w:val="a3"/>
        <w:ind w:left="732"/>
        <w:jc w:val="both"/>
        <w:rPr>
          <w:sz w:val="28"/>
          <w:szCs w:val="28"/>
          <w:lang w:val="ru-RU"/>
        </w:rPr>
      </w:pPr>
    </w:p>
    <w:p w:rsidR="00F442A4" w:rsidRPr="00646688" w:rsidRDefault="00F442A4" w:rsidP="00F442A4">
      <w:pPr>
        <w:jc w:val="both"/>
        <w:rPr>
          <w:i/>
        </w:rPr>
      </w:pPr>
      <w:r>
        <w:rPr>
          <w:i/>
        </w:rPr>
        <w:t xml:space="preserve"> </w:t>
      </w:r>
    </w:p>
    <w:p w:rsidR="00F442A4" w:rsidRDefault="00F442A4" w:rsidP="00F442A4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proofErr w:type="spellStart"/>
      <w:r w:rsidRPr="00315098">
        <w:rPr>
          <w:b/>
          <w:sz w:val="28"/>
          <w:szCs w:val="28"/>
        </w:rPr>
        <w:t>Додаткова</w:t>
      </w:r>
      <w:proofErr w:type="spellEnd"/>
      <w:r w:rsidRPr="00315098">
        <w:rPr>
          <w:sz w:val="28"/>
          <w:szCs w:val="28"/>
        </w:rPr>
        <w:t>:</w:t>
      </w:r>
    </w:p>
    <w:p w:rsidR="00F442A4" w:rsidRPr="00A979A9" w:rsidRDefault="00F442A4" w:rsidP="00F442A4">
      <w:pPr>
        <w:pStyle w:val="a3"/>
        <w:numPr>
          <w:ilvl w:val="0"/>
          <w:numId w:val="3"/>
        </w:num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proofErr w:type="spellStart"/>
      <w:r w:rsidRPr="00A979A9">
        <w:rPr>
          <w:sz w:val="28"/>
          <w:szCs w:val="28"/>
        </w:rPr>
        <w:t>Джигирей</w:t>
      </w:r>
      <w:proofErr w:type="spellEnd"/>
      <w:r w:rsidRPr="00A979A9">
        <w:rPr>
          <w:sz w:val="28"/>
          <w:szCs w:val="28"/>
        </w:rPr>
        <w:t xml:space="preserve"> В.С., </w:t>
      </w:r>
      <w:proofErr w:type="spellStart"/>
      <w:r w:rsidRPr="00A979A9">
        <w:rPr>
          <w:sz w:val="28"/>
          <w:szCs w:val="28"/>
        </w:rPr>
        <w:t>Жидецький</w:t>
      </w:r>
      <w:proofErr w:type="spellEnd"/>
      <w:r w:rsidRPr="00A979A9">
        <w:rPr>
          <w:sz w:val="28"/>
          <w:szCs w:val="28"/>
        </w:rPr>
        <w:t xml:space="preserve"> В.Ц. Безпека життєдіяльності : підручник для </w:t>
      </w:r>
      <w:proofErr w:type="spellStart"/>
      <w:r w:rsidRPr="00A979A9">
        <w:rPr>
          <w:sz w:val="28"/>
          <w:szCs w:val="28"/>
        </w:rPr>
        <w:t>внз</w:t>
      </w:r>
      <w:proofErr w:type="spellEnd"/>
      <w:r w:rsidRPr="00A979A9">
        <w:rPr>
          <w:sz w:val="28"/>
          <w:szCs w:val="28"/>
        </w:rPr>
        <w:t xml:space="preserve">. Львів : Афіша, 2001. 255 c. </w:t>
      </w:r>
    </w:p>
    <w:p w:rsidR="00F442A4" w:rsidRDefault="00F442A4" w:rsidP="00F442A4">
      <w:pPr>
        <w:pStyle w:val="a3"/>
        <w:numPr>
          <w:ilvl w:val="0"/>
          <w:numId w:val="3"/>
        </w:num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A979A9">
        <w:rPr>
          <w:sz w:val="28"/>
          <w:szCs w:val="28"/>
        </w:rPr>
        <w:t xml:space="preserve">Третьяков О.В., </w:t>
      </w:r>
      <w:proofErr w:type="spellStart"/>
      <w:r w:rsidRPr="00A979A9">
        <w:rPr>
          <w:sz w:val="28"/>
          <w:szCs w:val="28"/>
        </w:rPr>
        <w:t>Зацарний</w:t>
      </w:r>
      <w:proofErr w:type="spellEnd"/>
      <w:r w:rsidRPr="00A979A9">
        <w:rPr>
          <w:sz w:val="28"/>
          <w:szCs w:val="28"/>
        </w:rPr>
        <w:t xml:space="preserve"> В.В., Безсонний В.Л. Охорона праці : </w:t>
      </w:r>
      <w:proofErr w:type="spellStart"/>
      <w:r w:rsidRPr="00A979A9">
        <w:rPr>
          <w:sz w:val="28"/>
          <w:szCs w:val="28"/>
        </w:rPr>
        <w:t>навч</w:t>
      </w:r>
      <w:proofErr w:type="spellEnd"/>
      <w:r w:rsidRPr="00A979A9">
        <w:rPr>
          <w:sz w:val="28"/>
          <w:szCs w:val="28"/>
        </w:rPr>
        <w:t xml:space="preserve">. посібник для </w:t>
      </w:r>
      <w:proofErr w:type="spellStart"/>
      <w:r w:rsidRPr="00A979A9">
        <w:rPr>
          <w:sz w:val="28"/>
          <w:szCs w:val="28"/>
        </w:rPr>
        <w:t>внз</w:t>
      </w:r>
      <w:proofErr w:type="spellEnd"/>
      <w:r w:rsidRPr="00A979A9">
        <w:rPr>
          <w:sz w:val="28"/>
          <w:szCs w:val="28"/>
        </w:rPr>
        <w:t xml:space="preserve"> з тестовим комплексом на CD. Київ : Знання, 2010. 167 c.</w:t>
      </w:r>
    </w:p>
    <w:p w:rsidR="00F442A4" w:rsidRPr="00A979A9" w:rsidRDefault="00F442A4" w:rsidP="00F442A4">
      <w:pPr>
        <w:pStyle w:val="a3"/>
        <w:numPr>
          <w:ilvl w:val="0"/>
          <w:numId w:val="3"/>
        </w:num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A979A9">
        <w:rPr>
          <w:sz w:val="28"/>
          <w:szCs w:val="28"/>
        </w:rPr>
        <w:t xml:space="preserve">Бойко М.Д. Трудове право України : </w:t>
      </w:r>
      <w:proofErr w:type="spellStart"/>
      <w:r w:rsidRPr="00A979A9">
        <w:rPr>
          <w:sz w:val="28"/>
          <w:szCs w:val="28"/>
        </w:rPr>
        <w:t>навч</w:t>
      </w:r>
      <w:proofErr w:type="spellEnd"/>
      <w:r w:rsidRPr="00A979A9">
        <w:rPr>
          <w:sz w:val="28"/>
          <w:szCs w:val="28"/>
        </w:rPr>
        <w:t xml:space="preserve">. посібник для </w:t>
      </w:r>
      <w:proofErr w:type="spellStart"/>
      <w:r w:rsidRPr="00A979A9">
        <w:rPr>
          <w:sz w:val="28"/>
          <w:szCs w:val="28"/>
        </w:rPr>
        <w:t>внз</w:t>
      </w:r>
      <w:proofErr w:type="spellEnd"/>
      <w:r w:rsidRPr="00A979A9">
        <w:rPr>
          <w:sz w:val="28"/>
          <w:szCs w:val="28"/>
        </w:rPr>
        <w:t xml:space="preserve">. Київ : </w:t>
      </w:r>
      <w:proofErr w:type="spellStart"/>
      <w:r w:rsidRPr="00A979A9">
        <w:rPr>
          <w:sz w:val="28"/>
          <w:szCs w:val="28"/>
        </w:rPr>
        <w:t>Атіка</w:t>
      </w:r>
      <w:proofErr w:type="spellEnd"/>
      <w:r w:rsidRPr="00A979A9">
        <w:rPr>
          <w:sz w:val="28"/>
          <w:szCs w:val="28"/>
        </w:rPr>
        <w:t xml:space="preserve">, 2010. 315 c. </w:t>
      </w:r>
    </w:p>
    <w:p w:rsidR="00F442A4" w:rsidRPr="00A979A9" w:rsidRDefault="00F442A4" w:rsidP="00F442A4">
      <w:pPr>
        <w:pStyle w:val="a3"/>
        <w:numPr>
          <w:ilvl w:val="0"/>
          <w:numId w:val="3"/>
        </w:num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A979A9">
        <w:rPr>
          <w:sz w:val="28"/>
          <w:szCs w:val="28"/>
        </w:rPr>
        <w:t xml:space="preserve">Пилипенко П.Д., Козак З.Я., </w:t>
      </w:r>
      <w:proofErr w:type="spellStart"/>
      <w:r w:rsidRPr="00A979A9">
        <w:rPr>
          <w:sz w:val="28"/>
          <w:szCs w:val="28"/>
        </w:rPr>
        <w:t>Лещух</w:t>
      </w:r>
      <w:proofErr w:type="spellEnd"/>
      <w:r w:rsidRPr="00A979A9">
        <w:rPr>
          <w:sz w:val="28"/>
          <w:szCs w:val="28"/>
        </w:rPr>
        <w:t xml:space="preserve"> Д.Р., </w:t>
      </w:r>
      <w:proofErr w:type="spellStart"/>
      <w:r w:rsidRPr="00A979A9">
        <w:rPr>
          <w:sz w:val="28"/>
          <w:szCs w:val="28"/>
        </w:rPr>
        <w:t>Парпан</w:t>
      </w:r>
      <w:proofErr w:type="spellEnd"/>
      <w:r w:rsidRPr="00A979A9">
        <w:rPr>
          <w:sz w:val="28"/>
          <w:szCs w:val="28"/>
        </w:rPr>
        <w:t xml:space="preserve"> Т.В. Трудове право України : практикум : </w:t>
      </w:r>
      <w:proofErr w:type="spellStart"/>
      <w:r w:rsidRPr="00A979A9">
        <w:rPr>
          <w:sz w:val="28"/>
          <w:szCs w:val="28"/>
        </w:rPr>
        <w:t>навч</w:t>
      </w:r>
      <w:proofErr w:type="spellEnd"/>
      <w:r w:rsidRPr="00A979A9">
        <w:rPr>
          <w:sz w:val="28"/>
          <w:szCs w:val="28"/>
        </w:rPr>
        <w:t xml:space="preserve">. посібник для </w:t>
      </w:r>
      <w:proofErr w:type="spellStart"/>
      <w:r w:rsidRPr="00A979A9">
        <w:rPr>
          <w:sz w:val="28"/>
          <w:szCs w:val="28"/>
        </w:rPr>
        <w:t>внз</w:t>
      </w:r>
      <w:proofErr w:type="spellEnd"/>
      <w:r w:rsidRPr="00A979A9">
        <w:rPr>
          <w:sz w:val="28"/>
          <w:szCs w:val="28"/>
        </w:rPr>
        <w:t>. Київ : ВД "</w:t>
      </w:r>
      <w:proofErr w:type="spellStart"/>
      <w:r w:rsidRPr="00A979A9">
        <w:rPr>
          <w:sz w:val="28"/>
          <w:szCs w:val="28"/>
        </w:rPr>
        <w:t>Ін</w:t>
      </w:r>
      <w:proofErr w:type="spellEnd"/>
      <w:r w:rsidRPr="00A979A9">
        <w:rPr>
          <w:sz w:val="28"/>
          <w:szCs w:val="28"/>
        </w:rPr>
        <w:t xml:space="preserve"> Юре", 2008. 337 c.</w:t>
      </w:r>
    </w:p>
    <w:p w:rsidR="00F442A4" w:rsidRPr="00646688" w:rsidRDefault="00F442A4" w:rsidP="00F442A4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i/>
        </w:rPr>
      </w:pPr>
      <w:r>
        <w:rPr>
          <w:i/>
        </w:rPr>
        <w:t xml:space="preserve"> </w:t>
      </w:r>
    </w:p>
    <w:p w:rsidR="00F442A4" w:rsidRPr="00315098" w:rsidRDefault="00F442A4" w:rsidP="00F442A4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proofErr w:type="spellStart"/>
      <w:r w:rsidRPr="00315098">
        <w:rPr>
          <w:b/>
          <w:sz w:val="28"/>
          <w:szCs w:val="28"/>
        </w:rPr>
        <w:t>Інформаційні</w:t>
      </w:r>
      <w:proofErr w:type="spellEnd"/>
      <w:r w:rsidRPr="00315098">
        <w:rPr>
          <w:b/>
          <w:sz w:val="28"/>
          <w:szCs w:val="28"/>
        </w:rPr>
        <w:t xml:space="preserve"> </w:t>
      </w:r>
      <w:proofErr w:type="spellStart"/>
      <w:r w:rsidRPr="00315098">
        <w:rPr>
          <w:b/>
          <w:sz w:val="28"/>
          <w:szCs w:val="28"/>
        </w:rPr>
        <w:t>джерела</w:t>
      </w:r>
      <w:proofErr w:type="spellEnd"/>
      <w:r w:rsidRPr="00315098">
        <w:rPr>
          <w:sz w:val="28"/>
          <w:szCs w:val="28"/>
        </w:rPr>
        <w:t>:</w:t>
      </w:r>
    </w:p>
    <w:p w:rsidR="00F442A4" w:rsidRPr="00AA218C" w:rsidRDefault="00F442A4" w:rsidP="00F442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218C">
        <w:rPr>
          <w:sz w:val="28"/>
          <w:szCs w:val="28"/>
        </w:rPr>
        <w:t xml:space="preserve">Родовища газу на Україні. </w:t>
      </w:r>
      <w:proofErr w:type="gramStart"/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proofErr w:type="gramEnd"/>
      <w:r w:rsidRPr="00AA218C">
        <w:rPr>
          <w:sz w:val="28"/>
          <w:szCs w:val="28"/>
        </w:rPr>
        <w:t> </w:t>
      </w:r>
      <w:hyperlink w:history="1">
        <w:r w:rsidRPr="00937906">
          <w:rPr>
            <w:rStyle w:val="a4"/>
            <w:sz w:val="28"/>
          </w:rPr>
          <w:t>https://kosatka. media/uk/category/gaz/analytics/krupneyshie-mestorozhdeniya-gazodobyvayushchih-kompaniy</w:t>
        </w:r>
      </w:hyperlink>
    </w:p>
    <w:p w:rsidR="00F442A4" w:rsidRDefault="00F442A4" w:rsidP="00F442A4">
      <w:pPr>
        <w:pStyle w:val="a3"/>
        <w:numPr>
          <w:ilvl w:val="0"/>
          <w:numId w:val="1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A979A9">
        <w:rPr>
          <w:sz w:val="28"/>
          <w:szCs w:val="28"/>
        </w:rPr>
        <w:t xml:space="preserve">Офіційний </w:t>
      </w:r>
      <w:proofErr w:type="spellStart"/>
      <w:r w:rsidRPr="00A979A9">
        <w:rPr>
          <w:sz w:val="28"/>
          <w:szCs w:val="28"/>
        </w:rPr>
        <w:t>веб-портал</w:t>
      </w:r>
      <w:proofErr w:type="spellEnd"/>
      <w:r w:rsidRPr="00A979A9">
        <w:rPr>
          <w:sz w:val="28"/>
          <w:szCs w:val="28"/>
        </w:rPr>
        <w:t xml:space="preserve"> Головного управління </w:t>
      </w:r>
      <w:proofErr w:type="spellStart"/>
      <w:r w:rsidRPr="00A979A9">
        <w:rPr>
          <w:sz w:val="28"/>
          <w:szCs w:val="28"/>
        </w:rPr>
        <w:t>Держпраці</w:t>
      </w:r>
      <w:proofErr w:type="spellEnd"/>
      <w:r w:rsidRPr="00A979A9">
        <w:rPr>
          <w:sz w:val="28"/>
          <w:szCs w:val="28"/>
        </w:rPr>
        <w:t xml:space="preserve"> в Запорізькій області URL: </w:t>
      </w:r>
      <w:hyperlink r:id="rId5" w:anchor="Text" w:history="1">
        <w:r w:rsidRPr="00CF7133">
          <w:rPr>
            <w:rStyle w:val="a4"/>
            <w:sz w:val="28"/>
            <w:szCs w:val="28"/>
          </w:rPr>
          <w:t>https://zakon.rada.gov.ua/laws/show/z0674-15#Text</w:t>
        </w:r>
      </w:hyperlink>
    </w:p>
    <w:p w:rsidR="00F442A4" w:rsidRPr="00A979A9" w:rsidRDefault="00F442A4" w:rsidP="00F442A4">
      <w:pPr>
        <w:pStyle w:val="a3"/>
        <w:numPr>
          <w:ilvl w:val="0"/>
          <w:numId w:val="1"/>
        </w:num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Охорона праці і пожежна безпека. </w:t>
      </w:r>
      <w:r w:rsidRPr="00DC7C1F">
        <w:rPr>
          <w:sz w:val="28"/>
          <w:szCs w:val="28"/>
        </w:rPr>
        <w:t>Пожежна небезпека газового господарства та заходи безпеки</w:t>
      </w:r>
      <w:r>
        <w:rPr>
          <w:sz w:val="28"/>
          <w:szCs w:val="28"/>
        </w:rPr>
        <w:t xml:space="preserve">.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7C1F">
        <w:rPr>
          <w:sz w:val="28"/>
          <w:szCs w:val="28"/>
        </w:rPr>
        <w:t>https://oppb.com.ua/docs/pozhezhna-nebezpeka-gazovogo-gospodarstva-ta-zahodi-bezpeki</w:t>
      </w:r>
    </w:p>
    <w:p w:rsidR="00F442A4" w:rsidRPr="00DC7C1F" w:rsidRDefault="00F442A4" w:rsidP="00F442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7C1F">
        <w:rPr>
          <w:sz w:val="28"/>
          <w:szCs w:val="28"/>
        </w:rPr>
        <w:t>Заходи безпеки при експлуатації газового обладнання</w:t>
      </w:r>
      <w:r>
        <w:rPr>
          <w:sz w:val="28"/>
          <w:szCs w:val="28"/>
        </w:rPr>
        <w:t xml:space="preserve">.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7C1F">
        <w:rPr>
          <w:sz w:val="28"/>
          <w:szCs w:val="28"/>
        </w:rPr>
        <w:t>http://bilyaivka-rda.odessa.gov.ua/zahodi-bezpeki-pri-ekspluatac-gazovogo-obladnannya1/</w:t>
      </w:r>
    </w:p>
    <w:p w:rsidR="00F442A4" w:rsidRDefault="00F442A4" w:rsidP="00F442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7C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Донецькоблгаз</w:t>
      </w:r>
      <w:proofErr w:type="spellEnd"/>
      <w:r>
        <w:rPr>
          <w:sz w:val="28"/>
          <w:szCs w:val="28"/>
        </w:rPr>
        <w:t xml:space="preserve">. </w:t>
      </w:r>
      <w:r w:rsidRPr="00DC7C1F">
        <w:rPr>
          <w:sz w:val="28"/>
          <w:szCs w:val="28"/>
        </w:rPr>
        <w:t>Безпека під час використання газу - понад усе!</w:t>
      </w:r>
      <w:r>
        <w:rPr>
          <w:sz w:val="28"/>
          <w:szCs w:val="28"/>
        </w:rPr>
        <w:t xml:space="preserve">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CF7133">
          <w:rPr>
            <w:rStyle w:val="a4"/>
            <w:sz w:val="28"/>
            <w:szCs w:val="28"/>
          </w:rPr>
          <w:t>http://oblgaz.donetsk.ua/mu-spozhyvacham/mu-bezpeka-haza-v-pobuti/227-artu227</w:t>
        </w:r>
      </w:hyperlink>
    </w:p>
    <w:p w:rsidR="00F442A4" w:rsidRPr="00D511D4" w:rsidRDefault="00F442A4" w:rsidP="00F442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511D4">
        <w:rPr>
          <w:sz w:val="28"/>
          <w:szCs w:val="28"/>
        </w:rPr>
        <w:lastRenderedPageBreak/>
        <w:t>Сідак</w:t>
      </w:r>
      <w:proofErr w:type="spellEnd"/>
      <w:r w:rsidRPr="00D511D4">
        <w:rPr>
          <w:sz w:val="28"/>
          <w:szCs w:val="28"/>
        </w:rPr>
        <w:t xml:space="preserve"> В.С. Спецкурс з газопостачання. Методичні вказівки.  Харків : ХНУМГ ім. О. М. </w:t>
      </w:r>
      <w:proofErr w:type="spellStart"/>
      <w:r w:rsidRPr="00D511D4">
        <w:rPr>
          <w:sz w:val="28"/>
          <w:szCs w:val="28"/>
        </w:rPr>
        <w:t>Бекетова</w:t>
      </w:r>
      <w:proofErr w:type="spellEnd"/>
      <w:r w:rsidRPr="00D511D4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.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11D4">
        <w:rPr>
          <w:sz w:val="28"/>
          <w:szCs w:val="28"/>
        </w:rPr>
        <w:t>https://core.ac.uk/download/pdf/78066644.pdf</w:t>
      </w:r>
    </w:p>
    <w:p w:rsidR="00F442A4" w:rsidRPr="00D511D4" w:rsidRDefault="00F442A4" w:rsidP="00F442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Кременчукгаз</w:t>
      </w:r>
      <w:proofErr w:type="spellEnd"/>
      <w:r>
        <w:rPr>
          <w:sz w:val="28"/>
          <w:szCs w:val="28"/>
        </w:rPr>
        <w:t xml:space="preserve">. </w:t>
      </w:r>
      <w:r w:rsidRPr="00D511D4">
        <w:rPr>
          <w:sz w:val="28"/>
          <w:szCs w:val="28"/>
        </w:rPr>
        <w:t xml:space="preserve">Технічне обслуговування </w:t>
      </w:r>
      <w:proofErr w:type="spellStart"/>
      <w:r w:rsidRPr="00D511D4">
        <w:rPr>
          <w:sz w:val="28"/>
          <w:szCs w:val="28"/>
        </w:rPr>
        <w:t>внутрішньобудинкових</w:t>
      </w:r>
      <w:proofErr w:type="spellEnd"/>
      <w:r w:rsidRPr="00D511D4">
        <w:rPr>
          <w:sz w:val="28"/>
          <w:szCs w:val="28"/>
        </w:rPr>
        <w:t xml:space="preserve"> систем газопостачання</w:t>
      </w:r>
      <w:r>
        <w:rPr>
          <w:sz w:val="28"/>
          <w:szCs w:val="28"/>
        </w:rPr>
        <w:t xml:space="preserve">.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11D4">
        <w:rPr>
          <w:sz w:val="28"/>
          <w:szCs w:val="28"/>
        </w:rPr>
        <w:t>http://kgaz.com.ua/production/teh_obslugivanie_vnutrishnjobudinkovih_sistem_gazu</w:t>
      </w:r>
    </w:p>
    <w:p w:rsidR="00F442A4" w:rsidRPr="00D511D4" w:rsidRDefault="00F442A4" w:rsidP="00F442A4">
      <w:pPr>
        <w:pStyle w:val="a3"/>
        <w:numPr>
          <w:ilvl w:val="0"/>
          <w:numId w:val="1"/>
        </w:numPr>
        <w:jc w:val="both"/>
        <w:rPr>
          <w:rFonts w:ascii="Verdana" w:hAnsi="Verdana"/>
          <w:color w:val="323232"/>
          <w:sz w:val="28"/>
          <w:szCs w:val="28"/>
        </w:rPr>
      </w:pP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Подільський експертно-технічний центр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. </w:t>
      </w:r>
      <w:r w:rsidRPr="00D511D4">
        <w:rPr>
          <w:sz w:val="28"/>
          <w:szCs w:val="28"/>
        </w:rPr>
        <w:t>Заради безпечної експлуатації систем газопостачанн</w:t>
      </w:r>
      <w:r w:rsidRPr="00D511D4">
        <w:rPr>
          <w:rStyle w:val="viewntitles"/>
          <w:rFonts w:ascii="Verdana" w:hAnsi="Verdana"/>
          <w:color w:val="323232"/>
          <w:sz w:val="28"/>
          <w:szCs w:val="28"/>
        </w:rPr>
        <w:t>я</w:t>
      </w:r>
      <w:r>
        <w:rPr>
          <w:rStyle w:val="viewntitles"/>
          <w:rFonts w:ascii="Verdana" w:hAnsi="Verdana"/>
          <w:color w:val="323232"/>
          <w:sz w:val="28"/>
          <w:szCs w:val="28"/>
        </w:rPr>
        <w:t xml:space="preserve">. </w:t>
      </w:r>
      <w:r w:rsidRPr="00AA218C">
        <w:rPr>
          <w:sz w:val="28"/>
          <w:szCs w:val="28"/>
          <w:lang w:val="en-US"/>
        </w:rPr>
        <w:t>URL</w:t>
      </w:r>
      <w:r w:rsidRPr="008C6355">
        <w:rPr>
          <w:sz w:val="28"/>
          <w:szCs w:val="28"/>
        </w:rPr>
        <w:t xml:space="preserve"> </w:t>
      </w:r>
      <w:r w:rsidRPr="00AA2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11D4">
        <w:rPr>
          <w:sz w:val="28"/>
          <w:szCs w:val="28"/>
        </w:rPr>
        <w:t>https://petc.km.ua/main/636-zaradi-bezpechnoyi-ekspluatacyi-sistem-gazopostachannya.html</w:t>
      </w:r>
    </w:p>
    <w:p w:rsidR="00F442A4" w:rsidRPr="00D511D4" w:rsidRDefault="00F442A4" w:rsidP="00F442A4">
      <w:pPr>
        <w:pStyle w:val="a3"/>
        <w:numPr>
          <w:ilvl w:val="0"/>
          <w:numId w:val="1"/>
        </w:numPr>
        <w:shd w:val="clear" w:color="auto" w:fill="FFFFFF"/>
        <w:spacing w:after="125"/>
        <w:jc w:val="both"/>
        <w:rPr>
          <w:sz w:val="28"/>
          <w:szCs w:val="28"/>
        </w:rPr>
      </w:pPr>
      <w:r w:rsidRPr="00D511D4">
        <w:rPr>
          <w:sz w:val="28"/>
          <w:szCs w:val="28"/>
          <w:shd w:val="clear" w:color="auto" w:fill="FFFFFF"/>
        </w:rPr>
        <w:t xml:space="preserve">Відповідальний за газове господарство на підприємстві. </w:t>
      </w:r>
      <w:r w:rsidRPr="00D511D4">
        <w:rPr>
          <w:sz w:val="28"/>
          <w:szCs w:val="28"/>
          <w:lang w:val="en-US"/>
        </w:rPr>
        <w:t>URL</w:t>
      </w:r>
      <w:r w:rsidRPr="00D511D4">
        <w:rPr>
          <w:sz w:val="28"/>
          <w:szCs w:val="28"/>
        </w:rPr>
        <w:t xml:space="preserve"> :  </w:t>
      </w:r>
      <w:hyperlink r:id="rId7" w:history="1">
        <w:r w:rsidRPr="00D511D4">
          <w:rPr>
            <w:rStyle w:val="a4"/>
            <w:sz w:val="28"/>
            <w:szCs w:val="28"/>
          </w:rPr>
          <w:t>https://www.sop.com.ua/article/1006-vdpovdalniy-za-gazove-gospodarstvo-na-pdprimstv</w:t>
        </w:r>
      </w:hyperlink>
    </w:p>
    <w:p w:rsidR="00F442A4" w:rsidRPr="00D511D4" w:rsidRDefault="00F442A4" w:rsidP="00F442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511D4">
        <w:rPr>
          <w:sz w:val="28"/>
          <w:szCs w:val="28"/>
        </w:rPr>
        <w:t>Prozorro</w:t>
      </w:r>
      <w:proofErr w:type="spellEnd"/>
      <w:r>
        <w:rPr>
          <w:sz w:val="28"/>
          <w:szCs w:val="28"/>
        </w:rPr>
        <w:t>.</w:t>
      </w:r>
      <w:r w:rsidRPr="00D511D4">
        <w:rPr>
          <w:sz w:val="28"/>
          <w:szCs w:val="28"/>
          <w:shd w:val="clear" w:color="auto" w:fill="F0F5F2"/>
        </w:rPr>
        <w:t xml:space="preserve"> Навчання осіб відповідальних за газове господарство</w:t>
      </w:r>
      <w:r>
        <w:rPr>
          <w:sz w:val="28"/>
          <w:szCs w:val="28"/>
          <w:shd w:val="clear" w:color="auto" w:fill="F0F5F2"/>
        </w:rPr>
        <w:t xml:space="preserve">. </w:t>
      </w:r>
      <w:r w:rsidRPr="00D511D4">
        <w:rPr>
          <w:sz w:val="28"/>
          <w:szCs w:val="28"/>
          <w:lang w:val="en-US"/>
        </w:rPr>
        <w:t>URL</w:t>
      </w:r>
      <w:r w:rsidRPr="00D511D4">
        <w:rPr>
          <w:sz w:val="28"/>
          <w:szCs w:val="28"/>
        </w:rPr>
        <w:t xml:space="preserve"> :  https://prozorro.gov.ua/tender/UA-2020-09-17-005780-b</w:t>
      </w:r>
    </w:p>
    <w:p w:rsidR="00F442A4" w:rsidRPr="00F442A4" w:rsidRDefault="00F442A4" w:rsidP="00F442A4">
      <w:pPr>
        <w:rPr>
          <w:sz w:val="28"/>
          <w:szCs w:val="28"/>
          <w:lang w:val="en-US"/>
        </w:rPr>
      </w:pPr>
    </w:p>
    <w:p w:rsidR="00F442A4" w:rsidRPr="00A979A9" w:rsidRDefault="00F442A4" w:rsidP="00F442A4">
      <w:pPr>
        <w:pStyle w:val="a3"/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F442A4" w:rsidRPr="00315098" w:rsidRDefault="00F442A4" w:rsidP="00F442A4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b/>
          <w:i/>
        </w:rPr>
      </w:pPr>
      <w:r>
        <w:rPr>
          <w:i/>
        </w:rPr>
        <w:t xml:space="preserve"> </w:t>
      </w:r>
    </w:p>
    <w:p w:rsidR="00F442A4" w:rsidRDefault="00F442A4" w:rsidP="00F442A4">
      <w:pPr>
        <w:jc w:val="center"/>
      </w:pPr>
    </w:p>
    <w:p w:rsidR="00F442A4" w:rsidRPr="008027D9" w:rsidRDefault="00F442A4" w:rsidP="00F442A4">
      <w:pPr>
        <w:rPr>
          <w:sz w:val="28"/>
          <w:szCs w:val="28"/>
        </w:rPr>
      </w:pPr>
    </w:p>
    <w:p w:rsidR="00A7384F" w:rsidRDefault="00A7384F"/>
    <w:sectPr w:rsidR="00A7384F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3D38"/>
    <w:multiLevelType w:val="hybridMultilevel"/>
    <w:tmpl w:val="DBB6981C"/>
    <w:lvl w:ilvl="0" w:tplc="A7785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8407E"/>
    <w:multiLevelType w:val="hybridMultilevel"/>
    <w:tmpl w:val="33E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A4"/>
    <w:rsid w:val="00A7384F"/>
    <w:rsid w:val="00F4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4">
    <w:name w:val="Hyperlink"/>
    <w:basedOn w:val="a0"/>
    <w:uiPriority w:val="99"/>
    <w:unhideWhenUsed/>
    <w:rsid w:val="00F442A4"/>
    <w:rPr>
      <w:color w:val="0000FF"/>
      <w:u w:val="single"/>
    </w:rPr>
  </w:style>
  <w:style w:type="character" w:customStyle="1" w:styleId="viewntitles">
    <w:name w:val="viewn_titles"/>
    <w:basedOn w:val="a0"/>
    <w:rsid w:val="00F44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p.com.ua/article/1006-vdpovdalniy-za-gazove-gospodarstvo-na-pdprim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lgaz.donetsk.ua/mu-spozhyvacham/mu-bezpeka-haza-v-pobuti/227-artu227" TargetMode="External"/><Relationship Id="rId5" Type="http://schemas.openxmlformats.org/officeDocument/2006/relationships/hyperlink" Target="https://zakon.rada.gov.ua/laws/show/z0674-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USN Team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2021-03-05T11:45:00Z</dcterms:created>
  <dcterms:modified xsi:type="dcterms:W3CDTF">2021-03-05T11:46:00Z</dcterms:modified>
</cp:coreProperties>
</file>