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BB" w:rsidRPr="005D22BB" w:rsidRDefault="00B02FB7" w:rsidP="005D22B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FF0000"/>
          <w:sz w:val="30"/>
          <w:szCs w:val="30"/>
          <w:lang w:val="uk-UA" w:eastAsia="ru-RU"/>
        </w:rPr>
      </w:pPr>
      <w:proofErr w:type="spellStart"/>
      <w:r>
        <w:rPr>
          <w:rFonts w:ascii="Arial" w:eastAsia="Times New Roman" w:hAnsi="Arial" w:cs="Arial"/>
          <w:b/>
          <w:color w:val="FF0000"/>
          <w:sz w:val="30"/>
          <w:szCs w:val="30"/>
          <w:lang w:val="uk-UA" w:eastAsia="ru-RU"/>
        </w:rPr>
        <w:t>Брі</w:t>
      </w:r>
      <w:r w:rsidR="005D22BB" w:rsidRPr="005D22BB">
        <w:rPr>
          <w:rFonts w:ascii="Arial" w:eastAsia="Times New Roman" w:hAnsi="Arial" w:cs="Arial"/>
          <w:b/>
          <w:color w:val="FF0000"/>
          <w:sz w:val="30"/>
          <w:szCs w:val="30"/>
          <w:lang w:val="uk-UA" w:eastAsia="ru-RU"/>
        </w:rPr>
        <w:t>ф</w:t>
      </w:r>
      <w:proofErr w:type="spellEnd"/>
      <w:r w:rsidR="005D22BB" w:rsidRPr="005D22BB">
        <w:rPr>
          <w:rFonts w:ascii="Arial" w:eastAsia="Times New Roman" w:hAnsi="Arial" w:cs="Arial"/>
          <w:b/>
          <w:color w:val="FF0000"/>
          <w:sz w:val="30"/>
          <w:szCs w:val="30"/>
          <w:lang w:val="uk-UA" w:eastAsia="ru-RU"/>
        </w:rPr>
        <w:t xml:space="preserve"> на організацію </w:t>
      </w:r>
      <w:proofErr w:type="spellStart"/>
      <w:r w:rsidR="005D22BB" w:rsidRPr="005D22BB">
        <w:rPr>
          <w:rFonts w:ascii="Arial" w:eastAsia="Times New Roman" w:hAnsi="Arial" w:cs="Arial"/>
          <w:b/>
          <w:color w:val="FF0000"/>
          <w:sz w:val="30"/>
          <w:szCs w:val="30"/>
          <w:lang w:val="uk-UA" w:eastAsia="ru-RU"/>
        </w:rPr>
        <w:t>ПР-діяльності</w:t>
      </w:r>
      <w:proofErr w:type="spellEnd"/>
    </w:p>
    <w:p w:rsidR="005D22BB" w:rsidRPr="005D22BB" w:rsidRDefault="005D22BB" w:rsidP="005D22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</w:pPr>
      <w:r w:rsidRPr="005D22BB"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  <w:t>Загальна інформація</w:t>
      </w:r>
    </w:p>
    <w:tbl>
      <w:tblPr>
        <w:tblW w:w="6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3190"/>
      </w:tblGrid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компанії</w:t>
            </w:r>
            <w:proofErr w:type="spellEnd"/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061AE9" w:rsidP="00061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Рід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spellStart"/>
            <w:proofErr w:type="gramEnd"/>
            <w:r w:rsidR="005D22BB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іяльності</w:t>
            </w:r>
            <w:proofErr w:type="spellEnd"/>
            <w:r w:rsid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компанії</w:t>
            </w:r>
            <w:proofErr w:type="spellEnd"/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Контактна</w:t>
            </w:r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особа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Контакти</w:t>
            </w:r>
            <w:proofErr w:type="spellEnd"/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(телефон, </w:t>
            </w:r>
            <w:proofErr w:type="spellStart"/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22BB" w:rsidRPr="005D22BB" w:rsidRDefault="005D22BB" w:rsidP="005D22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</w:pPr>
      <w:r w:rsidRPr="005D22BB"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  <w:t>Загальна інформація про бренд / організацію / установу</w:t>
      </w:r>
    </w:p>
    <w:tbl>
      <w:tblPr>
        <w:tblW w:w="6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3190"/>
      </w:tblGrid>
      <w:tr w:rsidR="005D22BB" w:rsidRPr="005D22BB" w:rsidTr="005D22BB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Позиціонування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бренду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(коротко)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за формулою: для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(цільова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аудиторія),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продукт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/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послуга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(конкурентоспроможний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критерій),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які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пропонує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(основна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вигода),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тому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що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(вказівка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причини).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ія</w:t>
            </w:r>
            <w:proofErr w:type="spellEnd"/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бренда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товарів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Стаді</w:t>
            </w:r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ттєвого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циклу</w:t>
            </w:r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товара 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ідкреслити потрібне</w:t>
            </w:r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Default="005D22BB" w:rsidP="005D22BB">
            <w:pPr>
              <w:spacing w:after="0" w:line="240" w:lineRule="auto"/>
              <w:ind w:left="360"/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</w:pP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•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виведення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на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ринок,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етап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формування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ринку </w:t>
            </w:r>
          </w:p>
          <w:p w:rsidR="005D22BB" w:rsidRPr="005D22BB" w:rsidRDefault="005D22BB" w:rsidP="005D22BB">
            <w:pPr>
              <w:spacing w:after="0" w:line="240" w:lineRule="auto"/>
              <w:ind w:left="360"/>
              <w:rPr>
                <w:rStyle w:val="jlqj4b"/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•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активне зростання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ринку </w:t>
            </w:r>
          </w:p>
          <w:p w:rsidR="005D22BB" w:rsidRDefault="005D22BB" w:rsidP="005D22BB">
            <w:pPr>
              <w:spacing w:after="0" w:line="240" w:lineRule="auto"/>
              <w:ind w:left="360"/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</w:pP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•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уповільнення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зростання,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зрілість </w:t>
            </w:r>
          </w:p>
          <w:p w:rsidR="005D22BB" w:rsidRPr="005D22BB" w:rsidRDefault="005D22BB" w:rsidP="005D22BB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•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спад,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звуження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ринку</w:t>
            </w:r>
          </w:p>
        </w:tc>
      </w:tr>
      <w:tr w:rsidR="005D22BB" w:rsidRPr="005D22BB" w:rsidTr="005D22BB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Споживчі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властивості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(характеристики)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товарів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/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послуг,ю Характеристика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бренду / організації / установи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Конкурентн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переваги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товарів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Рівень цін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товары/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слуги</w:t>
            </w:r>
            <w:proofErr w:type="spellEnd"/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підкреслити потрібне</w:t>
            </w:r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ind w:left="720"/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</w:pP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•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 w:rsidRPr="005D22BB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дуже високий </w:t>
            </w:r>
          </w:p>
          <w:p w:rsidR="005D22BB" w:rsidRDefault="005D22BB" w:rsidP="005D22BB">
            <w:pPr>
              <w:spacing w:after="0" w:line="240" w:lineRule="auto"/>
              <w:ind w:left="720"/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</w:pP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•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вище,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ніж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у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конкурентів </w:t>
            </w:r>
          </w:p>
          <w:p w:rsidR="005D22BB" w:rsidRDefault="005D22BB" w:rsidP="005D22BB">
            <w:pPr>
              <w:spacing w:after="0" w:line="240" w:lineRule="auto"/>
              <w:ind w:left="720"/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</w:pP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•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на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рівні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конкурентів </w:t>
            </w:r>
          </w:p>
          <w:p w:rsidR="005D22BB" w:rsidRPr="005D22BB" w:rsidRDefault="005D22BB" w:rsidP="005D22BB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•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нижче,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ніж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у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lastRenderedPageBreak/>
              <w:t>конкурентів</w:t>
            </w:r>
          </w:p>
        </w:tc>
      </w:tr>
    </w:tbl>
    <w:p w:rsidR="005D22BB" w:rsidRPr="005D22BB" w:rsidRDefault="005D22BB" w:rsidP="005D22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Ц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ільова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аудиторі</w:t>
      </w:r>
      <w:r w:rsidRPr="005D22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</w:t>
      </w:r>
      <w:proofErr w:type="spellEnd"/>
    </w:p>
    <w:tbl>
      <w:tblPr>
        <w:tblW w:w="6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3190"/>
      </w:tblGrid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Демографічні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характеристики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(вік,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стать,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розмір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сім'ї)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Соціально-економічні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характеристики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(рівень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доходу,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рід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занять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/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сфера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бізнесу,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освіту)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Мотивація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цільової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аудиторії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(що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споживач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хоче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отримати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від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Вашого товару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/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послуги)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22BB" w:rsidRPr="005D22BB" w:rsidRDefault="005D22BB" w:rsidP="005D22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</w:pPr>
      <w:r w:rsidRPr="005D22BB"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  <w:t>Інформація про конкурентів</w:t>
      </w:r>
    </w:p>
    <w:tbl>
      <w:tblPr>
        <w:tblW w:w="6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3190"/>
      </w:tblGrid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фірм-конкуренті</w:t>
            </w:r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Конкурент,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який представляє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найбільшу</w:t>
            </w:r>
            <w:r>
              <w:rPr>
                <w:rStyle w:val="viiyi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загрозу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Сильні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сторони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конкурента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0E18FD" w:rsidP="000E1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Слабкі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сторони</w:t>
            </w:r>
            <w:proofErr w:type="spellEnd"/>
            <w:r w:rsidR="005D22BB"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конкурента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0E1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Приблиз</w:t>
            </w:r>
            <w:proofErr w:type="spellEnd"/>
            <w:r w:rsidR="000E18F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ний</w:t>
            </w:r>
            <w:r w:rsidR="000E18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бюджет на PR </w:t>
            </w:r>
            <w:proofErr w:type="spellStart"/>
            <w:r w:rsidR="000E18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компані</w:t>
            </w:r>
            <w:proofErr w:type="gramStart"/>
            <w:r w:rsidR="000E18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ї</w:t>
            </w:r>
            <w:proofErr w:type="spellEnd"/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конкурентов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22BB" w:rsidRPr="005D22BB" w:rsidRDefault="00D15867" w:rsidP="005D22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Цеіл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компанії</w:t>
      </w:r>
      <w:proofErr w:type="spellEnd"/>
    </w:p>
    <w:tbl>
      <w:tblPr>
        <w:tblW w:w="6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3190"/>
      </w:tblGrid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0E1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Маркетингов</w:t>
            </w:r>
            <w:r w:rsidR="000E18F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і</w:t>
            </w:r>
            <w:r w:rsidR="000E18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18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цілі</w:t>
            </w:r>
            <w:proofErr w:type="spellEnd"/>
            <w:r w:rsidR="000E18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18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Вашої</w:t>
            </w:r>
            <w:proofErr w:type="spellEnd"/>
            <w:r w:rsidR="000E18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18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компанії</w:t>
            </w:r>
            <w:proofErr w:type="spellEnd"/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0E18F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найближчі </w:t>
            </w:r>
            <w:r w:rsidR="000E18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ближайшие 1-3 роки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22BB" w:rsidRPr="005D22BB" w:rsidRDefault="00D15867" w:rsidP="005D22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І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нформаці</w:t>
      </w:r>
      <w:r w:rsidR="005D22BB" w:rsidRPr="005D22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</w:t>
      </w:r>
      <w:proofErr w:type="spellEnd"/>
      <w:r w:rsidR="005D22BB" w:rsidRPr="005D22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про попередню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ПР-діяльність</w:t>
      </w:r>
      <w:proofErr w:type="spellEnd"/>
    </w:p>
    <w:tbl>
      <w:tblPr>
        <w:tblW w:w="6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3190"/>
      </w:tblGrid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D15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Слоган </w:t>
            </w:r>
            <w:r w:rsidR="00D1586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або </w:t>
            </w:r>
            <w:proofErr w:type="spellStart"/>
            <w:r w:rsidR="00D158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девіз</w:t>
            </w:r>
            <w:proofErr w:type="spellEnd"/>
            <w:r w:rsidR="00D158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58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компанії</w:t>
            </w:r>
            <w:proofErr w:type="spellEnd"/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D15867" w:rsidP="00D15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Яка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активні</w:t>
            </w:r>
            <w:r w:rsidR="005D22BB"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сть</w:t>
            </w:r>
            <w:proofErr w:type="spellEnd"/>
            <w:r w:rsidR="005D22BB"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проводил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ася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компанії</w:t>
            </w:r>
            <w:proofErr w:type="spellEnd"/>
            <w:r w:rsidR="005D22BB"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останній рік </w:t>
            </w:r>
            <w:r w:rsidR="005D22BB"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D15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Приблиз</w:t>
            </w:r>
            <w:proofErr w:type="spellEnd"/>
            <w:r w:rsidR="00D1586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ний</w:t>
            </w:r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бюджет на PR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D15867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Яка ефективність попередніх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кампані</w:t>
            </w:r>
            <w:r w:rsidR="005D22BB"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="005D22BB"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22BB" w:rsidRPr="005D22BB" w:rsidRDefault="00D15867" w:rsidP="005D22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lastRenderedPageBreak/>
        <w:t xml:space="preserve">Мета і завдання майбутньої </w:t>
      </w:r>
      <w:r w:rsidR="005D22BB" w:rsidRPr="005D22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PR-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діяльності</w:t>
      </w:r>
    </w:p>
    <w:tbl>
      <w:tblPr>
        <w:tblW w:w="6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3190"/>
      </w:tblGrid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D15867" w:rsidP="00D15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Мета і завдання, які компанія ставит</w:t>
            </w:r>
            <w:r w:rsidR="00061AE9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перед </w:t>
            </w:r>
            <w:r w:rsidR="005D22BB"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 PR-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фахвцями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D15867" w:rsidP="00D15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Які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D22BB"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слуги</w:t>
            </w:r>
            <w:proofErr w:type="spellEnd"/>
            <w:r w:rsidR="005D22BB"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цікавлять</w:t>
            </w:r>
            <w:r w:rsidR="005D22BB"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підкреслити потрібне</w:t>
            </w:r>
            <w:r w:rsidR="005D22BB"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9" w:rsidRPr="00061AE9" w:rsidRDefault="00061AE9" w:rsidP="00D158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Розробка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PR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-кампанії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;</w:t>
            </w:r>
          </w:p>
          <w:p w:rsidR="00D15867" w:rsidRPr="00061AE9" w:rsidRDefault="00D15867" w:rsidP="00D158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</w:pP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розробка</w:t>
            </w:r>
            <w:proofErr w:type="spellEnd"/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PR-</w:t>
            </w: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стратегії</w:t>
            </w:r>
            <w:proofErr w:type="spellEnd"/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і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плану,</w:t>
            </w:r>
          </w:p>
          <w:p w:rsidR="00061AE9" w:rsidRPr="00061AE9" w:rsidRDefault="00061AE9" w:rsidP="00D158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</w:pP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планування та проведення </w:t>
            </w:r>
            <w:proofErr w:type="spellStart"/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івентів</w:t>
            </w:r>
            <w:proofErr w:type="spellEnd"/>
          </w:p>
          <w:p w:rsidR="00061AE9" w:rsidRPr="00061AE9" w:rsidRDefault="00061AE9" w:rsidP="00061AE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</w:pP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організація</w:t>
            </w:r>
            <w:proofErr w:type="spellEnd"/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заходу не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для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ЗМІ </w:t>
            </w:r>
          </w:p>
          <w:p w:rsidR="00D15867" w:rsidRPr="00D15867" w:rsidRDefault="00D15867" w:rsidP="00D158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</w:pP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написання</w:t>
            </w:r>
            <w:proofErr w:type="spellEnd"/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прес-релізі</w:t>
            </w:r>
            <w:proofErr w:type="gram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в</w:t>
            </w:r>
            <w:proofErr w:type="spellEnd"/>
            <w:proofErr w:type="gramEnd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,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статей,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</w:p>
          <w:p w:rsidR="00D15867" w:rsidRPr="00D15867" w:rsidRDefault="00D15867" w:rsidP="00D158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</w:pP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організація</w:t>
            </w:r>
            <w:proofErr w:type="spellEnd"/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інтерв'ю</w:t>
            </w:r>
            <w:proofErr w:type="spellEnd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,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коментарі</w:t>
            </w:r>
            <w:proofErr w:type="gram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в</w:t>
            </w:r>
            <w:proofErr w:type="spellEnd"/>
            <w:proofErr w:type="gramEnd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,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</w:p>
          <w:p w:rsidR="00D15867" w:rsidRPr="00D15867" w:rsidRDefault="00D15867" w:rsidP="00D158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</w:pP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участь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спікерів</w:t>
            </w:r>
            <w:proofErr w:type="spellEnd"/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у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proofErr w:type="gram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проф</w:t>
            </w:r>
            <w:proofErr w:type="gramEnd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ільних</w:t>
            </w:r>
            <w:proofErr w:type="spellEnd"/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для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компанії</w:t>
            </w:r>
            <w:proofErr w:type="spellEnd"/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заходах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та </w:t>
            </w: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ін</w:t>
            </w:r>
            <w:proofErr w:type="spellEnd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.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</w:p>
          <w:p w:rsidR="00D15867" w:rsidRPr="00D15867" w:rsidRDefault="00D15867" w:rsidP="00D158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</w:pP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організація</w:t>
            </w:r>
            <w:proofErr w:type="spellEnd"/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прес-конференції</w:t>
            </w:r>
            <w:proofErr w:type="spellEnd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–</w:t>
            </w:r>
          </w:p>
          <w:p w:rsidR="00D15867" w:rsidRPr="00D15867" w:rsidRDefault="00D15867" w:rsidP="00D158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</w:pP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робота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з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сайтом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(дизайн,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контент) </w:t>
            </w:r>
          </w:p>
          <w:p w:rsidR="00D15867" w:rsidRPr="00D15867" w:rsidRDefault="00D15867" w:rsidP="00D158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</w:pP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допомога</w:t>
            </w:r>
            <w:proofErr w:type="spellEnd"/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в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організації</w:t>
            </w:r>
            <w:proofErr w:type="spellEnd"/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внутр</w:t>
            </w:r>
            <w:r w:rsidR="00061AE9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ішнього</w:t>
            </w:r>
            <w:proofErr w:type="spellEnd"/>
            <w:r w:rsidR="00061AE9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PR </w:t>
            </w:r>
          </w:p>
          <w:p w:rsidR="005D22BB" w:rsidRPr="00061AE9" w:rsidRDefault="00D15867" w:rsidP="00D158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rStyle w:val="jlqj4b"/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інше</w:t>
            </w:r>
            <w:proofErr w:type="spellEnd"/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(будь ласка,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коротко</w:t>
            </w:r>
            <w:r w:rsidRPr="00D15867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опишіть</w:t>
            </w:r>
            <w:proofErr w:type="spellEnd"/>
            <w:r w:rsidRPr="00D15867"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</w:rPr>
              <w:t>)</w:t>
            </w:r>
          </w:p>
          <w:p w:rsidR="00061AE9" w:rsidRPr="00D15867" w:rsidRDefault="00061AE9" w:rsidP="00D158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jlqj4b"/>
                <w:rFonts w:ascii="Roboto" w:hAnsi="Roboto"/>
                <w:color w:val="000000"/>
                <w:sz w:val="27"/>
                <w:szCs w:val="27"/>
                <w:shd w:val="clear" w:color="auto" w:fill="F5F5F5"/>
                <w:lang w:val="uk-UA"/>
              </w:rPr>
              <w:t>інше</w:t>
            </w:r>
            <w:bookmarkStart w:id="0" w:name="_GoBack"/>
            <w:bookmarkEnd w:id="0"/>
          </w:p>
        </w:tc>
      </w:tr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D15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proofErr w:type="spellStart"/>
            <w:r w:rsidR="00D1586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близний</w:t>
            </w:r>
            <w:proofErr w:type="spellEnd"/>
            <w:r w:rsidR="00D1586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D2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BB" w:rsidRPr="005D22BB" w:rsidTr="005D22BB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D15867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Додаткова інформація / рекомендації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2BB" w:rsidRPr="005D22BB" w:rsidRDefault="005D22BB" w:rsidP="005D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0F45" w:rsidRDefault="00C90F45"/>
    <w:p w:rsidR="00F67946" w:rsidRDefault="00F67946"/>
    <w:p w:rsidR="00F67946" w:rsidRDefault="00F67946">
      <w:pPr>
        <w:rPr>
          <w:lang w:val="uk-UA"/>
        </w:rPr>
      </w:pPr>
      <w:r>
        <w:rPr>
          <w:lang w:val="uk-UA"/>
        </w:rPr>
        <w:t xml:space="preserve">Інший приклад </w:t>
      </w:r>
      <w:proofErr w:type="spellStart"/>
      <w:r>
        <w:rPr>
          <w:lang w:val="uk-UA"/>
        </w:rPr>
        <w:t>бріфу</w:t>
      </w:r>
      <w:proofErr w:type="spellEnd"/>
      <w:r>
        <w:rPr>
          <w:lang w:val="uk-UA"/>
        </w:rPr>
        <w:t xml:space="preserve"> </w:t>
      </w:r>
      <w:hyperlink r:id="rId6" w:history="1">
        <w:r w:rsidRPr="006F2BEF">
          <w:rPr>
            <w:rStyle w:val="a5"/>
            <w:lang w:val="uk-UA"/>
          </w:rPr>
          <w:t>https://web4u.in.ua/anketa</w:t>
        </w:r>
      </w:hyperlink>
    </w:p>
    <w:p w:rsidR="00F67946" w:rsidRPr="00F67946" w:rsidRDefault="00F67946">
      <w:pPr>
        <w:rPr>
          <w:lang w:val="uk-UA"/>
        </w:rPr>
      </w:pPr>
    </w:p>
    <w:sectPr w:rsidR="00F67946" w:rsidRPr="00F6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DEB"/>
    <w:multiLevelType w:val="multilevel"/>
    <w:tmpl w:val="3E2E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87468"/>
    <w:multiLevelType w:val="multilevel"/>
    <w:tmpl w:val="FF7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33889"/>
    <w:multiLevelType w:val="hybridMultilevel"/>
    <w:tmpl w:val="4A6C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8627A"/>
    <w:multiLevelType w:val="hybridMultilevel"/>
    <w:tmpl w:val="3B1CFE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62"/>
    <w:rsid w:val="00061AE9"/>
    <w:rsid w:val="000E18FD"/>
    <w:rsid w:val="005D22BB"/>
    <w:rsid w:val="00B02FB7"/>
    <w:rsid w:val="00C90F45"/>
    <w:rsid w:val="00D15867"/>
    <w:rsid w:val="00F67946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2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iyi">
    <w:name w:val="viiyi"/>
    <w:basedOn w:val="a0"/>
    <w:rsid w:val="005D22BB"/>
  </w:style>
  <w:style w:type="character" w:customStyle="1" w:styleId="jlqj4b">
    <w:name w:val="jlqj4b"/>
    <w:basedOn w:val="a0"/>
    <w:rsid w:val="005D22BB"/>
  </w:style>
  <w:style w:type="paragraph" w:styleId="a4">
    <w:name w:val="List Paragraph"/>
    <w:basedOn w:val="a"/>
    <w:uiPriority w:val="34"/>
    <w:qFormat/>
    <w:rsid w:val="005D22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79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2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iyi">
    <w:name w:val="viiyi"/>
    <w:basedOn w:val="a0"/>
    <w:rsid w:val="005D22BB"/>
  </w:style>
  <w:style w:type="character" w:customStyle="1" w:styleId="jlqj4b">
    <w:name w:val="jlqj4b"/>
    <w:basedOn w:val="a0"/>
    <w:rsid w:val="005D22BB"/>
  </w:style>
  <w:style w:type="paragraph" w:styleId="a4">
    <w:name w:val="List Paragraph"/>
    <w:basedOn w:val="a"/>
    <w:uiPriority w:val="34"/>
    <w:qFormat/>
    <w:rsid w:val="005D22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7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4u.in.ua/anke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user104</cp:lastModifiedBy>
  <cp:revision>6</cp:revision>
  <dcterms:created xsi:type="dcterms:W3CDTF">2021-02-22T08:21:00Z</dcterms:created>
  <dcterms:modified xsi:type="dcterms:W3CDTF">2021-03-16T14:02:00Z</dcterms:modified>
</cp:coreProperties>
</file>