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D6" w:rsidRDefault="002275D6" w:rsidP="002275D6">
      <w:pPr>
        <w:pStyle w:val="2"/>
        <w:spacing w:before="1"/>
        <w:ind w:right="5605"/>
      </w:pPr>
      <w:r>
        <w:t>Завдання</w:t>
      </w:r>
      <w:r>
        <w:rPr>
          <w:spacing w:val="1"/>
        </w:rPr>
        <w:t xml:space="preserve"> </w:t>
      </w:r>
      <w:r>
        <w:t>8</w:t>
      </w:r>
    </w:p>
    <w:p w:rsidR="002275D6" w:rsidRDefault="002275D6" w:rsidP="002275D6">
      <w:pPr>
        <w:pStyle w:val="a3"/>
        <w:ind w:right="129"/>
        <w:jc w:val="both"/>
      </w:pPr>
      <w:r>
        <w:t>1.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звіту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інструментарію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кому</w:t>
      </w:r>
      <w:r>
        <w:t>нікативної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71"/>
        </w:rPr>
        <w:t xml:space="preserve"> </w:t>
      </w:r>
      <w:r>
        <w:t>наступних</w:t>
      </w:r>
      <w:r>
        <w:rPr>
          <w:spacing w:val="-67"/>
        </w:rPr>
        <w:t xml:space="preserve"> </w:t>
      </w:r>
      <w:r>
        <w:t>кампаній.</w:t>
      </w:r>
    </w:p>
    <w:p w:rsidR="002275D6" w:rsidRDefault="002275D6" w:rsidP="002275D6">
      <w:pPr>
        <w:pStyle w:val="a3"/>
        <w:spacing w:before="2"/>
        <w:ind w:left="0" w:firstLine="0"/>
      </w:pPr>
    </w:p>
    <w:p w:rsidR="002275D6" w:rsidRDefault="002275D6" w:rsidP="002275D6">
      <w:pPr>
        <w:pStyle w:val="2"/>
        <w:spacing w:line="319" w:lineRule="exact"/>
        <w:jc w:val="left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оформлення:</w:t>
      </w:r>
    </w:p>
    <w:p w:rsidR="002275D6" w:rsidRDefault="002275D6" w:rsidP="002275D6">
      <w:pPr>
        <w:pStyle w:val="a5"/>
        <w:numPr>
          <w:ilvl w:val="0"/>
          <w:numId w:val="2"/>
        </w:numPr>
        <w:tabs>
          <w:tab w:val="left" w:pos="1107"/>
        </w:tabs>
        <w:spacing w:line="319" w:lineRule="exact"/>
        <w:ind w:left="1106"/>
        <w:rPr>
          <w:sz w:val="28"/>
        </w:rPr>
      </w:pPr>
      <w:r>
        <w:rPr>
          <w:sz w:val="28"/>
        </w:rPr>
        <w:t>загальний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обсяг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-5"/>
          <w:sz w:val="28"/>
        </w:rPr>
        <w:t xml:space="preserve"> </w:t>
      </w:r>
      <w:r>
        <w:rPr>
          <w:sz w:val="28"/>
        </w:rPr>
        <w:t>друкованого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тексту;</w:t>
      </w:r>
    </w:p>
    <w:p w:rsidR="002275D6" w:rsidRDefault="002275D6" w:rsidP="002275D6">
      <w:pPr>
        <w:pStyle w:val="a5"/>
        <w:numPr>
          <w:ilvl w:val="0"/>
          <w:numId w:val="2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шрифт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Times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;</w:t>
      </w:r>
    </w:p>
    <w:p w:rsidR="002275D6" w:rsidRDefault="002275D6" w:rsidP="002275D6">
      <w:pPr>
        <w:pStyle w:val="a5"/>
        <w:numPr>
          <w:ilvl w:val="0"/>
          <w:numId w:val="2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кегель;</w:t>
      </w:r>
    </w:p>
    <w:p w:rsidR="002275D6" w:rsidRDefault="002275D6" w:rsidP="002275D6">
      <w:pPr>
        <w:pStyle w:val="a5"/>
        <w:numPr>
          <w:ilvl w:val="0"/>
          <w:numId w:val="2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1,5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інтервал;</w:t>
      </w:r>
    </w:p>
    <w:p w:rsidR="002275D6" w:rsidRDefault="002275D6" w:rsidP="002275D6">
      <w:pPr>
        <w:pStyle w:val="a5"/>
        <w:numPr>
          <w:ilvl w:val="0"/>
          <w:numId w:val="2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поля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тексту:</w:t>
      </w:r>
      <w:r>
        <w:rPr>
          <w:spacing w:val="28"/>
          <w:sz w:val="28"/>
        </w:rPr>
        <w:t xml:space="preserve"> </w:t>
      </w:r>
      <w:r>
        <w:rPr>
          <w:sz w:val="28"/>
        </w:rPr>
        <w:t>зверху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2</w:t>
      </w:r>
      <w:r>
        <w:rPr>
          <w:spacing w:val="28"/>
          <w:sz w:val="28"/>
        </w:rPr>
        <w:t xml:space="preserve"> </w:t>
      </w:r>
      <w:r>
        <w:rPr>
          <w:sz w:val="28"/>
        </w:rPr>
        <w:t>см,</w:t>
      </w:r>
      <w:r>
        <w:rPr>
          <w:spacing w:val="31"/>
          <w:sz w:val="28"/>
        </w:rPr>
        <w:t xml:space="preserve"> </w:t>
      </w:r>
      <w:r>
        <w:rPr>
          <w:sz w:val="28"/>
        </w:rPr>
        <w:t>знизу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2</w:t>
      </w:r>
      <w:r>
        <w:rPr>
          <w:spacing w:val="28"/>
          <w:sz w:val="28"/>
        </w:rPr>
        <w:t xml:space="preserve"> </w:t>
      </w:r>
      <w:r>
        <w:rPr>
          <w:sz w:val="28"/>
        </w:rPr>
        <w:t>см,</w:t>
      </w:r>
      <w:r>
        <w:rPr>
          <w:spacing w:val="30"/>
          <w:sz w:val="28"/>
        </w:rPr>
        <w:t xml:space="preserve"> </w:t>
      </w:r>
      <w:r>
        <w:rPr>
          <w:sz w:val="28"/>
        </w:rPr>
        <w:t>ліворуч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3,5</w:t>
      </w:r>
      <w:r>
        <w:rPr>
          <w:spacing w:val="28"/>
          <w:sz w:val="28"/>
        </w:rPr>
        <w:t xml:space="preserve"> </w:t>
      </w:r>
      <w:r>
        <w:rPr>
          <w:sz w:val="28"/>
        </w:rPr>
        <w:t>см,</w:t>
      </w:r>
      <w:r>
        <w:rPr>
          <w:spacing w:val="31"/>
          <w:sz w:val="28"/>
        </w:rPr>
        <w:t xml:space="preserve"> </w:t>
      </w:r>
      <w:r>
        <w:rPr>
          <w:sz w:val="28"/>
        </w:rPr>
        <w:t>праворуч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</w:p>
    <w:p w:rsidR="002275D6" w:rsidRDefault="002275D6" w:rsidP="002275D6">
      <w:pPr>
        <w:pStyle w:val="a3"/>
        <w:ind w:firstLine="0"/>
      </w:pPr>
      <w:r>
        <w:t>1,5 см;</w:t>
      </w:r>
    </w:p>
    <w:p w:rsidR="002275D6" w:rsidRDefault="002275D6" w:rsidP="002275D6">
      <w:pPr>
        <w:pStyle w:val="a5"/>
        <w:numPr>
          <w:ilvl w:val="0"/>
          <w:numId w:val="2"/>
        </w:numPr>
        <w:tabs>
          <w:tab w:val="left" w:pos="1107"/>
        </w:tabs>
        <w:spacing w:before="72"/>
        <w:ind w:right="130" w:firstLine="710"/>
        <w:jc w:val="both"/>
        <w:rPr>
          <w:sz w:val="28"/>
        </w:rPr>
      </w:pPr>
      <w:r>
        <w:rPr>
          <w:sz w:val="28"/>
        </w:rPr>
        <w:t>нумерація тексту – праворуч зверху. На титульній сторінці номер 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ставиться.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нумерації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-6"/>
          <w:sz w:val="28"/>
        </w:rPr>
        <w:t xml:space="preserve"> </w:t>
      </w:r>
      <w:r>
        <w:rPr>
          <w:sz w:val="28"/>
        </w:rPr>
        <w:t>джерел.</w:t>
      </w:r>
    </w:p>
    <w:p w:rsidR="002275D6" w:rsidRDefault="002275D6" w:rsidP="002275D6">
      <w:pPr>
        <w:pStyle w:val="a3"/>
        <w:spacing w:before="3"/>
        <w:ind w:left="0" w:firstLine="0"/>
      </w:pPr>
    </w:p>
    <w:p w:rsidR="002275D6" w:rsidRDefault="002275D6" w:rsidP="002275D6">
      <w:pPr>
        <w:pStyle w:val="2"/>
        <w:spacing w:before="1" w:line="242" w:lineRule="auto"/>
        <w:ind w:left="112" w:right="134" w:firstLine="710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</w:t>
      </w:r>
    </w:p>
    <w:p w:rsidR="002275D6" w:rsidRDefault="002275D6" w:rsidP="002275D6">
      <w:pPr>
        <w:pStyle w:val="a5"/>
        <w:numPr>
          <w:ilvl w:val="1"/>
          <w:numId w:val="4"/>
        </w:numPr>
        <w:tabs>
          <w:tab w:val="left" w:pos="1107"/>
        </w:tabs>
        <w:ind w:right="131" w:firstLine="710"/>
        <w:jc w:val="both"/>
        <w:rPr>
          <w:sz w:val="28"/>
        </w:rPr>
      </w:pPr>
      <w:r>
        <w:rPr>
          <w:sz w:val="28"/>
        </w:rPr>
        <w:t>детально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2275D6" w:rsidRDefault="002275D6" w:rsidP="002275D6">
      <w:pPr>
        <w:pStyle w:val="a5"/>
        <w:numPr>
          <w:ilvl w:val="1"/>
          <w:numId w:val="4"/>
        </w:numPr>
        <w:tabs>
          <w:tab w:val="left" w:pos="1107"/>
        </w:tabs>
        <w:ind w:right="128" w:firstLine="710"/>
        <w:jc w:val="both"/>
        <w:rPr>
          <w:sz w:val="28"/>
        </w:rPr>
      </w:pPr>
      <w:r>
        <w:rPr>
          <w:sz w:val="28"/>
        </w:rPr>
        <w:t>опрацювати наукові джерела (у тому числі з менеджменту недержавних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організацій)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2275D6" w:rsidRDefault="002275D6" w:rsidP="002275D6">
      <w:pPr>
        <w:pStyle w:val="a3"/>
        <w:spacing w:before="6"/>
        <w:ind w:left="0" w:firstLine="0"/>
        <w:rPr>
          <w:sz w:val="27"/>
        </w:rPr>
      </w:pPr>
    </w:p>
    <w:p w:rsidR="002275D6" w:rsidRDefault="002275D6" w:rsidP="002275D6">
      <w:pPr>
        <w:pStyle w:val="2"/>
        <w:spacing w:line="319" w:lineRule="exact"/>
      </w:pPr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</w:tabs>
        <w:ind w:right="136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</w:tabs>
        <w:ind w:right="130" w:firstLine="710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</w:tabs>
        <w:ind w:right="131" w:firstLine="710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становить 10-20 хвилин;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презентацію відводиться 15 хвилин (з них 10 хвилин – доповідь і відповіді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2275D6" w:rsidRDefault="002275D6" w:rsidP="002275D6">
      <w:pPr>
        <w:pStyle w:val="a3"/>
        <w:spacing w:before="3"/>
        <w:ind w:left="0" w:firstLine="0"/>
      </w:pPr>
    </w:p>
    <w:p w:rsidR="002275D6" w:rsidRDefault="002275D6" w:rsidP="002275D6">
      <w:pPr>
        <w:pStyle w:val="2"/>
        <w:ind w:left="112" w:right="125" w:firstLine="710"/>
      </w:pPr>
      <w:r>
        <w:t>Навчальні цілі (перелік умінь, навичок і знань, що мають бути здобуті</w:t>
      </w:r>
      <w:r>
        <w:rPr>
          <w:spacing w:val="1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</w:tabs>
        <w:ind w:right="134" w:firstLine="710"/>
        <w:jc w:val="both"/>
        <w:rPr>
          <w:sz w:val="28"/>
        </w:rPr>
      </w:pPr>
      <w:r>
        <w:rPr>
          <w:sz w:val="28"/>
        </w:rPr>
        <w:t>навчитися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якісних і кількісних методів; порівняння результатів кампанії з поставленими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цілями;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</w:tabs>
        <w:spacing w:before="71" w:line="242" w:lineRule="auto"/>
        <w:ind w:right="129" w:firstLine="710"/>
        <w:rPr>
          <w:sz w:val="28"/>
        </w:rPr>
      </w:pPr>
      <w:bookmarkStart w:id="0" w:name="_GoBack"/>
      <w:bookmarkEnd w:id="0"/>
      <w:r>
        <w:rPr>
          <w:sz w:val="28"/>
        </w:rPr>
        <w:t>навчитися</w:t>
      </w:r>
      <w:r>
        <w:rPr>
          <w:spacing w:val="38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38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33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38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кампанії;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</w:tabs>
        <w:spacing w:line="337" w:lineRule="exact"/>
        <w:ind w:left="1106" w:hanging="284"/>
        <w:rPr>
          <w:sz w:val="28"/>
        </w:rPr>
      </w:pPr>
      <w:r>
        <w:rPr>
          <w:sz w:val="28"/>
        </w:rPr>
        <w:lastRenderedPageBreak/>
        <w:t>підготувати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вихідну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7"/>
          <w:sz w:val="28"/>
        </w:rPr>
        <w:t xml:space="preserve"> </w:t>
      </w:r>
      <w:r>
        <w:rPr>
          <w:sz w:val="28"/>
        </w:rPr>
        <w:t>кампаній;</w:t>
      </w:r>
    </w:p>
    <w:p w:rsidR="002275D6" w:rsidRDefault="002275D6" w:rsidP="002275D6">
      <w:pPr>
        <w:pStyle w:val="a5"/>
        <w:numPr>
          <w:ilvl w:val="0"/>
          <w:numId w:val="3"/>
        </w:numPr>
        <w:tabs>
          <w:tab w:val="left" w:pos="1107"/>
          <w:tab w:val="left" w:pos="2426"/>
          <w:tab w:val="left" w:pos="3390"/>
          <w:tab w:val="left" w:pos="5132"/>
          <w:tab w:val="left" w:pos="6805"/>
          <w:tab w:val="left" w:pos="8115"/>
        </w:tabs>
        <w:ind w:right="127" w:firstLine="710"/>
        <w:rPr>
          <w:sz w:val="28"/>
        </w:rPr>
      </w:pPr>
      <w:r>
        <w:rPr>
          <w:sz w:val="28"/>
        </w:rPr>
        <w:t>провести</w:t>
      </w:r>
      <w:r>
        <w:rPr>
          <w:sz w:val="28"/>
        </w:rPr>
        <w:t xml:space="preserve"> </w:t>
      </w:r>
      <w:r>
        <w:rPr>
          <w:sz w:val="28"/>
        </w:rPr>
        <w:t>аналіз</w:t>
      </w:r>
      <w:r>
        <w:rPr>
          <w:sz w:val="28"/>
        </w:rPr>
        <w:t xml:space="preserve"> </w:t>
      </w:r>
      <w:r>
        <w:rPr>
          <w:sz w:val="28"/>
        </w:rPr>
        <w:t>перспективи</w:t>
      </w:r>
      <w:r>
        <w:rPr>
          <w:sz w:val="28"/>
        </w:rPr>
        <w:t xml:space="preserve"> </w:t>
      </w:r>
      <w:r>
        <w:rPr>
          <w:sz w:val="28"/>
        </w:rPr>
        <w:t>подальшого</w:t>
      </w:r>
      <w:r>
        <w:rPr>
          <w:sz w:val="28"/>
        </w:rPr>
        <w:t xml:space="preserve"> </w:t>
      </w:r>
      <w:r>
        <w:rPr>
          <w:sz w:val="28"/>
        </w:rPr>
        <w:t>розвитку</w:t>
      </w:r>
      <w:r>
        <w:rPr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зв’язків.</w:t>
      </w:r>
    </w:p>
    <w:p w:rsidR="006D4D62" w:rsidRDefault="006D4D62"/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1596"/>
    <w:multiLevelType w:val="hybridMultilevel"/>
    <w:tmpl w:val="AD9CA794"/>
    <w:lvl w:ilvl="0" w:tplc="6DC6B036">
      <w:numFmt w:val="bullet"/>
      <w:lvlText w:val="▪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524B9A">
      <w:numFmt w:val="bullet"/>
      <w:lvlText w:val="•"/>
      <w:lvlJc w:val="left"/>
      <w:pPr>
        <w:ind w:left="1096" w:hanging="284"/>
      </w:pPr>
      <w:rPr>
        <w:rFonts w:hint="default"/>
        <w:lang w:val="uk-UA" w:eastAsia="en-US" w:bidi="ar-SA"/>
      </w:rPr>
    </w:lvl>
    <w:lvl w:ilvl="2" w:tplc="A4BADB20">
      <w:numFmt w:val="bullet"/>
      <w:lvlText w:val="•"/>
      <w:lvlJc w:val="left"/>
      <w:pPr>
        <w:ind w:left="2072" w:hanging="284"/>
      </w:pPr>
      <w:rPr>
        <w:rFonts w:hint="default"/>
        <w:lang w:val="uk-UA" w:eastAsia="en-US" w:bidi="ar-SA"/>
      </w:rPr>
    </w:lvl>
    <w:lvl w:ilvl="3" w:tplc="FDF43E12">
      <w:numFmt w:val="bullet"/>
      <w:lvlText w:val="•"/>
      <w:lvlJc w:val="left"/>
      <w:pPr>
        <w:ind w:left="3048" w:hanging="284"/>
      </w:pPr>
      <w:rPr>
        <w:rFonts w:hint="default"/>
        <w:lang w:val="uk-UA" w:eastAsia="en-US" w:bidi="ar-SA"/>
      </w:rPr>
    </w:lvl>
    <w:lvl w:ilvl="4" w:tplc="C6845B92">
      <w:numFmt w:val="bullet"/>
      <w:lvlText w:val="•"/>
      <w:lvlJc w:val="left"/>
      <w:pPr>
        <w:ind w:left="4024" w:hanging="284"/>
      </w:pPr>
      <w:rPr>
        <w:rFonts w:hint="default"/>
        <w:lang w:val="uk-UA" w:eastAsia="en-US" w:bidi="ar-SA"/>
      </w:rPr>
    </w:lvl>
    <w:lvl w:ilvl="5" w:tplc="54DAA4F6">
      <w:numFmt w:val="bullet"/>
      <w:lvlText w:val="•"/>
      <w:lvlJc w:val="left"/>
      <w:pPr>
        <w:ind w:left="5000" w:hanging="284"/>
      </w:pPr>
      <w:rPr>
        <w:rFonts w:hint="default"/>
        <w:lang w:val="uk-UA" w:eastAsia="en-US" w:bidi="ar-SA"/>
      </w:rPr>
    </w:lvl>
    <w:lvl w:ilvl="6" w:tplc="DD86EAEC">
      <w:numFmt w:val="bullet"/>
      <w:lvlText w:val="•"/>
      <w:lvlJc w:val="left"/>
      <w:pPr>
        <w:ind w:left="5976" w:hanging="284"/>
      </w:pPr>
      <w:rPr>
        <w:rFonts w:hint="default"/>
        <w:lang w:val="uk-UA" w:eastAsia="en-US" w:bidi="ar-SA"/>
      </w:rPr>
    </w:lvl>
    <w:lvl w:ilvl="7" w:tplc="08367BC4">
      <w:numFmt w:val="bullet"/>
      <w:lvlText w:val="•"/>
      <w:lvlJc w:val="left"/>
      <w:pPr>
        <w:ind w:left="6952" w:hanging="284"/>
      </w:pPr>
      <w:rPr>
        <w:rFonts w:hint="default"/>
        <w:lang w:val="uk-UA" w:eastAsia="en-US" w:bidi="ar-SA"/>
      </w:rPr>
    </w:lvl>
    <w:lvl w:ilvl="8" w:tplc="A1945336">
      <w:numFmt w:val="bullet"/>
      <w:lvlText w:val="•"/>
      <w:lvlJc w:val="left"/>
      <w:pPr>
        <w:ind w:left="7928" w:hanging="284"/>
      </w:pPr>
      <w:rPr>
        <w:rFonts w:hint="default"/>
        <w:lang w:val="uk-UA" w:eastAsia="en-US" w:bidi="ar-SA"/>
      </w:rPr>
    </w:lvl>
  </w:abstractNum>
  <w:abstractNum w:abstractNumId="1">
    <w:nsid w:val="5549295F"/>
    <w:multiLevelType w:val="hybridMultilevel"/>
    <w:tmpl w:val="AEA80F64"/>
    <w:lvl w:ilvl="0" w:tplc="BD064700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3F8AF00A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78AA8F82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0A861022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72A2D70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9F8C509A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8AE628C0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D7128922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6E308322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2">
    <w:nsid w:val="6C315C92"/>
    <w:multiLevelType w:val="hybridMultilevel"/>
    <w:tmpl w:val="11FA19E2"/>
    <w:lvl w:ilvl="0" w:tplc="7CEE3020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D89464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653AC7E0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5D3420A2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57EA251C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277290DC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EE1AFDBC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C2526B62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217AB454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3">
    <w:nsid w:val="6E190FD7"/>
    <w:multiLevelType w:val="hybridMultilevel"/>
    <w:tmpl w:val="B1B603D8"/>
    <w:lvl w:ilvl="0" w:tplc="E19C9912">
      <w:numFmt w:val="bullet"/>
      <w:lvlText w:val="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E6A5B5A">
      <w:numFmt w:val="bullet"/>
      <w:lvlText w:val=""/>
      <w:lvlJc w:val="left"/>
      <w:pPr>
        <w:ind w:left="112" w:hanging="423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0FFCAF08">
      <w:numFmt w:val="bullet"/>
      <w:lvlText w:val="•"/>
      <w:lvlJc w:val="left"/>
      <w:pPr>
        <w:ind w:left="1024" w:hanging="423"/>
      </w:pPr>
      <w:rPr>
        <w:rFonts w:hint="default"/>
        <w:lang w:val="uk-UA" w:eastAsia="en-US" w:bidi="ar-SA"/>
      </w:rPr>
    </w:lvl>
    <w:lvl w:ilvl="3" w:tplc="51083932">
      <w:numFmt w:val="bullet"/>
      <w:lvlText w:val="•"/>
      <w:lvlJc w:val="left"/>
      <w:pPr>
        <w:ind w:left="1528" w:hanging="423"/>
      </w:pPr>
      <w:rPr>
        <w:rFonts w:hint="default"/>
        <w:lang w:val="uk-UA" w:eastAsia="en-US" w:bidi="ar-SA"/>
      </w:rPr>
    </w:lvl>
    <w:lvl w:ilvl="4" w:tplc="AC5A7AE8">
      <w:numFmt w:val="bullet"/>
      <w:lvlText w:val="•"/>
      <w:lvlJc w:val="left"/>
      <w:pPr>
        <w:ind w:left="2032" w:hanging="423"/>
      </w:pPr>
      <w:rPr>
        <w:rFonts w:hint="default"/>
        <w:lang w:val="uk-UA" w:eastAsia="en-US" w:bidi="ar-SA"/>
      </w:rPr>
    </w:lvl>
    <w:lvl w:ilvl="5" w:tplc="9B50D3EE">
      <w:numFmt w:val="bullet"/>
      <w:lvlText w:val="•"/>
      <w:lvlJc w:val="left"/>
      <w:pPr>
        <w:ind w:left="2537" w:hanging="423"/>
      </w:pPr>
      <w:rPr>
        <w:rFonts w:hint="default"/>
        <w:lang w:val="uk-UA" w:eastAsia="en-US" w:bidi="ar-SA"/>
      </w:rPr>
    </w:lvl>
    <w:lvl w:ilvl="6" w:tplc="D78EF28A">
      <w:numFmt w:val="bullet"/>
      <w:lvlText w:val="•"/>
      <w:lvlJc w:val="left"/>
      <w:pPr>
        <w:ind w:left="3041" w:hanging="423"/>
      </w:pPr>
      <w:rPr>
        <w:rFonts w:hint="default"/>
        <w:lang w:val="uk-UA" w:eastAsia="en-US" w:bidi="ar-SA"/>
      </w:rPr>
    </w:lvl>
    <w:lvl w:ilvl="7" w:tplc="5E1CE10E">
      <w:numFmt w:val="bullet"/>
      <w:lvlText w:val="•"/>
      <w:lvlJc w:val="left"/>
      <w:pPr>
        <w:ind w:left="3545" w:hanging="423"/>
      </w:pPr>
      <w:rPr>
        <w:rFonts w:hint="default"/>
        <w:lang w:val="uk-UA" w:eastAsia="en-US" w:bidi="ar-SA"/>
      </w:rPr>
    </w:lvl>
    <w:lvl w:ilvl="8" w:tplc="718A25E6">
      <w:numFmt w:val="bullet"/>
      <w:lvlText w:val="•"/>
      <w:lvlJc w:val="left"/>
      <w:pPr>
        <w:ind w:left="4050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D6"/>
    <w:rsid w:val="002275D6"/>
    <w:rsid w:val="006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275D6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275D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275D6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75D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275D6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2275D6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275D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275D6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75D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275D6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2021-03-16T20:40:00Z</dcterms:created>
  <dcterms:modified xsi:type="dcterms:W3CDTF">2021-03-16T20:41:00Z</dcterms:modified>
</cp:coreProperties>
</file>