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EA" w:rsidRDefault="00B910EA" w:rsidP="00B910EA">
      <w:pPr>
        <w:pStyle w:val="2"/>
        <w:ind w:right="5605"/>
        <w:jc w:val="center"/>
      </w:pPr>
      <w:r>
        <w:t>Завдання</w:t>
      </w:r>
      <w:r>
        <w:rPr>
          <w:spacing w:val="1"/>
        </w:rPr>
        <w:t xml:space="preserve"> </w:t>
      </w:r>
      <w:r>
        <w:t>6</w:t>
      </w:r>
    </w:p>
    <w:p w:rsidR="00B910EA" w:rsidRDefault="00B910EA" w:rsidP="00B910EA">
      <w:pPr>
        <w:pStyle w:val="a5"/>
        <w:numPr>
          <w:ilvl w:val="0"/>
          <w:numId w:val="2"/>
        </w:numPr>
        <w:tabs>
          <w:tab w:val="left" w:pos="1246"/>
        </w:tabs>
        <w:spacing w:line="316" w:lineRule="exact"/>
        <w:jc w:val="both"/>
        <w:rPr>
          <w:sz w:val="28"/>
        </w:rPr>
      </w:pPr>
      <w:r>
        <w:rPr>
          <w:sz w:val="28"/>
        </w:rPr>
        <w:t>Створити</w:t>
      </w:r>
      <w:r>
        <w:rPr>
          <w:spacing w:val="-4"/>
          <w:sz w:val="28"/>
        </w:rPr>
        <w:t xml:space="preserve"> </w:t>
      </w:r>
      <w:r>
        <w:rPr>
          <w:sz w:val="28"/>
        </w:rPr>
        <w:t>“інформаційні</w:t>
      </w:r>
      <w:r>
        <w:rPr>
          <w:spacing w:val="-7"/>
          <w:sz w:val="28"/>
        </w:rPr>
        <w:t xml:space="preserve"> </w:t>
      </w:r>
      <w:r>
        <w:rPr>
          <w:sz w:val="28"/>
        </w:rPr>
        <w:t>приводи”.</w:t>
      </w:r>
    </w:p>
    <w:p w:rsidR="00B910EA" w:rsidRDefault="00B910EA" w:rsidP="00B910EA">
      <w:pPr>
        <w:pStyle w:val="a5"/>
        <w:numPr>
          <w:ilvl w:val="0"/>
          <w:numId w:val="2"/>
        </w:numPr>
        <w:tabs>
          <w:tab w:val="left" w:pos="1246"/>
        </w:tabs>
        <w:ind w:left="112" w:right="134" w:firstLine="710"/>
        <w:jc w:val="both"/>
        <w:rPr>
          <w:sz w:val="28"/>
        </w:rPr>
      </w:pPr>
      <w:r>
        <w:rPr>
          <w:sz w:val="28"/>
        </w:rPr>
        <w:t>Продумати</w:t>
      </w:r>
      <w:r>
        <w:rPr>
          <w:spacing w:val="1"/>
          <w:sz w:val="28"/>
        </w:rPr>
        <w:t xml:space="preserve"> </w:t>
      </w:r>
      <w:r>
        <w:rPr>
          <w:sz w:val="28"/>
        </w:rPr>
        <w:t>шляхи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(контактів)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групами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верствами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1"/>
          <w:sz w:val="28"/>
        </w:rPr>
        <w:t xml:space="preserve"> </w:t>
      </w:r>
      <w:r>
        <w:rPr>
          <w:sz w:val="28"/>
        </w:rPr>
        <w:t>успіх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кампанії.</w:t>
      </w:r>
    </w:p>
    <w:p w:rsidR="00B910EA" w:rsidRDefault="00B910EA" w:rsidP="00B910EA">
      <w:pPr>
        <w:pStyle w:val="a5"/>
        <w:numPr>
          <w:ilvl w:val="0"/>
          <w:numId w:val="2"/>
        </w:numPr>
        <w:tabs>
          <w:tab w:val="left" w:pos="1246"/>
        </w:tabs>
        <w:spacing w:line="321" w:lineRule="exact"/>
        <w:jc w:val="both"/>
        <w:rPr>
          <w:sz w:val="28"/>
        </w:rPr>
      </w:pPr>
      <w:r>
        <w:rPr>
          <w:sz w:val="28"/>
        </w:rPr>
        <w:t>Продумати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практичне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10"/>
          <w:sz w:val="28"/>
        </w:rPr>
        <w:t xml:space="preserve"> </w:t>
      </w:r>
      <w:r>
        <w:rPr>
          <w:sz w:val="28"/>
        </w:rPr>
        <w:t>кампанії.</w:t>
      </w:r>
    </w:p>
    <w:p w:rsidR="00B910EA" w:rsidRDefault="00B910EA" w:rsidP="00B910EA">
      <w:pPr>
        <w:pStyle w:val="a5"/>
        <w:numPr>
          <w:ilvl w:val="0"/>
          <w:numId w:val="2"/>
        </w:numPr>
        <w:tabs>
          <w:tab w:val="left" w:pos="1246"/>
        </w:tabs>
        <w:spacing w:line="242" w:lineRule="auto"/>
        <w:ind w:left="112" w:right="131" w:firstLine="710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(контроль)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-5"/>
          <w:sz w:val="28"/>
        </w:rPr>
        <w:t xml:space="preserve"> </w:t>
      </w:r>
      <w:r>
        <w:rPr>
          <w:sz w:val="28"/>
        </w:rPr>
        <w:t>заходів щодо зв’язків</w:t>
      </w:r>
      <w:r>
        <w:rPr>
          <w:spacing w:val="4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громадськістю.</w:t>
      </w:r>
    </w:p>
    <w:p w:rsidR="00B910EA" w:rsidRDefault="00B910EA" w:rsidP="00B910EA">
      <w:pPr>
        <w:pStyle w:val="a5"/>
        <w:numPr>
          <w:ilvl w:val="0"/>
          <w:numId w:val="2"/>
        </w:numPr>
        <w:tabs>
          <w:tab w:val="left" w:pos="1246"/>
        </w:tabs>
        <w:ind w:left="112" w:right="128" w:firstLine="710"/>
        <w:jc w:val="both"/>
        <w:rPr>
          <w:sz w:val="28"/>
        </w:rPr>
      </w:pPr>
      <w:r>
        <w:rPr>
          <w:sz w:val="28"/>
        </w:rPr>
        <w:t>Провести тематичну комунікативну кампанію за допомогою 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засобів у навчальних корпусах </w:t>
      </w:r>
      <w:r w:rsidR="00713FC4">
        <w:rPr>
          <w:sz w:val="28"/>
        </w:rPr>
        <w:t xml:space="preserve">ІННІ </w:t>
      </w:r>
      <w:bookmarkStart w:id="0" w:name="_GoBack"/>
      <w:bookmarkEnd w:id="0"/>
      <w:r w:rsidR="00713FC4">
        <w:rPr>
          <w:sz w:val="28"/>
        </w:rPr>
        <w:t>ЗНУ</w:t>
      </w:r>
      <w:r>
        <w:rPr>
          <w:sz w:val="28"/>
        </w:rPr>
        <w:t>. Тематична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комунікативна</w:t>
      </w:r>
      <w:r>
        <w:rPr>
          <w:spacing w:val="1"/>
          <w:sz w:val="28"/>
        </w:rPr>
        <w:t xml:space="preserve"> </w:t>
      </w:r>
      <w:r>
        <w:rPr>
          <w:sz w:val="28"/>
        </w:rPr>
        <w:t>кампанія</w:t>
      </w:r>
      <w:r>
        <w:rPr>
          <w:spacing w:val="3"/>
          <w:sz w:val="28"/>
        </w:rPr>
        <w:t xml:space="preserve"> </w:t>
      </w:r>
      <w:r>
        <w:rPr>
          <w:sz w:val="28"/>
        </w:rPr>
        <w:t>триває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</w:p>
    <w:p w:rsidR="00B910EA" w:rsidRDefault="00B910EA" w:rsidP="00B910EA">
      <w:pPr>
        <w:pStyle w:val="a3"/>
        <w:spacing w:before="1"/>
        <w:ind w:left="0" w:firstLine="0"/>
      </w:pPr>
    </w:p>
    <w:p w:rsidR="00B910EA" w:rsidRDefault="00B910EA" w:rsidP="00B910EA">
      <w:pPr>
        <w:pStyle w:val="2"/>
        <w:ind w:left="112" w:right="133" w:firstLine="710"/>
      </w:pPr>
      <w:r>
        <w:t>Методичні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завдань:</w:t>
      </w:r>
    </w:p>
    <w:p w:rsidR="00B910EA" w:rsidRDefault="00B910EA" w:rsidP="00B910EA">
      <w:pPr>
        <w:pStyle w:val="a5"/>
        <w:numPr>
          <w:ilvl w:val="1"/>
          <w:numId w:val="4"/>
        </w:numPr>
        <w:tabs>
          <w:tab w:val="left" w:pos="1246"/>
        </w:tabs>
        <w:ind w:right="131" w:firstLine="710"/>
        <w:jc w:val="both"/>
        <w:rPr>
          <w:sz w:val="28"/>
        </w:rPr>
      </w:pPr>
      <w:r>
        <w:rPr>
          <w:sz w:val="28"/>
        </w:rPr>
        <w:t>детально опрацювати теоретичний матеріал та практичні приклади,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наведені в методичних та дидактичних матеріалах для виконання 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рекомендованої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літератури;</w:t>
      </w:r>
    </w:p>
    <w:p w:rsidR="00B910EA" w:rsidRDefault="00B910EA" w:rsidP="00B910EA">
      <w:pPr>
        <w:pStyle w:val="a5"/>
        <w:numPr>
          <w:ilvl w:val="1"/>
          <w:numId w:val="4"/>
        </w:numPr>
        <w:tabs>
          <w:tab w:val="left" w:pos="1246"/>
        </w:tabs>
        <w:ind w:right="127" w:firstLine="710"/>
        <w:jc w:val="both"/>
        <w:rPr>
          <w:sz w:val="28"/>
        </w:rPr>
      </w:pPr>
      <w:r>
        <w:rPr>
          <w:sz w:val="28"/>
        </w:rPr>
        <w:t>опрацювати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67"/>
          <w:sz w:val="28"/>
        </w:rPr>
        <w:t xml:space="preserve"> </w:t>
      </w:r>
      <w:r>
        <w:rPr>
          <w:sz w:val="28"/>
        </w:rPr>
        <w:t>недержавних організацій) щодо умов здійснення індивідуальних та групових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комунікацій.</w:t>
      </w:r>
    </w:p>
    <w:p w:rsidR="008613EF" w:rsidRDefault="008613EF" w:rsidP="008613EF">
      <w:pPr>
        <w:tabs>
          <w:tab w:val="left" w:pos="1246"/>
        </w:tabs>
        <w:ind w:right="127"/>
        <w:jc w:val="both"/>
        <w:rPr>
          <w:sz w:val="28"/>
        </w:rPr>
      </w:pPr>
    </w:p>
    <w:p w:rsidR="00B910EA" w:rsidRDefault="00B910EA" w:rsidP="00B910EA">
      <w:pPr>
        <w:pStyle w:val="2"/>
        <w:spacing w:before="1" w:line="319" w:lineRule="exact"/>
      </w:pPr>
      <w:r>
        <w:t>Регламент</w:t>
      </w:r>
      <w:r>
        <w:rPr>
          <w:spacing w:val="1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практичного</w:t>
      </w:r>
      <w:r>
        <w:rPr>
          <w:spacing w:val="-3"/>
        </w:rPr>
        <w:t xml:space="preserve"> </w:t>
      </w:r>
      <w:r>
        <w:t>заняття:</w:t>
      </w:r>
    </w:p>
    <w:p w:rsidR="00B910EA" w:rsidRDefault="00B910EA" w:rsidP="00B910EA">
      <w:pPr>
        <w:pStyle w:val="a5"/>
        <w:numPr>
          <w:ilvl w:val="0"/>
          <w:numId w:val="3"/>
        </w:numPr>
        <w:tabs>
          <w:tab w:val="left" w:pos="1246"/>
        </w:tabs>
        <w:ind w:right="135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слухачі працюють у групах (кожна група готує окремі завдання або 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>кампанії);</w:t>
      </w:r>
    </w:p>
    <w:p w:rsidR="00B910EA" w:rsidRDefault="00B910EA" w:rsidP="00B910EA">
      <w:pPr>
        <w:pStyle w:val="a5"/>
        <w:numPr>
          <w:ilvl w:val="0"/>
          <w:numId w:val="3"/>
        </w:numPr>
        <w:tabs>
          <w:tab w:val="left" w:pos="1246"/>
        </w:tabs>
        <w:ind w:right="130" w:firstLine="710"/>
        <w:jc w:val="both"/>
        <w:rPr>
          <w:sz w:val="28"/>
        </w:rPr>
      </w:pPr>
      <w:r>
        <w:rPr>
          <w:sz w:val="28"/>
        </w:rPr>
        <w:t>після виконання завдань практичного заняття кожна група доповідає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2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колективне обговорення</w:t>
      </w:r>
      <w:r>
        <w:rPr>
          <w:spacing w:val="2"/>
          <w:sz w:val="28"/>
        </w:rPr>
        <w:t xml:space="preserve"> </w:t>
      </w:r>
      <w:r>
        <w:rPr>
          <w:sz w:val="28"/>
        </w:rPr>
        <w:t>доповідей груп;</w:t>
      </w:r>
    </w:p>
    <w:p w:rsidR="00B910EA" w:rsidRDefault="00B910EA" w:rsidP="00B910EA">
      <w:pPr>
        <w:pStyle w:val="a5"/>
        <w:numPr>
          <w:ilvl w:val="0"/>
          <w:numId w:val="3"/>
        </w:numPr>
        <w:tabs>
          <w:tab w:val="left" w:pos="1246"/>
        </w:tabs>
        <w:ind w:right="131" w:firstLine="710"/>
        <w:jc w:val="both"/>
        <w:rPr>
          <w:sz w:val="28"/>
        </w:rPr>
      </w:pPr>
      <w:r>
        <w:rPr>
          <w:sz w:val="28"/>
        </w:rPr>
        <w:t>час, який відводиться на підготовку завдання, становить 10-20 хвилин;</w:t>
      </w:r>
      <w:r>
        <w:rPr>
          <w:spacing w:val="-67"/>
          <w:sz w:val="28"/>
        </w:rPr>
        <w:t xml:space="preserve"> </w:t>
      </w:r>
      <w:r>
        <w:rPr>
          <w:sz w:val="28"/>
        </w:rPr>
        <w:t>на презентацію відводиться 15 хвилин (з них 10 хвилин – доповідь і відповіді 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r>
        <w:rPr>
          <w:sz w:val="28"/>
        </w:rPr>
        <w:t>обговорення).</w:t>
      </w:r>
    </w:p>
    <w:p w:rsidR="00B910EA" w:rsidRDefault="00B910EA" w:rsidP="00B910EA">
      <w:pPr>
        <w:pStyle w:val="a3"/>
        <w:spacing w:before="2"/>
        <w:ind w:left="0" w:firstLine="0"/>
      </w:pPr>
    </w:p>
    <w:p w:rsidR="00B910EA" w:rsidRDefault="00B910EA" w:rsidP="00B910EA">
      <w:pPr>
        <w:pStyle w:val="2"/>
        <w:spacing w:before="1"/>
        <w:ind w:left="112" w:right="125" w:firstLine="710"/>
      </w:pPr>
      <w:r>
        <w:t>Навчальні цілі (перелік умінь, навичок і знань, що мають бути здобуті</w:t>
      </w:r>
      <w:r>
        <w:rPr>
          <w:spacing w:val="1"/>
        </w:rPr>
        <w:t xml:space="preserve"> </w:t>
      </w:r>
      <w:r>
        <w:t>на практичному</w:t>
      </w:r>
      <w:r>
        <w:rPr>
          <w:spacing w:val="2"/>
        </w:rPr>
        <w:t xml:space="preserve"> </w:t>
      </w:r>
      <w:r>
        <w:t>занятті):</w:t>
      </w:r>
    </w:p>
    <w:p w:rsidR="00B910EA" w:rsidRDefault="00B910EA" w:rsidP="00B910EA">
      <w:pPr>
        <w:pStyle w:val="a5"/>
        <w:numPr>
          <w:ilvl w:val="0"/>
          <w:numId w:val="3"/>
        </w:numPr>
        <w:tabs>
          <w:tab w:val="left" w:pos="1246"/>
        </w:tabs>
        <w:spacing w:line="337" w:lineRule="exact"/>
        <w:ind w:left="1245"/>
        <w:jc w:val="both"/>
        <w:rPr>
          <w:sz w:val="28"/>
        </w:rPr>
      </w:pPr>
      <w:r>
        <w:rPr>
          <w:sz w:val="28"/>
        </w:rPr>
        <w:t>навчитися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практичну</w:t>
      </w:r>
      <w:r>
        <w:rPr>
          <w:spacing w:val="-6"/>
          <w:sz w:val="28"/>
        </w:rPr>
        <w:t xml:space="preserve"> </w:t>
      </w:r>
      <w:r>
        <w:rPr>
          <w:sz w:val="28"/>
        </w:rPr>
        <w:t>комунікативну</w:t>
      </w:r>
      <w:r>
        <w:rPr>
          <w:spacing w:val="-10"/>
          <w:sz w:val="28"/>
        </w:rPr>
        <w:t xml:space="preserve"> </w:t>
      </w:r>
      <w:r>
        <w:rPr>
          <w:sz w:val="28"/>
        </w:rPr>
        <w:t>кампанію.</w:t>
      </w:r>
    </w:p>
    <w:p w:rsidR="006D4D62" w:rsidRDefault="006D4D62"/>
    <w:sectPr w:rsidR="006D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9295F"/>
    <w:multiLevelType w:val="hybridMultilevel"/>
    <w:tmpl w:val="AEA80F64"/>
    <w:lvl w:ilvl="0" w:tplc="BD064700">
      <w:numFmt w:val="bullet"/>
      <w:lvlText w:val=""/>
      <w:lvlJc w:val="left"/>
      <w:pPr>
        <w:ind w:left="112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3F8AF00A">
      <w:numFmt w:val="bullet"/>
      <w:lvlText w:val="•"/>
      <w:lvlJc w:val="left"/>
      <w:pPr>
        <w:ind w:left="1096" w:hanging="423"/>
      </w:pPr>
      <w:rPr>
        <w:rFonts w:hint="default"/>
        <w:lang w:val="uk-UA" w:eastAsia="en-US" w:bidi="ar-SA"/>
      </w:rPr>
    </w:lvl>
    <w:lvl w:ilvl="2" w:tplc="78AA8F82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3" w:tplc="0A861022">
      <w:numFmt w:val="bullet"/>
      <w:lvlText w:val="•"/>
      <w:lvlJc w:val="left"/>
      <w:pPr>
        <w:ind w:left="3048" w:hanging="423"/>
      </w:pPr>
      <w:rPr>
        <w:rFonts w:hint="default"/>
        <w:lang w:val="uk-UA" w:eastAsia="en-US" w:bidi="ar-SA"/>
      </w:rPr>
    </w:lvl>
    <w:lvl w:ilvl="4" w:tplc="672A2D70">
      <w:numFmt w:val="bullet"/>
      <w:lvlText w:val="•"/>
      <w:lvlJc w:val="left"/>
      <w:pPr>
        <w:ind w:left="4024" w:hanging="423"/>
      </w:pPr>
      <w:rPr>
        <w:rFonts w:hint="default"/>
        <w:lang w:val="uk-UA" w:eastAsia="en-US" w:bidi="ar-SA"/>
      </w:rPr>
    </w:lvl>
    <w:lvl w:ilvl="5" w:tplc="9F8C509A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 w:tplc="8AE628C0">
      <w:numFmt w:val="bullet"/>
      <w:lvlText w:val="•"/>
      <w:lvlJc w:val="left"/>
      <w:pPr>
        <w:ind w:left="5976" w:hanging="423"/>
      </w:pPr>
      <w:rPr>
        <w:rFonts w:hint="default"/>
        <w:lang w:val="uk-UA" w:eastAsia="en-US" w:bidi="ar-SA"/>
      </w:rPr>
    </w:lvl>
    <w:lvl w:ilvl="7" w:tplc="D7128922">
      <w:numFmt w:val="bullet"/>
      <w:lvlText w:val="•"/>
      <w:lvlJc w:val="left"/>
      <w:pPr>
        <w:ind w:left="6952" w:hanging="423"/>
      </w:pPr>
      <w:rPr>
        <w:rFonts w:hint="default"/>
        <w:lang w:val="uk-UA" w:eastAsia="en-US" w:bidi="ar-SA"/>
      </w:rPr>
    </w:lvl>
    <w:lvl w:ilvl="8" w:tplc="6E308322">
      <w:numFmt w:val="bullet"/>
      <w:lvlText w:val="•"/>
      <w:lvlJc w:val="left"/>
      <w:pPr>
        <w:ind w:left="7928" w:hanging="423"/>
      </w:pPr>
      <w:rPr>
        <w:rFonts w:hint="default"/>
        <w:lang w:val="uk-UA" w:eastAsia="en-US" w:bidi="ar-SA"/>
      </w:rPr>
    </w:lvl>
  </w:abstractNum>
  <w:abstractNum w:abstractNumId="1">
    <w:nsid w:val="689561D8"/>
    <w:multiLevelType w:val="hybridMultilevel"/>
    <w:tmpl w:val="E6782438"/>
    <w:lvl w:ilvl="0" w:tplc="DB087C98">
      <w:start w:val="1"/>
      <w:numFmt w:val="decimal"/>
      <w:lvlText w:val="%1."/>
      <w:lvlJc w:val="left"/>
      <w:pPr>
        <w:ind w:left="1207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2CC7ED0">
      <w:numFmt w:val="bullet"/>
      <w:lvlText w:val="•"/>
      <w:lvlJc w:val="left"/>
      <w:pPr>
        <w:ind w:left="2068" w:hanging="384"/>
      </w:pPr>
      <w:rPr>
        <w:rFonts w:hint="default"/>
        <w:lang w:val="uk-UA" w:eastAsia="en-US" w:bidi="ar-SA"/>
      </w:rPr>
    </w:lvl>
    <w:lvl w:ilvl="2" w:tplc="729AFA76">
      <w:numFmt w:val="bullet"/>
      <w:lvlText w:val="•"/>
      <w:lvlJc w:val="left"/>
      <w:pPr>
        <w:ind w:left="2936" w:hanging="384"/>
      </w:pPr>
      <w:rPr>
        <w:rFonts w:hint="default"/>
        <w:lang w:val="uk-UA" w:eastAsia="en-US" w:bidi="ar-SA"/>
      </w:rPr>
    </w:lvl>
    <w:lvl w:ilvl="3" w:tplc="3FA85AA2">
      <w:numFmt w:val="bullet"/>
      <w:lvlText w:val="•"/>
      <w:lvlJc w:val="left"/>
      <w:pPr>
        <w:ind w:left="3804" w:hanging="384"/>
      </w:pPr>
      <w:rPr>
        <w:rFonts w:hint="default"/>
        <w:lang w:val="uk-UA" w:eastAsia="en-US" w:bidi="ar-SA"/>
      </w:rPr>
    </w:lvl>
    <w:lvl w:ilvl="4" w:tplc="4CB64C84">
      <w:numFmt w:val="bullet"/>
      <w:lvlText w:val="•"/>
      <w:lvlJc w:val="left"/>
      <w:pPr>
        <w:ind w:left="4672" w:hanging="384"/>
      </w:pPr>
      <w:rPr>
        <w:rFonts w:hint="default"/>
        <w:lang w:val="uk-UA" w:eastAsia="en-US" w:bidi="ar-SA"/>
      </w:rPr>
    </w:lvl>
    <w:lvl w:ilvl="5" w:tplc="C00AE4A2">
      <w:numFmt w:val="bullet"/>
      <w:lvlText w:val="•"/>
      <w:lvlJc w:val="left"/>
      <w:pPr>
        <w:ind w:left="5540" w:hanging="384"/>
      </w:pPr>
      <w:rPr>
        <w:rFonts w:hint="default"/>
        <w:lang w:val="uk-UA" w:eastAsia="en-US" w:bidi="ar-SA"/>
      </w:rPr>
    </w:lvl>
    <w:lvl w:ilvl="6" w:tplc="C07CCC60">
      <w:numFmt w:val="bullet"/>
      <w:lvlText w:val="•"/>
      <w:lvlJc w:val="left"/>
      <w:pPr>
        <w:ind w:left="6408" w:hanging="384"/>
      </w:pPr>
      <w:rPr>
        <w:rFonts w:hint="default"/>
        <w:lang w:val="uk-UA" w:eastAsia="en-US" w:bidi="ar-SA"/>
      </w:rPr>
    </w:lvl>
    <w:lvl w:ilvl="7" w:tplc="3844D7B2">
      <w:numFmt w:val="bullet"/>
      <w:lvlText w:val="•"/>
      <w:lvlJc w:val="left"/>
      <w:pPr>
        <w:ind w:left="7276" w:hanging="384"/>
      </w:pPr>
      <w:rPr>
        <w:rFonts w:hint="default"/>
        <w:lang w:val="uk-UA" w:eastAsia="en-US" w:bidi="ar-SA"/>
      </w:rPr>
    </w:lvl>
    <w:lvl w:ilvl="8" w:tplc="6388DF3E">
      <w:numFmt w:val="bullet"/>
      <w:lvlText w:val="•"/>
      <w:lvlJc w:val="left"/>
      <w:pPr>
        <w:ind w:left="8144" w:hanging="384"/>
      </w:pPr>
      <w:rPr>
        <w:rFonts w:hint="default"/>
        <w:lang w:val="uk-UA" w:eastAsia="en-US" w:bidi="ar-SA"/>
      </w:rPr>
    </w:lvl>
  </w:abstractNum>
  <w:abstractNum w:abstractNumId="2">
    <w:nsid w:val="6E190FD7"/>
    <w:multiLevelType w:val="hybridMultilevel"/>
    <w:tmpl w:val="B1B603D8"/>
    <w:lvl w:ilvl="0" w:tplc="E19C9912">
      <w:numFmt w:val="bullet"/>
      <w:lvlText w:val=""/>
      <w:lvlJc w:val="left"/>
      <w:pPr>
        <w:ind w:left="520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E6A5B5A">
      <w:numFmt w:val="bullet"/>
      <w:lvlText w:val=""/>
      <w:lvlJc w:val="left"/>
      <w:pPr>
        <w:ind w:left="112" w:hanging="423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2" w:tplc="0FFCAF08">
      <w:numFmt w:val="bullet"/>
      <w:lvlText w:val="•"/>
      <w:lvlJc w:val="left"/>
      <w:pPr>
        <w:ind w:left="1024" w:hanging="423"/>
      </w:pPr>
      <w:rPr>
        <w:rFonts w:hint="default"/>
        <w:lang w:val="uk-UA" w:eastAsia="en-US" w:bidi="ar-SA"/>
      </w:rPr>
    </w:lvl>
    <w:lvl w:ilvl="3" w:tplc="51083932">
      <w:numFmt w:val="bullet"/>
      <w:lvlText w:val="•"/>
      <w:lvlJc w:val="left"/>
      <w:pPr>
        <w:ind w:left="1528" w:hanging="423"/>
      </w:pPr>
      <w:rPr>
        <w:rFonts w:hint="default"/>
        <w:lang w:val="uk-UA" w:eastAsia="en-US" w:bidi="ar-SA"/>
      </w:rPr>
    </w:lvl>
    <w:lvl w:ilvl="4" w:tplc="AC5A7AE8">
      <w:numFmt w:val="bullet"/>
      <w:lvlText w:val="•"/>
      <w:lvlJc w:val="left"/>
      <w:pPr>
        <w:ind w:left="2032" w:hanging="423"/>
      </w:pPr>
      <w:rPr>
        <w:rFonts w:hint="default"/>
        <w:lang w:val="uk-UA" w:eastAsia="en-US" w:bidi="ar-SA"/>
      </w:rPr>
    </w:lvl>
    <w:lvl w:ilvl="5" w:tplc="9B50D3EE">
      <w:numFmt w:val="bullet"/>
      <w:lvlText w:val="•"/>
      <w:lvlJc w:val="left"/>
      <w:pPr>
        <w:ind w:left="2537" w:hanging="423"/>
      </w:pPr>
      <w:rPr>
        <w:rFonts w:hint="default"/>
        <w:lang w:val="uk-UA" w:eastAsia="en-US" w:bidi="ar-SA"/>
      </w:rPr>
    </w:lvl>
    <w:lvl w:ilvl="6" w:tplc="D78EF28A">
      <w:numFmt w:val="bullet"/>
      <w:lvlText w:val="•"/>
      <w:lvlJc w:val="left"/>
      <w:pPr>
        <w:ind w:left="3041" w:hanging="423"/>
      </w:pPr>
      <w:rPr>
        <w:rFonts w:hint="default"/>
        <w:lang w:val="uk-UA" w:eastAsia="en-US" w:bidi="ar-SA"/>
      </w:rPr>
    </w:lvl>
    <w:lvl w:ilvl="7" w:tplc="5E1CE10E">
      <w:numFmt w:val="bullet"/>
      <w:lvlText w:val="•"/>
      <w:lvlJc w:val="left"/>
      <w:pPr>
        <w:ind w:left="3545" w:hanging="423"/>
      </w:pPr>
      <w:rPr>
        <w:rFonts w:hint="default"/>
        <w:lang w:val="uk-UA" w:eastAsia="en-US" w:bidi="ar-SA"/>
      </w:rPr>
    </w:lvl>
    <w:lvl w:ilvl="8" w:tplc="718A25E6">
      <w:numFmt w:val="bullet"/>
      <w:lvlText w:val="•"/>
      <w:lvlJc w:val="left"/>
      <w:pPr>
        <w:ind w:left="4050" w:hanging="423"/>
      </w:pPr>
      <w:rPr>
        <w:rFonts w:hint="default"/>
        <w:lang w:val="uk-UA" w:eastAsia="en-US" w:bidi="ar-SA"/>
      </w:rPr>
    </w:lvl>
  </w:abstractNum>
  <w:abstractNum w:abstractNumId="3">
    <w:nsid w:val="75D95421"/>
    <w:multiLevelType w:val="hybridMultilevel"/>
    <w:tmpl w:val="9134FD10"/>
    <w:lvl w:ilvl="0" w:tplc="D3AC1054">
      <w:start w:val="1"/>
      <w:numFmt w:val="decimal"/>
      <w:lvlText w:val="%1."/>
      <w:lvlJc w:val="left"/>
      <w:pPr>
        <w:ind w:left="1245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2486098">
      <w:numFmt w:val="bullet"/>
      <w:lvlText w:val="•"/>
      <w:lvlJc w:val="left"/>
      <w:pPr>
        <w:ind w:left="2104" w:hanging="423"/>
      </w:pPr>
      <w:rPr>
        <w:rFonts w:hint="default"/>
        <w:lang w:val="uk-UA" w:eastAsia="en-US" w:bidi="ar-SA"/>
      </w:rPr>
    </w:lvl>
    <w:lvl w:ilvl="2" w:tplc="269C9128">
      <w:numFmt w:val="bullet"/>
      <w:lvlText w:val="•"/>
      <w:lvlJc w:val="left"/>
      <w:pPr>
        <w:ind w:left="2968" w:hanging="423"/>
      </w:pPr>
      <w:rPr>
        <w:rFonts w:hint="default"/>
        <w:lang w:val="uk-UA" w:eastAsia="en-US" w:bidi="ar-SA"/>
      </w:rPr>
    </w:lvl>
    <w:lvl w:ilvl="3" w:tplc="458A3748">
      <w:numFmt w:val="bullet"/>
      <w:lvlText w:val="•"/>
      <w:lvlJc w:val="left"/>
      <w:pPr>
        <w:ind w:left="3832" w:hanging="423"/>
      </w:pPr>
      <w:rPr>
        <w:rFonts w:hint="default"/>
        <w:lang w:val="uk-UA" w:eastAsia="en-US" w:bidi="ar-SA"/>
      </w:rPr>
    </w:lvl>
    <w:lvl w:ilvl="4" w:tplc="4F90B904">
      <w:numFmt w:val="bullet"/>
      <w:lvlText w:val="•"/>
      <w:lvlJc w:val="left"/>
      <w:pPr>
        <w:ind w:left="4696" w:hanging="423"/>
      </w:pPr>
      <w:rPr>
        <w:rFonts w:hint="default"/>
        <w:lang w:val="uk-UA" w:eastAsia="en-US" w:bidi="ar-SA"/>
      </w:rPr>
    </w:lvl>
    <w:lvl w:ilvl="5" w:tplc="426EF70E">
      <w:numFmt w:val="bullet"/>
      <w:lvlText w:val="•"/>
      <w:lvlJc w:val="left"/>
      <w:pPr>
        <w:ind w:left="5560" w:hanging="423"/>
      </w:pPr>
      <w:rPr>
        <w:rFonts w:hint="default"/>
        <w:lang w:val="uk-UA" w:eastAsia="en-US" w:bidi="ar-SA"/>
      </w:rPr>
    </w:lvl>
    <w:lvl w:ilvl="6" w:tplc="808C1090">
      <w:numFmt w:val="bullet"/>
      <w:lvlText w:val="•"/>
      <w:lvlJc w:val="left"/>
      <w:pPr>
        <w:ind w:left="6424" w:hanging="423"/>
      </w:pPr>
      <w:rPr>
        <w:rFonts w:hint="default"/>
        <w:lang w:val="uk-UA" w:eastAsia="en-US" w:bidi="ar-SA"/>
      </w:rPr>
    </w:lvl>
    <w:lvl w:ilvl="7" w:tplc="DE2E4D7C">
      <w:numFmt w:val="bullet"/>
      <w:lvlText w:val="•"/>
      <w:lvlJc w:val="left"/>
      <w:pPr>
        <w:ind w:left="7288" w:hanging="423"/>
      </w:pPr>
      <w:rPr>
        <w:rFonts w:hint="default"/>
        <w:lang w:val="uk-UA" w:eastAsia="en-US" w:bidi="ar-SA"/>
      </w:rPr>
    </w:lvl>
    <w:lvl w:ilvl="8" w:tplc="ED9075EC">
      <w:numFmt w:val="bullet"/>
      <w:lvlText w:val="•"/>
      <w:lvlJc w:val="left"/>
      <w:pPr>
        <w:ind w:left="8152" w:hanging="42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EA"/>
    <w:rsid w:val="006D4D62"/>
    <w:rsid w:val="00713FC4"/>
    <w:rsid w:val="008613EF"/>
    <w:rsid w:val="00B9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10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B910EA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910EA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910EA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0E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910EA"/>
    <w:pPr>
      <w:ind w:left="112" w:firstLine="7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10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B910EA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910EA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910EA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0E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910EA"/>
    <w:pPr>
      <w:ind w:left="11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Завдання 6</vt:lpstr>
      <vt:lpstr>    Методичні рекомендації з підготовки та виконання практичних завдань:</vt:lpstr>
      <vt:lpstr>    Методичні та дидактичні матеріали для виконання практичних завдань</vt:lpstr>
      <vt:lpstr>    Регламент проведення практичного заняття:</vt:lpstr>
      <vt:lpstr>    Навчальні цілі (перелік умінь, навичок і знань, що мають бути здобуті на практич</vt:lpstr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2021-03-16T20:38:00Z</dcterms:created>
  <dcterms:modified xsi:type="dcterms:W3CDTF">2021-03-16T20:39:00Z</dcterms:modified>
</cp:coreProperties>
</file>