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28" w:rsidRDefault="00630C28" w:rsidP="00630C28">
      <w:pPr>
        <w:spacing w:before="81" w:line="235" w:lineRule="auto"/>
        <w:ind w:left="2602" w:right="1668" w:hanging="490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Тема 3</w:t>
      </w:r>
      <w:r>
        <w:rPr>
          <w:rFonts w:ascii="Bookman Old Style" w:hAnsi="Bookman Old Style"/>
          <w:b/>
          <w:i/>
          <w:sz w:val="32"/>
        </w:rPr>
        <w:t>.</w:t>
      </w:r>
      <w:r>
        <w:rPr>
          <w:rFonts w:ascii="Bookman Old Style" w:hAnsi="Bookman Old Style"/>
          <w:b/>
          <w:i/>
          <w:spacing w:val="-31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ФАКТОРИ ЗОВНІШНЬОГО</w:t>
      </w:r>
      <w:r>
        <w:rPr>
          <w:rFonts w:ascii="Bookman Old Style" w:hAnsi="Bookman Old Style"/>
          <w:b/>
          <w:i/>
          <w:spacing w:val="-3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ВПЛИВУ</w:t>
      </w:r>
      <w:r>
        <w:rPr>
          <w:rFonts w:ascii="Bookman Old Style" w:hAnsi="Bookman Old Style"/>
          <w:b/>
          <w:i/>
          <w:spacing w:val="-105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НА</w:t>
      </w:r>
      <w:r>
        <w:rPr>
          <w:rFonts w:ascii="Bookman Old Style" w:hAnsi="Bookman Old Style"/>
          <w:b/>
          <w:i/>
          <w:spacing w:val="-5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ПОВЕДІНКУ</w:t>
      </w:r>
      <w:r>
        <w:rPr>
          <w:rFonts w:ascii="Bookman Old Style" w:hAnsi="Bookman Old Style"/>
          <w:b/>
          <w:i/>
          <w:spacing w:val="-2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СПОЖИВАЧІВ</w:t>
      </w:r>
    </w:p>
    <w:p w:rsidR="00630C28" w:rsidRDefault="00630C28" w:rsidP="00630C28">
      <w:pPr>
        <w:pStyle w:val="a3"/>
        <w:spacing w:before="5"/>
        <w:ind w:left="0" w:firstLine="0"/>
        <w:jc w:val="left"/>
        <w:rPr>
          <w:rFonts w:ascii="Bookman Old Style"/>
          <w:b/>
          <w:i/>
          <w:sz w:val="31"/>
        </w:rPr>
      </w:pPr>
    </w:p>
    <w:p w:rsidR="00630C28" w:rsidRDefault="00630C28" w:rsidP="00630C28">
      <w:pPr>
        <w:pStyle w:val="1"/>
      </w:pPr>
      <w:r>
        <w:t>Питання</w:t>
      </w:r>
      <w:r>
        <w:rPr>
          <w:spacing w:val="-1"/>
        </w:rPr>
        <w:t xml:space="preserve"> </w:t>
      </w:r>
      <w:r>
        <w:t>теми:</w:t>
      </w:r>
    </w:p>
    <w:p w:rsidR="00630C28" w:rsidRDefault="00630C28" w:rsidP="00630C28">
      <w:pPr>
        <w:pStyle w:val="2"/>
        <w:numPr>
          <w:ilvl w:val="1"/>
          <w:numId w:val="3"/>
        </w:numPr>
        <w:tabs>
          <w:tab w:val="left" w:pos="1019"/>
        </w:tabs>
        <w:spacing w:before="5" w:line="237" w:lineRule="auto"/>
        <w:ind w:right="599"/>
      </w:pPr>
      <w:bookmarkStart w:id="0" w:name="_TOC_250061"/>
      <w:r>
        <w:t>Фактори</w:t>
      </w:r>
      <w:r>
        <w:rPr>
          <w:spacing w:val="31"/>
        </w:rPr>
        <w:t xml:space="preserve"> </w:t>
      </w:r>
      <w:r>
        <w:t>зовнішнього</w:t>
      </w:r>
      <w:r>
        <w:rPr>
          <w:spacing w:val="35"/>
        </w:rPr>
        <w:t xml:space="preserve"> </w:t>
      </w:r>
      <w:r>
        <w:t>впливу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поведінку</w:t>
      </w:r>
      <w:r>
        <w:rPr>
          <w:spacing w:val="29"/>
        </w:rPr>
        <w:t xml:space="preserve"> </w:t>
      </w:r>
      <w:r>
        <w:t>індивідуального</w:t>
      </w:r>
      <w:r>
        <w:rPr>
          <w:spacing w:val="-77"/>
        </w:rPr>
        <w:t xml:space="preserve"> </w:t>
      </w:r>
      <w:bookmarkEnd w:id="0"/>
      <w:r>
        <w:t>споживача.</w:t>
      </w:r>
    </w:p>
    <w:p w:rsidR="00630C28" w:rsidRDefault="00630C28" w:rsidP="00630C28">
      <w:pPr>
        <w:pStyle w:val="2"/>
        <w:numPr>
          <w:ilvl w:val="2"/>
          <w:numId w:val="3"/>
        </w:numPr>
        <w:tabs>
          <w:tab w:val="left" w:pos="1201"/>
        </w:tabs>
        <w:spacing w:line="364" w:lineRule="exact"/>
        <w:ind w:hanging="726"/>
        <w:rPr>
          <w:sz w:val="30"/>
        </w:rPr>
      </w:pPr>
      <w:bookmarkStart w:id="1" w:name="_TOC_250060"/>
      <w:r>
        <w:t>Культурні</w:t>
      </w:r>
      <w:r>
        <w:rPr>
          <w:spacing w:val="-3"/>
        </w:rPr>
        <w:t xml:space="preserve"> </w:t>
      </w:r>
      <w:bookmarkEnd w:id="1"/>
      <w:r>
        <w:t>фактори.</w:t>
      </w:r>
    </w:p>
    <w:p w:rsidR="00630C28" w:rsidRDefault="00630C28" w:rsidP="00630C28">
      <w:pPr>
        <w:pStyle w:val="2"/>
        <w:numPr>
          <w:ilvl w:val="2"/>
          <w:numId w:val="3"/>
        </w:numPr>
        <w:tabs>
          <w:tab w:val="left" w:pos="1201"/>
        </w:tabs>
        <w:spacing w:line="365" w:lineRule="exact"/>
        <w:ind w:hanging="726"/>
        <w:rPr>
          <w:sz w:val="30"/>
        </w:rPr>
      </w:pPr>
      <w:bookmarkStart w:id="2" w:name="_TOC_250059"/>
      <w:r>
        <w:t>Соціальні</w:t>
      </w:r>
      <w:r>
        <w:rPr>
          <w:spacing w:val="-3"/>
        </w:rPr>
        <w:t xml:space="preserve"> </w:t>
      </w:r>
      <w:bookmarkEnd w:id="2"/>
      <w:r>
        <w:t>фактори.</w:t>
      </w:r>
    </w:p>
    <w:p w:rsidR="00630C28" w:rsidRDefault="00630C28" w:rsidP="00630C28">
      <w:pPr>
        <w:pStyle w:val="2"/>
        <w:numPr>
          <w:ilvl w:val="1"/>
          <w:numId w:val="3"/>
        </w:numPr>
        <w:tabs>
          <w:tab w:val="left" w:pos="1019"/>
        </w:tabs>
        <w:spacing w:before="4" w:line="235" w:lineRule="auto"/>
        <w:ind w:right="598"/>
        <w:rPr>
          <w:i w:val="0"/>
        </w:rPr>
      </w:pPr>
      <w:bookmarkStart w:id="3" w:name="_TOC_250058"/>
      <w:r>
        <w:t>Фактори</w:t>
      </w:r>
      <w:r>
        <w:rPr>
          <w:spacing w:val="16"/>
        </w:rPr>
        <w:t xml:space="preserve"> </w:t>
      </w:r>
      <w:r>
        <w:t>зовнішнього</w:t>
      </w:r>
      <w:r>
        <w:rPr>
          <w:spacing w:val="20"/>
        </w:rPr>
        <w:t xml:space="preserve"> </w:t>
      </w:r>
      <w:r>
        <w:t>впливу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поведінку</w:t>
      </w:r>
      <w:r>
        <w:rPr>
          <w:spacing w:val="13"/>
        </w:rPr>
        <w:t xml:space="preserve"> </w:t>
      </w:r>
      <w:r>
        <w:t>індустріального</w:t>
      </w:r>
      <w:r>
        <w:rPr>
          <w:spacing w:val="-77"/>
        </w:rPr>
        <w:t xml:space="preserve"> </w:t>
      </w:r>
      <w:r>
        <w:t>споживача</w:t>
      </w:r>
      <w:bookmarkEnd w:id="3"/>
      <w:r>
        <w:rPr>
          <w:i w:val="0"/>
        </w:rPr>
        <w:t>.</w:t>
      </w:r>
    </w:p>
    <w:p w:rsidR="00630C28" w:rsidRDefault="00630C28" w:rsidP="00630C28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630C28" w:rsidRDefault="00630C28" w:rsidP="00630C28">
      <w:pPr>
        <w:pStyle w:val="a7"/>
        <w:numPr>
          <w:ilvl w:val="1"/>
          <w:numId w:val="2"/>
        </w:numPr>
        <w:tabs>
          <w:tab w:val="left" w:pos="1566"/>
        </w:tabs>
        <w:ind w:right="927" w:hanging="1757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Фактори зовнішнього впливу на поведінку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індивідуального</w:t>
      </w:r>
      <w:r>
        <w:rPr>
          <w:rFonts w:ascii="Bookman Old Style" w:hAnsi="Bookman Old Style"/>
          <w:b/>
          <w:i/>
          <w:spacing w:val="-5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споживача</w:t>
      </w:r>
    </w:p>
    <w:p w:rsidR="00630C28" w:rsidRDefault="00630C28" w:rsidP="00630C28">
      <w:pPr>
        <w:pStyle w:val="a3"/>
        <w:spacing w:before="2"/>
        <w:ind w:left="0" w:firstLine="0"/>
        <w:jc w:val="left"/>
        <w:rPr>
          <w:rFonts w:ascii="Bookman Old Style"/>
          <w:b/>
          <w:i/>
          <w:sz w:val="31"/>
        </w:rPr>
      </w:pPr>
    </w:p>
    <w:p w:rsidR="00630C28" w:rsidRDefault="00630C28" w:rsidP="00630C28">
      <w:pPr>
        <w:pStyle w:val="a7"/>
        <w:numPr>
          <w:ilvl w:val="2"/>
          <w:numId w:val="2"/>
        </w:numPr>
        <w:tabs>
          <w:tab w:val="left" w:pos="1844"/>
        </w:tabs>
        <w:spacing w:line="366" w:lineRule="exact"/>
        <w:ind w:hanging="802"/>
        <w:jc w:val="both"/>
        <w:rPr>
          <w:i/>
          <w:sz w:val="32"/>
        </w:rPr>
      </w:pPr>
      <w:r>
        <w:rPr>
          <w:i/>
          <w:sz w:val="32"/>
        </w:rPr>
        <w:t>Культурні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фактори</w:t>
      </w:r>
    </w:p>
    <w:p w:rsidR="00630C28" w:rsidRDefault="00630C28" w:rsidP="00630C28">
      <w:pPr>
        <w:pStyle w:val="a3"/>
        <w:spacing w:before="1" w:line="237" w:lineRule="auto"/>
        <w:ind w:right="599"/>
      </w:pPr>
      <w:r>
        <w:t>Виступаючи</w:t>
      </w:r>
      <w:r>
        <w:rPr>
          <w:spacing w:val="1"/>
        </w:rPr>
        <w:t xml:space="preserve"> </w:t>
      </w:r>
      <w:r>
        <w:t>суб’єктом</w:t>
      </w:r>
      <w:r>
        <w:rPr>
          <w:spacing w:val="1"/>
        </w:rPr>
        <w:t xml:space="preserve"> </w:t>
      </w:r>
      <w:r>
        <w:t>споживчого</w:t>
      </w:r>
      <w:r>
        <w:rPr>
          <w:spacing w:val="1"/>
        </w:rPr>
        <w:t xml:space="preserve"> </w:t>
      </w:r>
      <w:r>
        <w:t>ринку,</w:t>
      </w:r>
      <w:r>
        <w:rPr>
          <w:spacing w:val="81"/>
        </w:rPr>
        <w:t xml:space="preserve"> </w:t>
      </w:r>
      <w:r>
        <w:t>покупець</w:t>
      </w:r>
      <w:r>
        <w:rPr>
          <w:spacing w:val="1"/>
        </w:rPr>
        <w:t xml:space="preserve"> </w:t>
      </w:r>
      <w:r>
        <w:t>здійснює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ньому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товарів.</w:t>
      </w:r>
      <w:r>
        <w:rPr>
          <w:spacing w:val="1"/>
        </w:rPr>
        <w:t xml:space="preserve"> </w:t>
      </w:r>
      <w:r>
        <w:t>Потрібно зазначити, що у переважній більшості випадків дана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зумовлена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причин.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справляють</w:t>
      </w:r>
      <w:r>
        <w:rPr>
          <w:spacing w:val="1"/>
        </w:rPr>
        <w:t xml:space="preserve"> </w:t>
      </w:r>
      <w:r>
        <w:t>безпосередній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купівельну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або,</w:t>
      </w:r>
      <w:r>
        <w:rPr>
          <w:spacing w:val="-77"/>
        </w:rPr>
        <w:t xml:space="preserve"> </w:t>
      </w:r>
      <w:r>
        <w:t>принаймні,</w:t>
      </w:r>
      <w:r>
        <w:rPr>
          <w:spacing w:val="-4"/>
        </w:rPr>
        <w:t xml:space="preserve"> </w:t>
      </w:r>
      <w:r>
        <w:t>активізують</w:t>
      </w:r>
      <w:r>
        <w:rPr>
          <w:spacing w:val="3"/>
        </w:rPr>
        <w:t xml:space="preserve"> </w:t>
      </w:r>
      <w:r>
        <w:t>її.</w:t>
      </w:r>
    </w:p>
    <w:p w:rsidR="00630C28" w:rsidRDefault="00630C28" w:rsidP="00630C28">
      <w:pPr>
        <w:pStyle w:val="a3"/>
        <w:spacing w:before="4" w:line="237" w:lineRule="auto"/>
        <w:ind w:right="594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класичним</w:t>
      </w:r>
      <w:r>
        <w:rPr>
          <w:spacing w:val="1"/>
        </w:rPr>
        <w:t xml:space="preserve"> </w:t>
      </w:r>
      <w:r>
        <w:t>визначенням,</w:t>
      </w:r>
      <w:r>
        <w:rPr>
          <w:spacing w:val="1"/>
        </w:rPr>
        <w:t xml:space="preserve"> </w:t>
      </w:r>
      <w:r>
        <w:rPr>
          <w:i/>
        </w:rPr>
        <w:t>фактор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81"/>
        </w:rPr>
        <w:t xml:space="preserve"> </w:t>
      </w:r>
      <w:r>
        <w:t>умова,</w:t>
      </w:r>
      <w:r>
        <w:rPr>
          <w:spacing w:val="-77"/>
        </w:rPr>
        <w:t xml:space="preserve"> </w:t>
      </w:r>
      <w:r>
        <w:t>рушійна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будь-якого</w:t>
      </w:r>
      <w:r>
        <w:rPr>
          <w:spacing w:val="1"/>
        </w:rPr>
        <w:t xml:space="preserve"> </w:t>
      </w:r>
      <w:r>
        <w:t>процесу.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здійсненням</w:t>
      </w:r>
      <w:r>
        <w:rPr>
          <w:spacing w:val="1"/>
        </w:rPr>
        <w:t xml:space="preserve"> </w:t>
      </w:r>
      <w:r>
        <w:t>покупки на споживчому ринку це той чинник, що своїм впливом</w:t>
      </w:r>
      <w:r>
        <w:rPr>
          <w:spacing w:val="1"/>
        </w:rPr>
        <w:t xml:space="preserve"> </w:t>
      </w:r>
      <w:r>
        <w:t>спрямовує</w:t>
      </w:r>
      <w:r>
        <w:rPr>
          <w:spacing w:val="1"/>
        </w:rPr>
        <w:t xml:space="preserve"> </w:t>
      </w:r>
      <w:r>
        <w:t>покупця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визначеного</w:t>
      </w:r>
      <w:r>
        <w:rPr>
          <w:spacing w:val="-2"/>
        </w:rPr>
        <w:t xml:space="preserve"> </w:t>
      </w:r>
      <w:r>
        <w:t>товару.</w:t>
      </w:r>
    </w:p>
    <w:p w:rsidR="00630C28" w:rsidRDefault="00630C28" w:rsidP="00630C28">
      <w:pPr>
        <w:pStyle w:val="a3"/>
        <w:spacing w:before="2" w:line="237" w:lineRule="auto"/>
        <w:ind w:right="598"/>
      </w:pPr>
      <w:r>
        <w:t>Фактори впливу на поведінку споживачів слід відрізняти від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-7"/>
        </w:rPr>
        <w:t xml:space="preserve"> </w:t>
      </w:r>
      <w:r>
        <w:t>інструментів,</w:t>
      </w:r>
      <w:r>
        <w:rPr>
          <w:spacing w:val="-8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мають</w:t>
      </w:r>
      <w:r>
        <w:rPr>
          <w:spacing w:val="-2"/>
        </w:rPr>
        <w:t xml:space="preserve"> </w:t>
      </w:r>
      <w:r>
        <w:t>аналогічне</w:t>
      </w:r>
      <w:r>
        <w:rPr>
          <w:spacing w:val="-8"/>
        </w:rPr>
        <w:t xml:space="preserve"> </w:t>
      </w:r>
      <w:r>
        <w:t>призначення.</w:t>
      </w:r>
      <w:r>
        <w:rPr>
          <w:vertAlign w:val="superscript"/>
        </w:rPr>
        <w:t>3</w:t>
      </w:r>
    </w:p>
    <w:p w:rsidR="00630C28" w:rsidRDefault="00630C28" w:rsidP="00630C28">
      <w:pPr>
        <w:pStyle w:val="a3"/>
        <w:spacing w:before="1" w:line="237" w:lineRule="auto"/>
        <w:ind w:right="598"/>
      </w:pPr>
      <w:r>
        <w:t>Ця</w:t>
      </w:r>
      <w:r>
        <w:rPr>
          <w:spacing w:val="1"/>
        </w:rPr>
        <w:t xml:space="preserve"> </w:t>
      </w:r>
      <w:r>
        <w:t>відмінність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наступному: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часовий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поняттям</w:t>
      </w:r>
      <w:r>
        <w:rPr>
          <w:spacing w:val="1"/>
        </w:rPr>
        <w:t xml:space="preserve"> </w:t>
      </w:r>
      <w:r>
        <w:t>статичним,</w:t>
      </w:r>
      <w:r>
        <w:rPr>
          <w:spacing w:val="1"/>
        </w:rPr>
        <w:t xml:space="preserve"> </w:t>
      </w:r>
      <w:r>
        <w:t>постійним.</w:t>
      </w:r>
      <w:r>
        <w:rPr>
          <w:spacing w:val="-77"/>
        </w:rPr>
        <w:t xml:space="preserve"> </w:t>
      </w:r>
      <w:r>
        <w:t>Маркетолог не може змінювати, наприклад, соціальний клас, до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споживач.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враховуються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визначенні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реальність,</w:t>
      </w:r>
      <w:r>
        <w:rPr>
          <w:spacing w:val="1"/>
        </w:rPr>
        <w:t xml:space="preserve"> </w:t>
      </w:r>
      <w:r>
        <w:t>об’єктивність,</w:t>
      </w:r>
      <w:r>
        <w:rPr>
          <w:spacing w:val="-4"/>
        </w:rPr>
        <w:t xml:space="preserve"> </w:t>
      </w:r>
      <w:r>
        <w:t>якої</w:t>
      </w:r>
      <w:r>
        <w:rPr>
          <w:spacing w:val="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уникнути.</w:t>
      </w:r>
    </w:p>
    <w:p w:rsidR="00630C28" w:rsidRDefault="00630C28" w:rsidP="00630C28">
      <w:pPr>
        <w:pStyle w:val="a3"/>
        <w:ind w:left="1042" w:firstLine="0"/>
      </w:pPr>
      <w:r>
        <w:t>Інструменти</w:t>
      </w:r>
      <w:r>
        <w:rPr>
          <w:spacing w:val="36"/>
        </w:rPr>
        <w:t xml:space="preserve"> </w:t>
      </w:r>
      <w:r>
        <w:t>впливу</w:t>
      </w:r>
      <w:r>
        <w:rPr>
          <w:spacing w:val="108"/>
        </w:rPr>
        <w:t xml:space="preserve"> </w:t>
      </w:r>
      <w:r>
        <w:t>–</w:t>
      </w:r>
      <w:r>
        <w:rPr>
          <w:spacing w:val="117"/>
        </w:rPr>
        <w:t xml:space="preserve"> </w:t>
      </w:r>
      <w:r>
        <w:t>це</w:t>
      </w:r>
      <w:r>
        <w:rPr>
          <w:spacing w:val="110"/>
        </w:rPr>
        <w:t xml:space="preserve"> </w:t>
      </w:r>
      <w:r>
        <w:t>поняття</w:t>
      </w:r>
      <w:r>
        <w:rPr>
          <w:spacing w:val="115"/>
        </w:rPr>
        <w:t xml:space="preserve"> </w:t>
      </w:r>
      <w:r>
        <w:t>динамічні.</w:t>
      </w:r>
      <w:r>
        <w:rPr>
          <w:spacing w:val="110"/>
        </w:rPr>
        <w:t xml:space="preserve"> </w:t>
      </w:r>
      <w:r>
        <w:t>Маркетолог</w:t>
      </w:r>
    </w:p>
    <w:p w:rsidR="00630C28" w:rsidRDefault="00630C28" w:rsidP="00630C28">
      <w:pPr>
        <w:pStyle w:val="a3"/>
        <w:spacing w:before="3"/>
        <w:ind w:left="0" w:firstLine="0"/>
        <w:jc w:val="left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172720</wp:posOffset>
                </wp:positionV>
                <wp:extent cx="1828800" cy="6350"/>
                <wp:effectExtent l="3810" t="4445" r="0" b="0"/>
                <wp:wrapTopAndBottom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01C1C" id="Прямоугольник 28" o:spid="_x0000_s1026" style="position:absolute;margin-left:70.8pt;margin-top:13.6pt;width:2in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630C28" w:rsidRDefault="00630C28" w:rsidP="00630C28">
      <w:pPr>
        <w:spacing w:before="72"/>
        <w:ind w:left="475" w:right="60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1"/>
          <w:sz w:val="20"/>
        </w:rPr>
        <w:t xml:space="preserve"> </w:t>
      </w:r>
      <w:r>
        <w:rPr>
          <w:sz w:val="20"/>
        </w:rPr>
        <w:t>Склад</w:t>
      </w:r>
      <w:r>
        <w:rPr>
          <w:spacing w:val="8"/>
          <w:sz w:val="20"/>
        </w:rPr>
        <w:t xml:space="preserve"> </w:t>
      </w:r>
      <w:r>
        <w:rPr>
          <w:sz w:val="20"/>
        </w:rPr>
        <w:t>і</w:t>
      </w:r>
      <w:r>
        <w:rPr>
          <w:spacing w:val="6"/>
          <w:sz w:val="20"/>
        </w:rPr>
        <w:t xml:space="preserve"> </w:t>
      </w:r>
      <w:r>
        <w:rPr>
          <w:sz w:val="20"/>
        </w:rPr>
        <w:t>зміст</w:t>
      </w:r>
      <w:r>
        <w:rPr>
          <w:spacing w:val="8"/>
          <w:sz w:val="20"/>
        </w:rPr>
        <w:t xml:space="preserve"> </w:t>
      </w:r>
      <w:r>
        <w:rPr>
          <w:sz w:val="20"/>
        </w:rPr>
        <w:t>маркетингових</w:t>
      </w:r>
      <w:r>
        <w:rPr>
          <w:spacing w:val="10"/>
          <w:sz w:val="20"/>
        </w:rPr>
        <w:t xml:space="preserve"> </w:t>
      </w:r>
      <w:r>
        <w:rPr>
          <w:sz w:val="20"/>
        </w:rPr>
        <w:t>інструментів</w:t>
      </w:r>
      <w:r>
        <w:rPr>
          <w:spacing w:val="10"/>
          <w:sz w:val="20"/>
        </w:rPr>
        <w:t xml:space="preserve"> </w:t>
      </w:r>
      <w:r>
        <w:rPr>
          <w:sz w:val="20"/>
        </w:rPr>
        <w:t>впливу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0"/>
          <w:sz w:val="20"/>
        </w:rPr>
        <w:t xml:space="preserve"> </w:t>
      </w:r>
      <w:r>
        <w:rPr>
          <w:sz w:val="20"/>
        </w:rPr>
        <w:t>поведінку</w:t>
      </w:r>
      <w:r>
        <w:rPr>
          <w:spacing w:val="5"/>
          <w:sz w:val="20"/>
        </w:rPr>
        <w:t xml:space="preserve"> </w:t>
      </w:r>
      <w:r>
        <w:rPr>
          <w:sz w:val="20"/>
        </w:rPr>
        <w:t>споживачів</w:t>
      </w:r>
      <w:r>
        <w:rPr>
          <w:spacing w:val="11"/>
          <w:sz w:val="20"/>
        </w:rPr>
        <w:t xml:space="preserve"> </w:t>
      </w:r>
      <w:r>
        <w:rPr>
          <w:sz w:val="20"/>
        </w:rPr>
        <w:t>будуть</w:t>
      </w:r>
      <w:r>
        <w:rPr>
          <w:spacing w:val="9"/>
          <w:sz w:val="20"/>
        </w:rPr>
        <w:t xml:space="preserve"> </w:t>
      </w:r>
      <w:r>
        <w:rPr>
          <w:sz w:val="20"/>
        </w:rPr>
        <w:t>розглядатися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темі</w:t>
      </w:r>
      <w:r>
        <w:rPr>
          <w:spacing w:val="-47"/>
          <w:sz w:val="20"/>
        </w:rPr>
        <w:t xml:space="preserve"> </w:t>
      </w:r>
      <w:r>
        <w:rPr>
          <w:sz w:val="20"/>
        </w:rPr>
        <w:t>7.</w:t>
      </w:r>
    </w:p>
    <w:p w:rsidR="00630C28" w:rsidRDefault="00630C28" w:rsidP="00630C28">
      <w:pPr>
        <w:rPr>
          <w:sz w:val="20"/>
        </w:rPr>
        <w:sectPr w:rsidR="00630C28">
          <w:pgSz w:w="11900" w:h="16840"/>
          <w:pgMar w:top="1180" w:right="840" w:bottom="1460" w:left="940" w:header="0" w:footer="1277" w:gutter="0"/>
          <w:cols w:space="720"/>
        </w:sectPr>
      </w:pPr>
    </w:p>
    <w:p w:rsidR="00630C28" w:rsidRDefault="00630C28" w:rsidP="00630C28">
      <w:pPr>
        <w:pStyle w:val="a3"/>
        <w:spacing w:before="71" w:line="237" w:lineRule="auto"/>
        <w:ind w:right="605" w:firstLine="0"/>
      </w:pPr>
      <w:r>
        <w:lastRenderedPageBreak/>
        <w:t>може ними маніпулювати, добиваючись від споживача бажаної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поведінки.</w:t>
      </w:r>
    </w:p>
    <w:p w:rsidR="00630C28" w:rsidRDefault="00630C28" w:rsidP="00630C28">
      <w:pPr>
        <w:pStyle w:val="a3"/>
        <w:spacing w:before="1" w:line="237" w:lineRule="auto"/>
        <w:ind w:right="597"/>
      </w:pPr>
      <w:r>
        <w:t>Отже,</w:t>
      </w:r>
      <w:r>
        <w:rPr>
          <w:spacing w:val="24"/>
        </w:rPr>
        <w:t xml:space="preserve"> </w:t>
      </w:r>
      <w:r>
        <w:t>фактори</w:t>
      </w:r>
      <w:r>
        <w:rPr>
          <w:spacing w:val="25"/>
        </w:rPr>
        <w:t xml:space="preserve"> </w:t>
      </w:r>
      <w:r>
        <w:t>впливу</w:t>
      </w:r>
      <w:r>
        <w:rPr>
          <w:spacing w:val="18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це</w:t>
      </w:r>
      <w:r>
        <w:rPr>
          <w:spacing w:val="20"/>
        </w:rPr>
        <w:t xml:space="preserve"> </w:t>
      </w:r>
      <w:r>
        <w:t>поняття</w:t>
      </w:r>
      <w:r>
        <w:rPr>
          <w:spacing w:val="25"/>
        </w:rPr>
        <w:t xml:space="preserve"> </w:t>
      </w:r>
      <w:r>
        <w:t>первинні.</w:t>
      </w:r>
      <w:r>
        <w:rPr>
          <w:spacing w:val="25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допомогою</w:t>
      </w:r>
      <w:r>
        <w:rPr>
          <w:spacing w:val="-77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маркетингових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маркетолог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змінювати,</w:t>
      </w:r>
      <w:r>
        <w:rPr>
          <w:spacing w:val="1"/>
        </w:rPr>
        <w:t xml:space="preserve"> </w:t>
      </w:r>
      <w:r>
        <w:t>коректувати поведінку споживачів, яка склалась під впливом цих</w:t>
      </w:r>
      <w:r>
        <w:rPr>
          <w:spacing w:val="1"/>
        </w:rPr>
        <w:t xml:space="preserve"> </w:t>
      </w:r>
      <w:r>
        <w:t>факторів.</w:t>
      </w:r>
    </w:p>
    <w:p w:rsidR="00630C28" w:rsidRDefault="00630C28" w:rsidP="00630C28">
      <w:pPr>
        <w:pStyle w:val="a3"/>
        <w:spacing w:before="2" w:line="237" w:lineRule="auto"/>
        <w:ind w:right="598"/>
      </w:pPr>
      <w:r>
        <w:t>Фактори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споживачів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поділити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дві</w:t>
      </w:r>
      <w:r>
        <w:rPr>
          <w:spacing w:val="-2"/>
        </w:rPr>
        <w:t xml:space="preserve"> </w:t>
      </w:r>
      <w:r>
        <w:t>великі</w:t>
      </w:r>
      <w:r>
        <w:rPr>
          <w:spacing w:val="-2"/>
        </w:rPr>
        <w:t xml:space="preserve"> </w:t>
      </w:r>
      <w:r>
        <w:t>групи:</w:t>
      </w:r>
    </w:p>
    <w:p w:rsidR="00630C28" w:rsidRDefault="00630C28" w:rsidP="00630C28">
      <w:pPr>
        <w:pStyle w:val="a7"/>
        <w:numPr>
          <w:ilvl w:val="0"/>
          <w:numId w:val="1"/>
        </w:numPr>
        <w:tabs>
          <w:tab w:val="left" w:pos="1403"/>
        </w:tabs>
        <w:spacing w:line="385" w:lineRule="exact"/>
        <w:ind w:left="1402" w:hanging="361"/>
        <w:jc w:val="both"/>
        <w:rPr>
          <w:sz w:val="32"/>
        </w:rPr>
      </w:pPr>
      <w:r>
        <w:rPr>
          <w:sz w:val="32"/>
        </w:rPr>
        <w:t>зовнішні;</w:t>
      </w:r>
    </w:p>
    <w:p w:rsidR="00630C28" w:rsidRDefault="00630C28" w:rsidP="00630C28">
      <w:pPr>
        <w:pStyle w:val="a7"/>
        <w:numPr>
          <w:ilvl w:val="0"/>
          <w:numId w:val="1"/>
        </w:numPr>
        <w:tabs>
          <w:tab w:val="left" w:pos="1403"/>
        </w:tabs>
        <w:spacing w:line="390" w:lineRule="exact"/>
        <w:ind w:left="1402" w:hanging="361"/>
        <w:jc w:val="both"/>
        <w:rPr>
          <w:sz w:val="32"/>
        </w:rPr>
      </w:pPr>
      <w:r>
        <w:rPr>
          <w:sz w:val="32"/>
        </w:rPr>
        <w:t>внутрішні.</w:t>
      </w:r>
    </w:p>
    <w:p w:rsidR="00630C28" w:rsidRDefault="00630C28" w:rsidP="00630C28">
      <w:pPr>
        <w:pStyle w:val="a3"/>
        <w:spacing w:before="4" w:line="237" w:lineRule="auto"/>
        <w:ind w:right="596"/>
      </w:pPr>
      <w:r>
        <w:t>Таке їх розмежування випливає із характеру середовища, в</w:t>
      </w:r>
      <w:r>
        <w:rPr>
          <w:spacing w:val="1"/>
        </w:rPr>
        <w:t xml:space="preserve"> </w:t>
      </w:r>
      <w:r>
        <w:t>якому знаходиться споживач. Зовнішнє середовище споживача –</w:t>
      </w:r>
      <w:r>
        <w:rPr>
          <w:spacing w:val="1"/>
        </w:rPr>
        <w:t xml:space="preserve"> </w:t>
      </w:r>
      <w:r>
        <w:t>це все те, що його оточує</w:t>
      </w:r>
      <w:r>
        <w:rPr>
          <w:spacing w:val="1"/>
        </w:rPr>
        <w:t xml:space="preserve"> </w:t>
      </w:r>
      <w:r>
        <w:t>і впливає на купівельну поведінку</w:t>
      </w:r>
      <w:r>
        <w:rPr>
          <w:spacing w:val="1"/>
        </w:rPr>
        <w:t xml:space="preserve"> </w:t>
      </w:r>
      <w:r>
        <w:t>(культура,</w:t>
      </w:r>
      <w:r>
        <w:rPr>
          <w:spacing w:val="1"/>
        </w:rPr>
        <w:t xml:space="preserve"> </w:t>
      </w:r>
      <w:r>
        <w:t>референтні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Внутрішнє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пов’язане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(вік,</w:t>
      </w:r>
      <w:r>
        <w:rPr>
          <w:spacing w:val="1"/>
        </w:rPr>
        <w:t xml:space="preserve"> </w:t>
      </w:r>
      <w:r>
        <w:t>рід</w:t>
      </w:r>
      <w:r>
        <w:rPr>
          <w:spacing w:val="1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життя).</w:t>
      </w:r>
      <w:r>
        <w:rPr>
          <w:spacing w:val="1"/>
        </w:rPr>
        <w:t xml:space="preserve"> </w:t>
      </w:r>
      <w:r>
        <w:t>Розмежування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споживача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зазначені групи,</w:t>
      </w:r>
      <w:r>
        <w:rPr>
          <w:spacing w:val="1"/>
        </w:rPr>
        <w:t xml:space="preserve"> </w:t>
      </w:r>
      <w:r>
        <w:t>на відміну від</w:t>
      </w:r>
      <w:r>
        <w:rPr>
          <w:spacing w:val="1"/>
        </w:rPr>
        <w:t xml:space="preserve"> </w:t>
      </w:r>
      <w:r>
        <w:t>традиційної їх класифікації на</w:t>
      </w:r>
      <w:r>
        <w:rPr>
          <w:spacing w:val="1"/>
        </w:rPr>
        <w:t xml:space="preserve"> </w:t>
      </w:r>
      <w:r>
        <w:t>фактори,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стосуються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ринків</w:t>
      </w:r>
      <w:r>
        <w:rPr>
          <w:spacing w:val="81"/>
        </w:rPr>
        <w:t xml:space="preserve"> </w:t>
      </w:r>
      <w:r>
        <w:t>(споживчих</w:t>
      </w:r>
      <w:r>
        <w:rPr>
          <w:spacing w:val="-77"/>
        </w:rPr>
        <w:t xml:space="preserve"> </w:t>
      </w:r>
      <w:r>
        <w:t>ринків,</w:t>
      </w:r>
      <w:r>
        <w:rPr>
          <w:spacing w:val="1"/>
        </w:rPr>
        <w:t xml:space="preserve"> </w:t>
      </w:r>
      <w:r>
        <w:t>ринків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призначення),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обґрунтованим.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об’єктивнішого</w:t>
      </w:r>
      <w:r>
        <w:rPr>
          <w:spacing w:val="-77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поведінки</w:t>
      </w:r>
      <w:r>
        <w:rPr>
          <w:spacing w:val="-3"/>
        </w:rPr>
        <w:t xml:space="preserve"> </w:t>
      </w:r>
      <w:r>
        <w:t>споживачів.</w:t>
      </w:r>
    </w:p>
    <w:p w:rsidR="00630C28" w:rsidRDefault="00630C28" w:rsidP="00630C28">
      <w:pPr>
        <w:pStyle w:val="a3"/>
        <w:spacing w:before="6" w:line="237" w:lineRule="auto"/>
        <w:ind w:right="599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3094990</wp:posOffset>
                </wp:positionH>
                <wp:positionV relativeFrom="paragraph">
                  <wp:posOffset>522605</wp:posOffset>
                </wp:positionV>
                <wp:extent cx="3639820" cy="996950"/>
                <wp:effectExtent l="8890" t="8255" r="8890" b="4445"/>
                <wp:wrapTopAndBottom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9820" cy="996950"/>
                          <a:chOff x="4874" y="823"/>
                          <a:chExt cx="5732" cy="1570"/>
                        </a:xfrm>
                      </wpg:grpSpPr>
                      <wps:wsp>
                        <wps:cNvPr id="23" name="AutoShape 10"/>
                        <wps:cNvSpPr>
                          <a:spLocks/>
                        </wps:cNvSpPr>
                        <wps:spPr bwMode="auto">
                          <a:xfrm>
                            <a:off x="6268" y="1026"/>
                            <a:ext cx="1210" cy="1167"/>
                          </a:xfrm>
                          <a:custGeom>
                            <a:avLst/>
                            <a:gdLst>
                              <a:gd name="T0" fmla="+- 0 7133 6269"/>
                              <a:gd name="T1" fmla="*/ T0 w 1210"/>
                              <a:gd name="T2" fmla="+- 0 1027 1027"/>
                              <a:gd name="T3" fmla="*/ 1027 h 1167"/>
                              <a:gd name="T4" fmla="+- 0 7478 6269"/>
                              <a:gd name="T5" fmla="*/ T4 w 1210"/>
                              <a:gd name="T6" fmla="+- 0 1027 1027"/>
                              <a:gd name="T7" fmla="*/ 1027 h 1167"/>
                              <a:gd name="T8" fmla="+- 0 7133 6269"/>
                              <a:gd name="T9" fmla="*/ T8 w 1210"/>
                              <a:gd name="T10" fmla="+- 0 1607 1027"/>
                              <a:gd name="T11" fmla="*/ 1607 h 1167"/>
                              <a:gd name="T12" fmla="+- 0 7478 6269"/>
                              <a:gd name="T13" fmla="*/ T12 w 1210"/>
                              <a:gd name="T14" fmla="+- 0 1607 1027"/>
                              <a:gd name="T15" fmla="*/ 1607 h 1167"/>
                              <a:gd name="T16" fmla="+- 0 7133 6269"/>
                              <a:gd name="T17" fmla="*/ T16 w 1210"/>
                              <a:gd name="T18" fmla="+- 0 2193 1027"/>
                              <a:gd name="T19" fmla="*/ 2193 h 1167"/>
                              <a:gd name="T20" fmla="+- 0 7478 6269"/>
                              <a:gd name="T21" fmla="*/ T20 w 1210"/>
                              <a:gd name="T22" fmla="+- 0 2193 1027"/>
                              <a:gd name="T23" fmla="*/ 2193 h 1167"/>
                              <a:gd name="T24" fmla="+- 0 7133 6269"/>
                              <a:gd name="T25" fmla="*/ T24 w 1210"/>
                              <a:gd name="T26" fmla="+- 0 1027 1027"/>
                              <a:gd name="T27" fmla="*/ 1027 h 1167"/>
                              <a:gd name="T28" fmla="+- 0 7133 6269"/>
                              <a:gd name="T29" fmla="*/ T28 w 1210"/>
                              <a:gd name="T30" fmla="+- 0 2193 1027"/>
                              <a:gd name="T31" fmla="*/ 2193 h 1167"/>
                              <a:gd name="T32" fmla="+- 0 6269 6269"/>
                              <a:gd name="T33" fmla="*/ T32 w 1210"/>
                              <a:gd name="T34" fmla="+- 0 1607 1027"/>
                              <a:gd name="T35" fmla="*/ 1607 h 1167"/>
                              <a:gd name="T36" fmla="+- 0 7133 6269"/>
                              <a:gd name="T37" fmla="*/ T36 w 1210"/>
                              <a:gd name="T38" fmla="+- 0 1607 1027"/>
                              <a:gd name="T39" fmla="*/ 1607 h 1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10" h="1167">
                                <a:moveTo>
                                  <a:pt x="864" y="0"/>
                                </a:moveTo>
                                <a:lnTo>
                                  <a:pt x="1209" y="0"/>
                                </a:lnTo>
                                <a:moveTo>
                                  <a:pt x="864" y="580"/>
                                </a:moveTo>
                                <a:lnTo>
                                  <a:pt x="1209" y="580"/>
                                </a:lnTo>
                                <a:moveTo>
                                  <a:pt x="864" y="1166"/>
                                </a:moveTo>
                                <a:lnTo>
                                  <a:pt x="1209" y="1166"/>
                                </a:lnTo>
                                <a:moveTo>
                                  <a:pt x="864" y="0"/>
                                </a:moveTo>
                                <a:lnTo>
                                  <a:pt x="864" y="1166"/>
                                </a:lnTo>
                                <a:moveTo>
                                  <a:pt x="0" y="580"/>
                                </a:moveTo>
                                <a:lnTo>
                                  <a:pt x="864" y="58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478" y="1996"/>
                            <a:ext cx="3120" cy="38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69"/>
                                <w:ind w:left="712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Суспільний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клас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478" y="1415"/>
                            <a:ext cx="3120" cy="38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69"/>
                                <w:ind w:left="90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Субкультура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881" y="1218"/>
                            <a:ext cx="1388" cy="77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70" w:line="242" w:lineRule="auto"/>
                                <w:ind w:left="213" w:right="134" w:hanging="68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Культурні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фактори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478" y="829"/>
                            <a:ext cx="3120" cy="38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69"/>
                                <w:ind w:left="1064" w:right="1065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Культура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" o:spid="_x0000_s1026" style="position:absolute;left:0;text-align:left;margin-left:243.7pt;margin-top:41.15pt;width:286.6pt;height:78.5pt;z-index:-251655168;mso-wrap-distance-left:0;mso-wrap-distance-right:0;mso-position-horizontal-relative:page" coordorigin="4874,823" coordsize="5732,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">
                <v:shape id="AutoShape 10" o:spid="_x0000_s1027" style="position:absolute;left:6268;top:1026;width:1210;height:1167;visibility:visible;mso-wrap-style:square;v-text-anchor:top" coordsize="1210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" path="m864,r345,m864,580r345,m864,1166r345,m864,r,1166m,580r864,e" filled="f" strokeweight=".25397mm">
                  <v:path arrowok="t" o:connecttype="custom" o:connectlocs="864,1027;1209,1027;864,1607;1209,1607;864,2193;1209,2193;864,1027;864,2193;0,1607;864,1607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7478;top:1996;width:312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69"/>
                          <w:ind w:left="712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Суспільний</w:t>
                        </w:r>
                        <w:r>
                          <w:rPr>
                            <w:rFonts w:ascii="Arial" w:hAnsi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клас</w:t>
                        </w:r>
                      </w:p>
                    </w:txbxContent>
                  </v:textbox>
                </v:shape>
                <v:shape id="Text Box 12" o:spid="_x0000_s1029" type="#_x0000_t202" style="position:absolute;left:7478;top:1415;width:312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69"/>
                          <w:ind w:left="900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Субкультура</w:t>
                        </w:r>
                      </w:p>
                    </w:txbxContent>
                  </v:textbox>
                </v:shape>
                <v:shape id="Text Box 13" o:spid="_x0000_s1030" type="#_x0000_t202" style="position:absolute;left:4881;top:1218;width:1388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70" w:line="242" w:lineRule="auto"/>
                          <w:ind w:left="213" w:right="134" w:hanging="68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Культурні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фактори</w:t>
                        </w:r>
                      </w:p>
                    </w:txbxContent>
                  </v:textbox>
                </v:shape>
                <v:shape id="Text Box 14" o:spid="_x0000_s1031" type="#_x0000_t202" style="position:absolute;left:7478;top:829;width:312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69"/>
                          <w:ind w:left="1064" w:right="1065"/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Культура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3094990</wp:posOffset>
                </wp:positionH>
                <wp:positionV relativeFrom="paragraph">
                  <wp:posOffset>1757045</wp:posOffset>
                </wp:positionV>
                <wp:extent cx="3639820" cy="1000125"/>
                <wp:effectExtent l="8890" t="4445" r="8890" b="5080"/>
                <wp:wrapTopAndBottom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9820" cy="1000125"/>
                          <a:chOff x="4874" y="2767"/>
                          <a:chExt cx="5732" cy="1575"/>
                        </a:xfrm>
                      </wpg:grpSpPr>
                      <wps:wsp>
                        <wps:cNvPr id="17" name="AutoShape 16"/>
                        <wps:cNvSpPr>
                          <a:spLocks/>
                        </wps:cNvSpPr>
                        <wps:spPr bwMode="auto">
                          <a:xfrm>
                            <a:off x="6268" y="2970"/>
                            <a:ext cx="1210" cy="1167"/>
                          </a:xfrm>
                          <a:custGeom>
                            <a:avLst/>
                            <a:gdLst>
                              <a:gd name="T0" fmla="+- 0 7133 6269"/>
                              <a:gd name="T1" fmla="*/ T0 w 1210"/>
                              <a:gd name="T2" fmla="+- 0 3551 2971"/>
                              <a:gd name="T3" fmla="*/ 3551 h 1167"/>
                              <a:gd name="T4" fmla="+- 0 7478 6269"/>
                              <a:gd name="T5" fmla="*/ T4 w 1210"/>
                              <a:gd name="T6" fmla="+- 0 3551 2971"/>
                              <a:gd name="T7" fmla="*/ 3551 h 1167"/>
                              <a:gd name="T8" fmla="+- 0 7133 6269"/>
                              <a:gd name="T9" fmla="*/ T8 w 1210"/>
                              <a:gd name="T10" fmla="+- 0 4137 2971"/>
                              <a:gd name="T11" fmla="*/ 4137 h 1167"/>
                              <a:gd name="T12" fmla="+- 0 7478 6269"/>
                              <a:gd name="T13" fmla="*/ T12 w 1210"/>
                              <a:gd name="T14" fmla="+- 0 4137 2971"/>
                              <a:gd name="T15" fmla="*/ 4137 h 1167"/>
                              <a:gd name="T16" fmla="+- 0 7133 6269"/>
                              <a:gd name="T17" fmla="*/ T16 w 1210"/>
                              <a:gd name="T18" fmla="+- 0 2971 2971"/>
                              <a:gd name="T19" fmla="*/ 2971 h 1167"/>
                              <a:gd name="T20" fmla="+- 0 7133 6269"/>
                              <a:gd name="T21" fmla="*/ T20 w 1210"/>
                              <a:gd name="T22" fmla="+- 0 4137 2971"/>
                              <a:gd name="T23" fmla="*/ 4137 h 1167"/>
                              <a:gd name="T24" fmla="+- 0 6269 6269"/>
                              <a:gd name="T25" fmla="*/ T24 w 1210"/>
                              <a:gd name="T26" fmla="+- 0 3551 2971"/>
                              <a:gd name="T27" fmla="*/ 3551 h 1167"/>
                              <a:gd name="T28" fmla="+- 0 7133 6269"/>
                              <a:gd name="T29" fmla="*/ T28 w 1210"/>
                              <a:gd name="T30" fmla="+- 0 3551 2971"/>
                              <a:gd name="T31" fmla="*/ 3551 h 1167"/>
                              <a:gd name="T32" fmla="+- 0 7133 6269"/>
                              <a:gd name="T33" fmla="*/ T32 w 1210"/>
                              <a:gd name="T34" fmla="+- 0 2971 2971"/>
                              <a:gd name="T35" fmla="*/ 2971 h 1167"/>
                              <a:gd name="T36" fmla="+- 0 7478 6269"/>
                              <a:gd name="T37" fmla="*/ T36 w 1210"/>
                              <a:gd name="T38" fmla="+- 0 2971 2971"/>
                              <a:gd name="T39" fmla="*/ 2971 h 1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10" h="1167">
                                <a:moveTo>
                                  <a:pt x="864" y="580"/>
                                </a:moveTo>
                                <a:lnTo>
                                  <a:pt x="1209" y="580"/>
                                </a:lnTo>
                                <a:moveTo>
                                  <a:pt x="864" y="1166"/>
                                </a:moveTo>
                                <a:lnTo>
                                  <a:pt x="1209" y="1166"/>
                                </a:lnTo>
                                <a:moveTo>
                                  <a:pt x="864" y="0"/>
                                </a:moveTo>
                                <a:lnTo>
                                  <a:pt x="864" y="1166"/>
                                </a:lnTo>
                                <a:moveTo>
                                  <a:pt x="0" y="580"/>
                                </a:moveTo>
                                <a:lnTo>
                                  <a:pt x="864" y="580"/>
                                </a:lnTo>
                                <a:moveTo>
                                  <a:pt x="864" y="0"/>
                                </a:moveTo>
                                <a:lnTo>
                                  <a:pt x="1209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478" y="3940"/>
                            <a:ext cx="3120" cy="394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69"/>
                                <w:ind w:left="852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Ролі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і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статуси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478" y="3359"/>
                            <a:ext cx="3120" cy="38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69"/>
                                <w:ind w:left="1064" w:right="1064"/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Сім’я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881" y="3162"/>
                            <a:ext cx="1388" cy="77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70" w:line="247" w:lineRule="auto"/>
                                <w:ind w:left="213" w:right="126" w:hanging="68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Соціальні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фактори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478" y="2773"/>
                            <a:ext cx="3120" cy="389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69"/>
                                <w:ind w:left="636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Референтні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групи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32" style="position:absolute;left:0;text-align:left;margin-left:243.7pt;margin-top:138.35pt;width:286.6pt;height:78.75pt;z-index:-251654144;mso-wrap-distance-left:0;mso-wrap-distance-right:0;mso-position-horizontal-relative:page" coordorigin="4874,2767" coordsize="5732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">
                <v:shape id="AutoShape 16" o:spid="_x0000_s1033" style="position:absolute;left:6268;top:2970;width:1210;height:1167;visibility:visible;mso-wrap-style:square;v-text-anchor:top" coordsize="1210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" path="m864,580r345,m864,1166r345,m864,r,1166m,580r864,m864,r345,e" filled="f" strokeweight=".25397mm">
                  <v:path arrowok="t" o:connecttype="custom" o:connectlocs="864,3551;1209,3551;864,4137;1209,4137;864,2971;864,4137;0,3551;864,3551;864,2971;1209,2971" o:connectangles="0,0,0,0,0,0,0,0,0,0"/>
                </v:shape>
                <v:shape id="Text Box 17" o:spid="_x0000_s1034" type="#_x0000_t202" style="position:absolute;left:7478;top:3940;width:3120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69"/>
                          <w:ind w:left="852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Ролі</w:t>
                        </w:r>
                        <w:r>
                          <w:rPr>
                            <w:rFonts w:ascii="Arial" w:hAnsi="Arial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і</w:t>
                        </w:r>
                        <w:r>
                          <w:rPr>
                            <w:rFonts w:ascii="Arial" w:hAnsi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статуси</w:t>
                        </w:r>
                      </w:p>
                    </w:txbxContent>
                  </v:textbox>
                </v:shape>
                <v:shape id="Text Box 18" o:spid="_x0000_s1035" type="#_x0000_t202" style="position:absolute;left:7478;top:3359;width:312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69"/>
                          <w:ind w:left="1064" w:right="1064"/>
                          <w:jc w:val="center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Сім’я</w:t>
                        </w:r>
                      </w:p>
                    </w:txbxContent>
                  </v:textbox>
                </v:shape>
                <v:shape id="Text Box 19" o:spid="_x0000_s1036" type="#_x0000_t202" style="position:absolute;left:4881;top:3162;width:1388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70" w:line="247" w:lineRule="auto"/>
                          <w:ind w:left="213" w:right="126" w:hanging="68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Соціальні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фактори</w:t>
                        </w:r>
                      </w:p>
                    </w:txbxContent>
                  </v:textbox>
                </v:shape>
                <v:shape id="Text Box 20" o:spid="_x0000_s1037" type="#_x0000_t202" style="position:absolute;left:7478;top:2773;width:312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69"/>
                          <w:ind w:left="636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Референтні</w:t>
                        </w:r>
                        <w:r>
                          <w:rPr>
                            <w:rFonts w:ascii="Arial" w:hAnsi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групи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1016000</wp:posOffset>
                </wp:positionV>
                <wp:extent cx="2209800" cy="1369060"/>
                <wp:effectExtent l="8890" t="6350" r="635" b="5715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1369060"/>
                          <a:chOff x="1409" y="1600"/>
                          <a:chExt cx="3480" cy="2156"/>
                        </a:xfrm>
                      </wpg:grpSpPr>
                      <wps:wsp>
                        <wps:cNvPr id="14" name="AutoShape 6"/>
                        <wps:cNvSpPr>
                          <a:spLocks/>
                        </wps:cNvSpPr>
                        <wps:spPr bwMode="auto">
                          <a:xfrm>
                            <a:off x="3494" y="1607"/>
                            <a:ext cx="1388" cy="1944"/>
                          </a:xfrm>
                          <a:custGeom>
                            <a:avLst/>
                            <a:gdLst>
                              <a:gd name="T0" fmla="+- 0 3494 3494"/>
                              <a:gd name="T1" fmla="*/ T0 w 1388"/>
                              <a:gd name="T2" fmla="+- 0 2582 1607"/>
                              <a:gd name="T3" fmla="*/ 2582 h 1944"/>
                              <a:gd name="T4" fmla="+- 0 4882 3494"/>
                              <a:gd name="T5" fmla="*/ T4 w 1388"/>
                              <a:gd name="T6" fmla="+- 0 1607 1607"/>
                              <a:gd name="T7" fmla="*/ 1607 h 1944"/>
                              <a:gd name="T8" fmla="+- 0 3494 3494"/>
                              <a:gd name="T9" fmla="*/ T8 w 1388"/>
                              <a:gd name="T10" fmla="+- 0 2582 1607"/>
                              <a:gd name="T11" fmla="*/ 2582 h 1944"/>
                              <a:gd name="T12" fmla="+- 0 4882 3494"/>
                              <a:gd name="T13" fmla="*/ T12 w 1388"/>
                              <a:gd name="T14" fmla="+- 0 3551 1607"/>
                              <a:gd name="T15" fmla="*/ 3551 h 19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88" h="1944">
                                <a:moveTo>
                                  <a:pt x="0" y="975"/>
                                </a:moveTo>
                                <a:lnTo>
                                  <a:pt x="1388" y="0"/>
                                </a:lnTo>
                                <a:moveTo>
                                  <a:pt x="0" y="975"/>
                                </a:moveTo>
                                <a:lnTo>
                                  <a:pt x="1388" y="1944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607"/>
                            <a:ext cx="2079" cy="2141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70" w:line="242" w:lineRule="auto"/>
                                <w:ind w:left="208" w:right="203" w:hanging="4"/>
                                <w:jc w:val="center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Фактори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зовнішнього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впливу на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поведінку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індивідуально-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го споживача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38" style="position:absolute;left:0;text-align:left;margin-left:70.45pt;margin-top:80pt;width:174pt;height:107.8pt;z-index:251659264;mso-position-horizontal-relative:page" coordorigin="1409,1600" coordsize="3480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">
                <v:shape id="AutoShape 6" o:spid="_x0000_s1039" style="position:absolute;left:3494;top:1607;width:1388;height:1944;visibility:visible;mso-wrap-style:square;v-text-anchor:top" coordsize="1388,1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" path="m,975l1388,m,975r1388,969e" filled="f" strokeweight=".25397mm">
                  <v:path arrowok="t" o:connecttype="custom" o:connectlocs="0,2582;1388,1607;0,2582;1388,3551" o:connectangles="0,0,0,0"/>
                </v:shape>
                <v:shape id="Text Box 7" o:spid="_x0000_s1040" type="#_x0000_t202" style="position:absolute;left:1416;top:1607;width:2079;height: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70" w:line="242" w:lineRule="auto"/>
                          <w:ind w:left="208" w:right="203" w:hanging="4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Фактори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зовнішнього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впливу на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поведінку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індивідуально-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го споживача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Склад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зовнішнього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-2"/>
        </w:rPr>
        <w:t xml:space="preserve"> </w:t>
      </w:r>
      <w:r>
        <w:t>споживача</w:t>
      </w:r>
      <w:r>
        <w:rPr>
          <w:spacing w:val="-3"/>
        </w:rPr>
        <w:t xml:space="preserve"> </w:t>
      </w:r>
      <w:r>
        <w:t>представлений на</w:t>
      </w:r>
      <w:r>
        <w:rPr>
          <w:spacing w:val="-3"/>
        </w:rPr>
        <w:t xml:space="preserve"> </w:t>
      </w:r>
      <w:r>
        <w:t>рис.</w:t>
      </w:r>
      <w:r>
        <w:rPr>
          <w:spacing w:val="-4"/>
        </w:rPr>
        <w:t xml:space="preserve"> </w:t>
      </w:r>
      <w:r>
        <w:t>2.1.</w:t>
      </w:r>
    </w:p>
    <w:p w:rsidR="00630C28" w:rsidRDefault="00630C28" w:rsidP="00630C28">
      <w:pPr>
        <w:pStyle w:val="a3"/>
        <w:spacing w:before="5"/>
        <w:ind w:left="0" w:firstLine="0"/>
        <w:jc w:val="left"/>
        <w:rPr>
          <w:sz w:val="26"/>
        </w:rPr>
      </w:pPr>
    </w:p>
    <w:p w:rsidR="00630C28" w:rsidRDefault="00630C28" w:rsidP="00630C28">
      <w:pPr>
        <w:spacing w:before="13" w:line="237" w:lineRule="auto"/>
        <w:ind w:left="3072" w:hanging="1752"/>
        <w:rPr>
          <w:sz w:val="32"/>
        </w:rPr>
      </w:pPr>
      <w:r>
        <w:rPr>
          <w:sz w:val="32"/>
        </w:rPr>
        <w:t>Рис.</w:t>
      </w:r>
      <w:r>
        <w:rPr>
          <w:spacing w:val="-6"/>
          <w:sz w:val="32"/>
        </w:rPr>
        <w:t xml:space="preserve"> </w:t>
      </w:r>
      <w:r>
        <w:rPr>
          <w:sz w:val="32"/>
        </w:rPr>
        <w:t>2.1.</w:t>
      </w:r>
      <w:r>
        <w:rPr>
          <w:spacing w:val="-4"/>
          <w:sz w:val="32"/>
        </w:rPr>
        <w:t xml:space="preserve"> </w:t>
      </w:r>
      <w:r>
        <w:rPr>
          <w:i/>
          <w:sz w:val="32"/>
        </w:rPr>
        <w:t>Склад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факторів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зовнішнього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впливу на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поведінку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індивідуального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споживача</w:t>
      </w:r>
      <w:r>
        <w:rPr>
          <w:sz w:val="32"/>
          <w:vertAlign w:val="superscript"/>
        </w:rPr>
        <w:t>4</w:t>
      </w:r>
    </w:p>
    <w:p w:rsidR="00630C28" w:rsidRDefault="00630C28" w:rsidP="00630C28">
      <w:pPr>
        <w:pStyle w:val="a3"/>
        <w:spacing w:before="10"/>
        <w:ind w:left="0" w:firstLine="0"/>
        <w:jc w:val="left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170180</wp:posOffset>
                </wp:positionV>
                <wp:extent cx="1828800" cy="6350"/>
                <wp:effectExtent l="3810" t="0" r="0" b="0"/>
                <wp:wrapTopAndBottom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71572" id="Прямоугольник 12" o:spid="_x0000_s1026" style="position:absolute;margin-left:70.8pt;margin-top:13.4pt;width:2in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30C28" w:rsidRDefault="00630C28" w:rsidP="00630C28">
      <w:pPr>
        <w:spacing w:before="72"/>
        <w:ind w:left="475" w:right="1471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В основу групування факторів впливу на поведінку споживача покладена їх класифікація, яка</w:t>
      </w:r>
      <w:r>
        <w:rPr>
          <w:spacing w:val="-47"/>
          <w:sz w:val="20"/>
        </w:rPr>
        <w:t xml:space="preserve"> </w:t>
      </w:r>
      <w:r>
        <w:rPr>
          <w:sz w:val="20"/>
        </w:rPr>
        <w:t>розроблена</w:t>
      </w:r>
      <w:r>
        <w:rPr>
          <w:spacing w:val="3"/>
          <w:sz w:val="20"/>
        </w:rPr>
        <w:t xml:space="preserve"> </w:t>
      </w:r>
      <w:r>
        <w:rPr>
          <w:sz w:val="20"/>
        </w:rPr>
        <w:t>Ф. Котлером</w:t>
      </w:r>
    </w:p>
    <w:p w:rsidR="00630C28" w:rsidRDefault="00630C28" w:rsidP="00630C28">
      <w:pPr>
        <w:rPr>
          <w:sz w:val="20"/>
        </w:rPr>
        <w:sectPr w:rsidR="00630C28">
          <w:pgSz w:w="11900" w:h="16840"/>
          <w:pgMar w:top="1180" w:right="840" w:bottom="1460" w:left="940" w:header="0" w:footer="1277" w:gutter="0"/>
          <w:cols w:space="720"/>
        </w:sectPr>
      </w:pPr>
    </w:p>
    <w:p w:rsidR="00630C28" w:rsidRDefault="00630C28" w:rsidP="00630C28">
      <w:pPr>
        <w:pStyle w:val="a3"/>
        <w:spacing w:before="68"/>
        <w:ind w:right="600"/>
        <w:rPr>
          <w:sz w:val="24"/>
        </w:rPr>
      </w:pPr>
      <w:r>
        <w:rPr>
          <w:i/>
        </w:rPr>
        <w:lastRenderedPageBreak/>
        <w:t>Культурні фактори</w:t>
      </w:r>
      <w:r>
        <w:t>, що включають культуру, субкультуру і</w:t>
      </w:r>
      <w:r>
        <w:rPr>
          <w:spacing w:val="1"/>
        </w:rPr>
        <w:t xml:space="preserve"> </w:t>
      </w:r>
      <w:r>
        <w:t>суспільний</w:t>
      </w:r>
      <w:r>
        <w:rPr>
          <w:spacing w:val="1"/>
        </w:rPr>
        <w:t xml:space="preserve"> </w:t>
      </w:r>
      <w:r>
        <w:t>клас,</w:t>
      </w:r>
      <w:r>
        <w:rPr>
          <w:spacing w:val="1"/>
        </w:rPr>
        <w:t xml:space="preserve"> </w:t>
      </w:r>
      <w:r>
        <w:t>чинять</w:t>
      </w:r>
      <w:r>
        <w:rPr>
          <w:spacing w:val="1"/>
        </w:rPr>
        <w:t xml:space="preserve"> </w:t>
      </w:r>
      <w:r>
        <w:t>найсильніший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-77"/>
        </w:rPr>
        <w:t xml:space="preserve"> </w:t>
      </w:r>
      <w:r>
        <w:t>покупців.</w:t>
      </w:r>
      <w:r>
        <w:rPr>
          <w:sz w:val="24"/>
        </w:rPr>
        <w:t>.</w:t>
      </w:r>
    </w:p>
    <w:p w:rsidR="00630C28" w:rsidRDefault="00630C28" w:rsidP="00630C28">
      <w:pPr>
        <w:pStyle w:val="a3"/>
        <w:ind w:right="595"/>
      </w:pPr>
      <w:r>
        <w:t>Зазвичай людина у своїх вчинках, поведінці, рішеннях не є</w:t>
      </w:r>
      <w:r>
        <w:rPr>
          <w:spacing w:val="1"/>
        </w:rPr>
        <w:t xml:space="preserve"> </w:t>
      </w:r>
      <w:r>
        <w:t>самостійною, хоча у більшості випадків вона ніяк не фіксує свою</w:t>
      </w:r>
      <w:r>
        <w:rPr>
          <w:spacing w:val="1"/>
        </w:rPr>
        <w:t xml:space="preserve"> </w:t>
      </w:r>
      <w:r>
        <w:t>залежність.</w:t>
      </w:r>
      <w:r>
        <w:rPr>
          <w:spacing w:val="1"/>
        </w:rPr>
        <w:t xml:space="preserve"> </w:t>
      </w:r>
      <w:r>
        <w:t>Таку</w:t>
      </w:r>
      <w:r>
        <w:rPr>
          <w:spacing w:val="1"/>
        </w:rPr>
        <w:t xml:space="preserve"> </w:t>
      </w:r>
      <w:r>
        <w:t>несамостійність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пояснити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підпорядкованість</w:t>
      </w:r>
      <w:r>
        <w:rPr>
          <w:spacing w:val="1"/>
        </w:rPr>
        <w:t xml:space="preserve"> </w:t>
      </w:r>
      <w:r>
        <w:t>переважної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конформізму,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пасивному,</w:t>
      </w:r>
      <w:r>
        <w:rPr>
          <w:spacing w:val="1"/>
        </w:rPr>
        <w:t xml:space="preserve"> </w:t>
      </w:r>
      <w:r>
        <w:t>пристосовницькому</w:t>
      </w:r>
      <w:r>
        <w:rPr>
          <w:spacing w:val="1"/>
        </w:rPr>
        <w:t xml:space="preserve"> </w:t>
      </w:r>
      <w:r>
        <w:t>прийнятті</w:t>
      </w:r>
      <w:r>
        <w:rPr>
          <w:spacing w:val="1"/>
        </w:rPr>
        <w:t xml:space="preserve"> </w:t>
      </w:r>
      <w:r>
        <w:t>готових</w:t>
      </w:r>
      <w:r>
        <w:rPr>
          <w:spacing w:val="1"/>
        </w:rPr>
        <w:t xml:space="preserve"> </w:t>
      </w:r>
      <w:r>
        <w:t>стандартів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поведінці,</w:t>
      </w:r>
      <w:r>
        <w:rPr>
          <w:spacing w:val="1"/>
        </w:rPr>
        <w:t xml:space="preserve"> </w:t>
      </w:r>
      <w:r>
        <w:t>безапеляційному</w:t>
      </w:r>
      <w:r>
        <w:rPr>
          <w:spacing w:val="1"/>
        </w:rPr>
        <w:t xml:space="preserve"> </w:t>
      </w:r>
      <w:r>
        <w:t>визнанні</w:t>
      </w:r>
      <w:r>
        <w:rPr>
          <w:spacing w:val="1"/>
        </w:rPr>
        <w:t xml:space="preserve"> </w:t>
      </w:r>
      <w:r>
        <w:t>існуючих</w:t>
      </w:r>
      <w:r>
        <w:rPr>
          <w:spacing w:val="1"/>
        </w:rPr>
        <w:t xml:space="preserve"> </w:t>
      </w:r>
      <w:r>
        <w:t>порядків,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безумовному</w:t>
      </w:r>
      <w:r>
        <w:rPr>
          <w:spacing w:val="1"/>
        </w:rPr>
        <w:t xml:space="preserve"> </w:t>
      </w:r>
      <w:r>
        <w:t>схилянні</w:t>
      </w:r>
      <w:r>
        <w:rPr>
          <w:spacing w:val="2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авторитетами.</w:t>
      </w:r>
    </w:p>
    <w:p w:rsidR="00630C28" w:rsidRDefault="00630C28" w:rsidP="00630C28">
      <w:pPr>
        <w:pStyle w:val="a3"/>
        <w:ind w:right="601"/>
      </w:pPr>
      <w:r>
        <w:t>Вагому роль у формуванні комплексу усталених норм, кліше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тримається</w:t>
      </w:r>
      <w:r>
        <w:rPr>
          <w:spacing w:val="1"/>
        </w:rPr>
        <w:t xml:space="preserve"> </w:t>
      </w:r>
      <w:r>
        <w:t>дія</w:t>
      </w:r>
      <w:r>
        <w:rPr>
          <w:spacing w:val="1"/>
        </w:rPr>
        <w:t xml:space="preserve"> </w:t>
      </w:r>
      <w:r>
        <w:t>конформізму,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культурі,</w:t>
      </w:r>
      <w:r>
        <w:rPr>
          <w:spacing w:val="1"/>
        </w:rPr>
        <w:t xml:space="preserve"> </w:t>
      </w:r>
      <w:r>
        <w:t>звичаям,</w:t>
      </w:r>
      <w:r>
        <w:rPr>
          <w:spacing w:val="1"/>
        </w:rPr>
        <w:t xml:space="preserve"> </w:t>
      </w:r>
      <w:r>
        <w:t>традиціям,</w:t>
      </w:r>
      <w:r>
        <w:rPr>
          <w:spacing w:val="1"/>
        </w:rPr>
        <w:t xml:space="preserve"> </w:t>
      </w:r>
      <w:r>
        <w:t>цінностям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нації,</w:t>
      </w:r>
      <w:r>
        <w:rPr>
          <w:spacing w:val="-3"/>
        </w:rPr>
        <w:t xml:space="preserve"> </w:t>
      </w:r>
      <w:r>
        <w:t>країни,</w:t>
      </w:r>
      <w:r>
        <w:rPr>
          <w:spacing w:val="-4"/>
        </w:rPr>
        <w:t xml:space="preserve"> </w:t>
      </w:r>
      <w:r>
        <w:t>етнічної</w:t>
      </w:r>
      <w:r>
        <w:rPr>
          <w:spacing w:val="3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тощо.</w:t>
      </w:r>
    </w:p>
    <w:p w:rsidR="00630C28" w:rsidRDefault="00630C28" w:rsidP="00630C28">
      <w:pPr>
        <w:pStyle w:val="a3"/>
        <w:spacing w:before="1"/>
        <w:ind w:right="600"/>
      </w:pPr>
      <w:r>
        <w:rPr>
          <w:i/>
        </w:rPr>
        <w:t>Культура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духовних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матеріальних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створених</w:t>
      </w:r>
      <w:r>
        <w:rPr>
          <w:spacing w:val="-2"/>
        </w:rPr>
        <w:t xml:space="preserve"> </w:t>
      </w:r>
      <w:r>
        <w:t>народом</w:t>
      </w:r>
      <w:r>
        <w:rPr>
          <w:spacing w:val="-2"/>
        </w:rPr>
        <w:t xml:space="preserve"> </w:t>
      </w:r>
      <w:r>
        <w:t>протягом</w:t>
      </w:r>
      <w:r>
        <w:rPr>
          <w:spacing w:val="-2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історії.</w:t>
      </w:r>
    </w:p>
    <w:p w:rsidR="00630C28" w:rsidRDefault="00630C28" w:rsidP="00630C28">
      <w:pPr>
        <w:pStyle w:val="a3"/>
        <w:ind w:right="596"/>
      </w:pPr>
      <w:r>
        <w:t>На</w:t>
      </w:r>
      <w:r>
        <w:rPr>
          <w:spacing w:val="1"/>
        </w:rPr>
        <w:t xml:space="preserve"> </w:t>
      </w:r>
      <w:r>
        <w:t>підтвердження</w:t>
      </w:r>
      <w:r>
        <w:rPr>
          <w:spacing w:val="1"/>
        </w:rPr>
        <w:t xml:space="preserve"> </w:t>
      </w:r>
      <w:r>
        <w:t>вищесказаного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навести</w:t>
      </w:r>
      <w:r>
        <w:rPr>
          <w:spacing w:val="1"/>
        </w:rPr>
        <w:t xml:space="preserve"> </w:t>
      </w:r>
      <w:r>
        <w:t>чимало</w:t>
      </w:r>
      <w:r>
        <w:rPr>
          <w:spacing w:val="1"/>
        </w:rPr>
        <w:t xml:space="preserve"> </w:t>
      </w:r>
      <w:r>
        <w:t>прикладів, коли споживачі купують певні товари лише тому, що</w:t>
      </w:r>
      <w:r>
        <w:rPr>
          <w:spacing w:val="1"/>
        </w:rPr>
        <w:t xml:space="preserve"> </w:t>
      </w:r>
      <w:r>
        <w:t>їх пристало купувати в даному випадку, ситуації чи у визначений</w:t>
      </w:r>
      <w:r>
        <w:rPr>
          <w:spacing w:val="-77"/>
        </w:rPr>
        <w:t xml:space="preserve"> </w:t>
      </w:r>
      <w:r>
        <w:t>час.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східноєвропейських</w:t>
      </w:r>
      <w:r>
        <w:rPr>
          <w:spacing w:val="1"/>
        </w:rPr>
        <w:t xml:space="preserve"> </w:t>
      </w:r>
      <w:r>
        <w:t>слов’янських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зростають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м’ясопродуктів,</w:t>
      </w:r>
      <w:r>
        <w:rPr>
          <w:spacing w:val="1"/>
        </w:rPr>
        <w:t xml:space="preserve"> </w:t>
      </w:r>
      <w:r>
        <w:t>ковбасних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кондитерських</w:t>
      </w:r>
      <w:r>
        <w:rPr>
          <w:spacing w:val="1"/>
        </w:rPr>
        <w:t xml:space="preserve"> </w:t>
      </w:r>
      <w:r>
        <w:t>виробів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наближенням новорічних, різдвяних та великодніх свят. Також в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збільшуються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збуту</w:t>
      </w:r>
      <w:r>
        <w:rPr>
          <w:spacing w:val="1"/>
        </w:rPr>
        <w:t xml:space="preserve"> </w:t>
      </w:r>
      <w:r>
        <w:t>одягу,</w:t>
      </w:r>
      <w:r>
        <w:rPr>
          <w:spacing w:val="1"/>
        </w:rPr>
        <w:t xml:space="preserve"> </w:t>
      </w:r>
      <w:r>
        <w:t>взуття,</w:t>
      </w:r>
      <w:r>
        <w:rPr>
          <w:spacing w:val="1"/>
        </w:rPr>
        <w:t xml:space="preserve"> </w:t>
      </w:r>
      <w:r>
        <w:t>особливо</w:t>
      </w:r>
      <w:r>
        <w:rPr>
          <w:spacing w:val="-2"/>
        </w:rPr>
        <w:t xml:space="preserve"> </w:t>
      </w:r>
      <w:r>
        <w:t>урочисто-святкового.</w:t>
      </w:r>
    </w:p>
    <w:p w:rsidR="00630C28" w:rsidRDefault="00630C28" w:rsidP="00630C28">
      <w:pPr>
        <w:pStyle w:val="a3"/>
        <w:ind w:right="595"/>
      </w:pPr>
      <w:r>
        <w:t>Врахування культурних специфік споживачів має особливо</w:t>
      </w:r>
      <w:r>
        <w:rPr>
          <w:spacing w:val="1"/>
        </w:rPr>
        <w:t xml:space="preserve"> </w:t>
      </w:r>
      <w:r>
        <w:t>велике значення у міжнародній маркетинговій діяльності, адже у</w:t>
      </w:r>
      <w:r>
        <w:rPr>
          <w:spacing w:val="1"/>
        </w:rPr>
        <w:t xml:space="preserve"> </w:t>
      </w:r>
      <w:r>
        <w:t>розрізі країн національно-культурні особливості можуть разюче</w:t>
      </w:r>
      <w:r>
        <w:rPr>
          <w:spacing w:val="1"/>
        </w:rPr>
        <w:t xml:space="preserve"> </w:t>
      </w:r>
      <w:r>
        <w:t>різнитися.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 державах, де переважна</w:t>
      </w:r>
      <w:r>
        <w:rPr>
          <w:spacing w:val="1"/>
        </w:rPr>
        <w:t xml:space="preserve"> </w:t>
      </w:r>
      <w:r>
        <w:t>більшість населення</w:t>
      </w:r>
      <w:r>
        <w:rPr>
          <w:spacing w:val="1"/>
        </w:rPr>
        <w:t xml:space="preserve"> </w:t>
      </w:r>
      <w:r>
        <w:t>сповідує</w:t>
      </w:r>
      <w:r>
        <w:rPr>
          <w:spacing w:val="1"/>
        </w:rPr>
        <w:t xml:space="preserve"> </w:t>
      </w:r>
      <w:r>
        <w:t>мусульманство,</w:t>
      </w:r>
      <w:r>
        <w:rPr>
          <w:spacing w:val="1"/>
        </w:rPr>
        <w:t xml:space="preserve"> </w:t>
      </w:r>
      <w:r>
        <w:t>надзвичайно</w:t>
      </w:r>
      <w:r>
        <w:rPr>
          <w:spacing w:val="1"/>
        </w:rPr>
        <w:t xml:space="preserve"> </w:t>
      </w:r>
      <w:r>
        <w:t>низькі</w:t>
      </w:r>
      <w:r>
        <w:rPr>
          <w:spacing w:val="1"/>
        </w:rPr>
        <w:t xml:space="preserve"> </w:t>
      </w:r>
      <w:r>
        <w:t>обсяги</w:t>
      </w:r>
      <w:r>
        <w:rPr>
          <w:spacing w:val="1"/>
        </w:rPr>
        <w:t xml:space="preserve"> </w:t>
      </w:r>
      <w:r>
        <w:t>продажів</w:t>
      </w:r>
      <w:r>
        <w:rPr>
          <w:spacing w:val="1"/>
        </w:rPr>
        <w:t xml:space="preserve"> </w:t>
      </w:r>
      <w:r>
        <w:t>свинини,</w:t>
      </w:r>
      <w:r>
        <w:rPr>
          <w:spacing w:val="1"/>
        </w:rPr>
        <w:t xml:space="preserve"> </w:t>
      </w:r>
      <w:r>
        <w:t>алкогольних</w:t>
      </w:r>
      <w:r>
        <w:rPr>
          <w:spacing w:val="1"/>
        </w:rPr>
        <w:t xml:space="preserve"> </w:t>
      </w:r>
      <w:r>
        <w:t>напоїв.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Японії,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традиційним</w:t>
      </w:r>
      <w:r>
        <w:rPr>
          <w:spacing w:val="1"/>
        </w:rPr>
        <w:t xml:space="preserve"> </w:t>
      </w:r>
      <w:r>
        <w:t>є</w:t>
      </w:r>
      <w:r>
        <w:rPr>
          <w:spacing w:val="-77"/>
        </w:rPr>
        <w:t xml:space="preserve"> </w:t>
      </w:r>
      <w:r>
        <w:t>купувати</w:t>
      </w:r>
      <w:r>
        <w:rPr>
          <w:spacing w:val="1"/>
        </w:rPr>
        <w:t xml:space="preserve"> </w:t>
      </w:r>
      <w:r>
        <w:t>продукти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невеличких</w:t>
      </w:r>
      <w:r>
        <w:rPr>
          <w:spacing w:val="1"/>
        </w:rPr>
        <w:t xml:space="preserve"> </w:t>
      </w:r>
      <w:r>
        <w:t>родинних</w:t>
      </w:r>
      <w:r>
        <w:rPr>
          <w:spacing w:val="1"/>
        </w:rPr>
        <w:t xml:space="preserve"> </w:t>
      </w:r>
      <w:r>
        <w:t>крамницях,</w:t>
      </w:r>
      <w:r>
        <w:rPr>
          <w:spacing w:val="1"/>
        </w:rPr>
        <w:t xml:space="preserve"> </w:t>
      </w:r>
      <w:r>
        <w:t>„не прижилися”</w:t>
      </w:r>
      <w:r>
        <w:rPr>
          <w:spacing w:val="1"/>
        </w:rPr>
        <w:t xml:space="preserve"> </w:t>
      </w:r>
      <w:r>
        <w:t>супермаркети.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жителів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значну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займають</w:t>
      </w:r>
      <w:r>
        <w:rPr>
          <w:spacing w:val="1"/>
        </w:rPr>
        <w:t xml:space="preserve"> </w:t>
      </w:r>
      <w:r>
        <w:t>кошти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придбання одягу, прикрас, в інших – надзвичайно малу. В раціоні</w:t>
      </w:r>
      <w:r>
        <w:rPr>
          <w:spacing w:val="-77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держав</w:t>
      </w:r>
      <w:r>
        <w:rPr>
          <w:spacing w:val="1"/>
        </w:rPr>
        <w:t xml:space="preserve"> </w:t>
      </w:r>
      <w:r>
        <w:t>переважають</w:t>
      </w:r>
      <w:r>
        <w:rPr>
          <w:spacing w:val="1"/>
        </w:rPr>
        <w:t xml:space="preserve"> </w:t>
      </w:r>
      <w:r>
        <w:t>риба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морепродукти,</w:t>
      </w:r>
      <w:r>
        <w:rPr>
          <w:spacing w:val="77"/>
        </w:rPr>
        <w:t xml:space="preserve"> </w:t>
      </w:r>
      <w:r>
        <w:t>у</w:t>
      </w:r>
      <w:r>
        <w:rPr>
          <w:spacing w:val="69"/>
        </w:rPr>
        <w:t xml:space="preserve"> </w:t>
      </w:r>
      <w:r>
        <w:t>інших</w:t>
      </w:r>
      <w:r>
        <w:rPr>
          <w:spacing w:val="70"/>
        </w:rPr>
        <w:t xml:space="preserve"> </w:t>
      </w:r>
      <w:r>
        <w:t>–</w:t>
      </w:r>
      <w:r>
        <w:rPr>
          <w:spacing w:val="78"/>
        </w:rPr>
        <w:t xml:space="preserve"> </w:t>
      </w:r>
      <w:r>
        <w:t>м’ясні</w:t>
      </w:r>
      <w:r>
        <w:rPr>
          <w:spacing w:val="74"/>
        </w:rPr>
        <w:t xml:space="preserve"> </w:t>
      </w:r>
      <w:r>
        <w:t>вироби.</w:t>
      </w:r>
      <w:r>
        <w:rPr>
          <w:spacing w:val="77"/>
        </w:rPr>
        <w:t xml:space="preserve"> </w:t>
      </w:r>
      <w:r>
        <w:t>Також</w:t>
      </w:r>
      <w:r>
        <w:rPr>
          <w:spacing w:val="70"/>
        </w:rPr>
        <w:t xml:space="preserve"> </w:t>
      </w:r>
      <w:r>
        <w:t>існують</w:t>
      </w:r>
      <w:r>
        <w:rPr>
          <w:spacing w:val="78"/>
        </w:rPr>
        <w:t xml:space="preserve"> </w:t>
      </w:r>
      <w:r>
        <w:t>певні</w:t>
      </w:r>
    </w:p>
    <w:p w:rsidR="00630C28" w:rsidRDefault="00630C28" w:rsidP="00630C28">
      <w:pPr>
        <w:sectPr w:rsidR="00630C28">
          <w:pgSz w:w="11900" w:h="16840"/>
          <w:pgMar w:top="1180" w:right="840" w:bottom="1460" w:left="940" w:header="0" w:footer="1277" w:gutter="0"/>
          <w:cols w:space="720"/>
        </w:sectPr>
      </w:pPr>
    </w:p>
    <w:p w:rsidR="00630C28" w:rsidRDefault="00630C28" w:rsidP="00630C28">
      <w:pPr>
        <w:pStyle w:val="a3"/>
        <w:spacing w:before="68"/>
        <w:ind w:right="599" w:firstLine="0"/>
      </w:pPr>
      <w:r>
        <w:lastRenderedPageBreak/>
        <w:t>особливості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кольорам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відтінкам</w:t>
      </w:r>
      <w:r>
        <w:rPr>
          <w:spacing w:val="1"/>
        </w:rPr>
        <w:t xml:space="preserve"> </w:t>
      </w:r>
      <w:r>
        <w:t>споживачами різних країн. Так, наприклад, у Німеччині охоче</w:t>
      </w:r>
      <w:r>
        <w:rPr>
          <w:spacing w:val="1"/>
        </w:rPr>
        <w:t xml:space="preserve"> </w:t>
      </w:r>
      <w:r>
        <w:t>купують товари зеленого кольору, в Голландії – оранжевого та</w:t>
      </w:r>
      <w:r>
        <w:rPr>
          <w:spacing w:val="1"/>
        </w:rPr>
        <w:t xml:space="preserve"> </w:t>
      </w:r>
      <w:r>
        <w:t>блакитного, в Єгипті – блакитного та зеленого, в Австрії – та</w:t>
      </w:r>
      <w:r>
        <w:rPr>
          <w:spacing w:val="1"/>
        </w:rPr>
        <w:t xml:space="preserve"> </w:t>
      </w:r>
      <w:r>
        <w:t>Ірландії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зеленого,</w:t>
      </w:r>
      <w:r>
        <w:rPr>
          <w:spacing w:val="1"/>
        </w:rPr>
        <w:t xml:space="preserve"> </w:t>
      </w:r>
      <w:r>
        <w:t>Іраку –</w:t>
      </w:r>
      <w:r>
        <w:rPr>
          <w:spacing w:val="1"/>
        </w:rPr>
        <w:t xml:space="preserve"> </w:t>
      </w:r>
      <w:r>
        <w:t>світло-червоного,</w:t>
      </w:r>
      <w:r>
        <w:rPr>
          <w:spacing w:val="1"/>
        </w:rPr>
        <w:t xml:space="preserve"> </w:t>
      </w:r>
      <w:r>
        <w:t>сірого,</w:t>
      </w:r>
      <w:r>
        <w:rPr>
          <w:spacing w:val="1"/>
        </w:rPr>
        <w:t xml:space="preserve"> </w:t>
      </w:r>
      <w:r>
        <w:t>синього,</w:t>
      </w:r>
      <w:r>
        <w:rPr>
          <w:spacing w:val="1"/>
        </w:rPr>
        <w:t xml:space="preserve"> </w:t>
      </w:r>
      <w:r>
        <w:t>Сирії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індиго,</w:t>
      </w:r>
      <w:r>
        <w:rPr>
          <w:spacing w:val="1"/>
        </w:rPr>
        <w:t xml:space="preserve"> </w:t>
      </w:r>
      <w:r>
        <w:t>червоного,</w:t>
      </w:r>
      <w:r>
        <w:rPr>
          <w:spacing w:val="1"/>
        </w:rPr>
        <w:t xml:space="preserve"> </w:t>
      </w:r>
      <w:r>
        <w:t>зеленого.</w:t>
      </w:r>
      <w:r>
        <w:rPr>
          <w:spacing w:val="1"/>
        </w:rPr>
        <w:t xml:space="preserve"> </w:t>
      </w:r>
      <w:r>
        <w:t>Існують</w:t>
      </w:r>
      <w:r>
        <w:rPr>
          <w:spacing w:val="1"/>
        </w:rPr>
        <w:t xml:space="preserve"> </w:t>
      </w:r>
      <w:r>
        <w:t>кольори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поєднання,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дизайні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утриматися: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Іраку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оливково-зеленого</w:t>
      </w:r>
      <w:r>
        <w:rPr>
          <w:spacing w:val="1"/>
        </w:rPr>
        <w:t xml:space="preserve"> </w:t>
      </w:r>
      <w:r>
        <w:t>(священний</w:t>
      </w:r>
      <w:r>
        <w:rPr>
          <w:spacing w:val="1"/>
        </w:rPr>
        <w:t xml:space="preserve"> </w:t>
      </w:r>
      <w:r>
        <w:t>колір</w:t>
      </w:r>
      <w:r>
        <w:rPr>
          <w:spacing w:val="1"/>
        </w:rPr>
        <w:t xml:space="preserve"> </w:t>
      </w:r>
      <w:r>
        <w:t>ісламу),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Бразилії</w:t>
      </w:r>
      <w:r>
        <w:rPr>
          <w:spacing w:val="1"/>
        </w:rPr>
        <w:t xml:space="preserve"> </w:t>
      </w:r>
      <w:r>
        <w:t>–</w:t>
      </w:r>
      <w:r>
        <w:rPr>
          <w:spacing w:val="81"/>
        </w:rPr>
        <w:t xml:space="preserve"> </w:t>
      </w:r>
      <w:r>
        <w:t>фіолетово-жовтого</w:t>
      </w:r>
      <w:r>
        <w:rPr>
          <w:spacing w:val="1"/>
        </w:rPr>
        <w:t xml:space="preserve"> </w:t>
      </w:r>
      <w:r>
        <w:t>(символ</w:t>
      </w:r>
      <w:r>
        <w:rPr>
          <w:spacing w:val="1"/>
        </w:rPr>
        <w:t xml:space="preserve"> </w:t>
      </w:r>
      <w:r>
        <w:t>хвороби),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Китаї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білого,</w:t>
      </w:r>
      <w:r>
        <w:rPr>
          <w:spacing w:val="1"/>
        </w:rPr>
        <w:t xml:space="preserve"> </w:t>
      </w:r>
      <w:r>
        <w:t>блакитного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чорного</w:t>
      </w:r>
      <w:r>
        <w:rPr>
          <w:spacing w:val="-2"/>
        </w:rPr>
        <w:t xml:space="preserve"> </w:t>
      </w:r>
      <w:r>
        <w:t>(знак</w:t>
      </w:r>
      <w:r>
        <w:rPr>
          <w:spacing w:val="-2"/>
        </w:rPr>
        <w:t xml:space="preserve"> </w:t>
      </w:r>
      <w:r>
        <w:t>жалоби),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Сирії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жовтого</w:t>
      </w:r>
      <w:r>
        <w:rPr>
          <w:spacing w:val="-1"/>
        </w:rPr>
        <w:t xml:space="preserve"> </w:t>
      </w:r>
      <w:r>
        <w:t>тощо.</w:t>
      </w:r>
    </w:p>
    <w:p w:rsidR="00630C28" w:rsidRDefault="00630C28" w:rsidP="00630C28">
      <w:pPr>
        <w:pStyle w:val="a3"/>
        <w:ind w:right="596"/>
      </w:pPr>
      <w:r>
        <w:t>Також</w:t>
      </w:r>
      <w:r>
        <w:rPr>
          <w:spacing w:val="1"/>
        </w:rPr>
        <w:t xml:space="preserve"> </w:t>
      </w:r>
      <w:r>
        <w:t>певна</w:t>
      </w:r>
      <w:r>
        <w:rPr>
          <w:spacing w:val="1"/>
        </w:rPr>
        <w:t xml:space="preserve"> </w:t>
      </w:r>
      <w:r>
        <w:t>національна</w:t>
      </w:r>
      <w:r>
        <w:rPr>
          <w:spacing w:val="1"/>
        </w:rPr>
        <w:t xml:space="preserve"> </w:t>
      </w:r>
      <w:r>
        <w:t>специфіка</w:t>
      </w:r>
      <w:r>
        <w:rPr>
          <w:spacing w:val="1"/>
        </w:rPr>
        <w:t xml:space="preserve"> </w:t>
      </w:r>
      <w:r>
        <w:t>притаманна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рекламним кампаніям. На англійців ефективно впливає реклама з</w:t>
      </w:r>
      <w:r>
        <w:rPr>
          <w:spacing w:val="-77"/>
        </w:rPr>
        <w:t xml:space="preserve"> </w:t>
      </w:r>
      <w:r>
        <w:t>використанням різних дотепів, на французів – із сексуальними</w:t>
      </w:r>
      <w:r>
        <w:rPr>
          <w:spacing w:val="1"/>
        </w:rPr>
        <w:t xml:space="preserve"> </w:t>
      </w:r>
      <w:r>
        <w:t>мотивами,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німців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вагомою</w:t>
      </w:r>
      <w:r>
        <w:rPr>
          <w:spacing w:val="1"/>
        </w:rPr>
        <w:t xml:space="preserve"> </w:t>
      </w:r>
      <w:r>
        <w:t>аргументацією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фундаментальністю</w:t>
      </w:r>
      <w:r>
        <w:rPr>
          <w:spacing w:val="1"/>
        </w:rPr>
        <w:t xml:space="preserve"> </w:t>
      </w:r>
      <w:r>
        <w:t>фактів,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італійців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іспанців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-2"/>
        </w:rPr>
        <w:t xml:space="preserve"> </w:t>
      </w:r>
      <w:r>
        <w:t>музичних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танцювальних</w:t>
      </w:r>
      <w:r>
        <w:rPr>
          <w:spacing w:val="-2"/>
        </w:rPr>
        <w:t xml:space="preserve"> </w:t>
      </w:r>
      <w:r>
        <w:t>елементів.</w:t>
      </w:r>
    </w:p>
    <w:p w:rsidR="00630C28" w:rsidRDefault="00630C28" w:rsidP="00630C28">
      <w:pPr>
        <w:pStyle w:val="a3"/>
        <w:ind w:right="603"/>
      </w:pPr>
      <w:r>
        <w:rPr>
          <w:i/>
        </w:rPr>
        <w:t xml:space="preserve">Субкультура </w:t>
      </w:r>
      <w:r>
        <w:t>– система цінностей певної групи людей, що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спільному</w:t>
      </w:r>
      <w:r>
        <w:rPr>
          <w:spacing w:val="1"/>
        </w:rPr>
        <w:t xml:space="preserve"> </w:t>
      </w:r>
      <w:r>
        <w:t>історичному</w:t>
      </w:r>
      <w:r>
        <w:rPr>
          <w:spacing w:val="1"/>
        </w:rPr>
        <w:t xml:space="preserve"> </w:t>
      </w:r>
      <w:r>
        <w:t>життєвому</w:t>
      </w:r>
      <w:r>
        <w:rPr>
          <w:spacing w:val="1"/>
        </w:rPr>
        <w:t xml:space="preserve"> </w:t>
      </w:r>
      <w:r>
        <w:t>досвіді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становищі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</w:t>
      </w:r>
      <w:r>
        <w:rPr>
          <w:spacing w:val="2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основній</w:t>
      </w:r>
      <w:r>
        <w:rPr>
          <w:spacing w:val="-3"/>
        </w:rPr>
        <w:t xml:space="preserve"> </w:t>
      </w:r>
      <w:r>
        <w:t>культурі).</w:t>
      </w:r>
    </w:p>
    <w:p w:rsidR="00630C28" w:rsidRDefault="00630C28" w:rsidP="00630C28">
      <w:pPr>
        <w:pStyle w:val="a3"/>
        <w:ind w:right="599"/>
      </w:pPr>
      <w:r>
        <w:t>Часто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субкультур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людей, які об’єднані за національними, релігійними, расовими чи</w:t>
      </w:r>
      <w:r>
        <w:rPr>
          <w:spacing w:val="-77"/>
        </w:rPr>
        <w:t xml:space="preserve"> </w:t>
      </w:r>
      <w:r>
        <w:t>географічними ознаками. Так, наприклад, ринок США включає</w:t>
      </w:r>
      <w:r>
        <w:rPr>
          <w:spacing w:val="1"/>
        </w:rPr>
        <w:t xml:space="preserve"> </w:t>
      </w:r>
      <w:r>
        <w:t>субкультури</w:t>
      </w:r>
      <w:r>
        <w:rPr>
          <w:spacing w:val="1"/>
        </w:rPr>
        <w:t xml:space="preserve"> </w:t>
      </w:r>
      <w:r>
        <w:t>латиноамериканців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афроамериканців.</w:t>
      </w:r>
      <w:r>
        <w:rPr>
          <w:spacing w:val="-77"/>
        </w:rPr>
        <w:t xml:space="preserve"> </w:t>
      </w:r>
      <w:r>
        <w:t>Маркетологу потрібно враховувати, що споживачі, які належать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субкультур,</w:t>
      </w:r>
      <w:r>
        <w:rPr>
          <w:spacing w:val="1"/>
        </w:rPr>
        <w:t xml:space="preserve"> </w:t>
      </w:r>
      <w:r>
        <w:t>складають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сегменти</w:t>
      </w:r>
      <w:r>
        <w:rPr>
          <w:spacing w:val="80"/>
        </w:rPr>
        <w:t xml:space="preserve"> </w:t>
      </w:r>
      <w:r>
        <w:t>ринку.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підходити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специфічною</w:t>
      </w:r>
      <w:r>
        <w:rPr>
          <w:spacing w:val="1"/>
        </w:rPr>
        <w:t xml:space="preserve"> </w:t>
      </w:r>
      <w:r>
        <w:t>маркетинговою програмою.</w:t>
      </w:r>
    </w:p>
    <w:p w:rsidR="00630C28" w:rsidRDefault="00630C28" w:rsidP="00630C28">
      <w:pPr>
        <w:pStyle w:val="a3"/>
        <w:spacing w:before="3"/>
        <w:ind w:right="598"/>
      </w:pPr>
      <w:r>
        <w:rPr>
          <w:i/>
        </w:rPr>
        <w:t xml:space="preserve">Суспільний клас </w:t>
      </w:r>
      <w:r>
        <w:t>– це відносно стабільні групи суспільства,</w:t>
      </w:r>
      <w:r>
        <w:rPr>
          <w:spacing w:val="1"/>
        </w:rPr>
        <w:t xml:space="preserve"> </w:t>
      </w:r>
      <w:r>
        <w:t>члени яких характеризуються однаковими (схожими) інтересами,</w:t>
      </w:r>
      <w:r>
        <w:rPr>
          <w:spacing w:val="-77"/>
        </w:rPr>
        <w:t xml:space="preserve"> </w:t>
      </w:r>
      <w:r>
        <w:t>поведінковими</w:t>
      </w:r>
      <w:r>
        <w:rPr>
          <w:spacing w:val="-4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цінностей.</w:t>
      </w:r>
    </w:p>
    <w:p w:rsidR="00630C28" w:rsidRDefault="00630C28" w:rsidP="00630C28">
      <w:pPr>
        <w:pStyle w:val="a3"/>
        <w:ind w:right="601"/>
      </w:pPr>
      <w:r>
        <w:t>У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своя</w:t>
      </w:r>
      <w:r>
        <w:rPr>
          <w:spacing w:val="1"/>
        </w:rPr>
        <w:t xml:space="preserve"> </w:t>
      </w:r>
      <w:r>
        <w:t>класова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Приналежність до того чи іншого суспільного класу визначається</w:t>
      </w:r>
      <w:r>
        <w:rPr>
          <w:spacing w:val="-77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доходом,</w:t>
      </w:r>
      <w:r>
        <w:rPr>
          <w:spacing w:val="1"/>
        </w:rPr>
        <w:t xml:space="preserve"> </w:t>
      </w:r>
      <w:r>
        <w:t>родом</w:t>
      </w:r>
      <w:r>
        <w:rPr>
          <w:spacing w:val="-2"/>
        </w:rPr>
        <w:t xml:space="preserve"> </w:t>
      </w:r>
      <w:r>
        <w:t>занять,</w:t>
      </w:r>
      <w:r>
        <w:rPr>
          <w:spacing w:val="1"/>
        </w:rPr>
        <w:t xml:space="preserve"> </w:t>
      </w:r>
      <w:r>
        <w:t>освітою,</w:t>
      </w:r>
      <w:r>
        <w:rPr>
          <w:spacing w:val="-3"/>
        </w:rPr>
        <w:t xml:space="preserve"> </w:t>
      </w:r>
      <w:r>
        <w:t>матеріальним</w:t>
      </w:r>
      <w:r>
        <w:rPr>
          <w:spacing w:val="-2"/>
        </w:rPr>
        <w:t xml:space="preserve"> </w:t>
      </w:r>
      <w:r>
        <w:t>статком</w:t>
      </w:r>
      <w:r>
        <w:rPr>
          <w:spacing w:val="-1"/>
        </w:rPr>
        <w:t xml:space="preserve"> </w:t>
      </w:r>
      <w:r>
        <w:t>тощо.</w:t>
      </w:r>
    </w:p>
    <w:p w:rsidR="00630C28" w:rsidRDefault="00630C28" w:rsidP="00630C28">
      <w:pPr>
        <w:pStyle w:val="a3"/>
        <w:ind w:right="597"/>
      </w:pP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суспільних</w:t>
      </w:r>
      <w:r>
        <w:rPr>
          <w:spacing w:val="1"/>
        </w:rPr>
        <w:t xml:space="preserve"> </w:t>
      </w:r>
      <w:r>
        <w:t>класів</w:t>
      </w:r>
      <w:r>
        <w:rPr>
          <w:spacing w:val="1"/>
        </w:rPr>
        <w:t xml:space="preserve"> </w:t>
      </w:r>
      <w:r>
        <w:t>Гільберт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Каль</w:t>
      </w:r>
      <w:r>
        <w:rPr>
          <w:spacing w:val="1"/>
        </w:rPr>
        <w:t xml:space="preserve"> </w:t>
      </w:r>
      <w:r>
        <w:t>запропонували 9 змінних факторів, згрупованих у три категорії</w:t>
      </w:r>
      <w:r>
        <w:rPr>
          <w:spacing w:val="1"/>
        </w:rPr>
        <w:t xml:space="preserve"> </w:t>
      </w:r>
      <w:r>
        <w:t>(табл.</w:t>
      </w:r>
      <w:r>
        <w:rPr>
          <w:spacing w:val="2"/>
        </w:rPr>
        <w:t xml:space="preserve"> </w:t>
      </w:r>
      <w:r>
        <w:t>2.1)</w:t>
      </w:r>
      <w:r>
        <w:rPr>
          <w:spacing w:val="-5"/>
        </w:rPr>
        <w:t xml:space="preserve"> </w:t>
      </w:r>
      <w:r>
        <w:t>[1,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39].</w:t>
      </w:r>
    </w:p>
    <w:p w:rsidR="00630C28" w:rsidRDefault="00630C28" w:rsidP="00630C28">
      <w:pPr>
        <w:sectPr w:rsidR="00630C28">
          <w:pgSz w:w="11900" w:h="16840"/>
          <w:pgMar w:top="1180" w:right="840" w:bottom="1460" w:left="940" w:header="0" w:footer="1277" w:gutter="0"/>
          <w:cols w:space="720"/>
        </w:sectPr>
      </w:pPr>
    </w:p>
    <w:p w:rsidR="00630C28" w:rsidRDefault="00630C28" w:rsidP="00630C28">
      <w:pPr>
        <w:spacing w:before="68"/>
        <w:ind w:left="475" w:right="602"/>
        <w:jc w:val="right"/>
        <w:rPr>
          <w:i/>
          <w:sz w:val="32"/>
        </w:rPr>
      </w:pPr>
      <w:r>
        <w:rPr>
          <w:i/>
          <w:sz w:val="32"/>
        </w:rPr>
        <w:lastRenderedPageBreak/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2.1</w:t>
      </w:r>
    </w:p>
    <w:p w:rsidR="00630C28" w:rsidRDefault="00630C28" w:rsidP="00630C28">
      <w:pPr>
        <w:pStyle w:val="a3"/>
        <w:spacing w:before="13"/>
        <w:ind w:left="1589" w:right="1566" w:firstLine="432"/>
        <w:jc w:val="lef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Змінні фактори, що характеризують</w:t>
      </w:r>
      <w:r>
        <w:rPr>
          <w:rFonts w:ascii="Bookman Old Style" w:hAnsi="Bookman Old Style"/>
          <w:b/>
          <w:spacing w:val="-106"/>
        </w:rPr>
        <w:t xml:space="preserve"> </w:t>
      </w:r>
      <w:r>
        <w:rPr>
          <w:rFonts w:ascii="Bookman Old Style" w:hAnsi="Bookman Old Style"/>
          <w:b/>
        </w:rPr>
        <w:t>суспільний</w:t>
      </w:r>
      <w:r>
        <w:rPr>
          <w:rFonts w:ascii="Bookman Old Style" w:hAnsi="Bookman Old Style"/>
          <w:b/>
          <w:spacing w:val="-1"/>
        </w:rPr>
        <w:t xml:space="preserve"> </w:t>
      </w:r>
      <w:r>
        <w:rPr>
          <w:rFonts w:ascii="Bookman Old Style" w:hAnsi="Bookman Old Style"/>
          <w:b/>
        </w:rPr>
        <w:t>клас</w:t>
      </w:r>
      <w:r>
        <w:rPr>
          <w:rFonts w:ascii="Bookman Old Style" w:hAnsi="Bookman Old Style"/>
          <w:b/>
          <w:spacing w:val="-4"/>
        </w:rPr>
        <w:t xml:space="preserve"> </w:t>
      </w:r>
      <w:r>
        <w:rPr>
          <w:rFonts w:ascii="Bookman Old Style" w:hAnsi="Bookman Old Style"/>
          <w:b/>
        </w:rPr>
        <w:t>за</w:t>
      </w:r>
      <w:r>
        <w:rPr>
          <w:rFonts w:ascii="Bookman Old Style" w:hAnsi="Bookman Old Style"/>
          <w:b/>
          <w:spacing w:val="-4"/>
        </w:rPr>
        <w:t xml:space="preserve"> </w:t>
      </w:r>
      <w:r>
        <w:rPr>
          <w:rFonts w:ascii="Bookman Old Style" w:hAnsi="Bookman Old Style"/>
          <w:b/>
        </w:rPr>
        <w:t>Гільбертом</w:t>
      </w:r>
      <w:r>
        <w:rPr>
          <w:rFonts w:ascii="Bookman Old Style" w:hAnsi="Bookman Old Style"/>
          <w:b/>
          <w:spacing w:val="1"/>
        </w:rPr>
        <w:t xml:space="preserve"> </w:t>
      </w:r>
      <w:r>
        <w:rPr>
          <w:rFonts w:ascii="Bookman Old Style" w:hAnsi="Bookman Old Style"/>
          <w:b/>
        </w:rPr>
        <w:t>і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Калем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3072"/>
        <w:gridCol w:w="3077"/>
      </w:tblGrid>
      <w:tr w:rsidR="00630C28" w:rsidTr="00941382">
        <w:trPr>
          <w:trHeight w:val="465"/>
        </w:trPr>
        <w:tc>
          <w:tcPr>
            <w:tcW w:w="3110" w:type="dxa"/>
          </w:tcPr>
          <w:p w:rsidR="00630C28" w:rsidRDefault="00630C28" w:rsidP="00941382">
            <w:pPr>
              <w:pStyle w:val="TableParagraph"/>
              <w:spacing w:before="67"/>
              <w:ind w:left="407"/>
              <w:rPr>
                <w:b/>
                <w:sz w:val="28"/>
              </w:rPr>
            </w:pPr>
            <w:r>
              <w:rPr>
                <w:b/>
                <w:sz w:val="28"/>
              </w:rPr>
              <w:t>Економічні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змінні</w:t>
            </w:r>
          </w:p>
        </w:tc>
        <w:tc>
          <w:tcPr>
            <w:tcW w:w="3072" w:type="dxa"/>
          </w:tcPr>
          <w:p w:rsidR="00630C28" w:rsidRDefault="00630C28" w:rsidP="00941382">
            <w:pPr>
              <w:pStyle w:val="TableParagraph"/>
              <w:spacing w:before="67"/>
              <w:ind w:left="393"/>
              <w:rPr>
                <w:b/>
                <w:sz w:val="28"/>
              </w:rPr>
            </w:pPr>
            <w:r>
              <w:rPr>
                <w:b/>
                <w:sz w:val="28"/>
              </w:rPr>
              <w:t>Аспекти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взаємодії</w:t>
            </w:r>
          </w:p>
        </w:tc>
        <w:tc>
          <w:tcPr>
            <w:tcW w:w="3077" w:type="dxa"/>
          </w:tcPr>
          <w:p w:rsidR="00630C28" w:rsidRDefault="00630C28" w:rsidP="00941382">
            <w:pPr>
              <w:pStyle w:val="TableParagraph"/>
              <w:spacing w:before="67"/>
              <w:ind w:left="470"/>
              <w:rPr>
                <w:b/>
                <w:sz w:val="28"/>
              </w:rPr>
            </w:pPr>
            <w:r>
              <w:rPr>
                <w:b/>
                <w:sz w:val="28"/>
              </w:rPr>
              <w:t>Політичні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змінні</w:t>
            </w:r>
          </w:p>
        </w:tc>
      </w:tr>
      <w:tr w:rsidR="00630C28" w:rsidTr="00941382">
        <w:trPr>
          <w:trHeight w:val="969"/>
        </w:trPr>
        <w:tc>
          <w:tcPr>
            <w:tcW w:w="3110" w:type="dxa"/>
          </w:tcPr>
          <w:p w:rsidR="00630C28" w:rsidRDefault="00630C28" w:rsidP="00941382">
            <w:pPr>
              <w:pStyle w:val="TableParagraph"/>
              <w:ind w:left="110" w:right="1859"/>
              <w:rPr>
                <w:sz w:val="28"/>
              </w:rPr>
            </w:pPr>
            <w:r>
              <w:rPr>
                <w:spacing w:val="-1"/>
                <w:sz w:val="28"/>
              </w:rPr>
              <w:t>Професія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Дохід</w:t>
            </w:r>
          </w:p>
          <w:p w:rsidR="00630C28" w:rsidRDefault="00630C28" w:rsidP="0094138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Благополуччя</w:t>
            </w:r>
          </w:p>
        </w:tc>
        <w:tc>
          <w:tcPr>
            <w:tcW w:w="3072" w:type="dxa"/>
          </w:tcPr>
          <w:p w:rsidR="00630C28" w:rsidRDefault="00630C28" w:rsidP="00941382">
            <w:pPr>
              <w:pStyle w:val="TableParagraph"/>
              <w:ind w:left="475" w:right="322" w:hanging="125"/>
              <w:rPr>
                <w:sz w:val="28"/>
              </w:rPr>
            </w:pPr>
            <w:r>
              <w:rPr>
                <w:sz w:val="28"/>
              </w:rPr>
              <w:t>Особистий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престиж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спілкування</w:t>
            </w:r>
          </w:p>
          <w:p w:rsidR="00630C28" w:rsidRDefault="00630C28" w:rsidP="00941382">
            <w:pPr>
              <w:pStyle w:val="TableParagraph"/>
              <w:spacing w:line="315" w:lineRule="exact"/>
              <w:ind w:left="485"/>
              <w:rPr>
                <w:sz w:val="28"/>
              </w:rPr>
            </w:pPr>
            <w:r>
              <w:rPr>
                <w:sz w:val="28"/>
              </w:rPr>
              <w:t>Суспільні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зв’язки</w:t>
            </w:r>
          </w:p>
        </w:tc>
        <w:tc>
          <w:tcPr>
            <w:tcW w:w="3077" w:type="dxa"/>
          </w:tcPr>
          <w:p w:rsidR="00630C28" w:rsidRDefault="00630C28" w:rsidP="00941382">
            <w:pPr>
              <w:pStyle w:val="TableParagraph"/>
              <w:ind w:left="398" w:right="376" w:firstLine="782"/>
              <w:rPr>
                <w:sz w:val="28"/>
              </w:rPr>
            </w:pPr>
            <w:r>
              <w:rPr>
                <w:sz w:val="28"/>
              </w:rPr>
              <w:t>Влада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свідомість</w:t>
            </w:r>
          </w:p>
          <w:p w:rsidR="00630C28" w:rsidRDefault="00630C28" w:rsidP="00941382">
            <w:pPr>
              <w:pStyle w:val="TableParagraph"/>
              <w:spacing w:line="315" w:lineRule="exact"/>
              <w:ind w:left="801"/>
              <w:rPr>
                <w:sz w:val="28"/>
              </w:rPr>
            </w:pPr>
            <w:r>
              <w:rPr>
                <w:sz w:val="28"/>
              </w:rPr>
              <w:t>Мобільність</w:t>
            </w:r>
          </w:p>
        </w:tc>
      </w:tr>
    </w:tbl>
    <w:p w:rsidR="00630C28" w:rsidRDefault="00630C28" w:rsidP="00630C28">
      <w:pPr>
        <w:pStyle w:val="a3"/>
        <w:tabs>
          <w:tab w:val="left" w:pos="2726"/>
          <w:tab w:val="left" w:pos="4228"/>
          <w:tab w:val="left" w:pos="4703"/>
          <w:tab w:val="left" w:pos="6564"/>
          <w:tab w:val="left" w:pos="8670"/>
        </w:tabs>
        <w:spacing w:before="220" w:line="237" w:lineRule="auto"/>
        <w:ind w:right="603"/>
        <w:jc w:val="left"/>
      </w:pPr>
      <w:r>
        <w:t>Найбільш</w:t>
      </w:r>
      <w:r>
        <w:tab/>
        <w:t>відомою</w:t>
      </w:r>
      <w:r>
        <w:tab/>
        <w:t>є</w:t>
      </w:r>
      <w:r>
        <w:tab/>
        <w:t>британська</w:t>
      </w:r>
      <w:r>
        <w:tab/>
        <w:t>класифікація</w:t>
      </w:r>
      <w:r>
        <w:tab/>
      </w:r>
      <w:r>
        <w:rPr>
          <w:spacing w:val="-1"/>
        </w:rPr>
        <w:t>шести</w:t>
      </w:r>
      <w:r>
        <w:rPr>
          <w:spacing w:val="-77"/>
        </w:rPr>
        <w:t xml:space="preserve"> </w:t>
      </w:r>
      <w:r>
        <w:t>суспільних</w:t>
      </w:r>
      <w:r>
        <w:rPr>
          <w:spacing w:val="-7"/>
        </w:rPr>
        <w:t xml:space="preserve"> </w:t>
      </w:r>
      <w:r>
        <w:t>класів</w:t>
      </w:r>
      <w:r>
        <w:rPr>
          <w:spacing w:val="2"/>
        </w:rPr>
        <w:t xml:space="preserve"> </w:t>
      </w:r>
      <w:r>
        <w:t>(табл.</w:t>
      </w:r>
      <w:r>
        <w:rPr>
          <w:spacing w:val="-3"/>
        </w:rPr>
        <w:t xml:space="preserve"> </w:t>
      </w:r>
      <w:r>
        <w:t>2.2):</w:t>
      </w:r>
    </w:p>
    <w:p w:rsidR="00630C28" w:rsidRDefault="00630C28" w:rsidP="00630C28">
      <w:pPr>
        <w:spacing w:before="3"/>
        <w:ind w:left="475" w:right="602"/>
        <w:jc w:val="right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2.2</w:t>
      </w:r>
    </w:p>
    <w:p w:rsidR="00630C28" w:rsidRDefault="00630C28" w:rsidP="00630C28">
      <w:pPr>
        <w:pStyle w:val="a3"/>
        <w:spacing w:before="13"/>
        <w:ind w:left="3428" w:right="1041" w:hanging="1925"/>
        <w:jc w:val="lef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Британська соціоекономічна класифікація</w:t>
      </w:r>
      <w:r>
        <w:rPr>
          <w:rFonts w:ascii="Bookman Old Style" w:hAnsi="Bookman Old Style"/>
          <w:b/>
          <w:spacing w:val="-106"/>
        </w:rPr>
        <w:t xml:space="preserve"> </w:t>
      </w:r>
      <w:r>
        <w:rPr>
          <w:rFonts w:ascii="Bookman Old Style" w:hAnsi="Bookman Old Style"/>
          <w:b/>
        </w:rPr>
        <w:t>суспільних</w:t>
      </w:r>
      <w:r>
        <w:rPr>
          <w:rFonts w:ascii="Bookman Old Style" w:hAnsi="Bookman Old Style"/>
          <w:b/>
          <w:spacing w:val="8"/>
        </w:rPr>
        <w:t xml:space="preserve"> </w:t>
      </w:r>
      <w:r>
        <w:rPr>
          <w:rFonts w:ascii="Bookman Old Style" w:hAnsi="Bookman Old Style"/>
          <w:b/>
        </w:rPr>
        <w:t>класів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192"/>
        <w:gridCol w:w="3662"/>
        <w:gridCol w:w="1699"/>
      </w:tblGrid>
      <w:tr w:rsidR="00630C28" w:rsidTr="00941382">
        <w:trPr>
          <w:trHeight w:val="642"/>
        </w:trPr>
        <w:tc>
          <w:tcPr>
            <w:tcW w:w="706" w:type="dxa"/>
          </w:tcPr>
          <w:p w:rsidR="00630C28" w:rsidRDefault="00630C28" w:rsidP="00941382">
            <w:pPr>
              <w:pStyle w:val="TableParagraph"/>
              <w:spacing w:before="152"/>
              <w:ind w:left="88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3192" w:type="dxa"/>
          </w:tcPr>
          <w:p w:rsidR="00630C28" w:rsidRDefault="00630C28" w:rsidP="00941382">
            <w:pPr>
              <w:pStyle w:val="TableParagraph"/>
              <w:spacing w:before="152"/>
              <w:ind w:left="402"/>
              <w:rPr>
                <w:b/>
                <w:sz w:val="28"/>
              </w:rPr>
            </w:pPr>
            <w:r>
              <w:rPr>
                <w:b/>
                <w:sz w:val="28"/>
              </w:rPr>
              <w:t>Соціальний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статус</w:t>
            </w:r>
          </w:p>
        </w:tc>
        <w:tc>
          <w:tcPr>
            <w:tcW w:w="3662" w:type="dxa"/>
          </w:tcPr>
          <w:p w:rsidR="00630C28" w:rsidRDefault="00630C28" w:rsidP="00941382">
            <w:pPr>
              <w:pStyle w:val="TableParagraph"/>
              <w:spacing w:before="152"/>
              <w:ind w:left="445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Професія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голови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сім’ї</w:t>
            </w:r>
          </w:p>
        </w:tc>
        <w:tc>
          <w:tcPr>
            <w:tcW w:w="1699" w:type="dxa"/>
          </w:tcPr>
          <w:p w:rsidR="00630C28" w:rsidRDefault="00630C28" w:rsidP="00941382">
            <w:pPr>
              <w:pStyle w:val="TableParagraph"/>
              <w:spacing w:line="316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%</w:t>
            </w:r>
          </w:p>
          <w:p w:rsidR="00630C28" w:rsidRDefault="00630C28" w:rsidP="00941382">
            <w:pPr>
              <w:pStyle w:val="TableParagraph"/>
              <w:spacing w:line="307" w:lineRule="exact"/>
              <w:ind w:left="174" w:right="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населення</w:t>
            </w:r>
          </w:p>
        </w:tc>
      </w:tr>
      <w:tr w:rsidR="00630C28" w:rsidTr="00941382">
        <w:trPr>
          <w:trHeight w:val="762"/>
        </w:trPr>
        <w:tc>
          <w:tcPr>
            <w:tcW w:w="706" w:type="dxa"/>
          </w:tcPr>
          <w:p w:rsidR="00630C28" w:rsidRDefault="00630C28" w:rsidP="00941382">
            <w:pPr>
              <w:pStyle w:val="TableParagraph"/>
              <w:spacing w:before="205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A</w:t>
            </w:r>
          </w:p>
        </w:tc>
        <w:tc>
          <w:tcPr>
            <w:tcW w:w="3192" w:type="dxa"/>
          </w:tcPr>
          <w:p w:rsidR="00630C28" w:rsidRDefault="00630C28" w:rsidP="00941382">
            <w:pPr>
              <w:pStyle w:val="TableParagraph"/>
              <w:spacing w:before="205"/>
              <w:ind w:left="105"/>
              <w:rPr>
                <w:sz w:val="28"/>
              </w:rPr>
            </w:pPr>
            <w:r>
              <w:rPr>
                <w:sz w:val="28"/>
              </w:rPr>
              <w:t>Вище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середнього</w:t>
            </w:r>
          </w:p>
        </w:tc>
        <w:tc>
          <w:tcPr>
            <w:tcW w:w="3662" w:type="dxa"/>
          </w:tcPr>
          <w:p w:rsidR="00630C28" w:rsidRDefault="00630C28" w:rsidP="00941382">
            <w:pPr>
              <w:pStyle w:val="TableParagraph"/>
              <w:ind w:left="105" w:right="405"/>
              <w:rPr>
                <w:sz w:val="28"/>
              </w:rPr>
            </w:pPr>
            <w:r>
              <w:rPr>
                <w:sz w:val="28"/>
              </w:rPr>
              <w:t>Управлінець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ланки,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адміністратор</w:t>
            </w:r>
          </w:p>
        </w:tc>
        <w:tc>
          <w:tcPr>
            <w:tcW w:w="1699" w:type="dxa"/>
          </w:tcPr>
          <w:p w:rsidR="00630C28" w:rsidRDefault="00630C28" w:rsidP="00941382">
            <w:pPr>
              <w:pStyle w:val="TableParagraph"/>
              <w:spacing w:before="205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630C28" w:rsidTr="00941382">
        <w:trPr>
          <w:trHeight w:val="724"/>
        </w:trPr>
        <w:tc>
          <w:tcPr>
            <w:tcW w:w="706" w:type="dxa"/>
          </w:tcPr>
          <w:p w:rsidR="00630C28" w:rsidRDefault="00630C28" w:rsidP="00941382">
            <w:pPr>
              <w:pStyle w:val="TableParagraph"/>
              <w:spacing w:before="191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B</w:t>
            </w:r>
          </w:p>
        </w:tc>
        <w:tc>
          <w:tcPr>
            <w:tcW w:w="3192" w:type="dxa"/>
          </w:tcPr>
          <w:p w:rsidR="00630C28" w:rsidRDefault="00630C28" w:rsidP="00941382">
            <w:pPr>
              <w:pStyle w:val="TableParagraph"/>
              <w:spacing w:before="191"/>
              <w:ind w:left="105"/>
              <w:rPr>
                <w:sz w:val="28"/>
              </w:rPr>
            </w:pPr>
            <w:r>
              <w:rPr>
                <w:sz w:val="28"/>
              </w:rPr>
              <w:t>Середній</w:t>
            </w:r>
          </w:p>
        </w:tc>
        <w:tc>
          <w:tcPr>
            <w:tcW w:w="3662" w:type="dxa"/>
          </w:tcPr>
          <w:p w:rsidR="00630C28" w:rsidRDefault="00630C28" w:rsidP="00941382">
            <w:pPr>
              <w:pStyle w:val="TableParagraph"/>
              <w:ind w:left="105" w:right="809"/>
              <w:rPr>
                <w:sz w:val="28"/>
              </w:rPr>
            </w:pPr>
            <w:r>
              <w:rPr>
                <w:sz w:val="28"/>
              </w:rPr>
              <w:t>Управлінець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середньої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ланки,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адміністратор</w:t>
            </w:r>
          </w:p>
        </w:tc>
        <w:tc>
          <w:tcPr>
            <w:tcW w:w="1699" w:type="dxa"/>
          </w:tcPr>
          <w:p w:rsidR="00630C28" w:rsidRDefault="00630C28" w:rsidP="00941382">
            <w:pPr>
              <w:pStyle w:val="TableParagraph"/>
              <w:spacing w:before="191"/>
              <w:ind w:left="174" w:right="165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630C28" w:rsidTr="00941382">
        <w:trPr>
          <w:trHeight w:val="642"/>
        </w:trPr>
        <w:tc>
          <w:tcPr>
            <w:tcW w:w="706" w:type="dxa"/>
          </w:tcPr>
          <w:p w:rsidR="00630C28" w:rsidRDefault="00630C28" w:rsidP="00941382">
            <w:pPr>
              <w:pStyle w:val="TableParagraph"/>
              <w:spacing w:before="148"/>
              <w:ind w:left="86" w:right="82"/>
              <w:jc w:val="center"/>
              <w:rPr>
                <w:sz w:val="28"/>
              </w:rPr>
            </w:pPr>
            <w:r>
              <w:rPr>
                <w:sz w:val="28"/>
              </w:rPr>
              <w:t>C1</w:t>
            </w:r>
          </w:p>
        </w:tc>
        <w:tc>
          <w:tcPr>
            <w:tcW w:w="3192" w:type="dxa"/>
          </w:tcPr>
          <w:p w:rsidR="00630C28" w:rsidRDefault="00630C28" w:rsidP="00941382">
            <w:pPr>
              <w:pStyle w:val="TableParagraph"/>
              <w:spacing w:before="148"/>
              <w:ind w:left="105"/>
              <w:rPr>
                <w:sz w:val="28"/>
              </w:rPr>
            </w:pPr>
            <w:r>
              <w:rPr>
                <w:sz w:val="28"/>
              </w:rPr>
              <w:t>Нижче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середнього</w:t>
            </w:r>
          </w:p>
        </w:tc>
        <w:tc>
          <w:tcPr>
            <w:tcW w:w="3662" w:type="dxa"/>
          </w:tcPr>
          <w:p w:rsidR="00630C28" w:rsidRDefault="00630C28" w:rsidP="00941382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Управлінець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нижчої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ланки,</w:t>
            </w:r>
          </w:p>
          <w:p w:rsidR="00630C28" w:rsidRDefault="00630C28" w:rsidP="00941382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адміністратор</w:t>
            </w:r>
          </w:p>
        </w:tc>
        <w:tc>
          <w:tcPr>
            <w:tcW w:w="1699" w:type="dxa"/>
          </w:tcPr>
          <w:p w:rsidR="00630C28" w:rsidRDefault="00630C28" w:rsidP="00941382">
            <w:pPr>
              <w:pStyle w:val="TableParagraph"/>
              <w:spacing w:before="148"/>
              <w:ind w:left="174" w:right="165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630C28" w:rsidTr="00941382">
        <w:trPr>
          <w:trHeight w:val="599"/>
        </w:trPr>
        <w:tc>
          <w:tcPr>
            <w:tcW w:w="706" w:type="dxa"/>
          </w:tcPr>
          <w:p w:rsidR="00630C28" w:rsidRDefault="00630C28" w:rsidP="00941382">
            <w:pPr>
              <w:pStyle w:val="TableParagraph"/>
              <w:spacing w:before="128"/>
              <w:ind w:left="86" w:right="82"/>
              <w:jc w:val="center"/>
              <w:rPr>
                <w:sz w:val="28"/>
              </w:rPr>
            </w:pPr>
            <w:r>
              <w:rPr>
                <w:sz w:val="28"/>
              </w:rPr>
              <w:t>C2</w:t>
            </w:r>
          </w:p>
        </w:tc>
        <w:tc>
          <w:tcPr>
            <w:tcW w:w="3192" w:type="dxa"/>
          </w:tcPr>
          <w:p w:rsidR="00630C28" w:rsidRDefault="00630C28" w:rsidP="00941382">
            <w:pPr>
              <w:pStyle w:val="TableParagraph"/>
              <w:spacing w:before="128"/>
              <w:ind w:left="105"/>
              <w:rPr>
                <w:sz w:val="28"/>
              </w:rPr>
            </w:pPr>
            <w:r>
              <w:rPr>
                <w:sz w:val="28"/>
              </w:rPr>
              <w:t>Професійні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робітники</w:t>
            </w:r>
          </w:p>
        </w:tc>
        <w:tc>
          <w:tcPr>
            <w:tcW w:w="3662" w:type="dxa"/>
          </w:tcPr>
          <w:p w:rsidR="00630C28" w:rsidRDefault="00630C28" w:rsidP="00941382">
            <w:pPr>
              <w:pStyle w:val="TableParagraph"/>
              <w:spacing w:before="128"/>
              <w:ind w:left="105"/>
              <w:rPr>
                <w:sz w:val="28"/>
              </w:rPr>
            </w:pPr>
            <w:r>
              <w:rPr>
                <w:sz w:val="28"/>
              </w:rPr>
              <w:t>Кваліфікований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робітник</w:t>
            </w:r>
          </w:p>
        </w:tc>
        <w:tc>
          <w:tcPr>
            <w:tcW w:w="1699" w:type="dxa"/>
          </w:tcPr>
          <w:p w:rsidR="00630C28" w:rsidRDefault="00630C28" w:rsidP="00941382">
            <w:pPr>
              <w:pStyle w:val="TableParagraph"/>
              <w:spacing w:before="128"/>
              <w:ind w:left="174" w:right="165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630C28" w:rsidTr="00941382">
        <w:trPr>
          <w:trHeight w:val="700"/>
        </w:trPr>
        <w:tc>
          <w:tcPr>
            <w:tcW w:w="706" w:type="dxa"/>
          </w:tcPr>
          <w:p w:rsidR="00630C28" w:rsidRDefault="00630C28" w:rsidP="00941382">
            <w:pPr>
              <w:pStyle w:val="TableParagraph"/>
              <w:spacing w:before="181"/>
              <w:ind w:left="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D</w:t>
            </w:r>
          </w:p>
        </w:tc>
        <w:tc>
          <w:tcPr>
            <w:tcW w:w="3192" w:type="dxa"/>
          </w:tcPr>
          <w:p w:rsidR="00630C28" w:rsidRDefault="00630C28" w:rsidP="00941382">
            <w:pPr>
              <w:pStyle w:val="TableParagraph"/>
              <w:spacing w:before="181"/>
              <w:ind w:left="105"/>
              <w:rPr>
                <w:sz w:val="28"/>
              </w:rPr>
            </w:pPr>
            <w:r>
              <w:rPr>
                <w:sz w:val="28"/>
              </w:rPr>
              <w:t>Робітники</w:t>
            </w:r>
          </w:p>
        </w:tc>
        <w:tc>
          <w:tcPr>
            <w:tcW w:w="3662" w:type="dxa"/>
          </w:tcPr>
          <w:p w:rsidR="00630C28" w:rsidRDefault="00630C28" w:rsidP="00941382">
            <w:pPr>
              <w:pStyle w:val="TableParagraph"/>
              <w:ind w:left="105" w:right="357"/>
              <w:rPr>
                <w:sz w:val="28"/>
              </w:rPr>
            </w:pPr>
            <w:r>
              <w:rPr>
                <w:sz w:val="28"/>
              </w:rPr>
              <w:t>Напівкваліфіковані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некваліфіковані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робітники</w:t>
            </w:r>
          </w:p>
        </w:tc>
        <w:tc>
          <w:tcPr>
            <w:tcW w:w="1699" w:type="dxa"/>
          </w:tcPr>
          <w:p w:rsidR="00630C28" w:rsidRDefault="00630C28" w:rsidP="00941382">
            <w:pPr>
              <w:pStyle w:val="TableParagraph"/>
              <w:spacing w:before="181"/>
              <w:ind w:left="174" w:right="165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630C28" w:rsidTr="00941382">
        <w:trPr>
          <w:trHeight w:val="647"/>
        </w:trPr>
        <w:tc>
          <w:tcPr>
            <w:tcW w:w="706" w:type="dxa"/>
          </w:tcPr>
          <w:p w:rsidR="00630C28" w:rsidRDefault="00630C28" w:rsidP="00941382">
            <w:pPr>
              <w:pStyle w:val="TableParagraph"/>
              <w:spacing w:before="148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E</w:t>
            </w:r>
          </w:p>
        </w:tc>
        <w:tc>
          <w:tcPr>
            <w:tcW w:w="3192" w:type="dxa"/>
          </w:tcPr>
          <w:p w:rsidR="00630C28" w:rsidRDefault="00630C28" w:rsidP="00941382">
            <w:pPr>
              <w:pStyle w:val="TableParagraph"/>
              <w:spacing w:before="148"/>
              <w:ind w:left="105"/>
              <w:rPr>
                <w:sz w:val="28"/>
              </w:rPr>
            </w:pPr>
            <w:r>
              <w:rPr>
                <w:sz w:val="28"/>
              </w:rPr>
              <w:t>Нижчий</w:t>
            </w:r>
          </w:p>
        </w:tc>
        <w:tc>
          <w:tcPr>
            <w:tcW w:w="3662" w:type="dxa"/>
          </w:tcPr>
          <w:p w:rsidR="00630C28" w:rsidRDefault="00630C28" w:rsidP="00941382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Легко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замінювані</w:t>
            </w:r>
          </w:p>
          <w:p w:rsidR="00630C28" w:rsidRDefault="00630C28" w:rsidP="00941382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некваліфіковані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робітники</w:t>
            </w:r>
          </w:p>
        </w:tc>
        <w:tc>
          <w:tcPr>
            <w:tcW w:w="1699" w:type="dxa"/>
          </w:tcPr>
          <w:p w:rsidR="00630C28" w:rsidRDefault="00630C28" w:rsidP="00941382">
            <w:pPr>
              <w:pStyle w:val="TableParagraph"/>
              <w:spacing w:before="148"/>
              <w:ind w:left="174" w:right="165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630C28" w:rsidRDefault="00630C28" w:rsidP="00630C28">
      <w:pPr>
        <w:pStyle w:val="a3"/>
        <w:spacing w:before="211"/>
        <w:ind w:right="599"/>
      </w:pPr>
      <w:r>
        <w:t>Варто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суспільними</w:t>
      </w:r>
      <w:r>
        <w:rPr>
          <w:spacing w:val="-77"/>
        </w:rPr>
        <w:t xml:space="preserve"> </w:t>
      </w:r>
      <w:r>
        <w:t>класами</w:t>
      </w:r>
      <w:r>
        <w:rPr>
          <w:spacing w:val="1"/>
        </w:rPr>
        <w:t xml:space="preserve"> </w:t>
      </w:r>
      <w:r>
        <w:t>залежить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країни.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класифікація у формі ромба (незначний відсоток людей належить</w:t>
      </w:r>
      <w:r>
        <w:rPr>
          <w:spacing w:val="-77"/>
        </w:rPr>
        <w:t xml:space="preserve"> </w:t>
      </w:r>
      <w:r>
        <w:t>до вищого та нижчого класів) характерна для високорозвинутих</w:t>
      </w:r>
      <w:r>
        <w:rPr>
          <w:spacing w:val="1"/>
        </w:rPr>
        <w:t xml:space="preserve"> </w:t>
      </w:r>
      <w:r>
        <w:t>країн. Менш розвинуті країни мають структуру класів у формі</w:t>
      </w:r>
      <w:r>
        <w:rPr>
          <w:spacing w:val="1"/>
        </w:rPr>
        <w:t xml:space="preserve"> </w:t>
      </w:r>
      <w:r>
        <w:t>трикутника</w:t>
      </w:r>
      <w:r>
        <w:rPr>
          <w:spacing w:val="1"/>
        </w:rPr>
        <w:t xml:space="preserve"> </w:t>
      </w:r>
      <w:r>
        <w:t>(значна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малозабезпечених</w:t>
      </w:r>
      <w:r>
        <w:rPr>
          <w:spacing w:val="1"/>
        </w:rPr>
        <w:t xml:space="preserve"> </w:t>
      </w:r>
      <w:r>
        <w:t>верств</w:t>
      </w:r>
      <w:r>
        <w:rPr>
          <w:spacing w:val="1"/>
        </w:rPr>
        <w:t xml:space="preserve"> </w:t>
      </w:r>
      <w:r>
        <w:t>населення).</w:t>
      </w:r>
    </w:p>
    <w:p w:rsidR="00630C28" w:rsidRDefault="00630C28" w:rsidP="00630C28">
      <w:pPr>
        <w:pStyle w:val="a3"/>
        <w:spacing w:before="2"/>
        <w:ind w:right="597"/>
      </w:pPr>
      <w:r>
        <w:t>Споживацька поведінка тісно пов’язана із приналежністю до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суспільного</w:t>
      </w:r>
      <w:r>
        <w:rPr>
          <w:spacing w:val="1"/>
        </w:rPr>
        <w:t xml:space="preserve"> </w:t>
      </w:r>
      <w:r>
        <w:t>класу.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проведені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вищі</w:t>
      </w:r>
      <w:r>
        <w:rPr>
          <w:spacing w:val="1"/>
        </w:rPr>
        <w:t xml:space="preserve"> </w:t>
      </w:r>
      <w:r>
        <w:t>класи</w:t>
      </w:r>
      <w:r>
        <w:rPr>
          <w:spacing w:val="1"/>
        </w:rPr>
        <w:t xml:space="preserve"> </w:t>
      </w:r>
      <w:r>
        <w:t>слабше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факторів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здійсненні</w:t>
      </w:r>
      <w:r>
        <w:rPr>
          <w:spacing w:val="-2"/>
        </w:rPr>
        <w:t xml:space="preserve"> </w:t>
      </w:r>
      <w:r>
        <w:t>вибору</w:t>
      </w:r>
      <w:r>
        <w:rPr>
          <w:spacing w:val="-7"/>
        </w:rPr>
        <w:t xml:space="preserve"> </w:t>
      </w:r>
      <w:r>
        <w:t>товару,</w:t>
      </w:r>
      <w:r>
        <w:rPr>
          <w:spacing w:val="2"/>
        </w:rPr>
        <w:t xml:space="preserve"> </w:t>
      </w:r>
      <w:r>
        <w:t>ніж</w:t>
      </w:r>
      <w:r>
        <w:rPr>
          <w:spacing w:val="-5"/>
        </w:rPr>
        <w:t xml:space="preserve"> </w:t>
      </w:r>
      <w:r>
        <w:t>нижчі.</w:t>
      </w:r>
    </w:p>
    <w:p w:rsidR="00630C28" w:rsidRDefault="00630C28" w:rsidP="00630C28">
      <w:pPr>
        <w:sectPr w:rsidR="00630C28">
          <w:pgSz w:w="11900" w:h="16840"/>
          <w:pgMar w:top="1180" w:right="840" w:bottom="1460" w:left="940" w:header="0" w:footer="1277" w:gutter="0"/>
          <w:cols w:space="720"/>
        </w:sectPr>
      </w:pPr>
    </w:p>
    <w:p w:rsidR="00630C28" w:rsidRDefault="00630C28" w:rsidP="00630C28">
      <w:pPr>
        <w:pStyle w:val="a7"/>
        <w:numPr>
          <w:ilvl w:val="2"/>
          <w:numId w:val="2"/>
        </w:numPr>
        <w:tabs>
          <w:tab w:val="left" w:pos="1844"/>
        </w:tabs>
        <w:spacing w:before="68"/>
        <w:ind w:hanging="802"/>
        <w:jc w:val="both"/>
        <w:rPr>
          <w:i/>
          <w:sz w:val="32"/>
        </w:rPr>
      </w:pPr>
      <w:r>
        <w:rPr>
          <w:i/>
          <w:sz w:val="32"/>
        </w:rPr>
        <w:lastRenderedPageBreak/>
        <w:t>Соціальні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фактори</w:t>
      </w:r>
    </w:p>
    <w:p w:rsidR="00630C28" w:rsidRDefault="00630C28" w:rsidP="00630C28">
      <w:pPr>
        <w:pStyle w:val="a3"/>
        <w:spacing w:before="5" w:line="237" w:lineRule="auto"/>
        <w:ind w:right="600"/>
      </w:pPr>
      <w:r>
        <w:t>Соціальні</w:t>
      </w:r>
      <w:r>
        <w:rPr>
          <w:spacing w:val="1"/>
        </w:rPr>
        <w:t xml:space="preserve"> </w:t>
      </w:r>
      <w:r>
        <w:t>фактори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включають:</w:t>
      </w:r>
      <w:r>
        <w:rPr>
          <w:spacing w:val="1"/>
        </w:rPr>
        <w:t xml:space="preserve"> </w:t>
      </w:r>
      <w:r>
        <w:t>референтні</w:t>
      </w:r>
      <w:r>
        <w:rPr>
          <w:spacing w:val="2"/>
        </w:rPr>
        <w:t xml:space="preserve"> </w:t>
      </w:r>
      <w:r>
        <w:t>групи,</w:t>
      </w:r>
      <w:r>
        <w:rPr>
          <w:spacing w:val="2"/>
        </w:rPr>
        <w:t xml:space="preserve"> </w:t>
      </w:r>
      <w:r>
        <w:t>сім’ю,</w:t>
      </w:r>
      <w:r>
        <w:rPr>
          <w:spacing w:val="-4"/>
        </w:rPr>
        <w:t xml:space="preserve"> </w:t>
      </w:r>
      <w:r>
        <w:t>ролі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статуси.</w:t>
      </w:r>
    </w:p>
    <w:p w:rsidR="00630C28" w:rsidRDefault="00630C28" w:rsidP="00630C28">
      <w:pPr>
        <w:pStyle w:val="a3"/>
        <w:spacing w:before="3"/>
        <w:ind w:right="597"/>
      </w:pPr>
      <w:r>
        <w:rPr>
          <w:i/>
        </w:rPr>
        <w:t>Референтна</w:t>
      </w:r>
      <w:r>
        <w:rPr>
          <w:i/>
          <w:spacing w:val="1"/>
        </w:rPr>
        <w:t xml:space="preserve"> </w:t>
      </w:r>
      <w:r>
        <w:rPr>
          <w:i/>
        </w:rPr>
        <w:t>група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прямий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безпосередньому</w:t>
      </w:r>
      <w:r>
        <w:rPr>
          <w:spacing w:val="1"/>
        </w:rPr>
        <w:t xml:space="preserve"> </w:t>
      </w:r>
      <w:r>
        <w:t>спілкуванні)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опосередкований</w:t>
      </w:r>
      <w:r>
        <w:rPr>
          <w:spacing w:val="1"/>
        </w:rPr>
        <w:t xml:space="preserve"> </w:t>
      </w:r>
      <w:r>
        <w:t>об’єкт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зіставлення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наслідування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особи.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професією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хірургом,</w:t>
      </w:r>
      <w:r>
        <w:rPr>
          <w:spacing w:val="1"/>
        </w:rPr>
        <w:t xml:space="preserve"> </w:t>
      </w:r>
      <w:r>
        <w:t>лікарі</w:t>
      </w:r>
      <w:r>
        <w:rPr>
          <w:spacing w:val="1"/>
        </w:rPr>
        <w:t xml:space="preserve"> </w:t>
      </w:r>
      <w:r>
        <w:t>складатимуть</w:t>
      </w:r>
      <w:r>
        <w:rPr>
          <w:spacing w:val="1"/>
        </w:rPr>
        <w:t xml:space="preserve"> </w:t>
      </w:r>
      <w:r>
        <w:t>референтну</w:t>
      </w:r>
      <w:r>
        <w:rPr>
          <w:spacing w:val="1"/>
        </w:rPr>
        <w:t xml:space="preserve"> </w:t>
      </w:r>
      <w:r>
        <w:t>групу.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покупці</w:t>
      </w:r>
      <w:r>
        <w:rPr>
          <w:spacing w:val="1"/>
        </w:rPr>
        <w:t xml:space="preserve"> </w:t>
      </w:r>
      <w:r>
        <w:t>підпадають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тих</w:t>
      </w:r>
      <w:r>
        <w:rPr>
          <w:spacing w:val="1"/>
        </w:rPr>
        <w:t xml:space="preserve"> </w:t>
      </w:r>
      <w:r>
        <w:t>референтних груп, до яких вони безпосередньо не належать. Так,</w:t>
      </w:r>
      <w:r>
        <w:rPr>
          <w:spacing w:val="1"/>
        </w:rPr>
        <w:t xml:space="preserve"> </w:t>
      </w:r>
      <w:r>
        <w:t>співак-початківець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порівнювати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колом</w:t>
      </w:r>
      <w:r>
        <w:rPr>
          <w:spacing w:val="1"/>
        </w:rPr>
        <w:t xml:space="preserve"> </w:t>
      </w:r>
      <w:r>
        <w:t>відомих</w:t>
      </w:r>
      <w:r>
        <w:rPr>
          <w:spacing w:val="1"/>
        </w:rPr>
        <w:t xml:space="preserve"> </w:t>
      </w:r>
      <w:r>
        <w:t>представників</w:t>
      </w:r>
      <w:r>
        <w:rPr>
          <w:spacing w:val="-3"/>
        </w:rPr>
        <w:t xml:space="preserve"> </w:t>
      </w:r>
      <w:r>
        <w:t>шоу-бізнесу.</w:t>
      </w:r>
    </w:p>
    <w:p w:rsidR="00630C28" w:rsidRDefault="00630C28" w:rsidP="00630C28">
      <w:pPr>
        <w:pStyle w:val="a3"/>
        <w:ind w:right="599"/>
      </w:pPr>
      <w:r>
        <w:t>Референтна група визначає стандарти купівельної поведінки</w:t>
      </w:r>
      <w:r>
        <w:rPr>
          <w:spacing w:val="1"/>
        </w:rPr>
        <w:t xml:space="preserve"> </w:t>
      </w:r>
      <w:r>
        <w:t>споживача, тому для маркетолога дуже важливо чітко встановити</w:t>
      </w:r>
      <w:r>
        <w:rPr>
          <w:spacing w:val="-77"/>
        </w:rPr>
        <w:t xml:space="preserve"> </w:t>
      </w:r>
      <w:r>
        <w:t>референтні</w:t>
      </w:r>
      <w:r>
        <w:rPr>
          <w:spacing w:val="2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своїх</w:t>
      </w:r>
      <w:r>
        <w:rPr>
          <w:spacing w:val="-2"/>
        </w:rPr>
        <w:t xml:space="preserve"> </w:t>
      </w:r>
      <w:r>
        <w:t>цільових</w:t>
      </w:r>
      <w:r>
        <w:rPr>
          <w:spacing w:val="-1"/>
        </w:rPr>
        <w:t xml:space="preserve"> </w:t>
      </w:r>
      <w:r>
        <w:t>покупців.</w:t>
      </w:r>
    </w:p>
    <w:p w:rsidR="00630C28" w:rsidRDefault="00630C28" w:rsidP="00630C28">
      <w:pPr>
        <w:pStyle w:val="a3"/>
        <w:ind w:right="595"/>
      </w:pPr>
      <w:r>
        <w:rPr>
          <w:i/>
        </w:rPr>
        <w:t xml:space="preserve">Сім’я </w:t>
      </w:r>
      <w:r>
        <w:t>– невелика група осіб, що проживають у відокремленій</w:t>
      </w:r>
      <w:r>
        <w:rPr>
          <w:spacing w:val="-77"/>
        </w:rPr>
        <w:t xml:space="preserve"> </w:t>
      </w:r>
      <w:r>
        <w:t>одиниці</w:t>
      </w:r>
      <w:r>
        <w:rPr>
          <w:spacing w:val="1"/>
        </w:rPr>
        <w:t xml:space="preserve"> </w:t>
      </w:r>
      <w:r>
        <w:t>житлового</w:t>
      </w:r>
      <w:r>
        <w:rPr>
          <w:spacing w:val="1"/>
        </w:rPr>
        <w:t xml:space="preserve"> </w:t>
      </w:r>
      <w:r>
        <w:t>фонду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родинними</w:t>
      </w:r>
      <w:r>
        <w:rPr>
          <w:spacing w:val="-77"/>
        </w:rPr>
        <w:t xml:space="preserve"> </w:t>
      </w:r>
      <w:r>
        <w:t>зв’язками.</w:t>
      </w:r>
    </w:p>
    <w:p w:rsidR="00630C28" w:rsidRDefault="00630C28" w:rsidP="00630C28">
      <w:pPr>
        <w:pStyle w:val="a3"/>
        <w:ind w:right="595"/>
      </w:pPr>
      <w:r>
        <w:t>Маркетологу потрібно зважати на те, що члени сім’ї значною</w:t>
      </w:r>
      <w:r>
        <w:rPr>
          <w:spacing w:val="-77"/>
        </w:rPr>
        <w:t xml:space="preserve"> </w:t>
      </w:r>
      <w:r>
        <w:t>мірою впливають на купівельну поведінку. Цей вплив особливо</w:t>
      </w:r>
      <w:r>
        <w:rPr>
          <w:spacing w:val="1"/>
        </w:rPr>
        <w:t xml:space="preserve"> </w:t>
      </w:r>
      <w:r>
        <w:t>залежить від категорії товару та його ціни. Рішення про покупку</w:t>
      </w:r>
      <w:r>
        <w:rPr>
          <w:spacing w:val="1"/>
        </w:rPr>
        <w:t xml:space="preserve"> </w:t>
      </w:r>
      <w:r>
        <w:t>недорогих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повсякденного</w:t>
      </w:r>
      <w:r>
        <w:rPr>
          <w:spacing w:val="1"/>
        </w:rPr>
        <w:t xml:space="preserve"> </w:t>
      </w:r>
      <w:r>
        <w:t>попиту,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прийматися одноосібно та без попереднього обговорення, тоді як</w:t>
      </w:r>
      <w:r>
        <w:rPr>
          <w:spacing w:val="1"/>
        </w:rPr>
        <w:t xml:space="preserve"> </w:t>
      </w:r>
      <w:r>
        <w:t>дорогі</w:t>
      </w:r>
      <w:r>
        <w:rPr>
          <w:spacing w:val="1"/>
        </w:rPr>
        <w:t xml:space="preserve"> </w:t>
      </w:r>
      <w:r>
        <w:t>товари,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тривалого</w:t>
      </w:r>
      <w:r>
        <w:rPr>
          <w:spacing w:val="1"/>
        </w:rPr>
        <w:t xml:space="preserve"> </w:t>
      </w:r>
      <w:r>
        <w:t>користування</w:t>
      </w:r>
      <w:r>
        <w:rPr>
          <w:spacing w:val="1"/>
        </w:rPr>
        <w:t xml:space="preserve"> </w:t>
      </w:r>
      <w:r>
        <w:t>купуються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участі</w:t>
      </w:r>
      <w:r>
        <w:rPr>
          <w:spacing w:val="2"/>
        </w:rPr>
        <w:t xml:space="preserve"> </w:t>
      </w:r>
      <w:r>
        <w:t>більшості</w:t>
      </w:r>
      <w:r>
        <w:rPr>
          <w:spacing w:val="3"/>
        </w:rPr>
        <w:t xml:space="preserve"> </w:t>
      </w:r>
      <w:r>
        <w:t>членів</w:t>
      </w:r>
      <w:r>
        <w:rPr>
          <w:spacing w:val="-2"/>
        </w:rPr>
        <w:t xml:space="preserve"> </w:t>
      </w:r>
      <w:r>
        <w:t>сім’ї.</w:t>
      </w:r>
    </w:p>
    <w:p w:rsidR="00630C28" w:rsidRDefault="00630C28" w:rsidP="00630C28">
      <w:pPr>
        <w:pStyle w:val="a3"/>
        <w:ind w:right="602"/>
      </w:pPr>
      <w:r>
        <w:t>На рис. 2.2 наведені моделі прийняття рішення про купівлю</w:t>
      </w:r>
      <w:r>
        <w:rPr>
          <w:spacing w:val="1"/>
        </w:rPr>
        <w:t xml:space="preserve"> </w:t>
      </w:r>
      <w:r>
        <w:t>певних</w:t>
      </w:r>
      <w:r>
        <w:rPr>
          <w:spacing w:val="-2"/>
        </w:rPr>
        <w:t xml:space="preserve"> </w:t>
      </w:r>
      <w:r>
        <w:t>товарів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сім’ї</w:t>
      </w:r>
      <w:r>
        <w:rPr>
          <w:spacing w:val="-5"/>
        </w:rPr>
        <w:t xml:space="preserve"> </w:t>
      </w:r>
      <w:r>
        <w:t>[5,</w:t>
      </w:r>
      <w:r>
        <w:rPr>
          <w:spacing w:val="2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187].</w:t>
      </w:r>
    </w:p>
    <w:p w:rsidR="00630C28" w:rsidRDefault="00630C28" w:rsidP="00630C28">
      <w:pPr>
        <w:pStyle w:val="a3"/>
        <w:spacing w:before="4"/>
        <w:ind w:left="0" w:firstLine="0"/>
        <w:jc w:val="left"/>
        <w:rPr>
          <w:sz w:val="28"/>
        </w:rPr>
      </w:pPr>
    </w:p>
    <w:p w:rsidR="00630C28" w:rsidRDefault="00630C28" w:rsidP="00630C28">
      <w:pPr>
        <w:rPr>
          <w:sz w:val="28"/>
        </w:rPr>
        <w:sectPr w:rsidR="00630C28">
          <w:pgSz w:w="11900" w:h="16840"/>
          <w:pgMar w:top="1180" w:right="840" w:bottom="1460" w:left="940" w:header="0" w:footer="1277" w:gutter="0"/>
          <w:cols w:space="720"/>
        </w:sectPr>
      </w:pPr>
    </w:p>
    <w:p w:rsidR="00630C28" w:rsidRDefault="00630C28" w:rsidP="00630C28">
      <w:pPr>
        <w:spacing w:before="92" w:line="242" w:lineRule="auto"/>
        <w:ind w:left="1700" w:right="26" w:hanging="74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Переважаючий вплив</w:t>
      </w:r>
      <w:r>
        <w:rPr>
          <w:rFonts w:ascii="Arial" w:hAnsi="Arial"/>
          <w:spacing w:val="-64"/>
          <w:sz w:val="24"/>
        </w:rPr>
        <w:t xml:space="preserve"> </w:t>
      </w:r>
      <w:r>
        <w:rPr>
          <w:rFonts w:ascii="Arial" w:hAnsi="Arial"/>
          <w:sz w:val="24"/>
        </w:rPr>
        <w:t>чоловіка</w:t>
      </w:r>
    </w:p>
    <w:p w:rsidR="00630C28" w:rsidRDefault="00630C28" w:rsidP="00630C28">
      <w:pPr>
        <w:spacing w:before="92" w:line="242" w:lineRule="auto"/>
        <w:ind w:left="960" w:right="26" w:firstLine="9"/>
        <w:rPr>
          <w:rFonts w:ascii="Arial" w:hAnsi="Arial"/>
          <w:sz w:val="24"/>
        </w:rPr>
      </w:pPr>
      <w:r>
        <w:br w:type="column"/>
      </w:r>
      <w:r>
        <w:rPr>
          <w:rFonts w:ascii="Arial" w:hAnsi="Arial"/>
          <w:sz w:val="24"/>
        </w:rPr>
        <w:lastRenderedPageBreak/>
        <w:t>Спільне</w:t>
      </w:r>
      <w:r>
        <w:rPr>
          <w:rFonts w:ascii="Arial" w:hAnsi="Arial"/>
          <w:spacing w:val="-64"/>
          <w:sz w:val="24"/>
        </w:rPr>
        <w:t xml:space="preserve"> </w:t>
      </w:r>
      <w:r>
        <w:rPr>
          <w:rFonts w:ascii="Arial" w:hAnsi="Arial"/>
          <w:sz w:val="24"/>
        </w:rPr>
        <w:t>рішення</w:t>
      </w:r>
    </w:p>
    <w:p w:rsidR="00630C28" w:rsidRDefault="00630C28" w:rsidP="00630C28">
      <w:pPr>
        <w:spacing w:before="92" w:line="242" w:lineRule="auto"/>
        <w:ind w:left="1700" w:right="934" w:hanging="740"/>
        <w:rPr>
          <w:rFonts w:ascii="Arial" w:hAnsi="Arial"/>
          <w:sz w:val="24"/>
        </w:rPr>
      </w:pPr>
      <w:r>
        <w:br w:type="column"/>
      </w:r>
      <w:r>
        <w:rPr>
          <w:rFonts w:ascii="Arial" w:hAnsi="Arial"/>
          <w:sz w:val="24"/>
        </w:rPr>
        <w:lastRenderedPageBreak/>
        <w:t>Переважаючий вплив</w:t>
      </w:r>
      <w:r>
        <w:rPr>
          <w:rFonts w:ascii="Arial" w:hAnsi="Arial"/>
          <w:spacing w:val="-64"/>
          <w:sz w:val="24"/>
        </w:rPr>
        <w:t xml:space="preserve"> </w:t>
      </w:r>
      <w:r>
        <w:rPr>
          <w:rFonts w:ascii="Arial" w:hAnsi="Arial"/>
          <w:sz w:val="24"/>
        </w:rPr>
        <w:t>дружини</w:t>
      </w:r>
    </w:p>
    <w:p w:rsidR="00630C28" w:rsidRDefault="00630C28" w:rsidP="00630C28">
      <w:pPr>
        <w:spacing w:line="242" w:lineRule="auto"/>
        <w:rPr>
          <w:rFonts w:ascii="Arial" w:hAnsi="Arial"/>
          <w:sz w:val="24"/>
        </w:rPr>
        <w:sectPr w:rsidR="00630C28">
          <w:type w:val="continuous"/>
          <w:pgSz w:w="11900" w:h="16840"/>
          <w:pgMar w:top="1600" w:right="840" w:bottom="280" w:left="940" w:header="720" w:footer="720" w:gutter="0"/>
          <w:cols w:num="3" w:space="720" w:equalWidth="0">
            <w:col w:w="3433" w:space="301"/>
            <w:col w:w="1914" w:space="131"/>
            <w:col w:w="4341"/>
          </w:cols>
        </w:sectPr>
      </w:pPr>
    </w:p>
    <w:p w:rsidR="00630C28" w:rsidRDefault="00630C28" w:rsidP="00630C28">
      <w:pPr>
        <w:pStyle w:val="a3"/>
        <w:spacing w:before="10"/>
        <w:ind w:left="0" w:firstLine="0"/>
        <w:jc w:val="left"/>
        <w:rPr>
          <w:rFonts w:ascii="Arial"/>
          <w:sz w:val="13"/>
        </w:rPr>
      </w:pPr>
    </w:p>
    <w:p w:rsidR="00630C28" w:rsidRDefault="00630C28" w:rsidP="00630C28">
      <w:pPr>
        <w:tabs>
          <w:tab w:val="left" w:pos="4373"/>
          <w:tab w:val="left" w:pos="6252"/>
        </w:tabs>
        <w:ind w:left="468"/>
        <w:rPr>
          <w:rFonts w:ascii="Arial"/>
          <w:sz w:val="20"/>
        </w:rPr>
      </w:pPr>
      <w:r>
        <w:rPr>
          <w:rFonts w:ascii="Arial"/>
          <w:noProof/>
          <w:position w:val="20"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2281555" cy="1161415"/>
                <wp:effectExtent l="0" t="0" r="0" b="0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116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855"/>
                              <w:gridCol w:w="169"/>
                              <w:gridCol w:w="851"/>
                              <w:gridCol w:w="851"/>
                            </w:tblGrid>
                            <w:tr w:rsidR="00630C28">
                              <w:trPr>
                                <w:trHeight w:val="186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630C28" w:rsidRDefault="00630C28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:rsidR="00630C28" w:rsidRDefault="00630C28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630C28" w:rsidRDefault="00630C28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30C28">
                              <w:trPr>
                                <w:trHeight w:val="607"/>
                              </w:trPr>
                              <w:tc>
                                <w:tcPr>
                                  <w:tcW w:w="1705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630C28" w:rsidRDefault="00630C28">
                                  <w:pPr>
                                    <w:pStyle w:val="TableParagraph"/>
                                    <w:spacing w:before="64"/>
                                    <w:ind w:left="551" w:right="158" w:hanging="365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Страхування</w:t>
                                  </w:r>
                                  <w:r>
                                    <w:rPr>
                                      <w:rFonts w:ascii="Arial" w:hAnsi="Arial"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життя</w:t>
                                  </w:r>
                                </w:p>
                              </w:tc>
                              <w:tc>
                                <w:tcPr>
                                  <w:tcW w:w="169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0C28" w:rsidRDefault="00630C28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630C28" w:rsidRDefault="00630C28">
                                  <w:pPr>
                                    <w:pStyle w:val="TableParagraph"/>
                                    <w:spacing w:before="64"/>
                                    <w:ind w:left="410" w:right="150" w:hanging="231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Костюми для</w:t>
                                  </w:r>
                                  <w:r>
                                    <w:rPr>
                                      <w:rFonts w:ascii="Arial" w:hAnsi="Arial"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чоловіка</w:t>
                                  </w:r>
                                </w:p>
                              </w:tc>
                            </w:tr>
                            <w:tr w:rsidR="00630C28">
                              <w:trPr>
                                <w:trHeight w:val="990"/>
                              </w:trPr>
                              <w:tc>
                                <w:tcPr>
                                  <w:tcW w:w="1705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630C28" w:rsidRDefault="00630C28">
                                  <w:pPr>
                                    <w:pStyle w:val="TableParagraph"/>
                                    <w:spacing w:before="28" w:line="242" w:lineRule="auto"/>
                                    <w:ind w:left="412" w:right="398" w:firstLine="14"/>
                                    <w:jc w:val="both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Садово-</w:t>
                                  </w:r>
                                  <w:r>
                                    <w:rPr>
                                      <w:rFonts w:ascii="Arial" w:hAnsi="Arial"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городній</w:t>
                                  </w:r>
                                  <w:r>
                                    <w:rPr>
                                      <w:rFonts w:ascii="Arial" w:hAnsi="Arial"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інвентар</w:t>
                                  </w:r>
                                </w:p>
                              </w:tc>
                              <w:tc>
                                <w:tcPr>
                                  <w:tcW w:w="169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0C28" w:rsidRDefault="00630C2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630C28" w:rsidRDefault="00630C28">
                                  <w:pPr>
                                    <w:pStyle w:val="TableParagraph"/>
                                    <w:spacing w:before="28" w:line="242" w:lineRule="auto"/>
                                    <w:ind w:left="309" w:right="295" w:hanging="7"/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Форми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вкладення</w:t>
                                  </w:r>
                                  <w:r>
                                    <w:rPr>
                                      <w:rFonts w:ascii="Arial" w:hAnsi="Arial"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грошей</w:t>
                                  </w:r>
                                </w:p>
                              </w:tc>
                            </w:tr>
                          </w:tbl>
                          <w:p w:rsidR="00630C28" w:rsidRDefault="00630C28" w:rsidP="00630C2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1" o:spid="_x0000_s1041" type="#_x0000_t202" style="width:179.65pt;height:9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855"/>
                        <w:gridCol w:w="169"/>
                        <w:gridCol w:w="851"/>
                        <w:gridCol w:w="851"/>
                      </w:tblGrid>
                      <w:tr w:rsidR="00630C28">
                        <w:trPr>
                          <w:trHeight w:val="186"/>
                        </w:trPr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630C28" w:rsidRDefault="00630C28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3"/>
                            <w:tcBorders>
                              <w:bottom w:val="nil"/>
                            </w:tcBorders>
                          </w:tcPr>
                          <w:p w:rsidR="00630C28" w:rsidRDefault="00630C28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630C28" w:rsidRDefault="00630C28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630C28">
                        <w:trPr>
                          <w:trHeight w:val="607"/>
                        </w:trPr>
                        <w:tc>
                          <w:tcPr>
                            <w:tcW w:w="1705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630C28" w:rsidRDefault="00630C28">
                            <w:pPr>
                              <w:pStyle w:val="TableParagraph"/>
                              <w:spacing w:before="64"/>
                              <w:ind w:left="551" w:right="158" w:hanging="365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Страхування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життя</w:t>
                            </w:r>
                          </w:p>
                        </w:tc>
                        <w:tc>
                          <w:tcPr>
                            <w:tcW w:w="169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:rsidR="00630C28" w:rsidRDefault="00630C28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630C28" w:rsidRDefault="00630C28">
                            <w:pPr>
                              <w:pStyle w:val="TableParagraph"/>
                              <w:spacing w:before="64"/>
                              <w:ind w:left="410" w:right="150" w:hanging="23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Костюми для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чоловіка</w:t>
                            </w:r>
                          </w:p>
                        </w:tc>
                      </w:tr>
                      <w:tr w:rsidR="00630C28">
                        <w:trPr>
                          <w:trHeight w:val="990"/>
                        </w:trPr>
                        <w:tc>
                          <w:tcPr>
                            <w:tcW w:w="1705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630C28" w:rsidRDefault="00630C28">
                            <w:pPr>
                              <w:pStyle w:val="TableParagraph"/>
                              <w:spacing w:before="28" w:line="242" w:lineRule="auto"/>
                              <w:ind w:left="412" w:right="398" w:firstLine="14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Садово-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городній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інвентар</w:t>
                            </w:r>
                          </w:p>
                        </w:tc>
                        <w:tc>
                          <w:tcPr>
                            <w:tcW w:w="169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630C28" w:rsidRDefault="00630C2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630C28" w:rsidRDefault="00630C28">
                            <w:pPr>
                              <w:pStyle w:val="TableParagraph"/>
                              <w:spacing w:before="28" w:line="242" w:lineRule="auto"/>
                              <w:ind w:left="309" w:right="295" w:hanging="7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Форми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вкладення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грошей</w:t>
                            </w:r>
                          </w:p>
                        </w:tc>
                      </w:tr>
                    </w:tbl>
                    <w:p w:rsidR="00630C28" w:rsidRDefault="00630C28" w:rsidP="00630C2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position w:val="20"/>
          <w:sz w:val="20"/>
        </w:rPr>
        <w:tab/>
      </w:r>
      <w:r>
        <w:rPr>
          <w:rFonts w:ascii="Arial"/>
          <w:noProof/>
          <w:position w:val="2"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972820" cy="1134110"/>
                <wp:effectExtent l="11430" t="5080" r="6350" b="13335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11341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0C28" w:rsidRDefault="00630C28" w:rsidP="00630C28">
                            <w:pPr>
                              <w:spacing w:before="65"/>
                              <w:ind w:left="208" w:right="202" w:firstLine="33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Місце для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сімейного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відпочинку</w:t>
                            </w:r>
                          </w:p>
                          <w:p w:rsidR="00630C28" w:rsidRDefault="00630C28" w:rsidP="00630C28">
                            <w:pPr>
                              <w:spacing w:before="61" w:line="304" w:lineRule="auto"/>
                              <w:ind w:left="420" w:right="154" w:hanging="245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Кінофільми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Школи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0" o:spid="_x0000_s1042" type="#_x0000_t202" style="width:76.6pt;height:8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" filled="f" strokeweight=".25397mm">
                <v:textbox inset="0,0,0,0">
                  <w:txbxContent>
                    <w:p w:rsidR="00630C28" w:rsidRDefault="00630C28" w:rsidP="00630C28">
                      <w:pPr>
                        <w:spacing w:before="65"/>
                        <w:ind w:left="208" w:right="202" w:firstLine="33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Місце для</w:t>
                      </w:r>
                      <w:r>
                        <w:rPr>
                          <w:rFonts w:ascii="Arial" w:hAnsi="Arial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сімейного</w:t>
                      </w:r>
                      <w:r>
                        <w:rPr>
                          <w:rFonts w:ascii="Arial" w:hAnsi="Arial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відпочинку</w:t>
                      </w:r>
                    </w:p>
                    <w:p w:rsidR="00630C28" w:rsidRDefault="00630C28" w:rsidP="00630C28">
                      <w:pPr>
                        <w:spacing w:before="61" w:line="304" w:lineRule="auto"/>
                        <w:ind w:left="420" w:right="154" w:hanging="245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Кінофільми</w:t>
                      </w:r>
                      <w:r>
                        <w:rPr>
                          <w:rFonts w:ascii="Arial" w:hAnsi="Arial"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Школи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position w:val="2"/>
          <w:sz w:val="20"/>
        </w:rPr>
        <w:tab/>
      </w:r>
      <w:r>
        <w:rPr>
          <w:rFonts w:ascii="Arial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2171700" cy="1286510"/>
                <wp:effectExtent l="4445" t="0" r="0" b="1270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8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850"/>
                              <w:gridCol w:w="168"/>
                              <w:gridCol w:w="850"/>
                              <w:gridCol w:w="682"/>
                            </w:tblGrid>
                            <w:tr w:rsidR="00630C28">
                              <w:trPr>
                                <w:trHeight w:val="186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630C28" w:rsidRDefault="00630C28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:rsidR="00630C28" w:rsidRDefault="00630C28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630C28" w:rsidRDefault="00630C28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30C28">
                              <w:trPr>
                                <w:trHeight w:val="1794"/>
                              </w:trPr>
                              <w:tc>
                                <w:tcPr>
                                  <w:tcW w:w="1700" w:type="dxa"/>
                                  <w:gridSpan w:val="2"/>
                                </w:tcPr>
                                <w:p w:rsidR="00630C28" w:rsidRDefault="00630C28">
                                  <w:pPr>
                                    <w:pStyle w:val="TableParagraph"/>
                                    <w:spacing w:before="64"/>
                                    <w:ind w:left="144" w:right="138"/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Меблі для</w:t>
                                  </w:r>
                                  <w:r>
                                    <w:rPr>
                                      <w:rFonts w:ascii="Arial" w:hAnsi="Arial"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вітальні</w:t>
                                  </w:r>
                                </w:p>
                                <w:p w:rsidR="00630C28" w:rsidRDefault="00630C28">
                                  <w:pPr>
                                    <w:pStyle w:val="TableParagraph"/>
                                    <w:spacing w:before="65"/>
                                    <w:ind w:left="145" w:right="138"/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Дитячий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одяг</w:t>
                                  </w:r>
                                </w:p>
                                <w:p w:rsidR="00630C28" w:rsidRDefault="00630C28">
                                  <w:pPr>
                                    <w:pStyle w:val="TableParagraph"/>
                                    <w:spacing w:before="60"/>
                                    <w:ind w:left="254" w:right="243" w:hanging="2"/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Продукти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харчування</w:t>
                                  </w:r>
                                </w:p>
                              </w:tc>
                              <w:tc>
                                <w:tcPr>
                                  <w:tcW w:w="16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0C28" w:rsidRDefault="00630C28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2" w:type="dxa"/>
                                  <w:gridSpan w:val="2"/>
                                </w:tcPr>
                                <w:p w:rsidR="00630C28" w:rsidRDefault="00630C28">
                                  <w:pPr>
                                    <w:pStyle w:val="TableParagraph"/>
                                    <w:spacing w:before="64"/>
                                    <w:ind w:left="334" w:right="322"/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Жіночий</w:t>
                                  </w:r>
                                  <w:r>
                                    <w:rPr>
                                      <w:rFonts w:ascii="Arial" w:hAnsi="Arial"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одяг</w:t>
                                  </w:r>
                                </w:p>
                                <w:p w:rsidR="00630C28" w:rsidRDefault="00630C28">
                                  <w:pPr>
                                    <w:pStyle w:val="TableParagraph"/>
                                    <w:spacing w:before="65" w:line="242" w:lineRule="auto"/>
                                    <w:ind w:left="152" w:right="138" w:firstLine="4"/>
                                    <w:jc w:val="center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Товари для</w:t>
                                  </w:r>
                                  <w:r>
                                    <w:rPr>
                                      <w:rFonts w:ascii="Arial" w:hAnsi="Arial"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прибирання</w:t>
                                  </w:r>
                                  <w:r>
                                    <w:rPr>
                                      <w:rFonts w:ascii="Arial" w:hAnsi="Arial"/>
                                      <w:spacing w:val="-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квартири</w:t>
                                  </w:r>
                                </w:p>
                              </w:tc>
                            </w:tr>
                          </w:tbl>
                          <w:p w:rsidR="00630C28" w:rsidRDefault="00630C28" w:rsidP="00630C28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9" o:spid="_x0000_s1043" type="#_x0000_t202" style="width:171pt;height:10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850"/>
                        <w:gridCol w:w="168"/>
                        <w:gridCol w:w="850"/>
                        <w:gridCol w:w="682"/>
                      </w:tblGrid>
                      <w:tr w:rsidR="00630C28">
                        <w:trPr>
                          <w:trHeight w:val="186"/>
                        </w:trPr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630C28" w:rsidRDefault="00630C28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gridSpan w:val="3"/>
                            <w:tcBorders>
                              <w:bottom w:val="nil"/>
                            </w:tcBorders>
                          </w:tcPr>
                          <w:p w:rsidR="00630C28" w:rsidRDefault="00630C28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630C28" w:rsidRDefault="00630C28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630C28">
                        <w:trPr>
                          <w:trHeight w:val="1794"/>
                        </w:trPr>
                        <w:tc>
                          <w:tcPr>
                            <w:tcW w:w="1700" w:type="dxa"/>
                            <w:gridSpan w:val="2"/>
                          </w:tcPr>
                          <w:p w:rsidR="00630C28" w:rsidRDefault="00630C28">
                            <w:pPr>
                              <w:pStyle w:val="TableParagraph"/>
                              <w:spacing w:before="64"/>
                              <w:ind w:left="144" w:right="138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Меблі для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вітальні</w:t>
                            </w:r>
                          </w:p>
                          <w:p w:rsidR="00630C28" w:rsidRDefault="00630C28">
                            <w:pPr>
                              <w:pStyle w:val="TableParagraph"/>
                              <w:spacing w:before="65"/>
                              <w:ind w:left="145" w:right="138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Дитячий</w:t>
                            </w:r>
                            <w:r>
                              <w:rPr>
                                <w:rFonts w:ascii="Arial" w:hAns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одяг</w:t>
                            </w:r>
                          </w:p>
                          <w:p w:rsidR="00630C28" w:rsidRDefault="00630C28">
                            <w:pPr>
                              <w:pStyle w:val="TableParagraph"/>
                              <w:spacing w:before="60"/>
                              <w:ind w:left="254" w:right="243" w:hanging="2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Продукти</w:t>
                            </w:r>
                            <w:r>
                              <w:rPr>
                                <w:rFonts w:ascii="Arial" w:hAnsi="Arial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харчування</w:t>
                            </w:r>
                          </w:p>
                        </w:tc>
                        <w:tc>
                          <w:tcPr>
                            <w:tcW w:w="16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30C28" w:rsidRDefault="00630C28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</w:tc>
                        <w:tc>
                          <w:tcPr>
                            <w:tcW w:w="1532" w:type="dxa"/>
                            <w:gridSpan w:val="2"/>
                          </w:tcPr>
                          <w:p w:rsidR="00630C28" w:rsidRDefault="00630C28">
                            <w:pPr>
                              <w:pStyle w:val="TableParagraph"/>
                              <w:spacing w:before="64"/>
                              <w:ind w:left="334" w:right="322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Жіночий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одяг</w:t>
                            </w:r>
                          </w:p>
                          <w:p w:rsidR="00630C28" w:rsidRDefault="00630C28">
                            <w:pPr>
                              <w:pStyle w:val="TableParagraph"/>
                              <w:spacing w:before="65" w:line="242" w:lineRule="auto"/>
                              <w:ind w:left="152" w:right="138" w:firstLine="4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Товари для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прибирання</w:t>
                            </w:r>
                            <w:r>
                              <w:rPr>
                                <w:rFonts w:ascii="Arial" w:hAnsi="Arial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квартири</w:t>
                            </w:r>
                          </w:p>
                        </w:tc>
                      </w:tr>
                    </w:tbl>
                    <w:p w:rsidR="00630C28" w:rsidRDefault="00630C28" w:rsidP="00630C28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30C28" w:rsidRDefault="00630C28" w:rsidP="00630C28">
      <w:pPr>
        <w:spacing w:before="115"/>
        <w:ind w:left="3600" w:right="983" w:hanging="2732"/>
        <w:rPr>
          <w:i/>
          <w:sz w:val="32"/>
        </w:rPr>
      </w:pPr>
      <w:r>
        <w:rPr>
          <w:sz w:val="32"/>
        </w:rPr>
        <w:t xml:space="preserve">Рис. 2.2. </w:t>
      </w:r>
      <w:r>
        <w:rPr>
          <w:i/>
          <w:sz w:val="32"/>
        </w:rPr>
        <w:t>Розподіл впливу подружжя в сімейному прийнятті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рішення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про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купівлю</w:t>
      </w:r>
    </w:p>
    <w:p w:rsidR="00630C28" w:rsidRDefault="00630C28" w:rsidP="00630C28">
      <w:pPr>
        <w:rPr>
          <w:sz w:val="32"/>
        </w:rPr>
        <w:sectPr w:rsidR="00630C28">
          <w:type w:val="continuous"/>
          <w:pgSz w:w="11900" w:h="16840"/>
          <w:pgMar w:top="1600" w:right="840" w:bottom="280" w:left="940" w:header="720" w:footer="720" w:gutter="0"/>
          <w:cols w:space="720"/>
        </w:sectPr>
      </w:pPr>
    </w:p>
    <w:p w:rsidR="00630C28" w:rsidRDefault="00630C28" w:rsidP="00630C28">
      <w:pPr>
        <w:pStyle w:val="a3"/>
        <w:spacing w:before="68" w:line="232" w:lineRule="auto"/>
        <w:ind w:right="595"/>
      </w:pPr>
      <w:r>
        <w:rPr>
          <w:i/>
        </w:rPr>
        <w:lastRenderedPageBreak/>
        <w:t>Ролі</w:t>
      </w:r>
      <w:r>
        <w:rPr>
          <w:i/>
          <w:spacing w:val="1"/>
        </w:rPr>
        <w:t xml:space="preserve"> </w:t>
      </w:r>
      <w:r>
        <w:rPr>
          <w:i/>
        </w:rPr>
        <w:t>покупців</w:t>
      </w:r>
      <w:r>
        <w:rPr>
          <w:i/>
          <w:spacing w:val="1"/>
        </w:rPr>
        <w:t xml:space="preserve"> </w:t>
      </w:r>
      <w:r>
        <w:rPr>
          <w:i/>
        </w:rPr>
        <w:t>при</w:t>
      </w:r>
      <w:r>
        <w:rPr>
          <w:i/>
          <w:spacing w:val="1"/>
        </w:rPr>
        <w:t xml:space="preserve"> </w:t>
      </w:r>
      <w:r>
        <w:rPr>
          <w:i/>
        </w:rPr>
        <w:t>здійсненні</w:t>
      </w:r>
      <w:r>
        <w:rPr>
          <w:i/>
          <w:spacing w:val="1"/>
        </w:rPr>
        <w:t xml:space="preserve"> </w:t>
      </w:r>
      <w:r>
        <w:rPr>
          <w:i/>
        </w:rPr>
        <w:t>покупки</w:t>
      </w:r>
      <w:r>
        <w:t>.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загальноприйнятим визначенням, – це набір тих дій, що пов’язані</w:t>
      </w:r>
      <w:r>
        <w:rPr>
          <w:spacing w:val="-77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здійсненням</w:t>
      </w:r>
      <w:r>
        <w:rPr>
          <w:spacing w:val="1"/>
        </w:rPr>
        <w:t xml:space="preserve"> </w:t>
      </w:r>
      <w:r>
        <w:t>купівлі,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очікують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людини</w:t>
      </w:r>
      <w:r>
        <w:rPr>
          <w:spacing w:val="80"/>
        </w:rPr>
        <w:t xml:space="preserve"> </w:t>
      </w:r>
      <w:r>
        <w:t>оточуючі</w:t>
      </w:r>
      <w:r>
        <w:rPr>
          <w:spacing w:val="1"/>
        </w:rPr>
        <w:t xml:space="preserve"> </w:t>
      </w:r>
      <w:r>
        <w:t>особи.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індивідуального споживача є особливо важливим при здійсненні</w:t>
      </w:r>
      <w:r>
        <w:rPr>
          <w:spacing w:val="1"/>
        </w:rPr>
        <w:t xml:space="preserve"> </w:t>
      </w:r>
      <w:r>
        <w:t>купівлі</w:t>
      </w:r>
      <w:r>
        <w:rPr>
          <w:spacing w:val="1"/>
        </w:rPr>
        <w:t xml:space="preserve"> </w:t>
      </w:r>
      <w:r>
        <w:t>дорогих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товару</w:t>
      </w:r>
      <w:r>
        <w:rPr>
          <w:spacing w:val="1"/>
        </w:rPr>
        <w:t xml:space="preserve"> </w:t>
      </w:r>
      <w:r>
        <w:t>тривалого</w:t>
      </w:r>
      <w:r>
        <w:rPr>
          <w:spacing w:val="1"/>
        </w:rPr>
        <w:t xml:space="preserve"> </w:t>
      </w:r>
      <w:r>
        <w:t>використання.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купівлю</w:t>
      </w:r>
      <w:r>
        <w:rPr>
          <w:spacing w:val="1"/>
        </w:rPr>
        <w:t xml:space="preserve"> </w:t>
      </w:r>
      <w:r>
        <w:t>зазвичай набувають</w:t>
      </w:r>
      <w:r>
        <w:rPr>
          <w:spacing w:val="-2"/>
        </w:rPr>
        <w:t xml:space="preserve"> </w:t>
      </w:r>
      <w:r>
        <w:t>певних</w:t>
      </w:r>
      <w:r>
        <w:rPr>
          <w:spacing w:val="-1"/>
        </w:rPr>
        <w:t xml:space="preserve"> </w:t>
      </w:r>
      <w:r>
        <w:t>ролей.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належать:</w:t>
      </w:r>
    </w:p>
    <w:p w:rsidR="00630C28" w:rsidRDefault="00630C28" w:rsidP="00630C28">
      <w:pPr>
        <w:pStyle w:val="a7"/>
        <w:numPr>
          <w:ilvl w:val="0"/>
          <w:numId w:val="1"/>
        </w:numPr>
        <w:tabs>
          <w:tab w:val="left" w:pos="1403"/>
        </w:tabs>
        <w:spacing w:line="235" w:lineRule="auto"/>
        <w:ind w:left="475" w:right="600" w:firstLine="566"/>
        <w:jc w:val="both"/>
        <w:rPr>
          <w:sz w:val="32"/>
        </w:rPr>
      </w:pPr>
      <w:r>
        <w:rPr>
          <w:sz w:val="32"/>
        </w:rPr>
        <w:t>ініціатор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особа,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пропонує</w:t>
      </w:r>
      <w:r>
        <w:rPr>
          <w:spacing w:val="1"/>
          <w:sz w:val="32"/>
        </w:rPr>
        <w:t xml:space="preserve"> </w:t>
      </w:r>
      <w:r>
        <w:rPr>
          <w:sz w:val="32"/>
        </w:rPr>
        <w:t>купити</w:t>
      </w:r>
      <w:r>
        <w:rPr>
          <w:spacing w:val="80"/>
          <w:sz w:val="32"/>
        </w:rPr>
        <w:t xml:space="preserve"> </w:t>
      </w:r>
      <w:r>
        <w:rPr>
          <w:sz w:val="32"/>
        </w:rPr>
        <w:t>визначений</w:t>
      </w:r>
      <w:r>
        <w:rPr>
          <w:spacing w:val="1"/>
          <w:sz w:val="32"/>
        </w:rPr>
        <w:t xml:space="preserve"> </w:t>
      </w:r>
      <w:r>
        <w:rPr>
          <w:sz w:val="32"/>
        </w:rPr>
        <w:t>товар</w:t>
      </w:r>
      <w:r>
        <w:rPr>
          <w:spacing w:val="2"/>
          <w:sz w:val="32"/>
        </w:rPr>
        <w:t xml:space="preserve"> </w:t>
      </w:r>
      <w:r>
        <w:rPr>
          <w:sz w:val="32"/>
        </w:rPr>
        <w:t>(наприклад,</w:t>
      </w:r>
      <w:r>
        <w:rPr>
          <w:spacing w:val="-3"/>
          <w:sz w:val="32"/>
        </w:rPr>
        <w:t xml:space="preserve"> </w:t>
      </w:r>
      <w:r>
        <w:rPr>
          <w:sz w:val="32"/>
        </w:rPr>
        <w:t>радить</w:t>
      </w:r>
      <w:r>
        <w:rPr>
          <w:spacing w:val="2"/>
          <w:sz w:val="32"/>
        </w:rPr>
        <w:t xml:space="preserve"> </w:t>
      </w:r>
      <w:r>
        <w:rPr>
          <w:sz w:val="32"/>
        </w:rPr>
        <w:t>зробити</w:t>
      </w:r>
      <w:r>
        <w:rPr>
          <w:spacing w:val="1"/>
          <w:sz w:val="32"/>
        </w:rPr>
        <w:t xml:space="preserve"> </w:t>
      </w:r>
      <w:r>
        <w:rPr>
          <w:sz w:val="32"/>
        </w:rPr>
        <w:t>це);</w:t>
      </w:r>
    </w:p>
    <w:p w:rsidR="00630C28" w:rsidRDefault="00630C28" w:rsidP="00630C28">
      <w:pPr>
        <w:pStyle w:val="a7"/>
        <w:numPr>
          <w:ilvl w:val="0"/>
          <w:numId w:val="1"/>
        </w:numPr>
        <w:tabs>
          <w:tab w:val="left" w:pos="1403"/>
        </w:tabs>
        <w:spacing w:line="232" w:lineRule="auto"/>
        <w:ind w:left="475" w:right="601" w:firstLine="566"/>
        <w:jc w:val="both"/>
        <w:rPr>
          <w:sz w:val="32"/>
        </w:rPr>
      </w:pPr>
      <w:r>
        <w:rPr>
          <w:sz w:val="32"/>
        </w:rPr>
        <w:t>впливовий</w:t>
      </w:r>
      <w:r>
        <w:rPr>
          <w:spacing w:val="1"/>
          <w:sz w:val="32"/>
        </w:rPr>
        <w:t xml:space="preserve">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це</w:t>
      </w:r>
      <w:r>
        <w:rPr>
          <w:spacing w:val="1"/>
          <w:sz w:val="32"/>
        </w:rPr>
        <w:t xml:space="preserve"> </w:t>
      </w:r>
      <w:r>
        <w:rPr>
          <w:sz w:val="32"/>
        </w:rPr>
        <w:t>той,</w:t>
      </w:r>
      <w:r>
        <w:rPr>
          <w:spacing w:val="1"/>
          <w:sz w:val="32"/>
        </w:rPr>
        <w:t xml:space="preserve"> </w:t>
      </w:r>
      <w:r>
        <w:rPr>
          <w:sz w:val="32"/>
        </w:rPr>
        <w:t>хто</w:t>
      </w:r>
      <w:r>
        <w:rPr>
          <w:spacing w:val="1"/>
          <w:sz w:val="32"/>
        </w:rPr>
        <w:t xml:space="preserve"> </w:t>
      </w:r>
      <w:r>
        <w:rPr>
          <w:sz w:val="32"/>
        </w:rPr>
        <w:t>своїми</w:t>
      </w:r>
      <w:r>
        <w:rPr>
          <w:spacing w:val="1"/>
          <w:sz w:val="32"/>
        </w:rPr>
        <w:t xml:space="preserve"> </w:t>
      </w:r>
      <w:r>
        <w:rPr>
          <w:sz w:val="32"/>
        </w:rPr>
        <w:t>порадами</w:t>
      </w:r>
      <w:r>
        <w:rPr>
          <w:spacing w:val="1"/>
          <w:sz w:val="32"/>
        </w:rPr>
        <w:t xml:space="preserve"> </w:t>
      </w:r>
      <w:r>
        <w:rPr>
          <w:sz w:val="32"/>
        </w:rPr>
        <w:t>та</w:t>
      </w:r>
      <w:r>
        <w:rPr>
          <w:spacing w:val="1"/>
          <w:sz w:val="32"/>
        </w:rPr>
        <w:t xml:space="preserve"> </w:t>
      </w:r>
      <w:r>
        <w:rPr>
          <w:sz w:val="32"/>
        </w:rPr>
        <w:t>позицією</w:t>
      </w:r>
      <w:r>
        <w:rPr>
          <w:spacing w:val="1"/>
          <w:sz w:val="32"/>
        </w:rPr>
        <w:t xml:space="preserve"> </w:t>
      </w:r>
      <w:r>
        <w:rPr>
          <w:sz w:val="32"/>
        </w:rPr>
        <w:t>чинить</w:t>
      </w:r>
      <w:r>
        <w:rPr>
          <w:spacing w:val="1"/>
          <w:sz w:val="32"/>
        </w:rPr>
        <w:t xml:space="preserve"> </w:t>
      </w:r>
      <w:r>
        <w:rPr>
          <w:sz w:val="32"/>
        </w:rPr>
        <w:t>вплив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процес</w:t>
      </w:r>
      <w:r>
        <w:rPr>
          <w:spacing w:val="1"/>
          <w:sz w:val="32"/>
        </w:rPr>
        <w:t xml:space="preserve"> </w:t>
      </w:r>
      <w:r>
        <w:rPr>
          <w:sz w:val="32"/>
        </w:rPr>
        <w:t>прийняття</w:t>
      </w:r>
      <w:r>
        <w:rPr>
          <w:spacing w:val="1"/>
          <w:sz w:val="32"/>
        </w:rPr>
        <w:t xml:space="preserve"> </w:t>
      </w:r>
      <w:r>
        <w:rPr>
          <w:sz w:val="32"/>
        </w:rPr>
        <w:t>рішення</w:t>
      </w:r>
      <w:r>
        <w:rPr>
          <w:spacing w:val="1"/>
          <w:sz w:val="32"/>
        </w:rPr>
        <w:t xml:space="preserve"> </w:t>
      </w:r>
      <w:r>
        <w:rPr>
          <w:sz w:val="32"/>
        </w:rPr>
        <w:t>(особа,</w:t>
      </w:r>
      <w:r>
        <w:rPr>
          <w:spacing w:val="1"/>
          <w:sz w:val="32"/>
        </w:rPr>
        <w:t xml:space="preserve"> </w:t>
      </w:r>
      <w:r>
        <w:rPr>
          <w:sz w:val="32"/>
        </w:rPr>
        <w:t>що</w:t>
      </w:r>
      <w:r>
        <w:rPr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-77"/>
          <w:sz w:val="32"/>
        </w:rPr>
        <w:t xml:space="preserve"> </w:t>
      </w:r>
      <w:r>
        <w:rPr>
          <w:sz w:val="32"/>
        </w:rPr>
        <w:t>компетентною</w:t>
      </w:r>
      <w:r>
        <w:rPr>
          <w:spacing w:val="-3"/>
          <w:sz w:val="32"/>
        </w:rPr>
        <w:t xml:space="preserve"> </w:t>
      </w:r>
      <w:r>
        <w:rPr>
          <w:sz w:val="32"/>
        </w:rPr>
        <w:t>у</w:t>
      </w:r>
      <w:r>
        <w:rPr>
          <w:spacing w:val="-8"/>
          <w:sz w:val="32"/>
        </w:rPr>
        <w:t xml:space="preserve"> </w:t>
      </w:r>
      <w:r>
        <w:rPr>
          <w:sz w:val="32"/>
        </w:rPr>
        <w:t>сфері,</w:t>
      </w:r>
      <w:r>
        <w:rPr>
          <w:spacing w:val="-2"/>
          <w:sz w:val="32"/>
        </w:rPr>
        <w:t xml:space="preserve"> </w:t>
      </w:r>
      <w:r>
        <w:rPr>
          <w:sz w:val="32"/>
        </w:rPr>
        <w:t>до</w:t>
      </w:r>
      <w:r>
        <w:rPr>
          <w:spacing w:val="-4"/>
          <w:sz w:val="32"/>
        </w:rPr>
        <w:t xml:space="preserve"> </w:t>
      </w:r>
      <w:r>
        <w:rPr>
          <w:sz w:val="32"/>
        </w:rPr>
        <w:t>якої належить застосування</w:t>
      </w:r>
      <w:r>
        <w:rPr>
          <w:spacing w:val="-1"/>
          <w:sz w:val="32"/>
        </w:rPr>
        <w:t xml:space="preserve"> </w:t>
      </w:r>
      <w:r>
        <w:rPr>
          <w:sz w:val="32"/>
        </w:rPr>
        <w:t>товару);</w:t>
      </w:r>
    </w:p>
    <w:p w:rsidR="00630C28" w:rsidRDefault="00630C28" w:rsidP="00630C28">
      <w:pPr>
        <w:pStyle w:val="a7"/>
        <w:numPr>
          <w:ilvl w:val="0"/>
          <w:numId w:val="1"/>
        </w:numPr>
        <w:tabs>
          <w:tab w:val="left" w:pos="1403"/>
        </w:tabs>
        <w:spacing w:line="230" w:lineRule="auto"/>
        <w:ind w:left="475" w:right="596" w:firstLine="566"/>
        <w:jc w:val="both"/>
        <w:rPr>
          <w:sz w:val="32"/>
        </w:rPr>
      </w:pPr>
      <w:r>
        <w:rPr>
          <w:sz w:val="32"/>
        </w:rPr>
        <w:t>особа, яка приймає рішення, – це людина, яка вирішує, чи</w:t>
      </w:r>
      <w:r>
        <w:rPr>
          <w:spacing w:val="1"/>
          <w:sz w:val="32"/>
        </w:rPr>
        <w:t xml:space="preserve"> </w:t>
      </w:r>
      <w:r>
        <w:rPr>
          <w:sz w:val="32"/>
        </w:rPr>
        <w:t>потрібно</w:t>
      </w:r>
      <w:r>
        <w:rPr>
          <w:spacing w:val="-7"/>
          <w:sz w:val="32"/>
        </w:rPr>
        <w:t xml:space="preserve"> </w:t>
      </w:r>
      <w:r>
        <w:rPr>
          <w:sz w:val="32"/>
        </w:rPr>
        <w:t>купувати,</w:t>
      </w:r>
      <w:r>
        <w:rPr>
          <w:spacing w:val="2"/>
          <w:sz w:val="32"/>
        </w:rPr>
        <w:t xml:space="preserve"> </w:t>
      </w:r>
      <w:r>
        <w:rPr>
          <w:sz w:val="32"/>
        </w:rPr>
        <w:t>що</w:t>
      </w:r>
      <w:r>
        <w:rPr>
          <w:spacing w:val="-7"/>
          <w:sz w:val="32"/>
        </w:rPr>
        <w:t xml:space="preserve"> </w:t>
      </w:r>
      <w:r>
        <w:rPr>
          <w:sz w:val="32"/>
        </w:rPr>
        <w:t>саме</w:t>
      </w:r>
      <w:r>
        <w:rPr>
          <w:spacing w:val="-3"/>
          <w:sz w:val="32"/>
        </w:rPr>
        <w:t xml:space="preserve"> </w:t>
      </w:r>
      <w:r>
        <w:rPr>
          <w:sz w:val="32"/>
        </w:rPr>
        <w:t>купувати та</w:t>
      </w:r>
      <w:r>
        <w:rPr>
          <w:spacing w:val="2"/>
          <w:sz w:val="32"/>
        </w:rPr>
        <w:t xml:space="preserve"> </w:t>
      </w:r>
      <w:r>
        <w:rPr>
          <w:sz w:val="32"/>
        </w:rPr>
        <w:t>де</w:t>
      </w:r>
      <w:r>
        <w:rPr>
          <w:spacing w:val="-7"/>
          <w:sz w:val="32"/>
        </w:rPr>
        <w:t xml:space="preserve"> </w:t>
      </w:r>
      <w:r>
        <w:rPr>
          <w:sz w:val="32"/>
        </w:rPr>
        <w:t>купувати;</w:t>
      </w:r>
    </w:p>
    <w:p w:rsidR="00630C28" w:rsidRDefault="00630C28" w:rsidP="00630C28">
      <w:pPr>
        <w:pStyle w:val="a7"/>
        <w:numPr>
          <w:ilvl w:val="0"/>
          <w:numId w:val="1"/>
        </w:numPr>
        <w:tabs>
          <w:tab w:val="left" w:pos="1403"/>
        </w:tabs>
        <w:spacing w:line="382" w:lineRule="exact"/>
        <w:ind w:left="1402" w:hanging="361"/>
        <w:jc w:val="both"/>
        <w:rPr>
          <w:sz w:val="32"/>
        </w:rPr>
      </w:pPr>
      <w:r>
        <w:rPr>
          <w:sz w:val="32"/>
        </w:rPr>
        <w:t>покупець –</w:t>
      </w:r>
      <w:r>
        <w:rPr>
          <w:spacing w:val="-4"/>
          <w:sz w:val="32"/>
        </w:rPr>
        <w:t xml:space="preserve"> </w:t>
      </w:r>
      <w:r>
        <w:rPr>
          <w:sz w:val="32"/>
        </w:rPr>
        <w:t>це</w:t>
      </w:r>
      <w:r>
        <w:rPr>
          <w:spacing w:val="-5"/>
          <w:sz w:val="32"/>
        </w:rPr>
        <w:t xml:space="preserve"> </w:t>
      </w:r>
      <w:r>
        <w:rPr>
          <w:sz w:val="32"/>
        </w:rPr>
        <w:t>особа,</w:t>
      </w:r>
      <w:r>
        <w:rPr>
          <w:spacing w:val="-6"/>
          <w:sz w:val="32"/>
        </w:rPr>
        <w:t xml:space="preserve"> </w:t>
      </w:r>
      <w:r>
        <w:rPr>
          <w:sz w:val="32"/>
        </w:rPr>
        <w:t>що</w:t>
      </w:r>
      <w:r>
        <w:rPr>
          <w:spacing w:val="-4"/>
          <w:sz w:val="32"/>
        </w:rPr>
        <w:t xml:space="preserve"> </w:t>
      </w:r>
      <w:r>
        <w:rPr>
          <w:sz w:val="32"/>
        </w:rPr>
        <w:t>безпосередньо</w:t>
      </w:r>
      <w:r>
        <w:rPr>
          <w:spacing w:val="-4"/>
          <w:sz w:val="32"/>
        </w:rPr>
        <w:t xml:space="preserve"> </w:t>
      </w:r>
      <w:r>
        <w:rPr>
          <w:sz w:val="32"/>
        </w:rPr>
        <w:t>здійснює</w:t>
      </w:r>
      <w:r>
        <w:rPr>
          <w:spacing w:val="-6"/>
          <w:sz w:val="32"/>
        </w:rPr>
        <w:t xml:space="preserve"> </w:t>
      </w:r>
      <w:r>
        <w:rPr>
          <w:sz w:val="32"/>
        </w:rPr>
        <w:t>покупку;</w:t>
      </w:r>
    </w:p>
    <w:p w:rsidR="00630C28" w:rsidRDefault="00630C28" w:rsidP="00630C28">
      <w:pPr>
        <w:pStyle w:val="a7"/>
        <w:numPr>
          <w:ilvl w:val="0"/>
          <w:numId w:val="1"/>
        </w:numPr>
        <w:tabs>
          <w:tab w:val="left" w:pos="1403"/>
        </w:tabs>
        <w:spacing w:before="6" w:line="230" w:lineRule="auto"/>
        <w:ind w:left="475" w:right="603" w:firstLine="566"/>
        <w:jc w:val="both"/>
        <w:rPr>
          <w:sz w:val="32"/>
        </w:rPr>
      </w:pPr>
      <w:r>
        <w:rPr>
          <w:sz w:val="32"/>
        </w:rPr>
        <w:t>користувач – це той, для кого призначається даний товар і</w:t>
      </w:r>
      <w:r>
        <w:rPr>
          <w:spacing w:val="1"/>
          <w:sz w:val="32"/>
        </w:rPr>
        <w:t xml:space="preserve"> </w:t>
      </w:r>
      <w:r>
        <w:rPr>
          <w:sz w:val="32"/>
        </w:rPr>
        <w:t>хто</w:t>
      </w:r>
      <w:r>
        <w:rPr>
          <w:spacing w:val="-2"/>
          <w:sz w:val="32"/>
        </w:rPr>
        <w:t xml:space="preserve"> </w:t>
      </w:r>
      <w:r>
        <w:rPr>
          <w:sz w:val="32"/>
        </w:rPr>
        <w:t>буде</w:t>
      </w:r>
      <w:r>
        <w:rPr>
          <w:spacing w:val="-3"/>
          <w:sz w:val="32"/>
        </w:rPr>
        <w:t xml:space="preserve"> </w:t>
      </w:r>
      <w:r>
        <w:rPr>
          <w:sz w:val="32"/>
        </w:rPr>
        <w:t>його</w:t>
      </w:r>
      <w:r>
        <w:rPr>
          <w:spacing w:val="-1"/>
          <w:sz w:val="32"/>
        </w:rPr>
        <w:t xml:space="preserve"> </w:t>
      </w:r>
      <w:r>
        <w:rPr>
          <w:sz w:val="32"/>
        </w:rPr>
        <w:t>споживати.</w:t>
      </w:r>
    </w:p>
    <w:p w:rsidR="00630C28" w:rsidRDefault="00630C28" w:rsidP="00630C28">
      <w:pPr>
        <w:pStyle w:val="a3"/>
        <w:spacing w:before="5" w:line="232" w:lineRule="auto"/>
        <w:ind w:right="598"/>
      </w:pPr>
      <w:r>
        <w:t>Ролям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rPr>
          <w:i/>
        </w:rPr>
        <w:t>статус</w:t>
      </w:r>
      <w:r>
        <w:t>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загальну</w:t>
      </w:r>
      <w:r>
        <w:rPr>
          <w:spacing w:val="-7"/>
        </w:rPr>
        <w:t xml:space="preserve"> </w:t>
      </w:r>
      <w:r>
        <w:t>оцінку,</w:t>
      </w:r>
      <w:r>
        <w:rPr>
          <w:spacing w:val="2"/>
        </w:rPr>
        <w:t xml:space="preserve"> </w:t>
      </w:r>
      <w:r>
        <w:t>яку</w:t>
      </w:r>
      <w:r>
        <w:rPr>
          <w:spacing w:val="-6"/>
        </w:rPr>
        <w:t xml:space="preserve"> </w:t>
      </w:r>
      <w:r>
        <w:t>їм</w:t>
      </w:r>
      <w:r>
        <w:rPr>
          <w:spacing w:val="-1"/>
        </w:rPr>
        <w:t xml:space="preserve"> </w:t>
      </w:r>
      <w:r>
        <w:t>дає</w:t>
      </w:r>
      <w:r>
        <w:rPr>
          <w:spacing w:val="-3"/>
        </w:rPr>
        <w:t xml:space="preserve"> </w:t>
      </w:r>
      <w:r>
        <w:t>суспільство.</w:t>
      </w:r>
    </w:p>
    <w:p w:rsidR="00630C28" w:rsidRDefault="00630C28" w:rsidP="00630C28">
      <w:pPr>
        <w:pStyle w:val="a3"/>
        <w:spacing w:line="232" w:lineRule="auto"/>
        <w:ind w:right="595"/>
      </w:pPr>
      <w:r>
        <w:t>Він може бути високим чи низьким. Споживач буде купувати</w:t>
      </w:r>
      <w:r>
        <w:rPr>
          <w:spacing w:val="-77"/>
        </w:rPr>
        <w:t xml:space="preserve"> </w:t>
      </w:r>
      <w:r>
        <w:t>саме ті товари, які відповідають його ролі і статусу. Наприклад,</w:t>
      </w:r>
      <w:r>
        <w:rPr>
          <w:spacing w:val="1"/>
        </w:rPr>
        <w:t xml:space="preserve"> </w:t>
      </w:r>
      <w:r>
        <w:t>особа, яка займає керівну посаду (високий статус), купуватиме</w:t>
      </w:r>
      <w:r>
        <w:rPr>
          <w:spacing w:val="1"/>
        </w:rPr>
        <w:t xml:space="preserve"> </w:t>
      </w:r>
      <w:r>
        <w:t>(коли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йде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одяг)</w:t>
      </w:r>
      <w:r>
        <w:rPr>
          <w:spacing w:val="1"/>
        </w:rPr>
        <w:t xml:space="preserve"> </w:t>
      </w:r>
      <w:r>
        <w:t>костюми,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підкреслюватимуть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становище в суспільстві (більш строгі, темних кольорів тощо). І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дочка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(її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нижчим)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1"/>
        </w:rPr>
        <w:t xml:space="preserve"> </w:t>
      </w:r>
      <w:r>
        <w:t>одягом,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(модний,</w:t>
      </w:r>
      <w:r>
        <w:rPr>
          <w:spacing w:val="1"/>
        </w:rPr>
        <w:t xml:space="preserve"> </w:t>
      </w:r>
      <w:r>
        <w:t>спортивний,</w:t>
      </w:r>
      <w:r>
        <w:rPr>
          <w:spacing w:val="1"/>
        </w:rPr>
        <w:t xml:space="preserve"> </w:t>
      </w:r>
      <w:r>
        <w:t>молодіжний).</w:t>
      </w:r>
    </w:p>
    <w:p w:rsidR="00630C28" w:rsidRDefault="00630C28" w:rsidP="00630C28">
      <w:pPr>
        <w:pStyle w:val="a3"/>
        <w:spacing w:before="2"/>
        <w:ind w:left="0" w:firstLine="0"/>
        <w:jc w:val="left"/>
        <w:rPr>
          <w:sz w:val="31"/>
        </w:rPr>
      </w:pPr>
    </w:p>
    <w:p w:rsidR="00630C28" w:rsidRDefault="00630C28" w:rsidP="00630C28">
      <w:pPr>
        <w:pStyle w:val="a7"/>
        <w:numPr>
          <w:ilvl w:val="1"/>
          <w:numId w:val="2"/>
        </w:numPr>
        <w:tabs>
          <w:tab w:val="left" w:pos="1566"/>
        </w:tabs>
        <w:spacing w:line="232" w:lineRule="auto"/>
        <w:ind w:left="2511" w:right="927" w:hanging="1709"/>
        <w:rPr>
          <w:rFonts w:ascii="Bookman Old Style" w:hAnsi="Bookman Old Style"/>
          <w:b/>
          <w:i/>
          <w:sz w:val="32"/>
        </w:rPr>
      </w:pPr>
      <w:r>
        <w:rPr>
          <w:rFonts w:ascii="Bookman Old Style" w:hAnsi="Bookman Old Style"/>
          <w:b/>
          <w:i/>
          <w:sz w:val="32"/>
        </w:rPr>
        <w:t>Фактори зовнішнього впливу на поведінку</w:t>
      </w:r>
      <w:r>
        <w:rPr>
          <w:rFonts w:ascii="Bookman Old Style" w:hAnsi="Bookman Old Style"/>
          <w:b/>
          <w:i/>
          <w:spacing w:val="-106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індустріального</w:t>
      </w:r>
      <w:r>
        <w:rPr>
          <w:rFonts w:ascii="Bookman Old Style" w:hAnsi="Bookman Old Style"/>
          <w:b/>
          <w:i/>
          <w:spacing w:val="-5"/>
          <w:sz w:val="32"/>
        </w:rPr>
        <w:t xml:space="preserve"> </w:t>
      </w:r>
      <w:r>
        <w:rPr>
          <w:rFonts w:ascii="Bookman Old Style" w:hAnsi="Bookman Old Style"/>
          <w:b/>
          <w:i/>
          <w:sz w:val="32"/>
        </w:rPr>
        <w:t>споживача</w:t>
      </w:r>
    </w:p>
    <w:p w:rsidR="00630C28" w:rsidRDefault="00630C28" w:rsidP="00630C28">
      <w:pPr>
        <w:pStyle w:val="a3"/>
        <w:spacing w:line="232" w:lineRule="auto"/>
        <w:ind w:right="600"/>
      </w:pP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споживчих</w:t>
      </w:r>
      <w:r>
        <w:rPr>
          <w:spacing w:val="1"/>
        </w:rPr>
        <w:t xml:space="preserve"> </w:t>
      </w:r>
      <w:r>
        <w:t>ринках,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прийнятті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купівлю товарів індустріальні споживачі зазнають на собі впливу</w:t>
      </w:r>
      <w:r>
        <w:rPr>
          <w:spacing w:val="-77"/>
        </w:rPr>
        <w:t xml:space="preserve"> </w:t>
      </w:r>
      <w:r>
        <w:t>багатьох</w:t>
      </w:r>
      <w:r>
        <w:rPr>
          <w:spacing w:val="-2"/>
        </w:rPr>
        <w:t xml:space="preserve"> </w:t>
      </w:r>
      <w:r>
        <w:t>зовнішніх</w:t>
      </w:r>
      <w:r>
        <w:rPr>
          <w:spacing w:val="-1"/>
        </w:rPr>
        <w:t xml:space="preserve"> </w:t>
      </w:r>
      <w:r>
        <w:t>факторів.</w:t>
      </w:r>
    </w:p>
    <w:p w:rsidR="00630C28" w:rsidRDefault="00630C28" w:rsidP="00630C28">
      <w:pPr>
        <w:pStyle w:val="a3"/>
        <w:tabs>
          <w:tab w:val="left" w:pos="1612"/>
          <w:tab w:val="left" w:pos="2323"/>
          <w:tab w:val="left" w:pos="2471"/>
          <w:tab w:val="left" w:pos="3278"/>
          <w:tab w:val="left" w:pos="3753"/>
          <w:tab w:val="left" w:pos="4861"/>
          <w:tab w:val="left" w:pos="4914"/>
          <w:tab w:val="left" w:pos="5552"/>
          <w:tab w:val="left" w:pos="5947"/>
          <w:tab w:val="left" w:pos="7241"/>
          <w:tab w:val="left" w:pos="7443"/>
          <w:tab w:val="left" w:pos="7966"/>
          <w:tab w:val="left" w:pos="8126"/>
          <w:tab w:val="left" w:pos="9043"/>
        </w:tabs>
        <w:spacing w:before="4" w:line="232" w:lineRule="auto"/>
        <w:ind w:right="600"/>
        <w:jc w:val="right"/>
      </w:pPr>
      <w:r>
        <w:t>Ринок</w:t>
      </w:r>
      <w:r>
        <w:tab/>
        <w:t>товарів</w:t>
      </w:r>
      <w:r>
        <w:tab/>
        <w:t>виробничого</w:t>
      </w:r>
      <w:r>
        <w:tab/>
      </w:r>
      <w:r>
        <w:tab/>
        <w:t>призначення</w:t>
      </w:r>
      <w:r>
        <w:tab/>
      </w:r>
      <w:r>
        <w:tab/>
        <w:t>має</w:t>
      </w:r>
      <w:r>
        <w:tab/>
        <w:t>ряд</w:t>
      </w:r>
      <w:r>
        <w:rPr>
          <w:spacing w:val="-77"/>
        </w:rPr>
        <w:t xml:space="preserve"> </w:t>
      </w:r>
      <w:r>
        <w:t>специфічних відмінностей, які впливають на їх характер та зміст.</w:t>
      </w:r>
      <w:r>
        <w:rPr>
          <w:spacing w:val="1"/>
        </w:rPr>
        <w:t xml:space="preserve"> </w:t>
      </w:r>
      <w:r>
        <w:t>Склад</w:t>
      </w:r>
      <w:r>
        <w:tab/>
        <w:t>зовнішніх</w:t>
      </w:r>
      <w:r>
        <w:tab/>
        <w:t>факторів,</w:t>
      </w:r>
      <w:r>
        <w:tab/>
        <w:t>які</w:t>
      </w:r>
      <w:r>
        <w:tab/>
        <w:t>визначають</w:t>
      </w:r>
      <w:r>
        <w:tab/>
      </w:r>
      <w:r>
        <w:tab/>
        <w:t>купівельну</w:t>
      </w:r>
      <w:r>
        <w:rPr>
          <w:spacing w:val="1"/>
        </w:rPr>
        <w:t xml:space="preserve"> </w:t>
      </w:r>
      <w:r>
        <w:t>поведінку</w:t>
      </w:r>
      <w:r>
        <w:tab/>
      </w:r>
      <w:r>
        <w:tab/>
        <w:t>промислових</w:t>
      </w:r>
      <w:r>
        <w:tab/>
      </w:r>
      <w:r>
        <w:tab/>
        <w:t>підприємств</w:t>
      </w:r>
      <w:r>
        <w:tab/>
        <w:t>і</w:t>
      </w:r>
      <w:r>
        <w:tab/>
      </w:r>
      <w:r>
        <w:tab/>
      </w:r>
      <w:r>
        <w:rPr>
          <w:spacing w:val="-1"/>
        </w:rPr>
        <w:t>організацій</w:t>
      </w:r>
    </w:p>
    <w:p w:rsidR="00630C28" w:rsidRDefault="00630C28" w:rsidP="00630C28">
      <w:pPr>
        <w:spacing w:line="232" w:lineRule="auto"/>
        <w:jc w:val="right"/>
        <w:sectPr w:rsidR="00630C28">
          <w:pgSz w:w="11900" w:h="16840"/>
          <w:pgMar w:top="1180" w:right="840" w:bottom="1460" w:left="940" w:header="0" w:footer="1277" w:gutter="0"/>
          <w:cols w:space="720"/>
        </w:sectPr>
      </w:pPr>
    </w:p>
    <w:p w:rsidR="00630C28" w:rsidRDefault="00630C28" w:rsidP="00630C28">
      <w:pPr>
        <w:pStyle w:val="a3"/>
        <w:spacing w:before="59"/>
        <w:ind w:firstLine="0"/>
        <w:jc w:val="left"/>
      </w:pPr>
      <w:r>
        <w:lastRenderedPageBreak/>
        <w:t>(індустріальних</w:t>
      </w:r>
      <w:r>
        <w:rPr>
          <w:spacing w:val="-9"/>
        </w:rPr>
        <w:t xml:space="preserve"> </w:t>
      </w:r>
      <w:r>
        <w:t>споживачів),</w:t>
      </w:r>
      <w:r>
        <w:rPr>
          <w:spacing w:val="-5"/>
        </w:rPr>
        <w:t xml:space="preserve"> </w:t>
      </w:r>
      <w:r>
        <w:t>наведений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рис.</w:t>
      </w:r>
      <w:r>
        <w:rPr>
          <w:spacing w:val="-5"/>
        </w:rPr>
        <w:t xml:space="preserve"> </w:t>
      </w:r>
      <w:r>
        <w:t>2.3.</w:t>
      </w:r>
    </w:p>
    <w:p w:rsidR="00630C28" w:rsidRDefault="00630C28" w:rsidP="00630C28">
      <w:pPr>
        <w:pStyle w:val="a3"/>
        <w:spacing w:before="9"/>
        <w:ind w:left="0" w:firstLine="0"/>
        <w:jc w:val="left"/>
        <w:rPr>
          <w:sz w:val="1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1010285</wp:posOffset>
                </wp:positionH>
                <wp:positionV relativeFrom="paragraph">
                  <wp:posOffset>118745</wp:posOffset>
                </wp:positionV>
                <wp:extent cx="5608320" cy="2118360"/>
                <wp:effectExtent l="635" t="5715" r="1270" b="952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8320" cy="2118360"/>
                          <a:chOff x="1591" y="187"/>
                          <a:chExt cx="8832" cy="3336"/>
                        </a:xfrm>
                      </wpg:grpSpPr>
                      <wps:wsp>
                        <wps:cNvPr id="2" name="AutoShape 23"/>
                        <wps:cNvSpPr>
                          <a:spLocks/>
                        </wps:cNvSpPr>
                        <wps:spPr bwMode="auto">
                          <a:xfrm>
                            <a:off x="3758" y="458"/>
                            <a:ext cx="2520" cy="2698"/>
                          </a:xfrm>
                          <a:custGeom>
                            <a:avLst/>
                            <a:gdLst>
                              <a:gd name="T0" fmla="+- 0 3758 3758"/>
                              <a:gd name="T1" fmla="*/ T0 w 2520"/>
                              <a:gd name="T2" fmla="+- 0 1716 459"/>
                              <a:gd name="T3" fmla="*/ 1716 h 2698"/>
                              <a:gd name="T4" fmla="+- 0 6278 3758"/>
                              <a:gd name="T5" fmla="*/ T4 w 2520"/>
                              <a:gd name="T6" fmla="+- 0 459 459"/>
                              <a:gd name="T7" fmla="*/ 459 h 2698"/>
                              <a:gd name="T8" fmla="+- 0 3758 3758"/>
                              <a:gd name="T9" fmla="*/ T8 w 2520"/>
                              <a:gd name="T10" fmla="+- 0 1716 459"/>
                              <a:gd name="T11" fmla="*/ 1716 h 2698"/>
                              <a:gd name="T12" fmla="+- 0 6278 3758"/>
                              <a:gd name="T13" fmla="*/ T12 w 2520"/>
                              <a:gd name="T14" fmla="+- 0 1179 459"/>
                              <a:gd name="T15" fmla="*/ 1179 h 2698"/>
                              <a:gd name="T16" fmla="+- 0 3758 3758"/>
                              <a:gd name="T17" fmla="*/ T16 w 2520"/>
                              <a:gd name="T18" fmla="+- 0 1716 459"/>
                              <a:gd name="T19" fmla="*/ 1716 h 2698"/>
                              <a:gd name="T20" fmla="+- 0 6278 3758"/>
                              <a:gd name="T21" fmla="*/ T20 w 2520"/>
                              <a:gd name="T22" fmla="+- 0 1716 459"/>
                              <a:gd name="T23" fmla="*/ 1716 h 2698"/>
                              <a:gd name="T24" fmla="+- 0 3758 3758"/>
                              <a:gd name="T25" fmla="*/ T24 w 2520"/>
                              <a:gd name="T26" fmla="+- 0 1716 459"/>
                              <a:gd name="T27" fmla="*/ 1716 h 2698"/>
                              <a:gd name="T28" fmla="+- 0 6278 3758"/>
                              <a:gd name="T29" fmla="*/ T28 w 2520"/>
                              <a:gd name="T30" fmla="+- 0 2436 459"/>
                              <a:gd name="T31" fmla="*/ 2436 h 2698"/>
                              <a:gd name="T32" fmla="+- 0 3758 3758"/>
                              <a:gd name="T33" fmla="*/ T32 w 2520"/>
                              <a:gd name="T34" fmla="+- 0 1716 459"/>
                              <a:gd name="T35" fmla="*/ 1716 h 2698"/>
                              <a:gd name="T36" fmla="+- 0 6278 3758"/>
                              <a:gd name="T37" fmla="*/ T36 w 2520"/>
                              <a:gd name="T38" fmla="+- 0 3156 459"/>
                              <a:gd name="T39" fmla="*/ 3156 h 2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20" h="2698">
                                <a:moveTo>
                                  <a:pt x="0" y="1257"/>
                                </a:moveTo>
                                <a:lnTo>
                                  <a:pt x="2520" y="0"/>
                                </a:lnTo>
                                <a:moveTo>
                                  <a:pt x="0" y="1257"/>
                                </a:moveTo>
                                <a:lnTo>
                                  <a:pt x="2520" y="720"/>
                                </a:lnTo>
                                <a:moveTo>
                                  <a:pt x="0" y="1257"/>
                                </a:moveTo>
                                <a:lnTo>
                                  <a:pt x="2520" y="1257"/>
                                </a:lnTo>
                                <a:moveTo>
                                  <a:pt x="0" y="1257"/>
                                </a:moveTo>
                                <a:lnTo>
                                  <a:pt x="2520" y="1977"/>
                                </a:lnTo>
                                <a:moveTo>
                                  <a:pt x="0" y="1257"/>
                                </a:moveTo>
                                <a:lnTo>
                                  <a:pt x="2520" y="2697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278" y="1538"/>
                            <a:ext cx="4138" cy="53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75"/>
                                <w:ind w:left="818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Культурні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особливості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598" y="996"/>
                            <a:ext cx="2160" cy="1623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70"/>
                                <w:ind w:left="175" w:right="172"/>
                                <w:jc w:val="center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Зовнішні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фактори впливу</w:t>
                              </w:r>
                              <w:r>
                                <w:rPr>
                                  <w:rFonts w:ascii="Arial" w:hAnsi="Arial"/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на поведінку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індустріальних</w:t>
                              </w:r>
                              <w:r>
                                <w:rPr>
                                  <w:rFonts w:ascii="Arial" w:hAnsi="Arial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споживачів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278" y="2978"/>
                            <a:ext cx="4138" cy="53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75"/>
                                <w:ind w:left="261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Науково-технічні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rFonts w:ascii="Arial" w:hAnsi="Arial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технологічні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278" y="2258"/>
                            <a:ext cx="4138" cy="53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75"/>
                                <w:ind w:left="1024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Фізико-географічні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278" y="818"/>
                            <a:ext cx="4138" cy="538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75"/>
                                <w:ind w:left="1111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Політико-правові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278" y="194"/>
                            <a:ext cx="4138" cy="44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30C28" w:rsidRDefault="00630C28" w:rsidP="00630C28">
                              <w:pPr>
                                <w:spacing w:before="70"/>
                                <w:ind w:left="1444" w:right="1445"/>
                                <w:jc w:val="center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Економічні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44" style="position:absolute;margin-left:79.55pt;margin-top:9.35pt;width:441.6pt;height:166.8pt;z-index:-251652096;mso-wrap-distance-left:0;mso-wrap-distance-right:0;mso-position-horizontal-relative:page;mso-position-vertical-relative:text" coordorigin="1591,187" coordsize="8832,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">
                <v:shape id="AutoShape 23" o:spid="_x0000_s1045" style="position:absolute;left:3758;top:458;width:2520;height:2698;visibility:visible;mso-wrap-style:square;v-text-anchor:top" coordsize="2520,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" path="m,1257l2520,m,1257l2520,720m,1257r2520,m,1257r2520,720m,1257l2520,2697e" filled="f" strokeweight=".25397mm">
                  <v:path arrowok="t" o:connecttype="custom" o:connectlocs="0,1716;2520,459;0,1716;2520,1179;0,1716;2520,1716;0,1716;2520,2436;0,1716;2520,3156" o:connectangles="0,0,0,0,0,0,0,0,0,0"/>
                </v:shape>
                <v:shape id="Text Box 24" o:spid="_x0000_s1046" type="#_x0000_t202" style="position:absolute;left:6278;top:1538;width:4138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75"/>
                          <w:ind w:left="818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Культурні</w:t>
                        </w:r>
                        <w:r>
                          <w:rPr>
                            <w:rFonts w:ascii="Arial" w:hAnsi="Arial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особливості</w:t>
                        </w:r>
                      </w:p>
                    </w:txbxContent>
                  </v:textbox>
                </v:shape>
                <v:shape id="Text Box 25" o:spid="_x0000_s1047" type="#_x0000_t202" style="position:absolute;left:1598;top:996;width:2160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70"/>
                          <w:ind w:left="175" w:right="172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Зовнішні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фактори впливу</w:t>
                        </w:r>
                        <w:r>
                          <w:rPr>
                            <w:rFonts w:ascii="Arial" w:hAnsi="Arial"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на поведінку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індустріальних</w:t>
                        </w:r>
                        <w:r>
                          <w:rPr>
                            <w:rFonts w:ascii="Arial" w:hAnsi="Arial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споживачів</w:t>
                        </w:r>
                      </w:p>
                    </w:txbxContent>
                  </v:textbox>
                </v:shape>
                <v:shape id="Text Box 26" o:spid="_x0000_s1048" type="#_x0000_t202" style="position:absolute;left:6278;top:2978;width:4138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75"/>
                          <w:ind w:left="261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Науково-технічні</w:t>
                        </w:r>
                        <w:r>
                          <w:rPr>
                            <w:rFonts w:ascii="Arial" w:hAnsi="Arial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та</w:t>
                        </w:r>
                        <w:r>
                          <w:rPr>
                            <w:rFonts w:ascii="Arial" w:hAnsi="Arial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технологічні</w:t>
                        </w:r>
                      </w:p>
                    </w:txbxContent>
                  </v:textbox>
                </v:shape>
                <v:shape id="Text Box 27" o:spid="_x0000_s1049" type="#_x0000_t202" style="position:absolute;left:6278;top:2258;width:4138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75"/>
                          <w:ind w:left="1024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Фізико-географічні</w:t>
                        </w:r>
                      </w:p>
                    </w:txbxContent>
                  </v:textbox>
                </v:shape>
                <v:shape id="Text Box 28" o:spid="_x0000_s1050" type="#_x0000_t202" style="position:absolute;left:6278;top:818;width:4138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75"/>
                          <w:ind w:left="1111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Політико-правові</w:t>
                        </w:r>
                      </w:p>
                    </w:txbxContent>
                  </v:textbox>
                </v:shape>
                <v:shape id="Text Box 29" o:spid="_x0000_s1051" type="#_x0000_t202" style="position:absolute;left:6278;top:194;width:4138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" filled="f" strokeweight=".25397mm">
                  <v:textbox inset="0,0,0,0">
                    <w:txbxContent>
                      <w:p w:rsidR="00630C28" w:rsidRDefault="00630C28" w:rsidP="00630C28">
                        <w:pPr>
                          <w:spacing w:before="70"/>
                          <w:ind w:left="1444" w:right="1445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Економічні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30C28" w:rsidRDefault="00630C28" w:rsidP="00630C28">
      <w:pPr>
        <w:ind w:left="3077" w:right="1278" w:hanging="1911"/>
        <w:rPr>
          <w:i/>
          <w:sz w:val="32"/>
        </w:rPr>
      </w:pPr>
      <w:r>
        <w:rPr>
          <w:sz w:val="32"/>
        </w:rPr>
        <w:t xml:space="preserve">Рис. 2.3. </w:t>
      </w:r>
      <w:r>
        <w:rPr>
          <w:i/>
          <w:sz w:val="32"/>
        </w:rPr>
        <w:t>Зовнішні фактори, що впливають на поведінку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індустріального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споживача</w:t>
      </w:r>
    </w:p>
    <w:p w:rsidR="00630C28" w:rsidRDefault="00630C28" w:rsidP="00630C28">
      <w:pPr>
        <w:pStyle w:val="a3"/>
        <w:spacing w:before="219"/>
        <w:ind w:right="597"/>
      </w:pPr>
      <w:r>
        <w:rPr>
          <w:i/>
        </w:rPr>
        <w:t xml:space="preserve">Економічні фактори. </w:t>
      </w:r>
      <w:r>
        <w:t>До економічних факторів слід віднести,</w:t>
      </w:r>
      <w:r>
        <w:rPr>
          <w:spacing w:val="-77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первинного</w:t>
      </w:r>
      <w:r>
        <w:rPr>
          <w:spacing w:val="1"/>
        </w:rPr>
        <w:t xml:space="preserve"> </w:t>
      </w:r>
      <w:r>
        <w:t>попиту.</w:t>
      </w:r>
      <w:r>
        <w:rPr>
          <w:spacing w:val="1"/>
        </w:rPr>
        <w:t xml:space="preserve"> </w:t>
      </w:r>
      <w:r>
        <w:t>Попит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товари</w:t>
      </w:r>
      <w:r>
        <w:rPr>
          <w:spacing w:val="1"/>
        </w:rPr>
        <w:t xml:space="preserve"> </w:t>
      </w:r>
      <w:r>
        <w:t>промислового призначення має похідний характер і визначається</w:t>
      </w:r>
      <w:r>
        <w:rPr>
          <w:spacing w:val="1"/>
        </w:rPr>
        <w:t xml:space="preserve"> </w:t>
      </w:r>
      <w:r>
        <w:t>рівнем попиту на споживчому ринку. В зв’язку з цим продавці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промислового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орієнтуватися</w:t>
      </w:r>
      <w:r>
        <w:rPr>
          <w:spacing w:val="1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>прогнозах та тенденціях, що відбуваються на ринках споживчих</w:t>
      </w:r>
      <w:r>
        <w:rPr>
          <w:spacing w:val="1"/>
        </w:rPr>
        <w:t xml:space="preserve"> </w:t>
      </w:r>
      <w:r>
        <w:t>товарів.</w:t>
      </w:r>
    </w:p>
    <w:p w:rsidR="00630C28" w:rsidRDefault="00630C28" w:rsidP="00630C28">
      <w:pPr>
        <w:pStyle w:val="a3"/>
        <w:ind w:right="597"/>
      </w:pPr>
      <w:r>
        <w:t>До групи економічних факторів відносяться також загальний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економіки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розвитку.</w:t>
      </w:r>
      <w:r>
        <w:rPr>
          <w:spacing w:val="1"/>
        </w:rPr>
        <w:t xml:space="preserve"> </w:t>
      </w:r>
      <w:r>
        <w:t>Стабільність</w:t>
      </w:r>
      <w:r>
        <w:rPr>
          <w:spacing w:val="1"/>
        </w:rPr>
        <w:t xml:space="preserve"> </w:t>
      </w:r>
      <w:r>
        <w:t>економіки сприяє збільшенню інвестицій в розвиток організації,</w:t>
      </w:r>
      <w:r>
        <w:rPr>
          <w:spacing w:val="1"/>
        </w:rPr>
        <w:t xml:space="preserve"> </w:t>
      </w:r>
      <w:r>
        <w:t>появі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підприємств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зростанню</w:t>
      </w:r>
      <w:r>
        <w:rPr>
          <w:spacing w:val="1"/>
        </w:rPr>
        <w:t xml:space="preserve"> </w:t>
      </w:r>
      <w:r>
        <w:t>обсягу</w:t>
      </w:r>
      <w:r>
        <w:rPr>
          <w:spacing w:val="1"/>
        </w:rPr>
        <w:t xml:space="preserve"> </w:t>
      </w:r>
      <w:r>
        <w:t>закупівель.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</w:t>
      </w:r>
      <w:r>
        <w:rPr>
          <w:spacing w:val="1"/>
        </w:rPr>
        <w:t xml:space="preserve"> </w:t>
      </w:r>
      <w:r>
        <w:t>нестабільність,</w:t>
      </w:r>
      <w:r>
        <w:rPr>
          <w:spacing w:val="1"/>
        </w:rPr>
        <w:t xml:space="preserve"> </w:t>
      </w:r>
      <w:r>
        <w:t>економічна</w:t>
      </w:r>
      <w:r>
        <w:rPr>
          <w:spacing w:val="1"/>
        </w:rPr>
        <w:t xml:space="preserve"> </w:t>
      </w:r>
      <w:r>
        <w:t>невизначеність приводять до зменшення інвестицій і відповідно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скорочення</w:t>
      </w:r>
      <w:r>
        <w:rPr>
          <w:spacing w:val="2"/>
        </w:rPr>
        <w:t xml:space="preserve"> </w:t>
      </w:r>
      <w:r>
        <w:t>товарних</w:t>
      </w:r>
      <w:r>
        <w:rPr>
          <w:spacing w:val="-1"/>
        </w:rPr>
        <w:t xml:space="preserve"> </w:t>
      </w:r>
      <w:r>
        <w:t>запасів.</w:t>
      </w:r>
    </w:p>
    <w:p w:rsidR="00630C28" w:rsidRDefault="00630C28" w:rsidP="00630C28">
      <w:pPr>
        <w:pStyle w:val="a3"/>
        <w:ind w:right="596"/>
      </w:pPr>
      <w:r>
        <w:t>Важливим фактором економічного середовища є стабільність</w:t>
      </w:r>
      <w:r>
        <w:rPr>
          <w:spacing w:val="-77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банківської</w:t>
      </w:r>
      <w:r>
        <w:rPr>
          <w:spacing w:val="1"/>
        </w:rPr>
        <w:t xml:space="preserve"> </w:t>
      </w:r>
      <w:r>
        <w:t>системи,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кредитів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банківські гарантії, стабільність фінансово-грошової політики в</w:t>
      </w:r>
      <w:r>
        <w:rPr>
          <w:spacing w:val="1"/>
        </w:rPr>
        <w:t xml:space="preserve"> </w:t>
      </w:r>
      <w:r>
        <w:t>країні.</w:t>
      </w:r>
    </w:p>
    <w:p w:rsidR="00630C28" w:rsidRDefault="00630C28" w:rsidP="00630C28">
      <w:pPr>
        <w:pStyle w:val="a3"/>
        <w:ind w:right="599"/>
      </w:pPr>
      <w:r>
        <w:rPr>
          <w:i/>
        </w:rPr>
        <w:t xml:space="preserve">Політико-правові фактори. </w:t>
      </w:r>
      <w:r>
        <w:t>На поведінку покупця значною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політико-правові</w:t>
      </w:r>
      <w:r>
        <w:rPr>
          <w:spacing w:val="1"/>
        </w:rPr>
        <w:t xml:space="preserve"> </w:t>
      </w:r>
      <w:r>
        <w:t>фактори,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представлені нормативно-правовою базою, покликаною сприяти</w:t>
      </w:r>
      <w:r>
        <w:rPr>
          <w:spacing w:val="1"/>
        </w:rPr>
        <w:t xml:space="preserve"> </w:t>
      </w:r>
      <w:r>
        <w:t>розвитку підприємництва, конкуренції, захистити виробників від</w:t>
      </w:r>
      <w:r>
        <w:rPr>
          <w:spacing w:val="1"/>
        </w:rPr>
        <w:t xml:space="preserve"> </w:t>
      </w:r>
      <w:r>
        <w:t>недобросовісної</w:t>
      </w:r>
      <w:r>
        <w:rPr>
          <w:spacing w:val="1"/>
        </w:rPr>
        <w:t xml:space="preserve"> </w:t>
      </w:r>
      <w:r>
        <w:t>конкуренції,</w:t>
      </w:r>
      <w:r>
        <w:rPr>
          <w:spacing w:val="1"/>
        </w:rPr>
        <w:t xml:space="preserve"> </w:t>
      </w:r>
      <w:r>
        <w:t>інтереси</w:t>
      </w:r>
      <w:r>
        <w:rPr>
          <w:spacing w:val="1"/>
        </w:rPr>
        <w:t xml:space="preserve"> </w:t>
      </w:r>
      <w:r>
        <w:t>суспільства</w:t>
      </w:r>
      <w:r>
        <w:rPr>
          <w:spacing w:val="1"/>
        </w:rPr>
        <w:t xml:space="preserve"> </w:t>
      </w:r>
      <w:r>
        <w:t>від</w:t>
      </w:r>
      <w:r>
        <w:rPr>
          <w:spacing w:val="-77"/>
        </w:rPr>
        <w:t xml:space="preserve"> </w:t>
      </w:r>
      <w:r>
        <w:t>недобросовісної</w:t>
      </w:r>
      <w:r>
        <w:rPr>
          <w:spacing w:val="-4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окремих</w:t>
      </w:r>
      <w:r>
        <w:rPr>
          <w:spacing w:val="-7"/>
        </w:rPr>
        <w:t xml:space="preserve"> </w:t>
      </w:r>
      <w:r>
        <w:t>підприємств,</w:t>
      </w:r>
      <w:r>
        <w:rPr>
          <w:spacing w:val="-8"/>
        </w:rPr>
        <w:t xml:space="preserve"> </w:t>
      </w:r>
      <w:r>
        <w:t>створити</w:t>
      </w:r>
      <w:r>
        <w:rPr>
          <w:spacing w:val="-9"/>
        </w:rPr>
        <w:t xml:space="preserve"> </w:t>
      </w:r>
      <w:r>
        <w:t>умови</w:t>
      </w:r>
    </w:p>
    <w:p w:rsidR="00630C28" w:rsidRDefault="00630C28" w:rsidP="00630C28">
      <w:pPr>
        <w:sectPr w:rsidR="00630C28">
          <w:pgSz w:w="11900" w:h="16840"/>
          <w:pgMar w:top="1180" w:right="840" w:bottom="1460" w:left="940" w:header="0" w:footer="1277" w:gutter="0"/>
          <w:cols w:space="720"/>
        </w:sectPr>
      </w:pPr>
    </w:p>
    <w:p w:rsidR="00630C28" w:rsidRDefault="00630C28" w:rsidP="00630C28">
      <w:pPr>
        <w:pStyle w:val="a3"/>
        <w:spacing w:before="68"/>
        <w:ind w:right="594" w:firstLine="0"/>
      </w:pPr>
      <w:r>
        <w:lastRenderedPageBreak/>
        <w:t>захисту прав споживача. На сьогоднішній день в Україні можна</w:t>
      </w:r>
      <w:r>
        <w:rPr>
          <w:spacing w:val="1"/>
        </w:rPr>
        <w:t xml:space="preserve"> </w:t>
      </w:r>
      <w:r>
        <w:t>стверджувати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нормативно-правової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конкурентного</w:t>
      </w:r>
      <w:r>
        <w:rPr>
          <w:spacing w:val="1"/>
        </w:rPr>
        <w:t xml:space="preserve"> </w:t>
      </w:r>
      <w:r>
        <w:t>середовища,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регламентації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кожною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маркетингу.</w:t>
      </w:r>
    </w:p>
    <w:p w:rsidR="00630C28" w:rsidRDefault="00630C28" w:rsidP="00630C28">
      <w:pPr>
        <w:pStyle w:val="a3"/>
        <w:ind w:right="601"/>
      </w:pPr>
      <w:r>
        <w:t>Вказана</w:t>
      </w:r>
      <w:r>
        <w:rPr>
          <w:spacing w:val="1"/>
        </w:rPr>
        <w:t xml:space="preserve"> </w:t>
      </w:r>
      <w:r>
        <w:t>нормативно-правова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сталою,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розвивається,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чим</w:t>
      </w:r>
      <w:r>
        <w:rPr>
          <w:spacing w:val="1"/>
        </w:rPr>
        <w:t xml:space="preserve"> </w:t>
      </w:r>
      <w:r>
        <w:t>продавець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виробничого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збирати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відслідковувати</w:t>
      </w:r>
      <w:r>
        <w:rPr>
          <w:spacing w:val="1"/>
        </w:rPr>
        <w:t xml:space="preserve"> </w:t>
      </w:r>
      <w:r>
        <w:t>потрібну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регулює</w:t>
      </w:r>
      <w:r>
        <w:rPr>
          <w:spacing w:val="1"/>
        </w:rPr>
        <w:t xml:space="preserve"> </w:t>
      </w:r>
      <w:r>
        <w:t>підприємницьку</w:t>
      </w:r>
      <w:r>
        <w:rPr>
          <w:spacing w:val="-7"/>
        </w:rPr>
        <w:t xml:space="preserve"> </w:t>
      </w:r>
      <w:r>
        <w:t>діяльність.</w:t>
      </w:r>
    </w:p>
    <w:p w:rsidR="00630C28" w:rsidRDefault="00630C28" w:rsidP="00630C28">
      <w:pPr>
        <w:pStyle w:val="a3"/>
        <w:spacing w:before="2"/>
        <w:ind w:right="597"/>
      </w:pPr>
      <w:r>
        <w:rPr>
          <w:i/>
        </w:rPr>
        <w:t xml:space="preserve">Культурні особливості. </w:t>
      </w:r>
      <w:r>
        <w:t>В діловому світі середини 90-х років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визначилась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взаємних</w:t>
      </w:r>
      <w:r>
        <w:rPr>
          <w:spacing w:val="1"/>
        </w:rPr>
        <w:t xml:space="preserve"> </w:t>
      </w:r>
      <w:r>
        <w:t>зв’язків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взаємних</w:t>
      </w:r>
      <w:r>
        <w:rPr>
          <w:spacing w:val="1"/>
        </w:rPr>
        <w:t xml:space="preserve"> </w:t>
      </w:r>
      <w:r>
        <w:t>залежностей.</w:t>
      </w:r>
      <w:r>
        <w:rPr>
          <w:spacing w:val="1"/>
        </w:rPr>
        <w:t xml:space="preserve"> </w:t>
      </w:r>
      <w:r>
        <w:t>“Продукти,</w:t>
      </w:r>
      <w:r>
        <w:rPr>
          <w:spacing w:val="1"/>
        </w:rPr>
        <w:t xml:space="preserve"> </w:t>
      </w:r>
      <w:r>
        <w:t>капітал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людські</w:t>
      </w:r>
      <w:r>
        <w:rPr>
          <w:spacing w:val="1"/>
        </w:rPr>
        <w:t xml:space="preserve"> </w:t>
      </w:r>
      <w:r>
        <w:t>ресурси</w:t>
      </w:r>
      <w:r>
        <w:rPr>
          <w:spacing w:val="1"/>
        </w:rPr>
        <w:t xml:space="preserve"> </w:t>
      </w:r>
      <w:r>
        <w:t>стають взаємозалежні, в міру того як економічні утворення все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вважають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ринком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світ,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країну”</w:t>
      </w:r>
      <w:r>
        <w:rPr>
          <w:spacing w:val="1"/>
        </w:rPr>
        <w:t xml:space="preserve"> </w:t>
      </w:r>
      <w:r>
        <w:t>[2,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48].</w:t>
      </w:r>
      <w:r>
        <w:rPr>
          <w:spacing w:val="1"/>
        </w:rPr>
        <w:t xml:space="preserve"> </w:t>
      </w:r>
      <w:r>
        <w:t>Земна</w:t>
      </w:r>
      <w:r>
        <w:rPr>
          <w:spacing w:val="1"/>
        </w:rPr>
        <w:t xml:space="preserve"> </w:t>
      </w:r>
      <w:r>
        <w:t>куля</w:t>
      </w:r>
      <w:r>
        <w:rPr>
          <w:spacing w:val="1"/>
        </w:rPr>
        <w:t xml:space="preserve"> </w:t>
      </w:r>
      <w:r>
        <w:t>мовби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менша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набула</w:t>
      </w:r>
      <w:r>
        <w:rPr>
          <w:spacing w:val="1"/>
        </w:rPr>
        <w:t xml:space="preserve"> </w:t>
      </w:r>
      <w:r>
        <w:t>міжнародного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відношеннях.</w:t>
      </w:r>
      <w:r>
        <w:rPr>
          <w:spacing w:val="1"/>
        </w:rPr>
        <w:t xml:space="preserve"> </w:t>
      </w:r>
      <w:r>
        <w:t>Однак,</w:t>
      </w:r>
      <w:r>
        <w:rPr>
          <w:spacing w:val="8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дивлячись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це,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несе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традиції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особливості культури країни – місця походження. В зв’язку з цим</w:t>
      </w:r>
      <w:r>
        <w:rPr>
          <w:spacing w:val="-77"/>
        </w:rPr>
        <w:t xml:space="preserve"> </w:t>
      </w:r>
      <w:r>
        <w:t>індустріальний продавець повинен ретельно відслідковувати міру</w:t>
      </w:r>
      <w:r>
        <w:rPr>
          <w:spacing w:val="-77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покупця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намагатися</w:t>
      </w:r>
      <w:r>
        <w:rPr>
          <w:spacing w:val="1"/>
        </w:rPr>
        <w:t xml:space="preserve"> </w:t>
      </w:r>
      <w:r>
        <w:t>враховувати їх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розробці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стратегії</w:t>
      </w:r>
      <w:r>
        <w:rPr>
          <w:spacing w:val="2"/>
        </w:rPr>
        <w:t xml:space="preserve"> </w:t>
      </w:r>
      <w:r>
        <w:t>продажу.</w:t>
      </w:r>
    </w:p>
    <w:p w:rsidR="00630C28" w:rsidRDefault="00630C28" w:rsidP="00630C28">
      <w:pPr>
        <w:pStyle w:val="a3"/>
        <w:ind w:right="600"/>
      </w:pPr>
      <w:r>
        <w:rPr>
          <w:i/>
        </w:rPr>
        <w:t xml:space="preserve">Фізико-географічні фактори. </w:t>
      </w:r>
      <w:r>
        <w:t>Дана група факторів може бути</w:t>
      </w:r>
      <w:r>
        <w:rPr>
          <w:spacing w:val="-77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географічним</w:t>
      </w:r>
      <w:r>
        <w:rPr>
          <w:spacing w:val="1"/>
        </w:rPr>
        <w:t xml:space="preserve"> </w:t>
      </w:r>
      <w:r>
        <w:t>розташуванням</w:t>
      </w:r>
      <w:r>
        <w:rPr>
          <w:spacing w:val="8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наявністю</w:t>
      </w:r>
      <w:r>
        <w:rPr>
          <w:spacing w:val="1"/>
        </w:rPr>
        <w:t xml:space="preserve"> </w:t>
      </w:r>
      <w:r>
        <w:t>сировинних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трудових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-2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матеріально-технічного</w:t>
      </w:r>
      <w:r>
        <w:rPr>
          <w:spacing w:val="-4"/>
        </w:rPr>
        <w:t xml:space="preserve"> </w:t>
      </w:r>
      <w:r>
        <w:t>постачання.</w:t>
      </w:r>
    </w:p>
    <w:p w:rsidR="00630C28" w:rsidRDefault="00630C28" w:rsidP="00630C28">
      <w:pPr>
        <w:ind w:left="475" w:right="595" w:firstLine="566"/>
        <w:jc w:val="both"/>
        <w:rPr>
          <w:sz w:val="32"/>
        </w:rPr>
      </w:pPr>
      <w:r>
        <w:rPr>
          <w:i/>
          <w:sz w:val="32"/>
        </w:rPr>
        <w:t>Науково-технічні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та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технологічні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фактори.</w:t>
      </w:r>
      <w:r>
        <w:rPr>
          <w:i/>
          <w:spacing w:val="1"/>
          <w:sz w:val="32"/>
        </w:rPr>
        <w:t xml:space="preserve"> </w:t>
      </w:r>
      <w:r>
        <w:rPr>
          <w:sz w:val="32"/>
        </w:rPr>
        <w:t>Фактори</w:t>
      </w:r>
      <w:r>
        <w:rPr>
          <w:spacing w:val="1"/>
          <w:sz w:val="32"/>
        </w:rPr>
        <w:t xml:space="preserve"> </w:t>
      </w:r>
      <w:r>
        <w:rPr>
          <w:sz w:val="32"/>
        </w:rPr>
        <w:t>науково-технічного</w:t>
      </w:r>
      <w:r>
        <w:rPr>
          <w:spacing w:val="1"/>
          <w:sz w:val="32"/>
        </w:rPr>
        <w:t xml:space="preserve"> </w:t>
      </w:r>
      <w:r>
        <w:rPr>
          <w:sz w:val="32"/>
        </w:rPr>
        <w:t>характеру</w:t>
      </w:r>
      <w:r>
        <w:rPr>
          <w:spacing w:val="1"/>
          <w:sz w:val="32"/>
        </w:rPr>
        <w:t xml:space="preserve"> </w:t>
      </w:r>
      <w:r>
        <w:rPr>
          <w:sz w:val="32"/>
        </w:rPr>
        <w:t>на</w:t>
      </w:r>
      <w:r>
        <w:rPr>
          <w:spacing w:val="1"/>
          <w:sz w:val="32"/>
        </w:rPr>
        <w:t xml:space="preserve"> </w:t>
      </w:r>
      <w:r>
        <w:rPr>
          <w:sz w:val="32"/>
        </w:rPr>
        <w:t>сьогодні</w:t>
      </w:r>
      <w:r>
        <w:rPr>
          <w:spacing w:val="1"/>
          <w:sz w:val="32"/>
        </w:rPr>
        <w:t xml:space="preserve"> </w:t>
      </w:r>
      <w:r>
        <w:rPr>
          <w:sz w:val="32"/>
        </w:rPr>
        <w:t>є</w:t>
      </w:r>
      <w:r>
        <w:rPr>
          <w:spacing w:val="1"/>
          <w:sz w:val="32"/>
        </w:rPr>
        <w:t xml:space="preserve"> </w:t>
      </w:r>
      <w:r>
        <w:rPr>
          <w:sz w:val="32"/>
        </w:rPr>
        <w:t>чи</w:t>
      </w:r>
      <w:r>
        <w:rPr>
          <w:spacing w:val="1"/>
          <w:sz w:val="32"/>
        </w:rPr>
        <w:t xml:space="preserve"> </w:t>
      </w:r>
      <w:r>
        <w:rPr>
          <w:sz w:val="32"/>
        </w:rPr>
        <w:t>не</w:t>
      </w:r>
      <w:r>
        <w:rPr>
          <w:spacing w:val="1"/>
          <w:sz w:val="32"/>
        </w:rPr>
        <w:t xml:space="preserve"> </w:t>
      </w:r>
      <w:r>
        <w:rPr>
          <w:sz w:val="32"/>
        </w:rPr>
        <w:t>найголовнішими,</w:t>
      </w:r>
      <w:r>
        <w:rPr>
          <w:spacing w:val="11"/>
          <w:sz w:val="32"/>
        </w:rPr>
        <w:t xml:space="preserve"> </w:t>
      </w:r>
      <w:r>
        <w:rPr>
          <w:sz w:val="32"/>
        </w:rPr>
        <w:t>які</w:t>
      </w:r>
      <w:r>
        <w:rPr>
          <w:spacing w:val="13"/>
          <w:sz w:val="32"/>
        </w:rPr>
        <w:t xml:space="preserve"> </w:t>
      </w:r>
      <w:r>
        <w:rPr>
          <w:sz w:val="32"/>
        </w:rPr>
        <w:t>визначають</w:t>
      </w:r>
      <w:r>
        <w:rPr>
          <w:spacing w:val="13"/>
          <w:sz w:val="32"/>
        </w:rPr>
        <w:t xml:space="preserve"> </w:t>
      </w:r>
      <w:r>
        <w:rPr>
          <w:sz w:val="32"/>
        </w:rPr>
        <w:t>існування</w:t>
      </w:r>
      <w:r>
        <w:rPr>
          <w:spacing w:val="12"/>
          <w:sz w:val="32"/>
        </w:rPr>
        <w:t xml:space="preserve"> </w:t>
      </w:r>
      <w:r>
        <w:rPr>
          <w:sz w:val="32"/>
        </w:rPr>
        <w:t>окремих</w:t>
      </w:r>
      <w:r>
        <w:rPr>
          <w:spacing w:val="9"/>
          <w:sz w:val="32"/>
        </w:rPr>
        <w:t xml:space="preserve"> </w:t>
      </w:r>
      <w:r>
        <w:rPr>
          <w:sz w:val="32"/>
        </w:rPr>
        <w:t>підприємств</w:t>
      </w:r>
      <w:r>
        <w:rPr>
          <w:spacing w:val="-77"/>
          <w:sz w:val="32"/>
        </w:rPr>
        <w:t xml:space="preserve"> </w:t>
      </w:r>
      <w:r>
        <w:rPr>
          <w:sz w:val="32"/>
        </w:rPr>
        <w:t>і</w:t>
      </w:r>
      <w:r>
        <w:rPr>
          <w:spacing w:val="2"/>
          <w:sz w:val="32"/>
        </w:rPr>
        <w:t xml:space="preserve"> </w:t>
      </w:r>
      <w:r>
        <w:rPr>
          <w:sz w:val="32"/>
        </w:rPr>
        <w:t>галузей.</w:t>
      </w:r>
    </w:p>
    <w:p w:rsidR="00630C28" w:rsidRDefault="00630C28" w:rsidP="00630C28">
      <w:pPr>
        <w:pStyle w:val="a3"/>
        <w:ind w:right="599"/>
      </w:pPr>
      <w:r>
        <w:t>Кожне</w:t>
      </w:r>
      <w:r>
        <w:rPr>
          <w:spacing w:val="1"/>
        </w:rPr>
        <w:t xml:space="preserve"> </w:t>
      </w:r>
      <w:r>
        <w:t>відкриття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науці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техніці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викликати</w:t>
      </w:r>
      <w:r>
        <w:rPr>
          <w:spacing w:val="80"/>
        </w:rPr>
        <w:t xml:space="preserve"> </w:t>
      </w:r>
      <w:r>
        <w:t>появу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промисловості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ліквідацію наявної</w:t>
      </w:r>
      <w:r>
        <w:rPr>
          <w:spacing w:val="1"/>
        </w:rPr>
        <w:t xml:space="preserve"> </w:t>
      </w:r>
      <w:r>
        <w:t>галузі;</w:t>
      </w:r>
      <w:r>
        <w:rPr>
          <w:spacing w:val="1"/>
        </w:rPr>
        <w:t xml:space="preserve"> </w:t>
      </w:r>
      <w:r>
        <w:t>може</w:t>
      </w:r>
      <w:r>
        <w:rPr>
          <w:spacing w:val="-77"/>
        </w:rPr>
        <w:t xml:space="preserve"> </w:t>
      </w:r>
      <w:r>
        <w:t>призвести до</w:t>
      </w:r>
      <w:r>
        <w:rPr>
          <w:spacing w:val="-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попиту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продукцію</w:t>
      </w:r>
      <w:r>
        <w:rPr>
          <w:spacing w:val="-1"/>
        </w:rPr>
        <w:t xml:space="preserve"> </w:t>
      </w:r>
      <w:r>
        <w:t>[4,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29].</w:t>
      </w:r>
    </w:p>
    <w:p w:rsidR="00630C28" w:rsidRDefault="00630C28" w:rsidP="00630C28">
      <w:pPr>
        <w:pStyle w:val="a3"/>
        <w:spacing w:line="232" w:lineRule="auto"/>
        <w:ind w:right="593"/>
      </w:pPr>
      <w:r>
        <w:t>Підприємства,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змозі</w:t>
      </w:r>
      <w:r>
        <w:rPr>
          <w:spacing w:val="1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змін,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відбуваються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науково-технічному</w:t>
      </w:r>
      <w:r>
        <w:rPr>
          <w:spacing w:val="1"/>
        </w:rPr>
        <w:t xml:space="preserve"> </w:t>
      </w:r>
      <w:r>
        <w:t>середовищі,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можуть відчути, що їх продукція є застарілою. Тим паче сьогодні,</w:t>
      </w:r>
      <w:r>
        <w:rPr>
          <w:spacing w:val="-77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темпи</w:t>
      </w:r>
      <w:r>
        <w:rPr>
          <w:spacing w:val="1"/>
        </w:rPr>
        <w:t xml:space="preserve"> </w:t>
      </w:r>
      <w:r>
        <w:t>науково-технічного</w:t>
      </w:r>
      <w:r>
        <w:rPr>
          <w:spacing w:val="1"/>
        </w:rPr>
        <w:t xml:space="preserve"> </w:t>
      </w:r>
      <w:r>
        <w:t>прогресу</w:t>
      </w:r>
      <w:r>
        <w:rPr>
          <w:spacing w:val="1"/>
        </w:rPr>
        <w:t xml:space="preserve"> </w:t>
      </w:r>
      <w:r>
        <w:t>зростають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кожним</w:t>
      </w:r>
      <w:r>
        <w:rPr>
          <w:spacing w:val="1"/>
        </w:rPr>
        <w:t xml:space="preserve"> </w:t>
      </w:r>
      <w:r>
        <w:t>днем.</w:t>
      </w:r>
      <w:r>
        <w:rPr>
          <w:spacing w:val="47"/>
        </w:rPr>
        <w:t xml:space="preserve"> </w:t>
      </w:r>
      <w:r>
        <w:t>Перше</w:t>
      </w:r>
      <w:r>
        <w:rPr>
          <w:spacing w:val="43"/>
        </w:rPr>
        <w:t xml:space="preserve"> </w:t>
      </w:r>
      <w:r>
        <w:t>покоління</w:t>
      </w:r>
      <w:r>
        <w:rPr>
          <w:spacing w:val="42"/>
        </w:rPr>
        <w:t xml:space="preserve"> </w:t>
      </w:r>
      <w:r>
        <w:t>сучасних</w:t>
      </w:r>
      <w:r>
        <w:rPr>
          <w:spacing w:val="44"/>
        </w:rPr>
        <w:t xml:space="preserve"> </w:t>
      </w:r>
      <w:r>
        <w:t>механічних</w:t>
      </w:r>
      <w:r>
        <w:rPr>
          <w:spacing w:val="44"/>
        </w:rPr>
        <w:t xml:space="preserve"> </w:t>
      </w:r>
      <w:r>
        <w:t>друкарських</w:t>
      </w:r>
    </w:p>
    <w:p w:rsidR="00630C28" w:rsidRDefault="00630C28" w:rsidP="00630C28">
      <w:pPr>
        <w:spacing w:line="232" w:lineRule="auto"/>
        <w:sectPr w:rsidR="00630C28">
          <w:pgSz w:w="11900" w:h="16840"/>
          <w:pgMar w:top="1180" w:right="840" w:bottom="1460" w:left="940" w:header="0" w:footer="1277" w:gutter="0"/>
          <w:cols w:space="720"/>
        </w:sectPr>
      </w:pPr>
    </w:p>
    <w:p w:rsidR="00630C28" w:rsidRDefault="00630C28" w:rsidP="00630C28">
      <w:pPr>
        <w:pStyle w:val="a3"/>
        <w:spacing w:before="68" w:line="232" w:lineRule="auto"/>
        <w:ind w:right="595" w:firstLine="0"/>
      </w:pPr>
      <w:r>
        <w:lastRenderedPageBreak/>
        <w:t>машинок</w:t>
      </w:r>
      <w:r>
        <w:rPr>
          <w:spacing w:val="1"/>
        </w:rPr>
        <w:t xml:space="preserve"> </w:t>
      </w:r>
      <w:r>
        <w:t>домінувало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років.</w:t>
      </w:r>
      <w:r>
        <w:rPr>
          <w:spacing w:val="1"/>
        </w:rPr>
        <w:t xml:space="preserve"> </w:t>
      </w:r>
      <w:r>
        <w:t>Наступне</w:t>
      </w:r>
      <w:r>
        <w:rPr>
          <w:spacing w:val="1"/>
        </w:rPr>
        <w:t xml:space="preserve"> </w:t>
      </w:r>
      <w:r>
        <w:t>покоління</w:t>
      </w:r>
      <w:r>
        <w:rPr>
          <w:spacing w:val="1"/>
        </w:rPr>
        <w:t xml:space="preserve"> </w:t>
      </w:r>
      <w:r>
        <w:t>електромеханічних моделей мало коротший життєвий цикл – 15</w:t>
      </w:r>
      <w:r>
        <w:rPr>
          <w:spacing w:val="1"/>
        </w:rPr>
        <w:t xml:space="preserve"> </w:t>
      </w:r>
      <w:r>
        <w:t>років,</w:t>
      </w:r>
      <w:r>
        <w:rPr>
          <w:spacing w:val="1"/>
        </w:rPr>
        <w:t xml:space="preserve"> </w:t>
      </w:r>
      <w:r>
        <w:t>електронне</w:t>
      </w:r>
      <w:r>
        <w:rPr>
          <w:spacing w:val="1"/>
        </w:rPr>
        <w:t xml:space="preserve"> </w:t>
      </w:r>
      <w:r>
        <w:t>покоління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перше</w:t>
      </w:r>
      <w:r>
        <w:rPr>
          <w:spacing w:val="1"/>
        </w:rPr>
        <w:t xml:space="preserve"> </w:t>
      </w:r>
      <w:r>
        <w:t>покоління</w:t>
      </w:r>
      <w:r>
        <w:rPr>
          <w:spacing w:val="-77"/>
        </w:rPr>
        <w:t xml:space="preserve"> </w:t>
      </w:r>
      <w:r>
        <w:t>мікропроцесорних машинок – всього 5 років [3, с. 195]. Звідси</w:t>
      </w:r>
      <w:r>
        <w:rPr>
          <w:spacing w:val="1"/>
        </w:rPr>
        <w:t xml:space="preserve"> </w:t>
      </w:r>
      <w:r>
        <w:t>менеджерам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продажу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промисловому</w:t>
      </w:r>
      <w:r>
        <w:rPr>
          <w:spacing w:val="1"/>
        </w:rPr>
        <w:t xml:space="preserve"> </w:t>
      </w:r>
      <w:r>
        <w:t>ринку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відстежувати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науково-технічного</w:t>
      </w:r>
      <w:r>
        <w:rPr>
          <w:spacing w:val="1"/>
        </w:rPr>
        <w:t xml:space="preserve"> </w:t>
      </w:r>
      <w:r>
        <w:t>прогресу,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держави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технологічними</w:t>
      </w:r>
      <w:r>
        <w:rPr>
          <w:spacing w:val="1"/>
        </w:rPr>
        <w:t xml:space="preserve"> </w:t>
      </w:r>
      <w:r>
        <w:t>процесами.</w:t>
      </w:r>
    </w:p>
    <w:p w:rsidR="00630C28" w:rsidRDefault="00630C28" w:rsidP="00630C28">
      <w:pPr>
        <w:pStyle w:val="a3"/>
        <w:spacing w:before="2"/>
        <w:ind w:left="0" w:firstLine="0"/>
        <w:jc w:val="left"/>
        <w:rPr>
          <w:sz w:val="10"/>
        </w:rPr>
      </w:pPr>
      <w:bookmarkStart w:id="4" w:name="_GoBack"/>
      <w:bookmarkEnd w:id="4"/>
    </w:p>
    <w:sectPr w:rsidR="0063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655DC"/>
    <w:multiLevelType w:val="multilevel"/>
    <w:tmpl w:val="2EA037FE"/>
    <w:lvl w:ilvl="0">
      <w:start w:val="2"/>
      <w:numFmt w:val="decimal"/>
      <w:lvlText w:val="%1"/>
      <w:lvlJc w:val="left"/>
      <w:pPr>
        <w:ind w:left="1018" w:hanging="54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8" w:hanging="54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00" w:hanging="725"/>
        <w:jc w:val="left"/>
      </w:pPr>
      <w:rPr>
        <w:rFonts w:hint="default"/>
        <w:b/>
        <w:bCs/>
        <w:spacing w:val="-4"/>
        <w:w w:val="100"/>
        <w:lang w:val="uk-UA" w:eastAsia="en-US" w:bidi="ar-SA"/>
      </w:rPr>
    </w:lvl>
    <w:lvl w:ilvl="3">
      <w:numFmt w:val="bullet"/>
      <w:lvlText w:val="•"/>
      <w:lvlJc w:val="left"/>
      <w:pPr>
        <w:ind w:left="3182" w:hanging="7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73" w:hanging="7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4" w:hanging="7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5" w:hanging="7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46" w:hanging="7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37" w:hanging="725"/>
      </w:pPr>
      <w:rPr>
        <w:rFonts w:hint="default"/>
        <w:lang w:val="uk-UA" w:eastAsia="en-US" w:bidi="ar-SA"/>
      </w:rPr>
    </w:lvl>
  </w:abstractNum>
  <w:abstractNum w:abstractNumId="1" w15:restartNumberingAfterBreak="0">
    <w:nsid w:val="15F473E9"/>
    <w:multiLevelType w:val="multilevel"/>
    <w:tmpl w:val="748EFD52"/>
    <w:lvl w:ilvl="0">
      <w:start w:val="2"/>
      <w:numFmt w:val="decimal"/>
      <w:lvlText w:val="%1"/>
      <w:lvlJc w:val="left"/>
      <w:pPr>
        <w:ind w:left="2559" w:hanging="76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59" w:hanging="763"/>
        <w:jc w:val="left"/>
      </w:pPr>
      <w:rPr>
        <w:rFonts w:ascii="Bookman Old Style" w:eastAsia="Bookman Old Style" w:hAnsi="Bookman Old Style" w:cs="Bookman Old Style" w:hint="default"/>
        <w:i/>
        <w:iCs/>
        <w:spacing w:val="-4"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843" w:hanging="801"/>
        <w:jc w:val="left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32"/>
        <w:szCs w:val="32"/>
        <w:lang w:val="uk-UA" w:eastAsia="en-US" w:bidi="ar-SA"/>
      </w:rPr>
    </w:lvl>
    <w:lvl w:ilvl="3">
      <w:numFmt w:val="bullet"/>
      <w:lvlText w:val="•"/>
      <w:lvlJc w:val="left"/>
      <w:pPr>
        <w:ind w:left="4240" w:hanging="8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80" w:hanging="8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20" w:hanging="8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60" w:hanging="8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0" w:hanging="8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40" w:hanging="801"/>
      </w:pPr>
      <w:rPr>
        <w:rFonts w:hint="default"/>
        <w:lang w:val="uk-UA" w:eastAsia="en-US" w:bidi="ar-SA"/>
      </w:rPr>
    </w:lvl>
  </w:abstractNum>
  <w:abstractNum w:abstractNumId="2" w15:restartNumberingAfterBreak="0">
    <w:nsid w:val="47990CAC"/>
    <w:multiLevelType w:val="hybridMultilevel"/>
    <w:tmpl w:val="A4027D1C"/>
    <w:lvl w:ilvl="0" w:tplc="123614D0">
      <w:numFmt w:val="bullet"/>
      <w:lvlText w:val=""/>
      <w:lvlJc w:val="left"/>
      <w:pPr>
        <w:ind w:left="476" w:hanging="360"/>
      </w:pPr>
      <w:rPr>
        <w:rFonts w:ascii="Symbol" w:eastAsia="Symbol" w:hAnsi="Symbol" w:cs="Symbol" w:hint="default"/>
        <w:w w:val="100"/>
        <w:sz w:val="32"/>
        <w:szCs w:val="32"/>
        <w:lang w:val="uk-UA" w:eastAsia="en-US" w:bidi="ar-SA"/>
      </w:rPr>
    </w:lvl>
    <w:lvl w:ilvl="1" w:tplc="BA06FAB8">
      <w:numFmt w:val="bullet"/>
      <w:lvlText w:val="•"/>
      <w:lvlJc w:val="left"/>
      <w:pPr>
        <w:ind w:left="1444" w:hanging="360"/>
      </w:pPr>
      <w:rPr>
        <w:rFonts w:hint="default"/>
        <w:lang w:val="uk-UA" w:eastAsia="en-US" w:bidi="ar-SA"/>
      </w:rPr>
    </w:lvl>
    <w:lvl w:ilvl="2" w:tplc="F6F6D3A2">
      <w:numFmt w:val="bullet"/>
      <w:lvlText w:val="•"/>
      <w:lvlJc w:val="left"/>
      <w:pPr>
        <w:ind w:left="2408" w:hanging="360"/>
      </w:pPr>
      <w:rPr>
        <w:rFonts w:hint="default"/>
        <w:lang w:val="uk-UA" w:eastAsia="en-US" w:bidi="ar-SA"/>
      </w:rPr>
    </w:lvl>
    <w:lvl w:ilvl="3" w:tplc="A126BE52">
      <w:numFmt w:val="bullet"/>
      <w:lvlText w:val="•"/>
      <w:lvlJc w:val="left"/>
      <w:pPr>
        <w:ind w:left="3372" w:hanging="360"/>
      </w:pPr>
      <w:rPr>
        <w:rFonts w:hint="default"/>
        <w:lang w:val="uk-UA" w:eastAsia="en-US" w:bidi="ar-SA"/>
      </w:rPr>
    </w:lvl>
    <w:lvl w:ilvl="4" w:tplc="FAFC456C">
      <w:numFmt w:val="bullet"/>
      <w:lvlText w:val="•"/>
      <w:lvlJc w:val="left"/>
      <w:pPr>
        <w:ind w:left="4336" w:hanging="360"/>
      </w:pPr>
      <w:rPr>
        <w:rFonts w:hint="default"/>
        <w:lang w:val="uk-UA" w:eastAsia="en-US" w:bidi="ar-SA"/>
      </w:rPr>
    </w:lvl>
    <w:lvl w:ilvl="5" w:tplc="95741536">
      <w:numFmt w:val="bullet"/>
      <w:lvlText w:val="•"/>
      <w:lvlJc w:val="left"/>
      <w:pPr>
        <w:ind w:left="5300" w:hanging="360"/>
      </w:pPr>
      <w:rPr>
        <w:rFonts w:hint="default"/>
        <w:lang w:val="uk-UA" w:eastAsia="en-US" w:bidi="ar-SA"/>
      </w:rPr>
    </w:lvl>
    <w:lvl w:ilvl="6" w:tplc="0DC2315A">
      <w:numFmt w:val="bullet"/>
      <w:lvlText w:val="•"/>
      <w:lvlJc w:val="left"/>
      <w:pPr>
        <w:ind w:left="6264" w:hanging="360"/>
      </w:pPr>
      <w:rPr>
        <w:rFonts w:hint="default"/>
        <w:lang w:val="uk-UA" w:eastAsia="en-US" w:bidi="ar-SA"/>
      </w:rPr>
    </w:lvl>
    <w:lvl w:ilvl="7" w:tplc="9F261042">
      <w:numFmt w:val="bullet"/>
      <w:lvlText w:val="•"/>
      <w:lvlJc w:val="left"/>
      <w:pPr>
        <w:ind w:left="7228" w:hanging="360"/>
      </w:pPr>
      <w:rPr>
        <w:rFonts w:hint="default"/>
        <w:lang w:val="uk-UA" w:eastAsia="en-US" w:bidi="ar-SA"/>
      </w:rPr>
    </w:lvl>
    <w:lvl w:ilvl="8" w:tplc="302C56EC">
      <w:numFmt w:val="bullet"/>
      <w:lvlText w:val="•"/>
      <w:lvlJc w:val="left"/>
      <w:pPr>
        <w:ind w:left="8192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28"/>
    <w:rsid w:val="00630C28"/>
    <w:rsid w:val="00E0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8B1C"/>
  <w15:chartTrackingRefBased/>
  <w15:docId w15:val="{E6755958-AFB8-4866-AC43-682F866A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0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30C28"/>
    <w:pPr>
      <w:ind w:left="4186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630C28"/>
    <w:pPr>
      <w:ind w:left="1378" w:hanging="904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30C28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30C28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630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30C28"/>
    <w:pPr>
      <w:spacing w:before="218" w:line="357" w:lineRule="exact"/>
      <w:ind w:left="1196" w:hanging="721"/>
    </w:pPr>
    <w:rPr>
      <w:b/>
      <w:bCs/>
      <w:sz w:val="32"/>
      <w:szCs w:val="32"/>
    </w:rPr>
  </w:style>
  <w:style w:type="paragraph" w:styleId="21">
    <w:name w:val="toc 2"/>
    <w:basedOn w:val="a"/>
    <w:uiPriority w:val="1"/>
    <w:qFormat/>
    <w:rsid w:val="00630C28"/>
    <w:pPr>
      <w:spacing w:before="162"/>
      <w:ind w:left="475"/>
    </w:pPr>
    <w:rPr>
      <w:rFonts w:ascii="Bookman Old Style" w:eastAsia="Bookman Old Style" w:hAnsi="Bookman Old Style" w:cs="Bookman Old Style"/>
      <w:sz w:val="32"/>
      <w:szCs w:val="32"/>
    </w:rPr>
  </w:style>
  <w:style w:type="paragraph" w:styleId="3">
    <w:name w:val="toc 3"/>
    <w:basedOn w:val="a"/>
    <w:uiPriority w:val="1"/>
    <w:qFormat/>
    <w:rsid w:val="00630C28"/>
    <w:pPr>
      <w:spacing w:line="355" w:lineRule="exact"/>
      <w:ind w:left="1018"/>
    </w:pPr>
    <w:rPr>
      <w:b/>
      <w:bCs/>
      <w:sz w:val="32"/>
      <w:szCs w:val="32"/>
    </w:rPr>
  </w:style>
  <w:style w:type="paragraph" w:styleId="4">
    <w:name w:val="toc 4"/>
    <w:basedOn w:val="a"/>
    <w:uiPriority w:val="1"/>
    <w:qFormat/>
    <w:rsid w:val="00630C28"/>
    <w:pPr>
      <w:ind w:left="1556" w:hanging="951"/>
    </w:pPr>
    <w:rPr>
      <w:i/>
      <w:iCs/>
      <w:sz w:val="32"/>
      <w:szCs w:val="32"/>
    </w:rPr>
  </w:style>
  <w:style w:type="paragraph" w:styleId="5">
    <w:name w:val="toc 5"/>
    <w:basedOn w:val="a"/>
    <w:uiPriority w:val="1"/>
    <w:qFormat/>
    <w:rsid w:val="00630C28"/>
    <w:pPr>
      <w:spacing w:before="350"/>
      <w:ind w:left="1042"/>
    </w:pPr>
    <w:rPr>
      <w:rFonts w:ascii="Bookman Old Style" w:eastAsia="Bookman Old Style" w:hAnsi="Bookman Old Style" w:cs="Bookman Old Style"/>
      <w:sz w:val="32"/>
      <w:szCs w:val="32"/>
    </w:rPr>
  </w:style>
  <w:style w:type="paragraph" w:styleId="6">
    <w:name w:val="toc 6"/>
    <w:basedOn w:val="a"/>
    <w:uiPriority w:val="1"/>
    <w:qFormat/>
    <w:rsid w:val="00630C28"/>
    <w:pPr>
      <w:spacing w:line="353" w:lineRule="exact"/>
      <w:ind w:left="1968" w:hanging="927"/>
    </w:pPr>
    <w:rPr>
      <w:i/>
      <w:iCs/>
      <w:sz w:val="32"/>
      <w:szCs w:val="32"/>
    </w:rPr>
  </w:style>
  <w:style w:type="paragraph" w:styleId="7">
    <w:name w:val="toc 7"/>
    <w:basedOn w:val="a"/>
    <w:uiPriority w:val="1"/>
    <w:qFormat/>
    <w:rsid w:val="00630C28"/>
    <w:pPr>
      <w:spacing w:line="348" w:lineRule="exact"/>
      <w:ind w:left="1196"/>
    </w:pPr>
    <w:rPr>
      <w:b/>
      <w:bCs/>
      <w:sz w:val="32"/>
      <w:szCs w:val="32"/>
    </w:rPr>
  </w:style>
  <w:style w:type="paragraph" w:styleId="8">
    <w:name w:val="toc 8"/>
    <w:basedOn w:val="a"/>
    <w:uiPriority w:val="1"/>
    <w:qFormat/>
    <w:rsid w:val="00630C28"/>
    <w:pPr>
      <w:spacing w:line="353" w:lineRule="exact"/>
      <w:ind w:left="1556"/>
    </w:pPr>
    <w:rPr>
      <w:i/>
      <w:iCs/>
      <w:sz w:val="32"/>
      <w:szCs w:val="32"/>
    </w:rPr>
  </w:style>
  <w:style w:type="paragraph" w:styleId="9">
    <w:name w:val="toc 9"/>
    <w:basedOn w:val="a"/>
    <w:uiPriority w:val="1"/>
    <w:qFormat/>
    <w:rsid w:val="00630C28"/>
    <w:pPr>
      <w:spacing w:line="353" w:lineRule="exact"/>
      <w:ind w:left="1637"/>
    </w:pPr>
    <w:rPr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630C28"/>
    <w:pPr>
      <w:ind w:left="475" w:firstLine="566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630C28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"/>
    <w:qFormat/>
    <w:rsid w:val="00630C28"/>
    <w:pPr>
      <w:spacing w:before="99"/>
      <w:ind w:left="473" w:right="600"/>
      <w:jc w:val="center"/>
    </w:pPr>
    <w:rPr>
      <w:rFonts w:ascii="Bookman Old Style" w:eastAsia="Bookman Old Style" w:hAnsi="Bookman Old Style" w:cs="Bookman Old Style"/>
      <w:i/>
      <w:iCs/>
      <w:sz w:val="48"/>
      <w:szCs w:val="48"/>
    </w:rPr>
  </w:style>
  <w:style w:type="character" w:customStyle="1" w:styleId="a6">
    <w:name w:val="Заголовок Знак"/>
    <w:basedOn w:val="a0"/>
    <w:link w:val="a5"/>
    <w:uiPriority w:val="1"/>
    <w:rsid w:val="00630C28"/>
    <w:rPr>
      <w:rFonts w:ascii="Bookman Old Style" w:eastAsia="Bookman Old Style" w:hAnsi="Bookman Old Style" w:cs="Bookman Old Style"/>
      <w:i/>
      <w:iCs/>
      <w:sz w:val="48"/>
      <w:szCs w:val="48"/>
      <w:lang w:val="uk-UA"/>
    </w:rPr>
  </w:style>
  <w:style w:type="paragraph" w:styleId="a7">
    <w:name w:val="List Paragraph"/>
    <w:basedOn w:val="a"/>
    <w:uiPriority w:val="1"/>
    <w:qFormat/>
    <w:rsid w:val="00630C28"/>
    <w:pPr>
      <w:ind w:left="475" w:hanging="361"/>
    </w:pPr>
  </w:style>
  <w:style w:type="paragraph" w:customStyle="1" w:styleId="TableParagraph">
    <w:name w:val="Table Paragraph"/>
    <w:basedOn w:val="a"/>
    <w:uiPriority w:val="1"/>
    <w:qFormat/>
    <w:rsid w:val="00630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2338</Words>
  <Characters>13327</Characters>
  <Application>Microsoft Office Word</Application>
  <DocSecurity>0</DocSecurity>
  <Lines>111</Lines>
  <Paragraphs>31</Paragraphs>
  <ScaleCrop>false</ScaleCrop>
  <Company/>
  <LinksUpToDate>false</LinksUpToDate>
  <CharactersWithSpaces>15634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2021-03-16T20:54:00Z</dcterms:created>
  <dcterms:modified xsi:type="dcterms:W3CDTF">2021-03-16T20:55:00Z</dcterms:modified>
</cp:coreProperties>
</file>