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F4" w:rsidRDefault="00CC40C0" w:rsidP="00CC40C0">
      <w:pPr>
        <w:spacing w:after="0" w:line="240" w:lineRule="auto"/>
        <w:jc w:val="center"/>
        <w:rPr>
          <w:b/>
        </w:rPr>
      </w:pPr>
      <w:r>
        <w:rPr>
          <w:b/>
        </w:rPr>
        <w:t>Теми</w:t>
      </w:r>
      <w:r w:rsidR="00984DF4" w:rsidRPr="00CC40C0">
        <w:rPr>
          <w:b/>
        </w:rPr>
        <w:t xml:space="preserve"> практичних занять</w:t>
      </w:r>
    </w:p>
    <w:p w:rsidR="00BC0098" w:rsidRPr="00CC40C0" w:rsidRDefault="00BC0098" w:rsidP="00CC40C0">
      <w:pPr>
        <w:spacing w:after="0" w:line="240" w:lineRule="auto"/>
        <w:jc w:val="center"/>
        <w:rPr>
          <w:b/>
        </w:rPr>
      </w:pPr>
    </w:p>
    <w:p w:rsidR="00984DF4" w:rsidRDefault="00984DF4" w:rsidP="00984DF4">
      <w:pPr>
        <w:spacing w:after="0" w:line="240" w:lineRule="auto"/>
        <w:jc w:val="both"/>
      </w:pPr>
    </w:p>
    <w:p w:rsidR="00984DF4" w:rsidRPr="00CC40C0" w:rsidRDefault="00984DF4" w:rsidP="00984DF4">
      <w:pPr>
        <w:spacing w:after="0" w:line="240" w:lineRule="auto"/>
        <w:jc w:val="both"/>
        <w:rPr>
          <w:b/>
        </w:rPr>
      </w:pPr>
      <w:r w:rsidRPr="00CC40C0">
        <w:rPr>
          <w:b/>
        </w:rPr>
        <w:t xml:space="preserve">Практичне заняття № 1. </w:t>
      </w:r>
    </w:p>
    <w:p w:rsidR="00984DF4" w:rsidRDefault="00984DF4" w:rsidP="00984DF4">
      <w:pPr>
        <w:spacing w:after="0" w:line="240" w:lineRule="auto"/>
        <w:jc w:val="both"/>
      </w:pPr>
      <w:r w:rsidRPr="00CC40C0">
        <w:rPr>
          <w:b/>
        </w:rPr>
        <w:t>Тема: Теоретичні основи соціального проектування</w:t>
      </w:r>
      <w:r>
        <w:t xml:space="preserve">. </w:t>
      </w:r>
    </w:p>
    <w:p w:rsidR="00984DF4" w:rsidRDefault="00984DF4" w:rsidP="00984DF4">
      <w:pPr>
        <w:spacing w:after="0" w:line="240" w:lineRule="auto"/>
        <w:jc w:val="both"/>
      </w:pPr>
    </w:p>
    <w:p w:rsidR="00984DF4" w:rsidRPr="00BC0098" w:rsidRDefault="00984DF4" w:rsidP="00984DF4">
      <w:pPr>
        <w:spacing w:after="0" w:line="240" w:lineRule="auto"/>
        <w:jc w:val="both"/>
        <w:rPr>
          <w:i/>
        </w:rPr>
      </w:pPr>
      <w:r w:rsidRPr="00BC0098">
        <w:rPr>
          <w:i/>
        </w:rPr>
        <w:t xml:space="preserve">Питання для обговорення: </w:t>
      </w:r>
    </w:p>
    <w:p w:rsidR="00984DF4" w:rsidRDefault="00984DF4" w:rsidP="00984DF4">
      <w:pPr>
        <w:spacing w:after="0" w:line="240" w:lineRule="auto"/>
        <w:jc w:val="both"/>
      </w:pPr>
      <w:r>
        <w:t xml:space="preserve">1. Соціальне проектування: поняття та мета. </w:t>
      </w:r>
    </w:p>
    <w:p w:rsidR="00984DF4" w:rsidRDefault="00984DF4" w:rsidP="00984DF4">
      <w:pPr>
        <w:spacing w:after="0" w:line="240" w:lineRule="auto"/>
        <w:jc w:val="both"/>
      </w:pPr>
      <w:r>
        <w:t xml:space="preserve">2. Вимоги до соціального проектування. </w:t>
      </w:r>
    </w:p>
    <w:p w:rsidR="00984DF4" w:rsidRDefault="00984DF4" w:rsidP="00984DF4">
      <w:pPr>
        <w:spacing w:after="0" w:line="240" w:lineRule="auto"/>
        <w:jc w:val="both"/>
      </w:pPr>
      <w:r>
        <w:t xml:space="preserve">3. Концепції соціально-проектної роботи. </w:t>
      </w:r>
    </w:p>
    <w:p w:rsidR="00984DF4" w:rsidRDefault="00984DF4" w:rsidP="00984DF4">
      <w:pPr>
        <w:spacing w:after="0" w:line="240" w:lineRule="auto"/>
        <w:jc w:val="both"/>
      </w:pPr>
      <w:r>
        <w:t xml:space="preserve">4. Суб’єкт, об’єкт та предмет соціального проектування. </w:t>
      </w:r>
    </w:p>
    <w:p w:rsidR="00BC0098" w:rsidRDefault="00BC0098" w:rsidP="00984DF4">
      <w:pPr>
        <w:spacing w:after="0" w:line="240" w:lineRule="auto"/>
        <w:jc w:val="both"/>
      </w:pPr>
    </w:p>
    <w:p w:rsidR="00984DF4" w:rsidRDefault="00984DF4" w:rsidP="00984DF4">
      <w:pPr>
        <w:spacing w:after="0" w:line="240" w:lineRule="auto"/>
        <w:jc w:val="both"/>
      </w:pPr>
    </w:p>
    <w:p w:rsidR="00984DF4" w:rsidRPr="00CC40C0" w:rsidRDefault="00984DF4" w:rsidP="00984DF4">
      <w:pPr>
        <w:spacing w:after="0" w:line="240" w:lineRule="auto"/>
        <w:jc w:val="both"/>
        <w:rPr>
          <w:b/>
        </w:rPr>
      </w:pPr>
      <w:r w:rsidRPr="00CC40C0">
        <w:rPr>
          <w:b/>
        </w:rPr>
        <w:t xml:space="preserve">Практичне заняття № 2. </w:t>
      </w:r>
    </w:p>
    <w:p w:rsidR="00984DF4" w:rsidRPr="00CC40C0" w:rsidRDefault="00984DF4" w:rsidP="00984DF4">
      <w:pPr>
        <w:spacing w:after="0" w:line="240" w:lineRule="auto"/>
        <w:jc w:val="both"/>
        <w:rPr>
          <w:b/>
        </w:rPr>
      </w:pPr>
      <w:r w:rsidRPr="00CC40C0">
        <w:rPr>
          <w:b/>
        </w:rPr>
        <w:t xml:space="preserve">Тема: Соціальний проект. Технологія соціального проектування. </w:t>
      </w:r>
    </w:p>
    <w:p w:rsidR="00984DF4" w:rsidRDefault="00984DF4" w:rsidP="00984DF4">
      <w:pPr>
        <w:spacing w:after="0" w:line="240" w:lineRule="auto"/>
        <w:jc w:val="both"/>
      </w:pPr>
    </w:p>
    <w:p w:rsidR="00984DF4" w:rsidRPr="00BC0098" w:rsidRDefault="00984DF4" w:rsidP="00984DF4">
      <w:pPr>
        <w:spacing w:after="0" w:line="240" w:lineRule="auto"/>
        <w:jc w:val="both"/>
        <w:rPr>
          <w:i/>
        </w:rPr>
      </w:pPr>
      <w:r w:rsidRPr="00BC0098">
        <w:rPr>
          <w:i/>
        </w:rPr>
        <w:t xml:space="preserve">Питання для обговорення: </w:t>
      </w:r>
    </w:p>
    <w:p w:rsidR="00984DF4" w:rsidRDefault="00984DF4" w:rsidP="00984DF4">
      <w:pPr>
        <w:spacing w:after="0" w:line="240" w:lineRule="auto"/>
        <w:jc w:val="both"/>
      </w:pPr>
      <w:r>
        <w:t xml:space="preserve">1. Сутність соціальних проектів. </w:t>
      </w:r>
    </w:p>
    <w:p w:rsidR="00984DF4" w:rsidRDefault="00984DF4" w:rsidP="00984DF4">
      <w:pPr>
        <w:spacing w:after="0" w:line="240" w:lineRule="auto"/>
        <w:jc w:val="both"/>
      </w:pPr>
      <w:r>
        <w:t xml:space="preserve">2. Типологія соціальних проектів. </w:t>
      </w:r>
    </w:p>
    <w:p w:rsidR="00984DF4" w:rsidRDefault="00984DF4" w:rsidP="00984DF4">
      <w:pPr>
        <w:spacing w:after="0" w:line="240" w:lineRule="auto"/>
        <w:jc w:val="both"/>
      </w:pPr>
      <w:r>
        <w:t xml:space="preserve">3. Класифікація проектів соціальної спрямованості. </w:t>
      </w:r>
    </w:p>
    <w:p w:rsidR="00984DF4" w:rsidRDefault="00984DF4" w:rsidP="00984DF4">
      <w:pPr>
        <w:spacing w:after="0" w:line="240" w:lineRule="auto"/>
        <w:jc w:val="both"/>
      </w:pPr>
      <w:r>
        <w:t xml:space="preserve">4. Поняття конструювання, реконструювання та </w:t>
      </w:r>
      <w:proofErr w:type="spellStart"/>
      <w:r>
        <w:t>деконструювання</w:t>
      </w:r>
      <w:proofErr w:type="spellEnd"/>
      <w:r>
        <w:t xml:space="preserve">. </w:t>
      </w:r>
    </w:p>
    <w:p w:rsidR="00984DF4" w:rsidRDefault="00984DF4" w:rsidP="00984DF4">
      <w:pPr>
        <w:spacing w:after="0" w:line="240" w:lineRule="auto"/>
        <w:jc w:val="both"/>
      </w:pPr>
      <w:r>
        <w:t xml:space="preserve">5. Етапи соціального проектування. Алгоритм роботи над проектом. </w:t>
      </w:r>
    </w:p>
    <w:p w:rsidR="00984DF4" w:rsidRDefault="00984DF4" w:rsidP="00984DF4">
      <w:pPr>
        <w:spacing w:after="0" w:line="240" w:lineRule="auto"/>
        <w:jc w:val="both"/>
      </w:pPr>
      <w:r>
        <w:t xml:space="preserve">6. Учасники проекту. </w:t>
      </w:r>
    </w:p>
    <w:p w:rsidR="00984DF4" w:rsidRDefault="00984DF4" w:rsidP="00984DF4">
      <w:pPr>
        <w:spacing w:after="0" w:line="240" w:lineRule="auto"/>
        <w:jc w:val="both"/>
      </w:pPr>
      <w:r>
        <w:t xml:space="preserve">7. Середовище проекту. </w:t>
      </w:r>
    </w:p>
    <w:p w:rsidR="00984DF4" w:rsidRDefault="00984DF4" w:rsidP="00984DF4">
      <w:pPr>
        <w:spacing w:after="0" w:line="240" w:lineRule="auto"/>
        <w:jc w:val="both"/>
      </w:pPr>
    </w:p>
    <w:p w:rsidR="00984DF4" w:rsidRDefault="00984DF4" w:rsidP="00984DF4">
      <w:pPr>
        <w:spacing w:after="0" w:line="240" w:lineRule="auto"/>
        <w:jc w:val="both"/>
      </w:pPr>
    </w:p>
    <w:p w:rsidR="00984DF4" w:rsidRPr="00CC40C0" w:rsidRDefault="00984DF4" w:rsidP="00984DF4">
      <w:pPr>
        <w:spacing w:after="0" w:line="240" w:lineRule="auto"/>
        <w:jc w:val="both"/>
        <w:rPr>
          <w:b/>
        </w:rPr>
      </w:pPr>
      <w:r w:rsidRPr="00CC40C0">
        <w:rPr>
          <w:b/>
        </w:rPr>
        <w:t xml:space="preserve">Практичне заняття № 3. </w:t>
      </w:r>
    </w:p>
    <w:p w:rsidR="00984DF4" w:rsidRPr="00CC40C0" w:rsidRDefault="00984DF4" w:rsidP="00984DF4">
      <w:pPr>
        <w:spacing w:after="0" w:line="240" w:lineRule="auto"/>
        <w:jc w:val="both"/>
        <w:rPr>
          <w:b/>
        </w:rPr>
      </w:pPr>
      <w:r w:rsidRPr="00CC40C0">
        <w:rPr>
          <w:b/>
        </w:rPr>
        <w:t xml:space="preserve">Тема: Основи текстового опису проекту. </w:t>
      </w:r>
    </w:p>
    <w:p w:rsidR="00984DF4" w:rsidRDefault="00984DF4" w:rsidP="00984DF4">
      <w:pPr>
        <w:spacing w:after="0" w:line="240" w:lineRule="auto"/>
        <w:jc w:val="both"/>
      </w:pPr>
    </w:p>
    <w:p w:rsidR="00984DF4" w:rsidRPr="00BC0098" w:rsidRDefault="00984DF4" w:rsidP="00984DF4">
      <w:pPr>
        <w:spacing w:after="0" w:line="240" w:lineRule="auto"/>
        <w:jc w:val="both"/>
        <w:rPr>
          <w:i/>
        </w:rPr>
      </w:pPr>
      <w:r w:rsidRPr="00BC0098">
        <w:rPr>
          <w:i/>
        </w:rPr>
        <w:t xml:space="preserve">Питання для обговорення: </w:t>
      </w:r>
    </w:p>
    <w:p w:rsidR="00984DF4" w:rsidRDefault="00984DF4" w:rsidP="00984DF4">
      <w:pPr>
        <w:spacing w:after="0" w:line="240" w:lineRule="auto"/>
        <w:jc w:val="both"/>
      </w:pPr>
      <w:r>
        <w:t xml:space="preserve">1. Життєвий цикл проекту. </w:t>
      </w:r>
    </w:p>
    <w:p w:rsidR="00984DF4" w:rsidRDefault="00984DF4" w:rsidP="00984DF4">
      <w:pPr>
        <w:spacing w:after="0" w:line="240" w:lineRule="auto"/>
        <w:jc w:val="both"/>
      </w:pPr>
      <w:r>
        <w:t xml:space="preserve">2. Поняття і структура текстового опису проекту. </w:t>
      </w:r>
    </w:p>
    <w:p w:rsidR="00984DF4" w:rsidRDefault="00984DF4" w:rsidP="00984DF4">
      <w:pPr>
        <w:spacing w:after="0" w:line="240" w:lineRule="auto"/>
        <w:jc w:val="both"/>
      </w:pPr>
      <w:r>
        <w:t xml:space="preserve">3. </w:t>
      </w:r>
      <w:proofErr w:type="spellStart"/>
      <w:r>
        <w:t>Цілепокладання</w:t>
      </w:r>
      <w:proofErr w:type="spellEnd"/>
      <w:r>
        <w:t xml:space="preserve"> в проектній діяльності. </w:t>
      </w:r>
    </w:p>
    <w:p w:rsidR="00984DF4" w:rsidRDefault="00984DF4" w:rsidP="00984DF4">
      <w:pPr>
        <w:spacing w:after="0" w:line="240" w:lineRule="auto"/>
        <w:jc w:val="both"/>
      </w:pPr>
      <w:r>
        <w:t xml:space="preserve">4. Обґрунтування проекту. Оцінка життєздатності проекту. </w:t>
      </w:r>
    </w:p>
    <w:p w:rsidR="00984DF4" w:rsidRDefault="00984DF4" w:rsidP="00984DF4">
      <w:pPr>
        <w:spacing w:after="0" w:line="240" w:lineRule="auto"/>
        <w:jc w:val="both"/>
      </w:pPr>
      <w:r>
        <w:t xml:space="preserve">5. Планування проекту. Складання бюджету. </w:t>
      </w:r>
    </w:p>
    <w:p w:rsidR="00984DF4" w:rsidRDefault="00984DF4" w:rsidP="00984DF4">
      <w:pPr>
        <w:spacing w:after="0" w:line="240" w:lineRule="auto"/>
        <w:jc w:val="both"/>
      </w:pPr>
      <w:r>
        <w:t xml:space="preserve">6. Остаточна форма проекту як тексту. </w:t>
      </w:r>
    </w:p>
    <w:p w:rsidR="00984DF4" w:rsidRDefault="00984DF4" w:rsidP="00984DF4">
      <w:pPr>
        <w:spacing w:after="0" w:line="240" w:lineRule="auto"/>
        <w:jc w:val="both"/>
      </w:pPr>
    </w:p>
    <w:p w:rsidR="00BC0098" w:rsidRDefault="00BC0098" w:rsidP="00984DF4">
      <w:pPr>
        <w:spacing w:after="0" w:line="240" w:lineRule="auto"/>
        <w:jc w:val="both"/>
      </w:pPr>
    </w:p>
    <w:p w:rsidR="00984DF4" w:rsidRPr="00CC40C0" w:rsidRDefault="00984DF4" w:rsidP="00984DF4">
      <w:pPr>
        <w:spacing w:after="0" w:line="240" w:lineRule="auto"/>
        <w:jc w:val="both"/>
        <w:rPr>
          <w:b/>
        </w:rPr>
      </w:pPr>
      <w:r w:rsidRPr="00CC40C0">
        <w:rPr>
          <w:b/>
        </w:rPr>
        <w:t xml:space="preserve">Практичне заняття № 4. </w:t>
      </w:r>
    </w:p>
    <w:p w:rsidR="00CC40C0" w:rsidRPr="00CC40C0" w:rsidRDefault="00984DF4" w:rsidP="00984DF4">
      <w:pPr>
        <w:spacing w:after="0" w:line="240" w:lineRule="auto"/>
        <w:jc w:val="both"/>
        <w:rPr>
          <w:b/>
        </w:rPr>
      </w:pPr>
      <w:r w:rsidRPr="00CC40C0">
        <w:rPr>
          <w:b/>
        </w:rPr>
        <w:t xml:space="preserve">Тема: Методи колективної роботи над проектом та соціальна діагностика. </w:t>
      </w:r>
    </w:p>
    <w:p w:rsidR="00CC40C0" w:rsidRDefault="00CC40C0" w:rsidP="00984DF4">
      <w:pPr>
        <w:spacing w:after="0" w:line="240" w:lineRule="auto"/>
        <w:jc w:val="both"/>
      </w:pPr>
    </w:p>
    <w:p w:rsidR="00984DF4" w:rsidRPr="00BC0098" w:rsidRDefault="00984DF4" w:rsidP="00984DF4">
      <w:pPr>
        <w:spacing w:after="0" w:line="240" w:lineRule="auto"/>
        <w:jc w:val="both"/>
        <w:rPr>
          <w:i/>
        </w:rPr>
      </w:pPr>
      <w:r w:rsidRPr="00BC0098">
        <w:rPr>
          <w:i/>
        </w:rPr>
        <w:t xml:space="preserve">Питання для обговорення: </w:t>
      </w:r>
    </w:p>
    <w:p w:rsidR="00984DF4" w:rsidRDefault="00984DF4" w:rsidP="00984DF4">
      <w:pPr>
        <w:spacing w:after="0" w:line="240" w:lineRule="auto"/>
        <w:jc w:val="both"/>
      </w:pPr>
      <w:r>
        <w:t xml:space="preserve">1. Поняття і функції методів колективної роботи над проектом. </w:t>
      </w:r>
    </w:p>
    <w:p w:rsidR="00984DF4" w:rsidRDefault="00984DF4" w:rsidP="00984DF4">
      <w:pPr>
        <w:spacing w:after="0" w:line="240" w:lineRule="auto"/>
        <w:jc w:val="both"/>
      </w:pPr>
      <w:r>
        <w:t xml:space="preserve">2. Види методів роботи над проектом, їх характеристика. </w:t>
      </w:r>
    </w:p>
    <w:p w:rsidR="00984DF4" w:rsidRDefault="00984DF4" w:rsidP="00984DF4">
      <w:pPr>
        <w:spacing w:after="0" w:line="240" w:lineRule="auto"/>
        <w:jc w:val="both"/>
      </w:pPr>
      <w:r>
        <w:t xml:space="preserve">3. Особливості соціальної діагностики. </w:t>
      </w:r>
    </w:p>
    <w:p w:rsidR="00984DF4" w:rsidRDefault="00984DF4" w:rsidP="00984DF4">
      <w:pPr>
        <w:spacing w:after="0" w:line="240" w:lineRule="auto"/>
        <w:jc w:val="both"/>
      </w:pPr>
      <w:r>
        <w:t xml:space="preserve">4. Соціальний показник. Вимоги до соціальних показників. </w:t>
      </w:r>
    </w:p>
    <w:p w:rsidR="00984DF4" w:rsidRDefault="00984DF4" w:rsidP="00984DF4">
      <w:pPr>
        <w:spacing w:after="0" w:line="240" w:lineRule="auto"/>
        <w:jc w:val="both"/>
      </w:pPr>
      <w:r>
        <w:t xml:space="preserve">5. Етапи соціальної діагностики. </w:t>
      </w:r>
    </w:p>
    <w:p w:rsidR="00984DF4" w:rsidRDefault="00984DF4" w:rsidP="00984DF4">
      <w:pPr>
        <w:spacing w:after="0" w:line="240" w:lineRule="auto"/>
        <w:jc w:val="both"/>
      </w:pPr>
    </w:p>
    <w:p w:rsidR="00984DF4" w:rsidRPr="00CC40C0" w:rsidRDefault="00984DF4" w:rsidP="00984DF4">
      <w:pPr>
        <w:spacing w:after="0" w:line="240" w:lineRule="auto"/>
        <w:jc w:val="both"/>
        <w:rPr>
          <w:b/>
        </w:rPr>
      </w:pPr>
      <w:r w:rsidRPr="00CC40C0">
        <w:rPr>
          <w:b/>
        </w:rPr>
        <w:t xml:space="preserve">Практичне заняття № 5. </w:t>
      </w:r>
    </w:p>
    <w:p w:rsidR="00984DF4" w:rsidRPr="00CC40C0" w:rsidRDefault="00984DF4" w:rsidP="00984DF4">
      <w:pPr>
        <w:spacing w:after="0" w:line="240" w:lineRule="auto"/>
        <w:jc w:val="both"/>
        <w:rPr>
          <w:b/>
        </w:rPr>
      </w:pPr>
      <w:r w:rsidRPr="00CC40C0">
        <w:rPr>
          <w:b/>
        </w:rPr>
        <w:t xml:space="preserve">Тема: Соціальне прогнозування як фактор оцінки життєздатності соціального проекту. </w:t>
      </w:r>
    </w:p>
    <w:p w:rsidR="00984DF4" w:rsidRDefault="00984DF4" w:rsidP="00984DF4">
      <w:pPr>
        <w:spacing w:after="0" w:line="240" w:lineRule="auto"/>
        <w:jc w:val="both"/>
      </w:pPr>
    </w:p>
    <w:p w:rsidR="00984DF4" w:rsidRPr="00BC0098" w:rsidRDefault="00984DF4" w:rsidP="00984DF4">
      <w:pPr>
        <w:spacing w:after="0" w:line="240" w:lineRule="auto"/>
        <w:jc w:val="both"/>
        <w:rPr>
          <w:i/>
        </w:rPr>
      </w:pPr>
      <w:r w:rsidRPr="00BC0098">
        <w:rPr>
          <w:i/>
        </w:rPr>
        <w:t xml:space="preserve">Питання для обговорення: </w:t>
      </w:r>
    </w:p>
    <w:p w:rsidR="00984DF4" w:rsidRDefault="00984DF4" w:rsidP="00984DF4">
      <w:pPr>
        <w:spacing w:after="0" w:line="240" w:lineRule="auto"/>
        <w:jc w:val="both"/>
      </w:pPr>
      <w:r>
        <w:t xml:space="preserve">1. Поняття прогнозу. Особливості прогнозування соціальних явищ і процесів. </w:t>
      </w:r>
    </w:p>
    <w:p w:rsidR="00984DF4" w:rsidRDefault="00984DF4" w:rsidP="00984DF4">
      <w:pPr>
        <w:spacing w:after="0" w:line="240" w:lineRule="auto"/>
        <w:jc w:val="both"/>
      </w:pPr>
      <w:r>
        <w:t xml:space="preserve">2. Технологія соціального прогнозування. </w:t>
      </w:r>
    </w:p>
    <w:p w:rsidR="00984DF4" w:rsidRDefault="00984DF4" w:rsidP="00984DF4">
      <w:pPr>
        <w:spacing w:after="0" w:line="240" w:lineRule="auto"/>
        <w:jc w:val="both"/>
      </w:pPr>
      <w:r>
        <w:t xml:space="preserve">3. Прогнозування і проблема управління ризиками. </w:t>
      </w:r>
    </w:p>
    <w:p w:rsidR="00984DF4" w:rsidRDefault="00984DF4" w:rsidP="00984DF4">
      <w:pPr>
        <w:spacing w:after="0" w:line="240" w:lineRule="auto"/>
        <w:jc w:val="both"/>
      </w:pPr>
      <w:r>
        <w:t xml:space="preserve">4. Основні способи соціального прогнозування.  </w:t>
      </w:r>
    </w:p>
    <w:p w:rsidR="00984DF4" w:rsidRDefault="00984DF4" w:rsidP="00984DF4">
      <w:pPr>
        <w:spacing w:after="0" w:line="240" w:lineRule="auto"/>
        <w:jc w:val="both"/>
      </w:pPr>
    </w:p>
    <w:p w:rsidR="00BC0098" w:rsidRDefault="00BC0098" w:rsidP="00984DF4">
      <w:pPr>
        <w:spacing w:after="0" w:line="240" w:lineRule="auto"/>
        <w:jc w:val="both"/>
      </w:pPr>
    </w:p>
    <w:p w:rsidR="00984DF4" w:rsidRPr="00CC40C0" w:rsidRDefault="00984DF4" w:rsidP="00984DF4">
      <w:pPr>
        <w:spacing w:after="0" w:line="240" w:lineRule="auto"/>
        <w:jc w:val="both"/>
        <w:rPr>
          <w:b/>
        </w:rPr>
      </w:pPr>
      <w:r w:rsidRPr="00CC40C0">
        <w:rPr>
          <w:b/>
        </w:rPr>
        <w:t xml:space="preserve">Практичне заняття № 6. </w:t>
      </w:r>
    </w:p>
    <w:p w:rsidR="00984DF4" w:rsidRPr="00CC40C0" w:rsidRDefault="00984DF4" w:rsidP="00984DF4">
      <w:pPr>
        <w:spacing w:after="0" w:line="240" w:lineRule="auto"/>
        <w:jc w:val="both"/>
        <w:rPr>
          <w:b/>
        </w:rPr>
      </w:pPr>
      <w:r w:rsidRPr="00CC40C0">
        <w:rPr>
          <w:b/>
        </w:rPr>
        <w:t xml:space="preserve">Тема: Соціальна експертиза як метод оцінки соціального проекту. </w:t>
      </w:r>
    </w:p>
    <w:p w:rsidR="00984DF4" w:rsidRDefault="00984DF4" w:rsidP="00984DF4">
      <w:pPr>
        <w:spacing w:after="0" w:line="240" w:lineRule="auto"/>
        <w:jc w:val="both"/>
      </w:pPr>
    </w:p>
    <w:p w:rsidR="00984DF4" w:rsidRPr="00BC0098" w:rsidRDefault="00984DF4" w:rsidP="00984DF4">
      <w:pPr>
        <w:spacing w:after="0" w:line="240" w:lineRule="auto"/>
        <w:jc w:val="both"/>
        <w:rPr>
          <w:i/>
        </w:rPr>
      </w:pPr>
      <w:r w:rsidRPr="00BC0098">
        <w:rPr>
          <w:i/>
        </w:rPr>
        <w:t xml:space="preserve">Питання для обговорення: </w:t>
      </w:r>
    </w:p>
    <w:p w:rsidR="00984DF4" w:rsidRDefault="00984DF4" w:rsidP="00984DF4">
      <w:pPr>
        <w:spacing w:after="0" w:line="240" w:lineRule="auto"/>
        <w:jc w:val="both"/>
      </w:pPr>
      <w:r>
        <w:t xml:space="preserve">1 Соціальна експертиза: поняття, цілі, завдання та предмет. </w:t>
      </w:r>
    </w:p>
    <w:p w:rsidR="00984DF4" w:rsidRDefault="00984DF4" w:rsidP="00984DF4">
      <w:pPr>
        <w:spacing w:after="0" w:line="240" w:lineRule="auto"/>
        <w:jc w:val="both"/>
      </w:pPr>
      <w:r>
        <w:t xml:space="preserve">2. Моделі соціальної експертизи. </w:t>
      </w:r>
    </w:p>
    <w:p w:rsidR="00984DF4" w:rsidRDefault="00984DF4" w:rsidP="00984DF4">
      <w:pPr>
        <w:spacing w:after="0" w:line="240" w:lineRule="auto"/>
        <w:jc w:val="both"/>
      </w:pPr>
      <w:r>
        <w:t xml:space="preserve">3. Організація соціальної експертизи. </w:t>
      </w:r>
    </w:p>
    <w:p w:rsidR="00984DF4" w:rsidRDefault="00984DF4" w:rsidP="00984DF4">
      <w:pPr>
        <w:spacing w:after="0" w:line="240" w:lineRule="auto"/>
        <w:jc w:val="both"/>
      </w:pPr>
      <w:r>
        <w:t xml:space="preserve">4. Експерти. Методи відбору експертів. </w:t>
      </w:r>
    </w:p>
    <w:p w:rsidR="00984DF4" w:rsidRDefault="00984DF4" w:rsidP="00984DF4">
      <w:pPr>
        <w:spacing w:after="0" w:line="240" w:lineRule="auto"/>
        <w:jc w:val="both"/>
      </w:pPr>
      <w:r>
        <w:t xml:space="preserve">5. Надійність експертних оцінок. </w:t>
      </w:r>
    </w:p>
    <w:p w:rsidR="00984DF4" w:rsidRDefault="00984DF4" w:rsidP="00984DF4">
      <w:pPr>
        <w:spacing w:after="0" w:line="240" w:lineRule="auto"/>
        <w:jc w:val="both"/>
      </w:pPr>
      <w:r>
        <w:t xml:space="preserve">6. Методи соціальної експертизи. </w:t>
      </w:r>
    </w:p>
    <w:p w:rsidR="00AE561D" w:rsidRDefault="00984DF4" w:rsidP="00984DF4">
      <w:pPr>
        <w:spacing w:after="0" w:line="240" w:lineRule="auto"/>
        <w:jc w:val="both"/>
      </w:pPr>
      <w:r>
        <w:t>7. Підсумки соціальної експертизи. Форма подання соціальної експертизи.</w:t>
      </w:r>
    </w:p>
    <w:sectPr w:rsidR="00AE561D" w:rsidSect="00BC0098">
      <w:pgSz w:w="11906" w:h="16838"/>
      <w:pgMar w:top="850" w:right="850" w:bottom="709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984DF4"/>
    <w:rsid w:val="000B0EB7"/>
    <w:rsid w:val="002939E5"/>
    <w:rsid w:val="004F6346"/>
    <w:rsid w:val="006830CC"/>
    <w:rsid w:val="00964CBD"/>
    <w:rsid w:val="00984DF4"/>
    <w:rsid w:val="009F23A7"/>
    <w:rsid w:val="00A7623D"/>
    <w:rsid w:val="00AE561D"/>
    <w:rsid w:val="00AF0578"/>
    <w:rsid w:val="00B06D8B"/>
    <w:rsid w:val="00B24BFC"/>
    <w:rsid w:val="00B932BD"/>
    <w:rsid w:val="00BC0098"/>
    <w:rsid w:val="00C30339"/>
    <w:rsid w:val="00C4682A"/>
    <w:rsid w:val="00CA07F2"/>
    <w:rsid w:val="00CC40C0"/>
    <w:rsid w:val="00E57051"/>
    <w:rsid w:val="00E72010"/>
    <w:rsid w:val="00ED6F85"/>
    <w:rsid w:val="00FD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0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1424</Words>
  <Characters>813</Characters>
  <Application>Microsoft Office Word</Application>
  <DocSecurity>0</DocSecurity>
  <Lines>6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5</cp:revision>
  <dcterms:created xsi:type="dcterms:W3CDTF">2021-03-29T16:58:00Z</dcterms:created>
  <dcterms:modified xsi:type="dcterms:W3CDTF">2021-03-29T17:06:00Z</dcterms:modified>
</cp:coreProperties>
</file>