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196C3" w14:textId="51D286EE" w:rsidR="004B0763" w:rsidRPr="0089259D" w:rsidRDefault="004B0763" w:rsidP="004B0763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259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Лабораторне заняття 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</w:p>
    <w:p w14:paraId="6221A0DD" w14:textId="77777777" w:rsidR="004B0763" w:rsidRPr="0089259D" w:rsidRDefault="004B0763" w:rsidP="004B07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2518F3" w14:textId="77777777" w:rsidR="004B0763" w:rsidRPr="0089259D" w:rsidRDefault="004B0763" w:rsidP="004B0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9259D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 Нехромосомна спадковість</w:t>
      </w:r>
    </w:p>
    <w:p w14:paraId="0D3AF3E1" w14:textId="77777777" w:rsidR="004B0763" w:rsidRPr="0089259D" w:rsidRDefault="004B0763" w:rsidP="004B0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9AAAACC" w14:textId="77777777" w:rsidR="004B0763" w:rsidRPr="0089259D" w:rsidRDefault="004B0763" w:rsidP="004B0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59D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 вивчити цитоплазматичну спадковість, механізми її виникнення, ознаки що передаються таким чином; навчитися розв’язувати задачі з цитоплазматичної спадковості.</w:t>
      </w:r>
    </w:p>
    <w:p w14:paraId="13672675" w14:textId="77777777" w:rsidR="004B0763" w:rsidRPr="0089259D" w:rsidRDefault="004B0763" w:rsidP="004B0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3B21E1" w14:textId="77777777" w:rsidR="004B0763" w:rsidRPr="0089259D" w:rsidRDefault="004B0763" w:rsidP="004B0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9259D">
        <w:rPr>
          <w:rFonts w:ascii="Times New Roman" w:hAnsi="Times New Roman" w:cs="Times New Roman"/>
          <w:b/>
          <w:i/>
          <w:sz w:val="28"/>
          <w:szCs w:val="28"/>
          <w:lang w:val="uk-UA"/>
        </w:rPr>
        <w:t>Питання для самопідготовки:</w:t>
      </w:r>
    </w:p>
    <w:p w14:paraId="328FAA9A" w14:textId="77777777" w:rsidR="004B0763" w:rsidRPr="0089259D" w:rsidRDefault="004B0763" w:rsidP="004B07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C90A525" w14:textId="77777777" w:rsidR="004B0763" w:rsidRPr="0089259D" w:rsidRDefault="004B0763" w:rsidP="004B07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59D">
        <w:rPr>
          <w:rFonts w:ascii="Times New Roman" w:hAnsi="Times New Roman" w:cs="Times New Roman"/>
          <w:sz w:val="28"/>
          <w:szCs w:val="28"/>
          <w:lang w:val="uk-UA"/>
        </w:rPr>
        <w:t>Цитоплазматична спадковість.</w:t>
      </w:r>
    </w:p>
    <w:p w14:paraId="641C560E" w14:textId="77777777" w:rsidR="004B0763" w:rsidRPr="0089259D" w:rsidRDefault="004B0763" w:rsidP="004B07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59D">
        <w:rPr>
          <w:rFonts w:ascii="Times New Roman" w:hAnsi="Times New Roman" w:cs="Times New Roman"/>
          <w:sz w:val="28"/>
          <w:szCs w:val="28"/>
          <w:lang w:val="uk-UA"/>
        </w:rPr>
        <w:t>Ознаки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 за якими можна визначити наявність цитоплазматичної спадковості.</w:t>
      </w:r>
    </w:p>
    <w:p w14:paraId="2E1E3A38" w14:textId="77777777" w:rsidR="004B0763" w:rsidRPr="0089259D" w:rsidRDefault="004B0763" w:rsidP="004B07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59D">
        <w:rPr>
          <w:rFonts w:ascii="Times New Roman" w:hAnsi="Times New Roman" w:cs="Times New Roman"/>
          <w:sz w:val="28"/>
          <w:szCs w:val="28"/>
          <w:lang w:val="uk-UA"/>
        </w:rPr>
        <w:t>Плазм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>гени.</w:t>
      </w:r>
    </w:p>
    <w:p w14:paraId="58AC35BB" w14:textId="77777777" w:rsidR="004B0763" w:rsidRPr="0089259D" w:rsidRDefault="004B0763" w:rsidP="004B07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59D">
        <w:rPr>
          <w:rFonts w:ascii="Times New Roman" w:hAnsi="Times New Roman" w:cs="Times New Roman"/>
          <w:sz w:val="28"/>
          <w:szCs w:val="28"/>
          <w:lang w:val="uk-UA"/>
        </w:rPr>
        <w:t>Особливості успадкування ознак при наявності цитоплазматичного ефекту.</w:t>
      </w:r>
    </w:p>
    <w:p w14:paraId="61963A65" w14:textId="77777777" w:rsidR="004B0763" w:rsidRPr="0089259D" w:rsidRDefault="004B0763" w:rsidP="004B07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59D">
        <w:rPr>
          <w:rFonts w:ascii="Times New Roman" w:hAnsi="Times New Roman" w:cs="Times New Roman"/>
          <w:sz w:val="28"/>
          <w:szCs w:val="28"/>
          <w:lang w:val="uk-UA"/>
        </w:rPr>
        <w:t>Цитоплазматична чоловіча стерильність.</w:t>
      </w:r>
    </w:p>
    <w:p w14:paraId="5B4B315F" w14:textId="77777777" w:rsidR="004B0763" w:rsidRPr="0089259D" w:rsidRDefault="004B0763" w:rsidP="004B0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B1ECF0" w14:textId="77777777" w:rsidR="004B0763" w:rsidRPr="0089259D" w:rsidRDefault="004B0763" w:rsidP="004B0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59D">
        <w:rPr>
          <w:rFonts w:ascii="Times New Roman" w:hAnsi="Times New Roman" w:cs="Times New Roman"/>
          <w:b/>
          <w:sz w:val="28"/>
          <w:szCs w:val="28"/>
          <w:lang w:val="uk-UA"/>
        </w:rPr>
        <w:t>Хід роботи:</w:t>
      </w:r>
    </w:p>
    <w:p w14:paraId="3ADBB4D0" w14:textId="77777777" w:rsidR="004B0763" w:rsidRPr="0089259D" w:rsidRDefault="004B0763" w:rsidP="004B0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B472B2" w14:textId="77777777" w:rsidR="004B0763" w:rsidRPr="0089259D" w:rsidRDefault="004B0763" w:rsidP="004B076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259D">
        <w:rPr>
          <w:rFonts w:ascii="Times New Roman" w:hAnsi="Times New Roman" w:cs="Times New Roman"/>
          <w:i/>
          <w:sz w:val="28"/>
          <w:szCs w:val="28"/>
          <w:lang w:val="uk-UA"/>
        </w:rPr>
        <w:t>Завдання 1. Вивчити закономірності цитоплазматичної спадковості.</w:t>
      </w:r>
    </w:p>
    <w:p w14:paraId="3AA0D60E" w14:textId="77777777" w:rsidR="004B0763" w:rsidRPr="0089259D" w:rsidRDefault="004B0763" w:rsidP="004B07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40A430" w14:textId="77777777" w:rsidR="004B0763" w:rsidRPr="0089259D" w:rsidRDefault="004B0763" w:rsidP="004B07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59D">
        <w:rPr>
          <w:rFonts w:ascii="Times New Roman" w:hAnsi="Times New Roman" w:cs="Times New Roman"/>
          <w:sz w:val="28"/>
          <w:szCs w:val="28"/>
          <w:lang w:val="uk-UA"/>
        </w:rPr>
        <w:t>Цитоплазматична спадковість – це успадкування ознак та власт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>востей, які визначаються генами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 локалізованими поза ядром. Сукупність спадкової інформації цитоплазми має назву плазмону, а ці гени – плазмогенами.</w:t>
      </w:r>
    </w:p>
    <w:p w14:paraId="15E79BC2" w14:textId="77777777" w:rsidR="004B0763" w:rsidRPr="0089259D" w:rsidRDefault="004B0763" w:rsidP="004B07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59D">
        <w:rPr>
          <w:rFonts w:ascii="Times New Roman" w:hAnsi="Times New Roman" w:cs="Times New Roman"/>
          <w:sz w:val="28"/>
          <w:szCs w:val="28"/>
          <w:lang w:val="uk-UA"/>
        </w:rPr>
        <w:t>Плазм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>гени поділяють на дві групи:</w:t>
      </w:r>
    </w:p>
    <w:p w14:paraId="714F1E8A" w14:textId="77777777" w:rsidR="004B0763" w:rsidRPr="0089259D" w:rsidRDefault="004B0763" w:rsidP="004B07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 xml:space="preserve">Гени пластид (мітохондрії -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хондріогени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, хлоропласти та інші пластиди -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пластогени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>);</w:t>
      </w:r>
    </w:p>
    <w:p w14:paraId="035395C3" w14:textId="77777777" w:rsidR="004B0763" w:rsidRPr="0089259D" w:rsidRDefault="004B0763" w:rsidP="004B07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 xml:space="preserve">Гени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інфекціонних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агентів або симбіонтів (віруси, плазміди).</w:t>
      </w:r>
    </w:p>
    <w:p w14:paraId="38A5169C" w14:textId="77777777" w:rsidR="004B0763" w:rsidRPr="0089259D" w:rsidRDefault="004B0763" w:rsidP="004B07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>Ознака, що контролюється генами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розміщеними у ядрі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зазвичай має в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реципрокних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схрещуваннях однаковий прояв. Якщо в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реципрокних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схрещуваннях фіксується відмінність в успадкуванні ознаки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це є показником наявності цитоплазматичної спадковості. </w:t>
      </w:r>
    </w:p>
    <w:p w14:paraId="30611E11" w14:textId="77777777" w:rsidR="004B0763" w:rsidRPr="0089259D" w:rsidRDefault="004B0763" w:rsidP="004B07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>Основні закономірності успадкування ознак, що конт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89259D">
        <w:rPr>
          <w:rFonts w:ascii="Times New Roman" w:hAnsi="Times New Roman"/>
          <w:sz w:val="28"/>
          <w:szCs w:val="28"/>
          <w:lang w:val="uk-UA"/>
        </w:rPr>
        <w:t>олюються цитоплазматичними генами:</w:t>
      </w:r>
    </w:p>
    <w:p w14:paraId="18CB2FEB" w14:textId="77777777" w:rsidR="004B0763" w:rsidRPr="0089259D" w:rsidRDefault="004B0763" w:rsidP="004B076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>Ознаки та властивості, що визначаються цитоплазматичними генами успадковуються тільки від материнського організму;</w:t>
      </w:r>
    </w:p>
    <w:p w14:paraId="45FA179F" w14:textId="77777777" w:rsidR="004B0763" w:rsidRPr="0089259D" w:rsidRDefault="004B0763" w:rsidP="004B076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 xml:space="preserve">Органоїди цитоплазми між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дочірними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клітинами розподіляються нерівномірно, тому розщеплення в другому поколінні не відповідає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Менделевському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розщепленню;</w:t>
      </w:r>
    </w:p>
    <w:p w14:paraId="26691305" w14:textId="77777777" w:rsidR="004B0763" w:rsidRPr="0089259D" w:rsidRDefault="004B0763" w:rsidP="004B076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>Кількість органоїдів, що визначають ступі</w:t>
      </w:r>
      <w:r>
        <w:rPr>
          <w:rFonts w:ascii="Times New Roman" w:hAnsi="Times New Roman"/>
          <w:sz w:val="28"/>
          <w:szCs w:val="28"/>
          <w:lang w:val="uk-UA"/>
        </w:rPr>
        <w:t>нь прояву ознаки чи властивості,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неоднаков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у кожної особини, тому гібриди відрізняються між собою.</w:t>
      </w:r>
    </w:p>
    <w:p w14:paraId="280B5BA5" w14:textId="77777777" w:rsidR="004B0763" w:rsidRPr="0089259D" w:rsidRDefault="004B0763" w:rsidP="004B076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lastRenderedPageBreak/>
        <w:t>Зазвичай плазм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89259D">
        <w:rPr>
          <w:rFonts w:ascii="Times New Roman" w:hAnsi="Times New Roman"/>
          <w:sz w:val="28"/>
          <w:szCs w:val="28"/>
          <w:lang w:val="uk-UA"/>
        </w:rPr>
        <w:t>гени контролюють ознаки за умови взаємодії з ядерними генами, які також відповідають за ці ознаки чи властивості.</w:t>
      </w:r>
    </w:p>
    <w:p w14:paraId="56C77E97" w14:textId="77777777" w:rsidR="004B0763" w:rsidRPr="0089259D" w:rsidRDefault="004B0763" w:rsidP="004B07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3E5042CB" w14:textId="77777777" w:rsidR="004B0763" w:rsidRPr="0089259D" w:rsidRDefault="004B0763" w:rsidP="004B076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259D">
        <w:rPr>
          <w:rFonts w:ascii="Times New Roman" w:hAnsi="Times New Roman" w:cs="Times New Roman"/>
          <w:i/>
          <w:sz w:val="28"/>
          <w:szCs w:val="28"/>
          <w:lang w:val="uk-UA"/>
        </w:rPr>
        <w:t>Завдання 2. Розв’язати задачі.</w:t>
      </w:r>
    </w:p>
    <w:p w14:paraId="281F3AB7" w14:textId="77777777" w:rsidR="004B0763" w:rsidRPr="0089259D" w:rsidRDefault="004B0763" w:rsidP="004B07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14:paraId="511C5792" w14:textId="77777777" w:rsidR="004B0763" w:rsidRPr="0089259D" w:rsidRDefault="004B0763" w:rsidP="004B07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59D">
        <w:rPr>
          <w:rFonts w:ascii="Times New Roman" w:hAnsi="Times New Roman" w:cs="Times New Roman"/>
          <w:sz w:val="28"/>
          <w:szCs w:val="28"/>
          <w:lang w:val="uk-UA"/>
        </w:rPr>
        <w:t>Задача 1. У кукурудзи цитоплазматична чоловіча стерильність (ЦЧС) обумовлена плазмогеном ЦИТ</w:t>
      </w:r>
      <w:r w:rsidRPr="0089259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S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 та рецесивними яд</w:t>
      </w:r>
      <w:r>
        <w:rPr>
          <w:rFonts w:ascii="Times New Roman" w:hAnsi="Times New Roman" w:cs="Times New Roman"/>
          <w:sz w:val="28"/>
          <w:szCs w:val="28"/>
          <w:lang w:val="uk-UA"/>
        </w:rPr>
        <w:t>ерними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 генами </w:t>
      </w:r>
      <w:proofErr w:type="spellStart"/>
      <w:r w:rsidRPr="0089259D">
        <w:rPr>
          <w:rFonts w:ascii="Times New Roman" w:hAnsi="Times New Roman" w:cs="Times New Roman"/>
          <w:sz w:val="28"/>
          <w:szCs w:val="28"/>
          <w:lang w:val="uk-UA"/>
        </w:rPr>
        <w:t>rfrf</w:t>
      </w:r>
      <w:proofErr w:type="spellEnd"/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. Домінантна алель гена </w:t>
      </w:r>
      <w:proofErr w:type="spellStart"/>
      <w:r w:rsidRPr="0089259D">
        <w:rPr>
          <w:rFonts w:ascii="Times New Roman" w:hAnsi="Times New Roman" w:cs="Times New Roman"/>
          <w:sz w:val="28"/>
          <w:szCs w:val="28"/>
          <w:lang w:val="uk-UA"/>
        </w:rPr>
        <w:t>Rf</w:t>
      </w:r>
      <w:proofErr w:type="spellEnd"/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 обумовлює розвиток фертильного пилку як при наявності плазм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>ген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 ЦИТ</w:t>
      </w:r>
      <w:r w:rsidRPr="0089259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S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>, так і за наявності гену ЦИТ</w:t>
      </w:r>
      <w:r w:rsidRPr="0089259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N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>. Якщо рослина має плазм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>ген ЦИТ</w:t>
      </w:r>
      <w:r w:rsidRPr="0089259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N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>, то вона формує фертильний пилок в незалежності від того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 які алелі гена </w:t>
      </w:r>
      <w:proofErr w:type="spellStart"/>
      <w:r w:rsidRPr="0089259D">
        <w:rPr>
          <w:rFonts w:ascii="Times New Roman" w:hAnsi="Times New Roman" w:cs="Times New Roman"/>
          <w:sz w:val="28"/>
          <w:szCs w:val="28"/>
          <w:lang w:val="uk-UA"/>
        </w:rPr>
        <w:t>Rf</w:t>
      </w:r>
      <w:proofErr w:type="spellEnd"/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 присутні. Визначте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 яким буде співвідношення фертильних та стерильних рослин, що отримані від схрещування ♀ ЦИТ</w:t>
      </w:r>
      <w:r w:rsidRPr="0089259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S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 w:cs="Times New Roman"/>
          <w:sz w:val="28"/>
          <w:szCs w:val="28"/>
          <w:lang w:val="uk-UA"/>
        </w:rPr>
        <w:t>Rf</w:t>
      </w:r>
      <w:proofErr w:type="spellEnd"/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 w:cs="Times New Roman"/>
          <w:sz w:val="28"/>
          <w:szCs w:val="28"/>
          <w:lang w:val="uk-UA"/>
        </w:rPr>
        <w:t>rf</w:t>
      </w:r>
      <w:proofErr w:type="spellEnd"/>
      <w:r w:rsidRPr="0089259D">
        <w:rPr>
          <w:rFonts w:ascii="Times New Roman" w:hAnsi="Times New Roman" w:cs="Times New Roman"/>
          <w:sz w:val="28"/>
          <w:szCs w:val="28"/>
          <w:lang w:val="uk-UA"/>
        </w:rPr>
        <w:t>×♂ ЦИТ</w:t>
      </w:r>
      <w:r w:rsidRPr="0089259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N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 w:cs="Times New Roman"/>
          <w:sz w:val="28"/>
          <w:szCs w:val="28"/>
          <w:lang w:val="uk-UA"/>
        </w:rPr>
        <w:t>Rf</w:t>
      </w:r>
      <w:proofErr w:type="spellEnd"/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 w:cs="Times New Roman"/>
          <w:sz w:val="28"/>
          <w:szCs w:val="28"/>
          <w:lang w:val="uk-UA"/>
        </w:rPr>
        <w:t>rf</w:t>
      </w:r>
      <w:proofErr w:type="spellEnd"/>
      <w:r w:rsidRPr="008925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5854C1" w14:textId="77777777" w:rsidR="004B0763" w:rsidRPr="0089259D" w:rsidRDefault="004B0763" w:rsidP="004B07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59D">
        <w:rPr>
          <w:rFonts w:ascii="Times New Roman" w:hAnsi="Times New Roman" w:cs="Times New Roman"/>
          <w:sz w:val="28"/>
          <w:szCs w:val="28"/>
          <w:lang w:val="uk-UA"/>
        </w:rPr>
        <w:t>Задача 2. У кукурудзи при схрещуванні стерильної рослини з рослиною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 що має стерильну цитоплазму усі нащадки були фертильними. Визначте: а) генотипи батьківських форм; б) фенотипи другого покоління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 отриманого вид схрещування першого покоління гібридів між собою.</w:t>
      </w:r>
    </w:p>
    <w:p w14:paraId="22B84C5A" w14:textId="77777777" w:rsidR="004B0763" w:rsidRPr="0089259D" w:rsidRDefault="004B0763" w:rsidP="004B07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59D">
        <w:rPr>
          <w:rFonts w:ascii="Times New Roman" w:hAnsi="Times New Roman" w:cs="Times New Roman"/>
          <w:sz w:val="28"/>
          <w:szCs w:val="28"/>
          <w:lang w:val="uk-UA"/>
        </w:rPr>
        <w:t>Задача 3. У цибулі стерильність рослин 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>значається плазм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>геном ЦИТ</w:t>
      </w:r>
      <w:r w:rsidRPr="0089259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S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 та рецесивними генами </w:t>
      </w:r>
      <w:proofErr w:type="spellStart"/>
      <w:r w:rsidRPr="0089259D">
        <w:rPr>
          <w:rFonts w:ascii="Times New Roman" w:hAnsi="Times New Roman" w:cs="Times New Roman"/>
          <w:sz w:val="28"/>
          <w:szCs w:val="28"/>
          <w:lang w:val="uk-UA"/>
        </w:rPr>
        <w:t>msms</w:t>
      </w:r>
      <w:proofErr w:type="spellEnd"/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. Домінантний алель </w:t>
      </w:r>
      <w:proofErr w:type="spellStart"/>
      <w:r w:rsidRPr="0089259D">
        <w:rPr>
          <w:rFonts w:ascii="Times New Roman" w:hAnsi="Times New Roman" w:cs="Times New Roman"/>
          <w:sz w:val="28"/>
          <w:szCs w:val="28"/>
          <w:lang w:val="uk-UA"/>
        </w:rPr>
        <w:t>Ms</w:t>
      </w:r>
      <w:proofErr w:type="spellEnd"/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 обумовлює фертильність рослин, як у гетерозиготному, так і в гомозиготному стані, без урахування плазм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>генів. Плазм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>ген ЦИТ</w:t>
      </w:r>
      <w:r w:rsidRPr="0089259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N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 обумовлює фертильн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ість рослин незалежно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алеле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 ядерного гену. Усі нащадки 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>д схрещування стерильної рослини цибулі з фертильною виявилися фертильними. Визначте генотипи батьк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вських рослин. </w:t>
      </w:r>
    </w:p>
    <w:p w14:paraId="1355E32D" w14:textId="77777777" w:rsidR="004B0763" w:rsidRPr="0089259D" w:rsidRDefault="004B0763" w:rsidP="004B07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59D">
        <w:rPr>
          <w:rFonts w:ascii="Times New Roman" w:hAnsi="Times New Roman" w:cs="Times New Roman"/>
          <w:sz w:val="28"/>
          <w:szCs w:val="28"/>
          <w:lang w:val="uk-UA"/>
        </w:rPr>
        <w:t>Задача 4. Визначте 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>рогідність появи стерильних нащадків у наступних схрещуваннях кукурудзи:</w:t>
      </w:r>
    </w:p>
    <w:p w14:paraId="60F8FDF4" w14:textId="77777777" w:rsidR="004B0763" w:rsidRPr="0089259D" w:rsidRDefault="004B0763" w:rsidP="004B07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>♀ 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S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>×♂ 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N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proofErr w:type="spellEnd"/>
    </w:p>
    <w:p w14:paraId="4B3353DB" w14:textId="77777777" w:rsidR="004B0763" w:rsidRPr="0089259D" w:rsidRDefault="004B0763" w:rsidP="004B07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>♀ЦИТ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N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>×♂ 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N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proofErr w:type="spellEnd"/>
    </w:p>
    <w:p w14:paraId="0B24C6B6" w14:textId="77777777" w:rsidR="004B0763" w:rsidRPr="0089259D" w:rsidRDefault="004B0763" w:rsidP="004B07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 w:cs="Times New Roman"/>
          <w:sz w:val="28"/>
          <w:szCs w:val="28"/>
          <w:lang w:val="uk-UA"/>
        </w:rPr>
        <w:t>Задача 5. У пшениці ЦЧС визначається плазм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геном </w:t>
      </w:r>
      <w:r w:rsidRPr="0089259D">
        <w:rPr>
          <w:rFonts w:ascii="Times New Roman" w:hAnsi="Times New Roman"/>
          <w:sz w:val="28"/>
          <w:szCs w:val="28"/>
          <w:lang w:val="uk-UA"/>
        </w:rPr>
        <w:t>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S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та двома парами рецесивних ядерних генів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1 </w:t>
      </w:r>
      <w:r w:rsidRPr="0089259D">
        <w:rPr>
          <w:rFonts w:ascii="Times New Roman" w:hAnsi="Times New Roman"/>
          <w:sz w:val="28"/>
          <w:szCs w:val="28"/>
          <w:lang w:val="uk-UA"/>
        </w:rPr>
        <w:t>та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. Фертильний пилок утворюється за умови наявності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плазмагену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N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або домінантних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алелей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та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гомо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чі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гетерозиготному стані. Наявність тільки одного з генів у домінантному стані призводить до утворення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напівстерильних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рослин з частиною пилку стерильного, а частиною фертильного. Яких нащадків слід очікувати від наступних схрещувань:</w:t>
      </w:r>
    </w:p>
    <w:p w14:paraId="1CE7F8E7" w14:textId="77777777" w:rsidR="004B0763" w:rsidRPr="0089259D" w:rsidRDefault="004B0763" w:rsidP="004B07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>♀ 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S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×♂ 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S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proofErr w:type="spellEnd"/>
    </w:p>
    <w:p w14:paraId="0A448605" w14:textId="77777777" w:rsidR="004B0763" w:rsidRPr="0089259D" w:rsidRDefault="004B0763" w:rsidP="004B07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>♀ЦИТ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S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×♂ 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N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proofErr w:type="spellEnd"/>
    </w:p>
    <w:p w14:paraId="01D627F7" w14:textId="77777777" w:rsidR="004B0763" w:rsidRPr="0089259D" w:rsidRDefault="004B0763" w:rsidP="004B07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>♀ 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S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×♂ 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S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proofErr w:type="spellEnd"/>
    </w:p>
    <w:p w14:paraId="0FC7E069" w14:textId="77777777" w:rsidR="004B0763" w:rsidRPr="0089259D" w:rsidRDefault="004B0763" w:rsidP="004B07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>♀ 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S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×♂ 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N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proofErr w:type="spellEnd"/>
    </w:p>
    <w:p w14:paraId="01F8E009" w14:textId="77777777" w:rsidR="004B0763" w:rsidRPr="0089259D" w:rsidRDefault="004B0763" w:rsidP="004B07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B7731D" w14:textId="77777777" w:rsidR="004B0763" w:rsidRPr="0089259D" w:rsidRDefault="004B0763" w:rsidP="004B076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259D">
        <w:rPr>
          <w:rFonts w:ascii="Times New Roman" w:hAnsi="Times New Roman" w:cs="Times New Roman"/>
          <w:i/>
          <w:sz w:val="28"/>
          <w:szCs w:val="28"/>
          <w:lang w:val="uk-UA"/>
        </w:rPr>
        <w:t>Завдання 3. Задач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8925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для розв’язання вдома. </w:t>
      </w:r>
    </w:p>
    <w:p w14:paraId="6FC80211" w14:textId="77777777" w:rsidR="004B0763" w:rsidRPr="0089259D" w:rsidRDefault="004B0763" w:rsidP="004B07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04318C" w14:textId="77777777" w:rsidR="004B0763" w:rsidRPr="0089259D" w:rsidRDefault="004B0763" w:rsidP="004B07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59D">
        <w:rPr>
          <w:rFonts w:ascii="Times New Roman" w:hAnsi="Times New Roman" w:cs="Times New Roman"/>
          <w:sz w:val="28"/>
          <w:szCs w:val="28"/>
          <w:lang w:val="uk-UA"/>
        </w:rPr>
        <w:t>Задача 1. У кукурудзи фертильний пилок формується за наявності нормальної цитоплазми (ЦИТ</w:t>
      </w:r>
      <w:r w:rsidRPr="0089259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N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>), а спадковість стерильного пилку обумовлена наявністю стерильної цитоплазми (ЦИТ</w:t>
      </w:r>
      <w:r w:rsidRPr="0089259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S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). Домінантний ген </w:t>
      </w:r>
      <w:proofErr w:type="spellStart"/>
      <w:r w:rsidRPr="0089259D">
        <w:rPr>
          <w:rFonts w:ascii="Times New Roman" w:hAnsi="Times New Roman" w:cs="Times New Roman"/>
          <w:sz w:val="28"/>
          <w:szCs w:val="28"/>
          <w:lang w:val="uk-UA"/>
        </w:rPr>
        <w:t>Rf</w:t>
      </w:r>
      <w:proofErr w:type="spellEnd"/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 відновлює 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фертильність, а стерильна цитоплазма проявляє свою дію лише за </w:t>
      </w:r>
      <w:proofErr w:type="spellStart"/>
      <w:r w:rsidRPr="0089259D">
        <w:rPr>
          <w:rFonts w:ascii="Times New Roman" w:hAnsi="Times New Roman" w:cs="Times New Roman"/>
          <w:sz w:val="28"/>
          <w:szCs w:val="28"/>
          <w:lang w:val="uk-UA"/>
        </w:rPr>
        <w:t>навності</w:t>
      </w:r>
      <w:proofErr w:type="spellEnd"/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 двох рецесивних </w:t>
      </w:r>
      <w:proofErr w:type="spellStart"/>
      <w:r w:rsidRPr="0089259D">
        <w:rPr>
          <w:rFonts w:ascii="Times New Roman" w:hAnsi="Times New Roman" w:cs="Times New Roman"/>
          <w:sz w:val="28"/>
          <w:szCs w:val="28"/>
          <w:lang w:val="uk-UA"/>
        </w:rPr>
        <w:t>алелелй</w:t>
      </w:r>
      <w:proofErr w:type="spellEnd"/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 w:cs="Times New Roman"/>
          <w:sz w:val="28"/>
          <w:szCs w:val="28"/>
          <w:lang w:val="uk-UA"/>
        </w:rPr>
        <w:t>rf</w:t>
      </w:r>
      <w:proofErr w:type="spellEnd"/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 w:cs="Times New Roman"/>
          <w:sz w:val="28"/>
          <w:szCs w:val="28"/>
          <w:lang w:val="uk-UA"/>
        </w:rPr>
        <w:t>rf</w:t>
      </w:r>
      <w:proofErr w:type="spellEnd"/>
      <w:r w:rsidRPr="0089259D">
        <w:rPr>
          <w:rFonts w:ascii="Times New Roman" w:hAnsi="Times New Roman" w:cs="Times New Roman"/>
          <w:sz w:val="28"/>
          <w:szCs w:val="28"/>
          <w:lang w:val="uk-UA"/>
        </w:rPr>
        <w:t>. Визначте співвідношення фертильних та стерильних рослин у наступних схрещуваннях:</w:t>
      </w:r>
    </w:p>
    <w:p w14:paraId="26EDACF1" w14:textId="77777777" w:rsidR="004B0763" w:rsidRPr="0089259D" w:rsidRDefault="004B0763" w:rsidP="004B076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>♀ 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S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>×♂ 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S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proofErr w:type="spellEnd"/>
    </w:p>
    <w:p w14:paraId="07104E4E" w14:textId="77777777" w:rsidR="004B0763" w:rsidRPr="0089259D" w:rsidRDefault="004B0763" w:rsidP="004B076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>♀ЦИТ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S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>×♂ 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N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proofErr w:type="spellEnd"/>
    </w:p>
    <w:p w14:paraId="1798B505" w14:textId="77777777" w:rsidR="004B0763" w:rsidRPr="0089259D" w:rsidRDefault="004B0763" w:rsidP="004B076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>♀ 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S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>×♂ 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N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proofErr w:type="spellEnd"/>
    </w:p>
    <w:p w14:paraId="58653A83" w14:textId="77777777" w:rsidR="004B0763" w:rsidRPr="0089259D" w:rsidRDefault="004B0763" w:rsidP="004B076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>♀ 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N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>×♂ 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N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>.</w:t>
      </w:r>
    </w:p>
    <w:p w14:paraId="3E82882F" w14:textId="77777777" w:rsidR="004B0763" w:rsidRPr="0089259D" w:rsidRDefault="004B0763" w:rsidP="004B0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 xml:space="preserve">Задача 2. 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>У цибулі стерильність рослин 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>значається плазм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>геном ЦИТ</w:t>
      </w:r>
      <w:r w:rsidRPr="0089259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S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 та рецесивними генами </w:t>
      </w:r>
      <w:proofErr w:type="spellStart"/>
      <w:r w:rsidRPr="0089259D">
        <w:rPr>
          <w:rFonts w:ascii="Times New Roman" w:hAnsi="Times New Roman" w:cs="Times New Roman"/>
          <w:sz w:val="28"/>
          <w:szCs w:val="28"/>
          <w:lang w:val="uk-UA"/>
        </w:rPr>
        <w:t>msms</w:t>
      </w:r>
      <w:proofErr w:type="spellEnd"/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. Домінантний алель </w:t>
      </w:r>
      <w:proofErr w:type="spellStart"/>
      <w:r w:rsidRPr="0089259D">
        <w:rPr>
          <w:rFonts w:ascii="Times New Roman" w:hAnsi="Times New Roman" w:cs="Times New Roman"/>
          <w:sz w:val="28"/>
          <w:szCs w:val="28"/>
          <w:lang w:val="uk-UA"/>
        </w:rPr>
        <w:t>Ms</w:t>
      </w:r>
      <w:proofErr w:type="spellEnd"/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 обумовлює фертильність рослин, як у гетерозиготному, так і в гомозиготному стані, без урахування плазм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>генів. Плазм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>ген ЦИТ</w:t>
      </w:r>
      <w:r w:rsidRPr="0089259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N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 обумовлює фертильність рослин незалежно від </w:t>
      </w:r>
      <w:proofErr w:type="spellStart"/>
      <w:r w:rsidRPr="0089259D">
        <w:rPr>
          <w:rFonts w:ascii="Times New Roman" w:hAnsi="Times New Roman" w:cs="Times New Roman"/>
          <w:sz w:val="28"/>
          <w:szCs w:val="28"/>
          <w:lang w:val="uk-UA"/>
        </w:rPr>
        <w:t>алелелй</w:t>
      </w:r>
      <w:proofErr w:type="spellEnd"/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 ядерного гену. Визначте 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>рогідність появи фертильних рослин у наступних схрещуваннях:</w:t>
      </w:r>
    </w:p>
    <w:p w14:paraId="30AF4FB0" w14:textId="77777777" w:rsidR="004B0763" w:rsidRPr="0089259D" w:rsidRDefault="004B0763" w:rsidP="004B07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>♀ 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S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msms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>×♂ 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N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Msms</w:t>
      </w:r>
      <w:proofErr w:type="spellEnd"/>
    </w:p>
    <w:p w14:paraId="5090D9E5" w14:textId="77777777" w:rsidR="004B0763" w:rsidRPr="0089259D" w:rsidRDefault="004B0763" w:rsidP="004B07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>♀ЦИТ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N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Msms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>×♂ 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S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msms</w:t>
      </w:r>
      <w:proofErr w:type="spellEnd"/>
    </w:p>
    <w:p w14:paraId="6004008E" w14:textId="77777777" w:rsidR="004B0763" w:rsidRPr="0089259D" w:rsidRDefault="004B0763" w:rsidP="004B0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 xml:space="preserve">Задача 3. 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>У пшениці ЦЧС визначається плазм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 xml:space="preserve">геном </w:t>
      </w:r>
      <w:r w:rsidRPr="0089259D">
        <w:rPr>
          <w:rFonts w:ascii="Times New Roman" w:hAnsi="Times New Roman"/>
          <w:sz w:val="28"/>
          <w:szCs w:val="28"/>
          <w:lang w:val="uk-UA"/>
        </w:rPr>
        <w:t>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S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та двома парами рецесивних ядерних генів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1 </w:t>
      </w:r>
      <w:r w:rsidRPr="0089259D">
        <w:rPr>
          <w:rFonts w:ascii="Times New Roman" w:hAnsi="Times New Roman"/>
          <w:sz w:val="28"/>
          <w:szCs w:val="28"/>
          <w:lang w:val="uk-UA"/>
        </w:rPr>
        <w:t>та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9259D">
        <w:rPr>
          <w:rFonts w:ascii="Times New Roman" w:hAnsi="Times New Roman"/>
          <w:sz w:val="28"/>
          <w:szCs w:val="28"/>
          <w:lang w:val="uk-UA"/>
        </w:rPr>
        <w:t>. Фертильний пилок утворюється за умови наявності плазм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89259D">
        <w:rPr>
          <w:rFonts w:ascii="Times New Roman" w:hAnsi="Times New Roman"/>
          <w:sz w:val="28"/>
          <w:szCs w:val="28"/>
          <w:lang w:val="uk-UA"/>
        </w:rPr>
        <w:t>гену 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N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або домінантних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алелей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та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гомо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>- ч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гетерозиготному стані. Наявність тільки одного з генів у домінантному стані призводить до утворення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напівстерильних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рослин з частиною пилку стерильного, а частиною фертильного. Яка вірогідність появи стерильних нащадків у наступних схрещуваннях:</w:t>
      </w:r>
    </w:p>
    <w:p w14:paraId="149623AD" w14:textId="77777777" w:rsidR="004B0763" w:rsidRPr="0089259D" w:rsidRDefault="004B0763" w:rsidP="004B07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>♀ 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S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×♂ 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N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proofErr w:type="spellEnd"/>
    </w:p>
    <w:p w14:paraId="5EE36063" w14:textId="77777777" w:rsidR="004B0763" w:rsidRPr="0089259D" w:rsidRDefault="004B0763" w:rsidP="004B07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>♀ЦИТ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N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×♂ 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S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proofErr w:type="spellEnd"/>
    </w:p>
    <w:p w14:paraId="53F5AD2D" w14:textId="77777777" w:rsidR="004B0763" w:rsidRPr="0089259D" w:rsidRDefault="004B0763" w:rsidP="004B0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>Задача 4. Визначте з якою батьківською рослиною слід провести схрещування рослини кукурудзи з ген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89259D">
        <w:rPr>
          <w:rFonts w:ascii="Times New Roman" w:hAnsi="Times New Roman"/>
          <w:sz w:val="28"/>
          <w:szCs w:val="28"/>
          <w:lang w:val="uk-UA"/>
        </w:rPr>
        <w:t>тичною системою 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S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proofErr w:type="spellEnd"/>
      <w:r w:rsidRPr="0089259D">
        <w:rPr>
          <w:rFonts w:ascii="Times New Roman" w:hAnsi="Times New Roman"/>
          <w:sz w:val="28"/>
          <w:szCs w:val="28"/>
          <w:lang w:val="uk-UA"/>
        </w:rPr>
        <w:t xml:space="preserve"> для 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89259D">
        <w:rPr>
          <w:rFonts w:ascii="Times New Roman" w:hAnsi="Times New Roman"/>
          <w:sz w:val="28"/>
          <w:szCs w:val="28"/>
          <w:lang w:val="uk-UA"/>
        </w:rPr>
        <w:t>дновлення її фертильності та з якою батьківською рослиною слід схрестити цю рослину для закріплення її стерильності.</w:t>
      </w:r>
    </w:p>
    <w:p w14:paraId="130170D1" w14:textId="77777777" w:rsidR="004B0763" w:rsidRPr="0089259D" w:rsidRDefault="004B0763" w:rsidP="004B0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>Задача 5. Провести самозапилення рослин пшениці з наступними генотипами:</w:t>
      </w:r>
    </w:p>
    <w:p w14:paraId="3951B0C2" w14:textId="77777777" w:rsidR="004B0763" w:rsidRPr="0089259D" w:rsidRDefault="004B0763" w:rsidP="004B07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>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S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</w:p>
    <w:p w14:paraId="0DF6CA1D" w14:textId="77777777" w:rsidR="004B0763" w:rsidRPr="0089259D" w:rsidRDefault="004B0763" w:rsidP="004B07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>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S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</w:p>
    <w:p w14:paraId="4FB46086" w14:textId="77777777" w:rsidR="004B0763" w:rsidRPr="0089259D" w:rsidRDefault="004B0763" w:rsidP="004B07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>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S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</w:p>
    <w:p w14:paraId="55E7D20A" w14:textId="77777777" w:rsidR="004B0763" w:rsidRPr="0089259D" w:rsidRDefault="004B0763" w:rsidP="004B07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>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S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</w:p>
    <w:p w14:paraId="3971AFE9" w14:textId="77777777" w:rsidR="004B0763" w:rsidRPr="0089259D" w:rsidRDefault="004B0763" w:rsidP="004B07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>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S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</w:p>
    <w:p w14:paraId="59765529" w14:textId="77777777" w:rsidR="004B0763" w:rsidRPr="0089259D" w:rsidRDefault="004B0763" w:rsidP="004B07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>ЦИТ</w:t>
      </w:r>
      <w:r w:rsidRPr="0089259D">
        <w:rPr>
          <w:rFonts w:ascii="Times New Roman" w:hAnsi="Times New Roman"/>
          <w:sz w:val="28"/>
          <w:szCs w:val="28"/>
          <w:vertAlign w:val="superscript"/>
          <w:lang w:val="uk-UA"/>
        </w:rPr>
        <w:t>S</w:t>
      </w:r>
      <w:r w:rsidRPr="0089259D">
        <w:rPr>
          <w:rFonts w:ascii="Times New Roman" w:hAnsi="Times New Roman"/>
          <w:sz w:val="28"/>
          <w:szCs w:val="28"/>
          <w:lang w:val="uk-UA"/>
        </w:rPr>
        <w:t xml:space="preserve"> 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9259D">
        <w:rPr>
          <w:rFonts w:ascii="Times New Roman" w:hAnsi="Times New Roman"/>
          <w:sz w:val="28"/>
          <w:szCs w:val="28"/>
          <w:lang w:val="uk-UA"/>
        </w:rPr>
        <w:t>rf</w:t>
      </w:r>
      <w:r w:rsidRPr="0089259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</w:p>
    <w:p w14:paraId="2BADE5BB" w14:textId="77777777" w:rsidR="004B0763" w:rsidRPr="0089259D" w:rsidRDefault="004B0763" w:rsidP="004B0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259D">
        <w:rPr>
          <w:rFonts w:ascii="Times New Roman" w:hAnsi="Times New Roman"/>
          <w:sz w:val="28"/>
          <w:szCs w:val="28"/>
          <w:lang w:val="uk-UA"/>
        </w:rPr>
        <w:t xml:space="preserve">Визначте співвідношення фертильних та стерильних рослин у цих схрещуваннях. </w:t>
      </w:r>
    </w:p>
    <w:p w14:paraId="4952F69F" w14:textId="77777777" w:rsidR="004B0763" w:rsidRPr="0089259D" w:rsidRDefault="004B0763" w:rsidP="004B076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0ECC1ABD" w14:textId="77777777" w:rsidR="004B0763" w:rsidRPr="0089259D" w:rsidRDefault="004B0763" w:rsidP="004B0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9259D">
        <w:rPr>
          <w:rFonts w:ascii="Times New Roman" w:hAnsi="Times New Roman" w:cs="Times New Roman"/>
          <w:b/>
          <w:i/>
          <w:sz w:val="28"/>
          <w:szCs w:val="28"/>
          <w:lang w:val="uk-UA"/>
        </w:rPr>
        <w:t>Питання для контролю знань:</w:t>
      </w:r>
    </w:p>
    <w:p w14:paraId="472A8A7E" w14:textId="77777777" w:rsidR="004B0763" w:rsidRPr="0089259D" w:rsidRDefault="004B0763" w:rsidP="004B07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60FE8B4" w14:textId="77777777" w:rsidR="004B0763" w:rsidRPr="0089259D" w:rsidRDefault="004B0763" w:rsidP="004B07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59D">
        <w:rPr>
          <w:rFonts w:ascii="Times New Roman" w:hAnsi="Times New Roman" w:cs="Times New Roman"/>
          <w:sz w:val="28"/>
          <w:szCs w:val="28"/>
          <w:lang w:val="uk-UA"/>
        </w:rPr>
        <w:t>Яким чином можна визначити наявність цитоплазматичної спадковості в успадкуванні ознаки?</w:t>
      </w:r>
    </w:p>
    <w:p w14:paraId="6B5F0E90" w14:textId="77777777" w:rsidR="004B0763" w:rsidRPr="0089259D" w:rsidRDefault="004B0763" w:rsidP="004B07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59D">
        <w:rPr>
          <w:rFonts w:ascii="Times New Roman" w:hAnsi="Times New Roman" w:cs="Times New Roman"/>
          <w:sz w:val="28"/>
          <w:szCs w:val="28"/>
          <w:lang w:val="uk-UA"/>
        </w:rPr>
        <w:t>Які схрещування дозволяють перевірити гіпотезу щодо наявності цитоплазматичного ефекту?</w:t>
      </w:r>
    </w:p>
    <w:p w14:paraId="38BEADF6" w14:textId="77777777" w:rsidR="004B0763" w:rsidRPr="0089259D" w:rsidRDefault="004B0763" w:rsidP="004B07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59D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Які гени належать до плазм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9259D">
        <w:rPr>
          <w:rFonts w:ascii="Times New Roman" w:hAnsi="Times New Roman" w:cs="Times New Roman"/>
          <w:sz w:val="28"/>
          <w:szCs w:val="28"/>
          <w:lang w:val="uk-UA"/>
        </w:rPr>
        <w:t>генів?</w:t>
      </w:r>
    </w:p>
    <w:p w14:paraId="062495C1" w14:textId="77777777" w:rsidR="004B0763" w:rsidRPr="0089259D" w:rsidRDefault="004B0763" w:rsidP="004B07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59D">
        <w:rPr>
          <w:rFonts w:ascii="Times New Roman" w:hAnsi="Times New Roman" w:cs="Times New Roman"/>
          <w:sz w:val="28"/>
          <w:szCs w:val="28"/>
          <w:lang w:val="uk-UA"/>
        </w:rPr>
        <w:t>Що таке чоловіча цитоплазматична стерильність?</w:t>
      </w:r>
    </w:p>
    <w:p w14:paraId="4491C95B" w14:textId="77777777" w:rsidR="004B0763" w:rsidRPr="0089259D" w:rsidRDefault="004B0763" w:rsidP="004B07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59D">
        <w:rPr>
          <w:rFonts w:ascii="Times New Roman" w:hAnsi="Times New Roman" w:cs="Times New Roman"/>
          <w:sz w:val="28"/>
          <w:szCs w:val="28"/>
          <w:lang w:val="uk-UA"/>
        </w:rPr>
        <w:t>Яким чином можна відновити чоловічу фертильність у кукурудзи?</w:t>
      </w:r>
    </w:p>
    <w:p w14:paraId="27E68366" w14:textId="77777777" w:rsidR="004B0763" w:rsidRPr="0089259D" w:rsidRDefault="004B0763" w:rsidP="004B07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59D">
        <w:rPr>
          <w:rFonts w:ascii="Times New Roman" w:hAnsi="Times New Roman" w:cs="Times New Roman"/>
          <w:sz w:val="28"/>
          <w:szCs w:val="28"/>
          <w:lang w:val="uk-UA"/>
        </w:rPr>
        <w:t>Яким чином можна відновити чоловічу фертильність у пшениці?</w:t>
      </w:r>
    </w:p>
    <w:p w14:paraId="514BA3A4" w14:textId="77777777" w:rsidR="004B0763" w:rsidRPr="0089259D" w:rsidRDefault="004B0763" w:rsidP="004B07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59D">
        <w:rPr>
          <w:rFonts w:ascii="Times New Roman" w:hAnsi="Times New Roman" w:cs="Times New Roman"/>
          <w:sz w:val="28"/>
          <w:szCs w:val="28"/>
          <w:lang w:val="uk-UA"/>
        </w:rPr>
        <w:t>Яким чином можна відновити чоловічу фертильність у цибулі?</w:t>
      </w:r>
    </w:p>
    <w:p w14:paraId="5DD19E46" w14:textId="77777777" w:rsidR="004B0763" w:rsidRPr="0089259D" w:rsidRDefault="004B0763" w:rsidP="004B07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59D">
        <w:rPr>
          <w:rFonts w:ascii="Times New Roman" w:hAnsi="Times New Roman" w:cs="Times New Roman"/>
          <w:sz w:val="28"/>
          <w:szCs w:val="28"/>
          <w:lang w:val="uk-UA"/>
        </w:rPr>
        <w:t>Як використовують явище чоловічої цитоплазматичної стерильності?</w:t>
      </w:r>
    </w:p>
    <w:p w14:paraId="2C8BF3C1" w14:textId="77777777" w:rsidR="00E0243C" w:rsidRPr="004B0763" w:rsidRDefault="004B0763">
      <w:pPr>
        <w:rPr>
          <w:lang w:val="uk-UA"/>
        </w:rPr>
      </w:pPr>
    </w:p>
    <w:sectPr w:rsidR="00E0243C" w:rsidRPr="004B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B29FE"/>
    <w:multiLevelType w:val="hybridMultilevel"/>
    <w:tmpl w:val="0966F860"/>
    <w:lvl w:ilvl="0" w:tplc="040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B8E0740"/>
    <w:multiLevelType w:val="hybridMultilevel"/>
    <w:tmpl w:val="31C841A8"/>
    <w:lvl w:ilvl="0" w:tplc="384E650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F377099"/>
    <w:multiLevelType w:val="hybridMultilevel"/>
    <w:tmpl w:val="D958A2B6"/>
    <w:lvl w:ilvl="0" w:tplc="E38607CE">
      <w:start w:val="1"/>
      <w:numFmt w:val="decimal"/>
      <w:lvlText w:val="%1."/>
      <w:lvlJc w:val="left"/>
      <w:pPr>
        <w:ind w:left="2011" w:hanging="11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12807A72"/>
    <w:multiLevelType w:val="hybridMultilevel"/>
    <w:tmpl w:val="08BE9B28"/>
    <w:lvl w:ilvl="0" w:tplc="3E80003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17C51ED2"/>
    <w:multiLevelType w:val="hybridMultilevel"/>
    <w:tmpl w:val="16143EA0"/>
    <w:lvl w:ilvl="0" w:tplc="040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1DD11DCC"/>
    <w:multiLevelType w:val="hybridMultilevel"/>
    <w:tmpl w:val="0966F860"/>
    <w:lvl w:ilvl="0" w:tplc="040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3F39238C"/>
    <w:multiLevelType w:val="hybridMultilevel"/>
    <w:tmpl w:val="E20201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BD100AA"/>
    <w:multiLevelType w:val="hybridMultilevel"/>
    <w:tmpl w:val="EC6CA4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946DB2"/>
    <w:multiLevelType w:val="hybridMultilevel"/>
    <w:tmpl w:val="0966F860"/>
    <w:lvl w:ilvl="0" w:tplc="040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7BD022BE"/>
    <w:multiLevelType w:val="hybridMultilevel"/>
    <w:tmpl w:val="B3C89C7A"/>
    <w:lvl w:ilvl="0" w:tplc="407AEA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63"/>
    <w:rsid w:val="004B0763"/>
    <w:rsid w:val="00CF537D"/>
    <w:rsid w:val="00E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491F"/>
  <w15:chartTrackingRefBased/>
  <w15:docId w15:val="{4A8FB880-B3FC-4FD5-A50F-D154D469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763"/>
    <w:pPr>
      <w:spacing w:after="200" w:line="276" w:lineRule="auto"/>
    </w:pPr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763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Бойкая</dc:creator>
  <cp:keywords/>
  <dc:description/>
  <cp:lastModifiedBy>Елена Бойкая</cp:lastModifiedBy>
  <cp:revision>1</cp:revision>
  <dcterms:created xsi:type="dcterms:W3CDTF">2021-04-02T07:46:00Z</dcterms:created>
  <dcterms:modified xsi:type="dcterms:W3CDTF">2021-04-02T07:47:00Z</dcterms:modified>
</cp:coreProperties>
</file>