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700788" w:rsidP="0061563C">
      <w:pPr>
        <w:pStyle w:val="Heading1"/>
        <w:spacing w:before="0"/>
        <w:rPr>
          <w:lang w:val="uk-UA"/>
        </w:rPr>
      </w:pPr>
      <w:r>
        <w:rPr>
          <w:lang w:val="uk-UA"/>
        </w:rPr>
        <w:t>11.</w:t>
      </w:r>
      <w:r>
        <w:rPr>
          <w:lang w:val="uk-UA"/>
        </w:rPr>
        <w:t xml:space="preserve"> СТИСНЕННЯ</w:t>
      </w:r>
      <w:r>
        <w:rPr>
          <w:lang w:val="uk-UA"/>
        </w:rPr>
        <w:t xml:space="preserve"> </w:t>
      </w:r>
      <w:r>
        <w:rPr>
          <w:lang w:val="uk-UA"/>
        </w:rPr>
        <w:t>ПОВІДОМЛЕНЬ</w:t>
      </w:r>
      <w:r>
        <w:rPr>
          <w:lang w:val="uk-UA"/>
        </w:rPr>
        <w:t xml:space="preserve"> </w:t>
      </w:r>
      <w:r>
        <w:rPr>
          <w:lang w:val="uk-UA"/>
        </w:rPr>
        <w:t>ПРИ</w:t>
      </w:r>
      <w:r>
        <w:rPr>
          <w:lang w:val="uk-UA"/>
        </w:rPr>
        <w:t xml:space="preserve"> </w:t>
      </w:r>
      <w:r>
        <w:rPr>
          <w:lang w:val="uk-UA"/>
        </w:rPr>
        <w:t>ПЕРЕДАЧІ</w:t>
      </w:r>
      <w:r>
        <w:rPr>
          <w:lang w:val="uk-UA"/>
        </w:rPr>
        <w:t xml:space="preserve"> Д</w:t>
      </w:r>
      <w:r>
        <w:rPr>
          <w:lang w:val="uk-UA"/>
        </w:rPr>
        <w:t>АНИХ</w:t>
      </w:r>
    </w:p>
    <w:p w:rsidR="00700788" w:rsidP="00700788">
      <w:pPr>
        <w:spacing w:line="312" w:lineRule="auto"/>
        <w:rPr>
          <w:lang w:val="uk-UA"/>
        </w:rPr>
      </w:pPr>
    </w:p>
    <w:p w:rsidR="00700788" w:rsidP="00700788">
      <w:pPr>
        <w:spacing w:line="312" w:lineRule="auto"/>
        <w:ind w:firstLine="567"/>
        <w:rPr>
          <w:b/>
          <w:sz w:val="24"/>
          <w:lang w:val="uk-UA"/>
        </w:rPr>
      </w:pPr>
      <w:r>
        <w:rPr>
          <w:b/>
          <w:sz w:val="24"/>
          <w:lang w:val="uk-UA"/>
        </w:rPr>
        <w:t>11.1.  Теоретичні  положення</w:t>
      </w:r>
    </w:p>
    <w:p w:rsidR="00700788" w:rsidP="00700788">
      <w:pPr>
        <w:spacing w:line="312" w:lineRule="auto"/>
        <w:rPr>
          <w:lang w:val="uk-UA"/>
        </w:rPr>
      </w:pPr>
    </w:p>
    <w:p w:rsidR="00700788" w:rsidP="00700788">
      <w:pPr>
        <w:spacing w:line="312" w:lineRule="auto"/>
        <w:ind w:firstLine="567"/>
        <w:jc w:val="both"/>
        <w:rPr>
          <w:lang w:val="uk-UA"/>
        </w:rPr>
      </w:pPr>
      <w:r>
        <w:rPr>
          <w:lang w:val="uk-UA"/>
        </w:rPr>
        <w:t>Стиснення повідомлень застосовується для прискорення пер</w:t>
      </w:r>
      <w:r>
        <w:rPr>
          <w:lang w:val="uk-UA"/>
        </w:rPr>
        <w:t>е</w:t>
      </w:r>
      <w:r>
        <w:rPr>
          <w:lang w:val="uk-UA"/>
        </w:rPr>
        <w:t>дачі та обробки повідомлень,  зменшення витрат на обробку, зберіга</w:t>
      </w:r>
      <w:r>
        <w:rPr>
          <w:lang w:val="uk-UA"/>
        </w:rPr>
        <w:t>н</w:t>
      </w:r>
      <w:r>
        <w:rPr>
          <w:lang w:val="uk-UA"/>
        </w:rPr>
        <w:t xml:space="preserve">ня та пошук інформації, а також  зменшення об’єму пам’яті ЕОМ . </w:t>
      </w:r>
    </w:p>
    <w:p w:rsidR="00700788" w:rsidP="00700788">
      <w:pPr>
        <w:spacing w:line="312" w:lineRule="auto"/>
        <w:ind w:firstLine="567"/>
        <w:jc w:val="both"/>
        <w:rPr>
          <w:lang w:val="uk-UA"/>
        </w:rPr>
      </w:pPr>
      <w:r>
        <w:rPr>
          <w:lang w:val="uk-UA"/>
        </w:rPr>
        <w:t>Під стисненням повідомлень будемо розуміти операцію, у р</w:t>
      </w:r>
      <w:r>
        <w:rPr>
          <w:lang w:val="uk-UA"/>
        </w:rPr>
        <w:t>е</w:t>
      </w:r>
      <w:r>
        <w:rPr>
          <w:lang w:val="uk-UA"/>
        </w:rPr>
        <w:t>зультаті якої даному повідомленню ставиться у відповідність повідо</w:t>
      </w:r>
      <w:r>
        <w:rPr>
          <w:lang w:val="uk-UA"/>
        </w:rPr>
        <w:t>м</w:t>
      </w:r>
      <w:r>
        <w:rPr>
          <w:lang w:val="uk-UA"/>
        </w:rPr>
        <w:t xml:space="preserve">лення меншої довжини. </w:t>
      </w:r>
    </w:p>
    <w:p w:rsidR="00700788" w:rsidP="00700788">
      <w:pPr>
        <w:spacing w:line="312" w:lineRule="auto"/>
        <w:ind w:firstLine="567"/>
        <w:jc w:val="both"/>
        <w:rPr>
          <w:lang w:val="uk-UA"/>
        </w:rPr>
      </w:pPr>
      <w:r>
        <w:rPr>
          <w:lang w:val="uk-UA"/>
        </w:rPr>
        <w:t>Для стиснення повідомлень при передачі даних використовують способи, які дозволяють повністю відновити початковий стан повід</w:t>
      </w:r>
      <w:r>
        <w:rPr>
          <w:lang w:val="uk-UA"/>
        </w:rPr>
        <w:t>о</w:t>
      </w:r>
      <w:r>
        <w:rPr>
          <w:lang w:val="uk-UA"/>
        </w:rPr>
        <w:t>млень або з частковою втратою інформації. Останні використовуют</w:t>
      </w:r>
      <w:r>
        <w:rPr>
          <w:lang w:val="uk-UA"/>
        </w:rPr>
        <w:t>ь</w:t>
      </w:r>
      <w:r>
        <w:rPr>
          <w:lang w:val="uk-UA"/>
        </w:rPr>
        <w:t xml:space="preserve">ся, головним чином, при цифровій обробці сигналів та зображень, тобто графічної інформації ( креслень, графіків, діаграм тощо ), і  тому розглядатися у цьому розділі не будуть. </w:t>
      </w:r>
    </w:p>
    <w:p w:rsidR="00700788" w:rsidP="00700788">
      <w:pPr>
        <w:spacing w:line="312" w:lineRule="auto"/>
        <w:ind w:firstLine="567"/>
        <w:jc w:val="both"/>
        <w:rPr>
          <w:lang w:val="uk-UA"/>
        </w:rPr>
      </w:pPr>
      <w:r>
        <w:rPr>
          <w:lang w:val="uk-UA"/>
        </w:rPr>
        <w:t>Різниця між способами стиснення повідомлень, які застосов</w:t>
      </w:r>
      <w:r>
        <w:rPr>
          <w:lang w:val="uk-UA"/>
        </w:rPr>
        <w:t>у</w:t>
      </w:r>
      <w:r>
        <w:rPr>
          <w:lang w:val="uk-UA"/>
        </w:rPr>
        <w:t>ються при передачі даних,  та  способами ( архіваторами ), які викор</w:t>
      </w:r>
      <w:r>
        <w:rPr>
          <w:lang w:val="uk-UA"/>
        </w:rPr>
        <w:t>и</w:t>
      </w:r>
      <w:r>
        <w:rPr>
          <w:lang w:val="uk-UA"/>
        </w:rPr>
        <w:t>стовуються при архівації повідомлень в ЕОМ,  полягає у тому, що при передачі даних оперують з інформаційними масивами  значно менш</w:t>
      </w:r>
      <w:r>
        <w:rPr>
          <w:lang w:val="uk-UA"/>
        </w:rPr>
        <w:t>о</w:t>
      </w:r>
      <w:r>
        <w:rPr>
          <w:lang w:val="uk-UA"/>
        </w:rPr>
        <w:t>го обсягу ( від 32 біт  до 2 кбіт ),  а  при архівації – з великими масив</w:t>
      </w:r>
      <w:r>
        <w:rPr>
          <w:lang w:val="uk-UA"/>
        </w:rPr>
        <w:t>а</w:t>
      </w:r>
      <w:r>
        <w:rPr>
          <w:lang w:val="uk-UA"/>
        </w:rPr>
        <w:t>ми ( до 10 і більше кбайт ). Викликане це тим, що при передачі даних, як правило, вводяться жорсткі обмеження на час обробки ( затримки ) повідомлень  у  передавальному  та приймальному пристроях системи передачі даних.</w:t>
      </w:r>
    </w:p>
    <w:p w:rsidR="00700788" w:rsidP="00700788">
      <w:pPr>
        <w:spacing w:line="312" w:lineRule="auto"/>
        <w:ind w:firstLine="567"/>
        <w:jc w:val="both"/>
        <w:rPr>
          <w:lang w:val="uk-UA"/>
        </w:rPr>
        <w:sectPr>
          <w:footerReference w:type="even" r:id="rId4"/>
          <w:footerReference w:type="default" r:id="rId5"/>
          <w:pgSz w:w="8392" w:h="11907" w:code="260"/>
          <w:pgMar w:top="1134" w:right="964" w:bottom="1134" w:left="1304" w:header="0" w:footer="851" w:gutter="0"/>
          <w:pgNumType w:start="199"/>
          <w:cols w:space="720"/>
          <w:titlePg w:val="0"/>
        </w:sectPr>
      </w:pPr>
      <w:r>
        <w:rPr>
          <w:lang w:val="uk-UA"/>
        </w:rPr>
        <w:t xml:space="preserve">Ефективність стиснення визначається коефіцієнтом стиснення </w:t>
      </w:r>
      <w:r>
        <w:rPr>
          <w:i/>
          <w:lang w:val="uk-UA"/>
        </w:rPr>
        <w:t>K</w:t>
      </w:r>
      <w:r>
        <w:rPr>
          <w:vertAlign w:val="subscript"/>
          <w:lang w:val="uk-UA"/>
        </w:rPr>
        <w:t> ст </w:t>
      </w:r>
      <w:r>
        <w:rPr>
          <w:lang w:val="uk-UA"/>
        </w:rPr>
        <w:t xml:space="preserve"> =  </w:t>
      </w:r>
      <w:r>
        <w:rPr>
          <w:i/>
          <w:spacing w:val="20"/>
          <w:lang w:val="uk-UA"/>
        </w:rPr>
        <w:t>N</w:t>
      </w:r>
      <w:r>
        <w:rPr>
          <w:spacing w:val="20"/>
          <w:vertAlign w:val="subscript"/>
          <w:lang w:val="uk-UA"/>
        </w:rPr>
        <w:t>1</w:t>
      </w:r>
      <w:r>
        <w:rPr>
          <w:spacing w:val="20"/>
          <w:lang w:val="uk-UA"/>
        </w:rPr>
        <w:t>/</w:t>
      </w:r>
      <w:r>
        <w:rPr>
          <w:i/>
          <w:spacing w:val="20"/>
          <w:lang w:val="uk-UA"/>
        </w:rPr>
        <w:t>N</w:t>
      </w:r>
      <w:r>
        <w:rPr>
          <w:spacing w:val="20"/>
          <w:vertAlign w:val="subscript"/>
          <w:lang w:val="uk-UA"/>
        </w:rPr>
        <w:t>2</w:t>
      </w:r>
      <w:r>
        <w:rPr>
          <w:spacing w:val="20"/>
          <w:lang w:val="uk-UA"/>
        </w:rPr>
        <w:t xml:space="preserve"> </w:t>
      </w:r>
      <w:r>
        <w:rPr>
          <w:lang w:val="uk-UA"/>
        </w:rPr>
        <w:t xml:space="preserve">,  де  </w:t>
      </w:r>
      <w:r>
        <w:rPr>
          <w:i/>
          <w:spacing w:val="20"/>
          <w:lang w:val="uk-UA"/>
        </w:rPr>
        <w:t>N</w:t>
      </w:r>
      <w:r>
        <w:rPr>
          <w:spacing w:val="20"/>
          <w:vertAlign w:val="subscript"/>
          <w:lang w:val="uk-UA"/>
        </w:rPr>
        <w:t>1</w:t>
      </w:r>
      <w:r>
        <w:rPr>
          <w:lang w:val="uk-UA"/>
        </w:rPr>
        <w:t xml:space="preserve">  та  </w:t>
      </w:r>
      <w:r>
        <w:rPr>
          <w:i/>
          <w:spacing w:val="20"/>
          <w:lang w:val="uk-UA"/>
        </w:rPr>
        <w:t>N</w:t>
      </w:r>
      <w:r>
        <w:rPr>
          <w:spacing w:val="20"/>
          <w:vertAlign w:val="subscript"/>
          <w:lang w:val="uk-UA"/>
        </w:rPr>
        <w:t>2</w:t>
      </w:r>
      <w:r>
        <w:rPr>
          <w:lang w:val="uk-UA"/>
        </w:rPr>
        <w:t xml:space="preserve"> – відповідно кількість  бітів ( байтів ) у первинному і стисненому  масивах.</w:t>
      </w:r>
    </w:p>
    <w:p w:rsidR="00700788" w:rsidP="00700788">
      <w:pPr>
        <w:spacing w:before="0" w:line="312" w:lineRule="auto"/>
        <w:ind w:firstLine="567"/>
        <w:jc w:val="both"/>
        <w:rPr>
          <w:lang w:val="uk-UA"/>
        </w:rPr>
      </w:pPr>
      <w:r>
        <w:rPr>
          <w:lang w:val="uk-UA"/>
        </w:rPr>
        <w:t>Способи стиснення повідомлень з повним відновленням їх п</w:t>
      </w:r>
      <w:r>
        <w:rPr>
          <w:lang w:val="uk-UA"/>
        </w:rPr>
        <w:t>о</w:t>
      </w:r>
      <w:r>
        <w:rPr>
          <w:lang w:val="uk-UA"/>
        </w:rPr>
        <w:t xml:space="preserve">чаткового стану  можна розділити на: лінійні, матричні, комбіновані та каскадні. </w:t>
      </w:r>
    </w:p>
    <w:p w:rsidR="00700788" w:rsidP="00700788">
      <w:pPr>
        <w:spacing w:line="312" w:lineRule="auto"/>
        <w:ind w:firstLine="567"/>
        <w:jc w:val="both"/>
        <w:rPr>
          <w:lang w:val="uk-UA"/>
        </w:rPr>
      </w:pPr>
      <w:r>
        <w:rPr>
          <w:lang w:val="uk-UA"/>
        </w:rPr>
        <w:t xml:space="preserve">До </w:t>
      </w:r>
      <w:r>
        <w:rPr>
          <w:b/>
          <w:lang w:val="uk-UA"/>
        </w:rPr>
        <w:t>лінійних способів стиснення</w:t>
      </w:r>
      <w:r>
        <w:rPr>
          <w:lang w:val="uk-UA"/>
        </w:rPr>
        <w:t xml:space="preserve"> належать способи, у яких ст</w:t>
      </w:r>
      <w:r>
        <w:rPr>
          <w:lang w:val="uk-UA"/>
        </w:rPr>
        <w:t>и</w:t>
      </w:r>
      <w:r>
        <w:rPr>
          <w:lang w:val="uk-UA"/>
        </w:rPr>
        <w:t>снення виконується по рядках або стовпцях. Це способи:</w:t>
      </w:r>
    </w:p>
    <w:p w:rsidR="00700788" w:rsidP="00700788">
      <w:pPr>
        <w:spacing w:line="312" w:lineRule="auto"/>
        <w:ind w:firstLine="567"/>
        <w:jc w:val="both"/>
        <w:rPr>
          <w:lang w:val="uk-UA"/>
        </w:rPr>
      </w:pPr>
      <w:r>
        <w:rPr>
          <w:lang w:val="uk-UA"/>
        </w:rPr>
        <w:t xml:space="preserve">–  з  використанням символу  </w:t>
      </w:r>
      <w:r>
        <w:rPr>
          <w:rFonts w:ascii="Symbol" w:hAnsi="Symbol"/>
          <w:i/>
          <w:lang w:val="uk-UA"/>
        </w:rPr>
        <w:sym w:font="Symbol" w:char="F072"/>
      </w:r>
      <w:r>
        <w:rPr>
          <w:i/>
          <w:lang w:val="uk-UA"/>
        </w:rPr>
        <w:t> </w:t>
      </w:r>
      <w:r>
        <w:rPr>
          <w:lang w:val="uk-UA"/>
        </w:rPr>
        <w:t>;</w:t>
      </w:r>
    </w:p>
    <w:p w:rsidR="00700788" w:rsidP="00700788">
      <w:pPr>
        <w:spacing w:line="312" w:lineRule="auto"/>
        <w:ind w:firstLine="567"/>
        <w:jc w:val="both"/>
        <w:rPr>
          <w:lang w:val="uk-UA"/>
        </w:rPr>
      </w:pPr>
      <w:r>
        <w:rPr>
          <w:lang w:val="uk-UA"/>
        </w:rPr>
        <w:t xml:space="preserve">–  з  використанням символів  </w:t>
      </w:r>
      <w:r>
        <w:rPr>
          <w:rFonts w:ascii="Symbol" w:hAnsi="Symbol"/>
          <w:i/>
          <w:lang w:val="uk-UA"/>
        </w:rPr>
        <w:sym w:font="Symbol" w:char="F072"/>
      </w:r>
      <w:r>
        <w:rPr>
          <w:i/>
          <w:lang w:val="uk-UA"/>
        </w:rPr>
        <w:t xml:space="preserve">  </w:t>
      </w:r>
      <w:r>
        <w:rPr>
          <w:lang w:val="uk-UA"/>
        </w:rPr>
        <w:t xml:space="preserve">і  </w:t>
      </w:r>
      <w:r>
        <w:rPr>
          <w:i/>
          <w:lang w:val="uk-UA"/>
        </w:rPr>
        <w:t>K </w:t>
      </w:r>
      <w:r>
        <w:rPr>
          <w:lang w:val="uk-UA"/>
        </w:rPr>
        <w:t>;</w:t>
      </w:r>
    </w:p>
    <w:p w:rsidR="00700788" w:rsidP="00700788">
      <w:pPr>
        <w:spacing w:line="312" w:lineRule="auto"/>
        <w:ind w:firstLine="567"/>
        <w:jc w:val="both"/>
        <w:rPr>
          <w:lang w:val="uk-UA"/>
        </w:rPr>
      </w:pPr>
      <w:r>
        <w:rPr>
          <w:lang w:val="uk-UA"/>
        </w:rPr>
        <w:t xml:space="preserve">–  з  використанням символів  </w:t>
      </w:r>
      <w:r>
        <w:rPr>
          <w:i/>
          <w:lang w:val="uk-UA"/>
        </w:rPr>
        <w:t>X</w:t>
      </w:r>
      <w:r>
        <w:rPr>
          <w:lang w:val="uk-UA"/>
        </w:rPr>
        <w:t xml:space="preserve">, </w:t>
      </w:r>
      <w:r>
        <w:rPr>
          <w:i/>
          <w:lang w:val="uk-UA"/>
        </w:rPr>
        <w:t>Y</w:t>
      </w:r>
      <w:r>
        <w:rPr>
          <w:lang w:val="uk-UA"/>
        </w:rPr>
        <w:t xml:space="preserve">, </w:t>
      </w:r>
      <w:r>
        <w:rPr>
          <w:i/>
          <w:lang w:val="uk-UA"/>
        </w:rPr>
        <w:t>Z </w:t>
      </w:r>
      <w:r>
        <w:rPr>
          <w:lang w:val="uk-UA"/>
        </w:rPr>
        <w:t>;</w:t>
      </w:r>
    </w:p>
    <w:p w:rsidR="00700788" w:rsidP="00700788">
      <w:pPr>
        <w:spacing w:line="312" w:lineRule="auto"/>
        <w:ind w:firstLine="567"/>
        <w:jc w:val="both"/>
        <w:rPr>
          <w:lang w:val="uk-UA"/>
        </w:rPr>
      </w:pPr>
      <w:r>
        <w:rPr>
          <w:lang w:val="uk-UA"/>
        </w:rPr>
        <w:t>–  з  вилученням символів, що повторюються</w:t>
      </w:r>
      <w:r>
        <w:rPr>
          <w:vertAlign w:val="superscript"/>
          <w:lang w:val="uk-UA"/>
        </w:rPr>
        <w:t> </w:t>
      </w:r>
      <w:r>
        <w:rPr>
          <w:lang w:val="uk-UA"/>
        </w:rPr>
        <w:t>;</w:t>
      </w:r>
    </w:p>
    <w:p w:rsidR="00700788" w:rsidP="00700788">
      <w:pPr>
        <w:spacing w:line="312" w:lineRule="auto"/>
        <w:ind w:firstLine="567"/>
        <w:jc w:val="both"/>
        <w:rPr>
          <w:lang w:val="uk-UA"/>
        </w:rPr>
      </w:pPr>
      <w:r>
        <w:rPr>
          <w:lang w:val="uk-UA"/>
        </w:rPr>
        <w:t>–  кодовий</w:t>
      </w:r>
      <w:r>
        <w:rPr>
          <w:vertAlign w:val="superscript"/>
          <w:lang w:val="uk-UA"/>
        </w:rPr>
        <w:t> </w:t>
      </w:r>
      <w:r>
        <w:rPr>
          <w:lang w:val="uk-UA"/>
        </w:rPr>
        <w:t>;</w:t>
      </w:r>
    </w:p>
    <w:p w:rsidR="00700788" w:rsidP="00700788">
      <w:pPr>
        <w:spacing w:line="312" w:lineRule="auto"/>
        <w:ind w:firstLine="567"/>
        <w:jc w:val="both"/>
        <w:rPr>
          <w:lang w:val="uk-UA"/>
        </w:rPr>
      </w:pPr>
      <w:r>
        <w:rPr>
          <w:lang w:val="uk-UA"/>
        </w:rPr>
        <w:t>–  адаптивного кодування</w:t>
      </w:r>
      <w:r>
        <w:rPr>
          <w:vertAlign w:val="superscript"/>
          <w:lang w:val="uk-UA"/>
        </w:rPr>
        <w:t> </w:t>
      </w:r>
      <w:r>
        <w:rPr>
          <w:lang w:val="uk-UA"/>
        </w:rPr>
        <w:t xml:space="preserve">; </w:t>
      </w:r>
    </w:p>
    <w:p w:rsidR="00700788" w:rsidP="00700788">
      <w:pPr>
        <w:spacing w:line="312" w:lineRule="auto"/>
        <w:ind w:firstLine="567"/>
        <w:jc w:val="both"/>
        <w:rPr>
          <w:lang w:val="uk-UA"/>
        </w:rPr>
      </w:pPr>
      <w:r>
        <w:rPr>
          <w:lang w:val="uk-UA"/>
        </w:rPr>
        <w:t>–  зонний.</w:t>
      </w:r>
    </w:p>
    <w:p w:rsidR="00700788" w:rsidP="00700788">
      <w:pPr>
        <w:spacing w:line="312" w:lineRule="auto"/>
        <w:ind w:firstLine="567"/>
        <w:jc w:val="both"/>
        <w:rPr>
          <w:lang w:val="uk-UA"/>
        </w:rPr>
      </w:pPr>
      <w:r>
        <w:rPr>
          <w:b/>
          <w:i/>
          <w:lang w:val="uk-UA"/>
        </w:rPr>
        <w:t xml:space="preserve">Спосіб з використанням символу  </w:t>
      </w:r>
      <w:r>
        <w:rPr>
          <w:rFonts w:ascii="Symbol" w:hAnsi="Symbol"/>
          <w:b/>
          <w:i/>
          <w:lang w:val="uk-UA"/>
        </w:rPr>
        <w:sym w:font="Symbol" w:char="F072"/>
      </w:r>
      <w:r>
        <w:rPr>
          <w:b/>
          <w:i/>
          <w:lang w:val="uk-UA"/>
        </w:rPr>
        <w:t xml:space="preserve"> </w:t>
      </w:r>
      <w:r>
        <w:rPr>
          <w:lang w:val="uk-UA"/>
        </w:rPr>
        <w:t xml:space="preserve"> полягає у тому, що замість вилучених розрядів масиву вводиться знак розділення </w:t>
      </w:r>
      <w:r>
        <w:rPr>
          <w:rFonts w:ascii="Symbol" w:hAnsi="Symbol"/>
          <w:i/>
          <w:lang w:val="uk-UA"/>
        </w:rPr>
        <w:sym w:font="Symbol" w:char="F072"/>
      </w:r>
      <w:r>
        <w:rPr>
          <w:vertAlign w:val="superscript"/>
          <w:lang w:val="uk-UA"/>
        </w:rPr>
        <w:t> </w:t>
      </w:r>
      <w:r>
        <w:rPr>
          <w:lang w:val="uk-UA"/>
        </w:rPr>
        <w:t>, який дозв</w:t>
      </w:r>
      <w:r>
        <w:rPr>
          <w:lang w:val="uk-UA"/>
        </w:rPr>
        <w:t>о</w:t>
      </w:r>
      <w:r>
        <w:rPr>
          <w:lang w:val="uk-UA"/>
        </w:rPr>
        <w:t xml:space="preserve">ляє відокремити елементи у згорнутому масиві. При розгортанні замість знаку  </w:t>
      </w:r>
      <w:r>
        <w:rPr>
          <w:rFonts w:ascii="Symbol" w:hAnsi="Symbol"/>
          <w:i/>
          <w:lang w:val="uk-UA"/>
        </w:rPr>
        <w:sym w:font="Symbol" w:char="F072"/>
      </w:r>
      <w:r>
        <w:rPr>
          <w:lang w:val="uk-UA"/>
        </w:rPr>
        <w:t xml:space="preserve">  поновлюються всі пропущені розряди, які були до елемента, що міститься безпосередньо за  </w:t>
      </w:r>
      <w:r>
        <w:rPr>
          <w:rFonts w:ascii="Symbol" w:hAnsi="Symbol"/>
          <w:i/>
          <w:lang w:val="uk-UA"/>
        </w:rPr>
        <w:sym w:font="Symbol" w:char="F072"/>
      </w:r>
      <w:r>
        <w:rPr>
          <w:lang w:val="uk-UA"/>
        </w:rPr>
        <w:t xml:space="preserve">  у стисненому  масиві. Запис знаків, що стоять після </w:t>
      </w:r>
      <w:r>
        <w:rPr>
          <w:rFonts w:ascii="Symbol" w:hAnsi="Symbol"/>
          <w:i/>
          <w:lang w:val="uk-UA"/>
        </w:rPr>
        <w:sym w:font="Symbol" w:char="F072"/>
      </w:r>
      <w:r>
        <w:rPr>
          <w:vertAlign w:val="superscript"/>
          <w:lang w:val="uk-UA"/>
        </w:rPr>
        <w:t> </w:t>
      </w:r>
      <w:r>
        <w:rPr>
          <w:lang w:val="uk-UA"/>
        </w:rPr>
        <w:t>, виконується з кінця рядка ( стовпця ). Використання цього способу буде ефективним у тому разі, коли інф</w:t>
      </w:r>
      <w:r>
        <w:rPr>
          <w:lang w:val="uk-UA"/>
        </w:rPr>
        <w:t>о</w:t>
      </w:r>
      <w:r>
        <w:rPr>
          <w:lang w:val="uk-UA"/>
        </w:rPr>
        <w:t>рмаційний масив подається у вигляді рядків або стовпців, що розташ</w:t>
      </w:r>
      <w:r>
        <w:rPr>
          <w:lang w:val="uk-UA"/>
        </w:rPr>
        <w:t>о</w:t>
      </w:r>
      <w:r>
        <w:rPr>
          <w:lang w:val="uk-UA"/>
        </w:rPr>
        <w:t>вані у зростаючому порядку, має однакові значення елементів в одних і тих же розрядах ( що характерне для техніко-економічної інформ</w:t>
      </w:r>
      <w:r>
        <w:rPr>
          <w:lang w:val="uk-UA"/>
        </w:rPr>
        <w:t>а</w:t>
      </w:r>
      <w:r>
        <w:rPr>
          <w:lang w:val="uk-UA"/>
        </w:rPr>
        <w:t>ції ).</w:t>
      </w:r>
    </w:p>
    <w:p w:rsidR="00700788" w:rsidP="00700788">
      <w:pPr>
        <w:pStyle w:val="BodyTextIndent"/>
        <w:rPr>
          <w:lang w:val="uk-UA"/>
        </w:rPr>
      </w:pPr>
      <w:r>
        <w:rPr>
          <w:lang w:val="uk-UA"/>
        </w:rPr>
        <w:t>Недоліком цього способу стиснення є неможливість його застос</w:t>
      </w:r>
      <w:r>
        <w:rPr>
          <w:lang w:val="uk-UA"/>
        </w:rPr>
        <w:t>у</w:t>
      </w:r>
      <w:r>
        <w:rPr>
          <w:lang w:val="uk-UA"/>
        </w:rPr>
        <w:t>вання до впорядкованих масивів, у яких розряди, що повторюються, зустрічаються не на початку рядків  ( стовпців ).</w:t>
      </w:r>
    </w:p>
    <w:p w:rsidR="00700788" w:rsidP="00700788">
      <w:pPr>
        <w:spacing w:line="312" w:lineRule="auto"/>
        <w:ind w:firstLine="567"/>
        <w:jc w:val="both"/>
        <w:rPr>
          <w:lang w:val="uk-UA"/>
        </w:rPr>
        <w:sectPr>
          <w:footerReference w:type="even" r:id="rId6"/>
          <w:footerReference w:type="default" r:id="rId7"/>
          <w:pgSz w:w="8392" w:h="11907" w:code="260"/>
          <w:pgMar w:top="1134" w:right="964" w:bottom="1134" w:left="1304" w:header="0" w:footer="851" w:gutter="0"/>
          <w:pgNumType w:start="200"/>
          <w:cols w:space="720"/>
          <w:titlePg w:val="0"/>
        </w:sectPr>
      </w:pPr>
      <w:r>
        <w:rPr>
          <w:b/>
          <w:i/>
          <w:lang w:val="uk-UA"/>
        </w:rPr>
        <w:t xml:space="preserve">Спосіб  з  використанням  символів  </w:t>
      </w:r>
      <w:r>
        <w:rPr>
          <w:rFonts w:ascii="Symbol" w:hAnsi="Symbol"/>
          <w:b/>
          <w:i/>
          <w:lang w:val="uk-UA"/>
        </w:rPr>
        <w:sym w:font="Symbol" w:char="F072"/>
      </w:r>
      <w:r>
        <w:rPr>
          <w:b/>
          <w:i/>
          <w:lang w:val="uk-UA"/>
        </w:rPr>
        <w:t xml:space="preserve">  та  K </w:t>
      </w:r>
      <w:r>
        <w:rPr>
          <w:lang w:val="uk-UA"/>
        </w:rPr>
        <w:t xml:space="preserve"> полягає у тому, що замість вилучених розрядів масиву вводяться знак розділення </w:t>
      </w:r>
      <w:r>
        <w:rPr>
          <w:rFonts w:ascii="Symbol" w:hAnsi="Symbol"/>
          <w:i/>
          <w:lang w:val="uk-UA"/>
        </w:rPr>
        <w:sym w:font="Symbol" w:char="F072"/>
      </w:r>
      <w:r>
        <w:rPr>
          <w:i/>
          <w:vertAlign w:val="superscript"/>
          <w:lang w:val="uk-UA"/>
        </w:rPr>
        <w:t> </w:t>
      </w:r>
      <w:r>
        <w:rPr>
          <w:lang w:val="uk-UA"/>
        </w:rPr>
        <w:t xml:space="preserve">, який дозволяє відокремити елементи у згорнутому масиві, та знак кінця рядка  ( стовпця ). У цьому разі  символом  </w:t>
      </w:r>
      <w:r>
        <w:rPr>
          <w:rFonts w:ascii="Symbol" w:hAnsi="Symbol"/>
          <w:i/>
          <w:lang w:val="uk-UA"/>
        </w:rPr>
        <w:sym w:font="Symbol" w:char="F072"/>
      </w:r>
      <w:r>
        <w:rPr>
          <w:i/>
          <w:lang w:val="uk-UA"/>
        </w:rPr>
        <w:t xml:space="preserve"> </w:t>
      </w:r>
      <w:r>
        <w:rPr>
          <w:lang w:val="uk-UA"/>
        </w:rPr>
        <w:t xml:space="preserve"> позначається одне повторення елементів, яке може бути розташоване у будь-якому місці </w:t>
      </w:r>
    </w:p>
    <w:p w:rsidR="00700788" w:rsidP="00700788">
      <w:pPr>
        <w:spacing w:before="0" w:line="312" w:lineRule="auto"/>
        <w:ind w:firstLine="0"/>
        <w:jc w:val="both"/>
        <w:rPr>
          <w:lang w:val="uk-UA"/>
        </w:rPr>
      </w:pPr>
      <w:r>
        <w:rPr>
          <w:lang w:val="uk-UA"/>
        </w:rPr>
        <w:t xml:space="preserve">рядка ( стовпця ). Розгортання масиву ведеться від </w:t>
      </w:r>
      <w:r>
        <w:rPr>
          <w:i/>
          <w:lang w:val="uk-UA"/>
        </w:rPr>
        <w:t xml:space="preserve">K </w:t>
      </w:r>
      <w:r>
        <w:rPr>
          <w:lang w:val="uk-UA"/>
        </w:rPr>
        <w:t xml:space="preserve">до </w:t>
      </w:r>
      <w:r>
        <w:rPr>
          <w:i/>
          <w:lang w:val="uk-UA"/>
        </w:rPr>
        <w:t>K</w:t>
      </w:r>
      <w:r>
        <w:rPr>
          <w:lang w:val="uk-UA"/>
        </w:rPr>
        <w:t>. При фікс</w:t>
      </w:r>
      <w:r>
        <w:rPr>
          <w:lang w:val="uk-UA"/>
        </w:rPr>
        <w:t>о</w:t>
      </w:r>
      <w:r>
        <w:rPr>
          <w:lang w:val="uk-UA"/>
        </w:rPr>
        <w:t xml:space="preserve">ваній довжині рядка (стовпця) всі розряди, які містяться між </w:t>
      </w:r>
      <w:r>
        <w:rPr>
          <w:i/>
          <w:lang w:val="uk-UA"/>
        </w:rPr>
        <w:t xml:space="preserve">K  </w:t>
      </w:r>
      <w:r>
        <w:rPr>
          <w:lang w:val="uk-UA"/>
        </w:rPr>
        <w:t>разом з пропущеними розрядами,  повинні утворювати повний рядок ( сто</w:t>
      </w:r>
      <w:r>
        <w:rPr>
          <w:lang w:val="uk-UA"/>
        </w:rPr>
        <w:t>в</w:t>
      </w:r>
      <w:r>
        <w:rPr>
          <w:lang w:val="uk-UA"/>
        </w:rPr>
        <w:t>пець ).</w:t>
      </w:r>
    </w:p>
    <w:p w:rsidR="00700788" w:rsidP="00700788">
      <w:pPr>
        <w:spacing w:line="312" w:lineRule="auto"/>
        <w:ind w:firstLine="567"/>
        <w:jc w:val="both"/>
        <w:rPr>
          <w:lang w:val="uk-UA"/>
        </w:rPr>
      </w:pPr>
      <w:r>
        <w:rPr>
          <w:b/>
          <w:i/>
          <w:lang w:val="uk-UA"/>
        </w:rPr>
        <w:t>Спосіб  з  використанням  символів  X</w:t>
      </w:r>
      <w:r>
        <w:rPr>
          <w:b/>
          <w:lang w:val="uk-UA"/>
        </w:rPr>
        <w:t>,</w:t>
      </w:r>
      <w:r>
        <w:rPr>
          <w:b/>
          <w:i/>
          <w:lang w:val="uk-UA"/>
        </w:rPr>
        <w:t xml:space="preserve"> Y</w:t>
      </w:r>
      <w:r>
        <w:rPr>
          <w:b/>
          <w:lang w:val="uk-UA"/>
        </w:rPr>
        <w:t>,</w:t>
      </w:r>
      <w:r>
        <w:rPr>
          <w:b/>
          <w:i/>
          <w:lang w:val="uk-UA"/>
        </w:rPr>
        <w:t xml:space="preserve"> Z</w:t>
      </w:r>
      <w:r>
        <w:rPr>
          <w:lang w:val="uk-UA"/>
        </w:rPr>
        <w:t xml:space="preserve"> застосовується у разі наявності у рядку ( стовпці ) декількох ділянок, що повторюються. Спеціальні символи </w:t>
      </w:r>
      <w:r>
        <w:rPr>
          <w:i/>
          <w:lang w:val="uk-UA"/>
        </w:rPr>
        <w:t>X</w:t>
      </w:r>
      <w:r>
        <w:rPr>
          <w:lang w:val="uk-UA"/>
        </w:rPr>
        <w:t xml:space="preserve">, </w:t>
      </w:r>
      <w:r>
        <w:rPr>
          <w:i/>
          <w:lang w:val="uk-UA"/>
        </w:rPr>
        <w:t>Y</w:t>
      </w:r>
      <w:r>
        <w:rPr>
          <w:lang w:val="uk-UA"/>
        </w:rPr>
        <w:t xml:space="preserve">, </w:t>
      </w:r>
      <w:r>
        <w:rPr>
          <w:i/>
          <w:lang w:val="uk-UA"/>
        </w:rPr>
        <w:t>Z</w:t>
      </w:r>
      <w:r>
        <w:rPr>
          <w:lang w:val="uk-UA"/>
        </w:rPr>
        <w:t>, що вводяться, вказують на  число пропу</w:t>
      </w:r>
      <w:r>
        <w:rPr>
          <w:lang w:val="uk-UA"/>
        </w:rPr>
        <w:t>с</w:t>
      </w:r>
      <w:r>
        <w:rPr>
          <w:lang w:val="uk-UA"/>
        </w:rPr>
        <w:t xml:space="preserve">ків. При цьому необхідність у символі </w:t>
      </w:r>
      <w:r>
        <w:rPr>
          <w:i/>
          <w:lang w:val="uk-UA"/>
        </w:rPr>
        <w:t>K</w:t>
      </w:r>
      <w:r>
        <w:rPr>
          <w:lang w:val="uk-UA"/>
        </w:rPr>
        <w:t>, що визначає кінець рядка ( стовпця ),  відпадає.</w:t>
      </w:r>
    </w:p>
    <w:p w:rsidR="00700788" w:rsidP="00700788">
      <w:pPr>
        <w:spacing w:line="312" w:lineRule="auto"/>
        <w:ind w:firstLine="567"/>
        <w:jc w:val="both"/>
        <w:rPr>
          <w:lang w:val="uk-UA"/>
        </w:rPr>
      </w:pPr>
      <w:r>
        <w:rPr>
          <w:lang w:val="uk-UA"/>
        </w:rPr>
        <w:t>Розгортання масивів виконується з їх початку або кінця, а зап</w:t>
      </w:r>
      <w:r>
        <w:rPr>
          <w:lang w:val="uk-UA"/>
        </w:rPr>
        <w:t>о</w:t>
      </w:r>
      <w:r>
        <w:rPr>
          <w:lang w:val="uk-UA"/>
        </w:rPr>
        <w:t xml:space="preserve">внення відповідної кількості пропусків замість додаткових символів </w:t>
      </w:r>
      <w:r>
        <w:rPr>
          <w:i/>
          <w:lang w:val="uk-UA"/>
        </w:rPr>
        <w:t>X</w:t>
      </w:r>
      <w:r>
        <w:rPr>
          <w:lang w:val="uk-UA"/>
        </w:rPr>
        <w:t xml:space="preserve">, </w:t>
      </w:r>
      <w:r>
        <w:rPr>
          <w:i/>
          <w:lang w:val="uk-UA"/>
        </w:rPr>
        <w:t>Y</w:t>
      </w:r>
      <w:r>
        <w:rPr>
          <w:lang w:val="uk-UA"/>
        </w:rPr>
        <w:t xml:space="preserve">, </w:t>
      </w:r>
      <w:r>
        <w:rPr>
          <w:i/>
          <w:lang w:val="uk-UA"/>
        </w:rPr>
        <w:t>Z</w:t>
      </w:r>
      <w:r>
        <w:rPr>
          <w:lang w:val="uk-UA"/>
        </w:rPr>
        <w:t xml:space="preserve">  здійснюється переносом відповідної кількості символів, які розташовані на однойменних розрядах попереднього рядка  (</w:t>
      </w:r>
      <w:r>
        <w:rPr>
          <w:vertAlign w:val="superscript"/>
          <w:lang w:val="uk-UA"/>
        </w:rPr>
        <w:t> </w:t>
      </w:r>
      <w:r>
        <w:rPr>
          <w:lang w:val="uk-UA"/>
        </w:rPr>
        <w:t>стовпця ).</w:t>
      </w:r>
    </w:p>
    <w:p w:rsidR="00700788" w:rsidP="00700788">
      <w:pPr>
        <w:spacing w:line="312" w:lineRule="auto"/>
        <w:ind w:firstLine="567"/>
        <w:jc w:val="both"/>
        <w:rPr>
          <w:lang w:val="uk-UA"/>
        </w:rPr>
      </w:pPr>
      <w:r>
        <w:rPr>
          <w:b/>
          <w:i/>
          <w:lang w:val="uk-UA"/>
        </w:rPr>
        <w:t>Спосіб  з  вилученням  символів</w:t>
      </w:r>
      <w:r>
        <w:rPr>
          <w:b/>
          <w:lang w:val="uk-UA"/>
        </w:rPr>
        <w:t>,</w:t>
      </w:r>
      <w:r>
        <w:rPr>
          <w:b/>
          <w:i/>
          <w:lang w:val="uk-UA"/>
        </w:rPr>
        <w:t xml:space="preserve">  що  повторюються</w:t>
      </w:r>
      <w:r>
        <w:rPr>
          <w:b/>
          <w:lang w:val="uk-UA"/>
        </w:rPr>
        <w:t>,</w:t>
      </w:r>
      <w:r>
        <w:rPr>
          <w:lang w:val="uk-UA"/>
        </w:rPr>
        <w:t xml:space="preserve"> застос</w:t>
      </w:r>
      <w:r>
        <w:rPr>
          <w:lang w:val="uk-UA"/>
        </w:rPr>
        <w:t>о</w:t>
      </w:r>
      <w:r>
        <w:rPr>
          <w:lang w:val="uk-UA"/>
        </w:rPr>
        <w:t>вується при стисненні різного роду специфікацій, переліків однойме</w:t>
      </w:r>
      <w:r>
        <w:rPr>
          <w:lang w:val="uk-UA"/>
        </w:rPr>
        <w:t>н</w:t>
      </w:r>
      <w:r>
        <w:rPr>
          <w:lang w:val="uk-UA"/>
        </w:rPr>
        <w:t>них товарів тощо. Стиснення виконується за допомогою введення двох додаткових символів, один з яких вказує на повторення, а другий – на кількість повторень ( кількість літер або цифр, що повторюються, у десятковій системі числення ). Відновлення даних при розгортанні виконується зверху вниз і справа наліво.</w:t>
      </w:r>
    </w:p>
    <w:p w:rsidR="00700788" w:rsidP="00700788">
      <w:pPr>
        <w:spacing w:line="312" w:lineRule="auto"/>
        <w:ind w:firstLine="567"/>
        <w:jc w:val="both"/>
        <w:rPr>
          <w:lang w:val="uk-UA"/>
        </w:rPr>
      </w:pPr>
      <w:r>
        <w:rPr>
          <w:b/>
          <w:i/>
          <w:lang w:val="uk-UA"/>
        </w:rPr>
        <w:t>Кодовий  спосіб</w:t>
      </w:r>
      <w:r>
        <w:rPr>
          <w:lang w:val="uk-UA"/>
        </w:rPr>
        <w:t xml:space="preserve"> грунтується на переході від однієї системи чи</w:t>
      </w:r>
      <w:r>
        <w:rPr>
          <w:lang w:val="uk-UA"/>
        </w:rPr>
        <w:t>с</w:t>
      </w:r>
      <w:r>
        <w:rPr>
          <w:lang w:val="uk-UA"/>
        </w:rPr>
        <w:t>лення ( наприклад, двійкової ) до іншої ( наприклад, четвіркової, вісімкової тощо ), яка б давала виграш у кількості елементів у повід</w:t>
      </w:r>
      <w:r>
        <w:rPr>
          <w:lang w:val="uk-UA"/>
        </w:rPr>
        <w:t>о</w:t>
      </w:r>
      <w:r>
        <w:rPr>
          <w:lang w:val="uk-UA"/>
        </w:rPr>
        <w:t>мленні.</w:t>
      </w:r>
    </w:p>
    <w:p w:rsidR="00700788" w:rsidP="00700788">
      <w:pPr>
        <w:spacing w:line="312" w:lineRule="auto"/>
        <w:ind w:firstLine="567"/>
        <w:jc w:val="both"/>
        <w:rPr>
          <w:lang w:val="uk-UA"/>
        </w:rPr>
        <w:sectPr>
          <w:footerReference w:type="even" r:id="rId8"/>
          <w:footerReference w:type="default" r:id="rId9"/>
          <w:pgSz w:w="8392" w:h="11907" w:code="260"/>
          <w:pgMar w:top="1134" w:right="964" w:bottom="1134" w:left="1304" w:header="0" w:footer="851" w:gutter="0"/>
          <w:pgNumType w:start="201"/>
          <w:cols w:space="720"/>
          <w:titlePg w:val="0"/>
        </w:sectPr>
      </w:pPr>
      <w:r>
        <w:rPr>
          <w:b/>
          <w:i/>
          <w:lang w:val="uk-UA"/>
        </w:rPr>
        <w:t>Спосіб  з  використанням  адаптивного  кодування</w:t>
      </w:r>
      <w:r>
        <w:rPr>
          <w:lang w:val="uk-UA"/>
        </w:rPr>
        <w:t xml:space="preserve"> викори</w:t>
      </w:r>
      <w:r>
        <w:rPr>
          <w:lang w:val="uk-UA"/>
        </w:rPr>
        <w:t>с</w:t>
      </w:r>
      <w:r>
        <w:rPr>
          <w:lang w:val="uk-UA"/>
        </w:rPr>
        <w:t xml:space="preserve">товується, головним чином, при стисненні повідомлень статистичного характеру, які містять як текстову частину, так і цифрові дані. За цим способом всі повідомлення за допомогою аналізатора інформації поділяються на категорії, якими визначається різна цінність пові-домлень і з якою достовірністю її дозволяється передавати. Тоді, за-мість використання тільки одного коду заданої довжини для кодування всіх повідомлень, який би забезпечив однакову  достовірність передачі </w:t>
      </w:r>
      <w:r>
        <w:rPr>
          <w:lang w:val="uk-UA"/>
        </w:rPr>
        <w:t>в</w:t>
      </w:r>
    </w:p>
    <w:p w:rsidR="00700788" w:rsidP="00700788">
      <w:pPr>
        <w:spacing w:before="0" w:line="312" w:lineRule="auto"/>
        <w:ind w:firstLine="0"/>
        <w:jc w:val="both"/>
        <w:rPr>
          <w:lang w:val="uk-UA"/>
        </w:rPr>
      </w:pPr>
      <w:r>
        <w:rPr>
          <w:lang w:val="uk-UA"/>
        </w:rPr>
        <w:t xml:space="preserve">сіх повідомлень, застосовуються  декілька  кодів різної довжини з відповідною спроможністю виявляти та виправляти помилки. Це дає змогу зменшити середню довжину кодових комбінацій  </w:t>
      </w:r>
      <w:r>
        <w:rPr>
          <w:i/>
          <w:lang w:val="uk-UA"/>
        </w:rPr>
        <w:t>n</w:t>
      </w:r>
      <w:r>
        <w:rPr>
          <w:i/>
          <w:vertAlign w:val="subscript"/>
          <w:lang w:val="uk-UA"/>
        </w:rPr>
        <w:t> </w:t>
      </w:r>
      <w:r>
        <w:rPr>
          <w:vertAlign w:val="subscript"/>
          <w:lang w:val="uk-UA"/>
        </w:rPr>
        <w:t>сер</w:t>
      </w:r>
      <w:r>
        <w:rPr>
          <w:lang w:val="uk-UA"/>
        </w:rPr>
        <w:t xml:space="preserve">, якими кодуються окремі знаки повідомлень різної категорії. Якщо позначити: </w:t>
      </w:r>
      <w:r>
        <w:rPr>
          <w:i/>
          <w:spacing w:val="20"/>
          <w:lang w:val="uk-UA"/>
        </w:rPr>
        <w:t>N</w:t>
      </w:r>
      <w:r>
        <w:rPr>
          <w:spacing w:val="20"/>
          <w:vertAlign w:val="subscript"/>
          <w:lang w:val="uk-UA"/>
        </w:rPr>
        <w:t>1</w:t>
      </w:r>
      <w:r>
        <w:rPr>
          <w:lang w:val="uk-UA"/>
        </w:rPr>
        <w:t xml:space="preserve">, </w:t>
      </w:r>
      <w:r>
        <w:rPr>
          <w:i/>
          <w:spacing w:val="20"/>
          <w:lang w:val="uk-UA"/>
        </w:rPr>
        <w:t>N</w:t>
      </w:r>
      <w:r>
        <w:rPr>
          <w:spacing w:val="20"/>
          <w:vertAlign w:val="subscript"/>
          <w:lang w:val="uk-UA"/>
        </w:rPr>
        <w:t>2</w:t>
      </w:r>
      <w:r>
        <w:rPr>
          <w:lang w:val="uk-UA"/>
        </w:rPr>
        <w:t xml:space="preserve">, </w:t>
      </w:r>
      <w:r>
        <w:rPr>
          <w:i/>
          <w:spacing w:val="20"/>
          <w:lang w:val="uk-UA"/>
        </w:rPr>
        <w:t>N</w:t>
      </w:r>
      <w:r>
        <w:rPr>
          <w:spacing w:val="20"/>
          <w:vertAlign w:val="subscript"/>
          <w:lang w:val="uk-UA"/>
        </w:rPr>
        <w:t>3</w:t>
      </w:r>
      <w:r>
        <w:rPr>
          <w:lang w:val="uk-UA"/>
        </w:rPr>
        <w:t xml:space="preserve"> – кількість знаків ( кодових комбінацій ) у повідомленнях, відповідно, першої, другої та третьої категорій; </w:t>
      </w:r>
      <w:r>
        <w:rPr>
          <w:i/>
          <w:lang w:val="uk-UA"/>
        </w:rPr>
        <w:t>N </w:t>
      </w:r>
      <w:r>
        <w:rPr>
          <w:lang w:val="uk-UA"/>
        </w:rPr>
        <w:t> = </w:t>
      </w:r>
      <w:r>
        <w:rPr>
          <w:i/>
          <w:spacing w:val="20"/>
          <w:lang w:val="uk-UA"/>
        </w:rPr>
        <w:t>N</w:t>
      </w:r>
      <w:r>
        <w:rPr>
          <w:spacing w:val="20"/>
          <w:vertAlign w:val="subscript"/>
          <w:lang w:val="uk-UA"/>
        </w:rPr>
        <w:t>1</w:t>
      </w:r>
      <w:r>
        <w:rPr>
          <w:spacing w:val="20"/>
          <w:lang w:val="uk-UA"/>
        </w:rPr>
        <w:t>+</w:t>
      </w:r>
      <w:r>
        <w:rPr>
          <w:i/>
          <w:spacing w:val="20"/>
          <w:lang w:val="uk-UA"/>
        </w:rPr>
        <w:t>N</w:t>
      </w:r>
      <w:r>
        <w:rPr>
          <w:spacing w:val="20"/>
          <w:vertAlign w:val="subscript"/>
          <w:lang w:val="uk-UA"/>
        </w:rPr>
        <w:t>2</w:t>
      </w:r>
      <w:r>
        <w:rPr>
          <w:spacing w:val="20"/>
          <w:lang w:val="uk-UA"/>
        </w:rPr>
        <w:t>+</w:t>
      </w:r>
      <w:r>
        <w:rPr>
          <w:i/>
          <w:spacing w:val="20"/>
          <w:lang w:val="uk-UA"/>
        </w:rPr>
        <w:t>N</w:t>
      </w:r>
      <w:r>
        <w:rPr>
          <w:spacing w:val="20"/>
          <w:vertAlign w:val="subscript"/>
          <w:lang w:val="uk-UA"/>
        </w:rPr>
        <w:t>3</w:t>
      </w:r>
      <w:r>
        <w:rPr>
          <w:lang w:val="uk-UA"/>
        </w:rPr>
        <w:t xml:space="preserve"> – загальна кількість знаків ( кодових комбінацій ) у повідомленнях всіх категорій; </w:t>
      </w:r>
      <w:r>
        <w:rPr>
          <w:i/>
          <w:lang w:val="uk-UA"/>
        </w:rPr>
        <w:t>n</w:t>
      </w:r>
      <w:r>
        <w:rPr>
          <w:vertAlign w:val="subscript"/>
          <w:lang w:val="uk-UA"/>
        </w:rPr>
        <w:t>1</w:t>
      </w:r>
      <w:r>
        <w:rPr>
          <w:lang w:val="uk-UA"/>
        </w:rPr>
        <w:t>, </w:t>
      </w:r>
      <w:r>
        <w:rPr>
          <w:i/>
          <w:spacing w:val="20"/>
          <w:lang w:val="uk-UA"/>
        </w:rPr>
        <w:t>n</w:t>
      </w:r>
      <w:r>
        <w:rPr>
          <w:spacing w:val="20"/>
          <w:vertAlign w:val="subscript"/>
          <w:lang w:val="uk-UA"/>
        </w:rPr>
        <w:t>2</w:t>
      </w:r>
      <w:r>
        <w:rPr>
          <w:lang w:val="uk-UA"/>
        </w:rPr>
        <w:t>, </w:t>
      </w:r>
      <w:r>
        <w:rPr>
          <w:i/>
          <w:spacing w:val="20"/>
          <w:lang w:val="uk-UA"/>
        </w:rPr>
        <w:t>n</w:t>
      </w:r>
      <w:r>
        <w:rPr>
          <w:spacing w:val="20"/>
          <w:vertAlign w:val="subscript"/>
          <w:lang w:val="uk-UA"/>
        </w:rPr>
        <w:t xml:space="preserve">3 </w:t>
      </w:r>
      <w:r>
        <w:rPr>
          <w:lang w:val="uk-UA"/>
        </w:rPr>
        <w:t>– довжина кодових комбінацій, якими кодуються знаки повідомлень, відповідно, першої, другої та третьої категорій, тоді</w:t>
      </w:r>
    </w:p>
    <w:tbl>
      <w:tblPr>
        <w:tblStyle w:val="TableNormal"/>
        <w:tblW w:w="0" w:type="auto"/>
        <w:tblInd w:w="1809" w:type="dxa"/>
        <w:tblLayout w:type="fixed"/>
        <w:tblCellMar>
          <w:top w:w="0" w:type="dxa"/>
          <w:bottom w:w="0" w:type="dxa"/>
        </w:tblCellMar>
        <w:tblLook w:val="0000"/>
      </w:tblPr>
      <w:tblGrid>
        <w:gridCol w:w="709"/>
        <w:gridCol w:w="1985"/>
        <w:gridCol w:w="283"/>
      </w:tblGrid>
      <w:tr w:rsidTr="00CE0276">
        <w:tblPrEx>
          <w:tblW w:w="0" w:type="auto"/>
          <w:tblInd w:w="1809" w:type="dxa"/>
          <w:tblLayout w:type="fixed"/>
          <w:tblCellMar>
            <w:top w:w="0" w:type="dxa"/>
            <w:bottom w:w="0" w:type="dxa"/>
          </w:tblCellMar>
          <w:tblLook w:val="0000"/>
        </w:tblPrEx>
        <w:trPr>
          <w:cantSplit/>
        </w:trPr>
        <w:tc>
          <w:tcPr>
            <w:tcW w:w="709" w:type="dxa"/>
            <w:vMerge w:val="restart"/>
            <w:vAlign w:val="center"/>
          </w:tcPr>
          <w:p w:rsidR="00700788" w:rsidP="00CE0276">
            <w:pPr>
              <w:spacing w:before="20" w:line="288" w:lineRule="auto"/>
              <w:jc w:val="both"/>
              <w:rPr>
                <w:lang w:val="uk-UA"/>
              </w:rPr>
            </w:pPr>
            <w:r>
              <w:rPr>
                <w:i/>
                <w:vertAlign w:val="superscript"/>
                <w:lang w:val="uk-UA"/>
              </w:rPr>
              <w:t> </w:t>
            </w:r>
            <w:r>
              <w:rPr>
                <w:i/>
                <w:lang w:val="uk-UA"/>
              </w:rPr>
              <w:t>n</w:t>
            </w:r>
            <w:r>
              <w:rPr>
                <w:vertAlign w:val="subscript"/>
                <w:lang w:val="uk-UA"/>
              </w:rPr>
              <w:t> </w:t>
            </w:r>
            <w:r>
              <w:rPr>
                <w:spacing w:val="10"/>
                <w:vertAlign w:val="subscript"/>
                <w:lang w:val="uk-UA"/>
              </w:rPr>
              <w:t>cep</w:t>
            </w:r>
            <w:r>
              <w:rPr>
                <w:lang w:val="uk-UA"/>
              </w:rPr>
              <w:t>=</w:t>
            </w:r>
          </w:p>
        </w:tc>
        <w:tc>
          <w:tcPr>
            <w:tcW w:w="1985" w:type="dxa"/>
            <w:tcBorders>
              <w:bottom w:val="single" w:sz="4" w:space="0" w:color="auto"/>
            </w:tcBorders>
          </w:tcPr>
          <w:p w:rsidR="00700788" w:rsidP="00CE0276">
            <w:pPr>
              <w:spacing w:before="20" w:line="288" w:lineRule="auto"/>
              <w:jc w:val="both"/>
              <w:rPr>
                <w:spacing w:val="20"/>
                <w:vertAlign w:val="subscript"/>
                <w:lang w:val="uk-UA"/>
              </w:rPr>
            </w:pPr>
            <w:r>
              <w:rPr>
                <w:i/>
                <w:spacing w:val="20"/>
                <w:lang w:val="uk-UA"/>
              </w:rPr>
              <w:t>N</w:t>
            </w:r>
            <w:r>
              <w:rPr>
                <w:spacing w:val="20"/>
                <w:vertAlign w:val="subscript"/>
                <w:lang w:val="uk-UA"/>
              </w:rPr>
              <w:t>1</w:t>
            </w:r>
            <w:r>
              <w:rPr>
                <w:i/>
                <w:spacing w:val="20"/>
                <w:lang w:val="uk-UA"/>
              </w:rPr>
              <w:t>n</w:t>
            </w:r>
            <w:r>
              <w:rPr>
                <w:spacing w:val="20"/>
                <w:vertAlign w:val="subscript"/>
                <w:lang w:val="uk-UA"/>
              </w:rPr>
              <w:t>1</w:t>
            </w:r>
            <w:r>
              <w:rPr>
                <w:spacing w:val="20"/>
                <w:lang w:val="uk-UA"/>
              </w:rPr>
              <w:t>+</w:t>
            </w:r>
            <w:r>
              <w:rPr>
                <w:i/>
                <w:spacing w:val="20"/>
                <w:lang w:val="uk-UA"/>
              </w:rPr>
              <w:t>N</w:t>
            </w:r>
            <w:r>
              <w:rPr>
                <w:spacing w:val="20"/>
                <w:vertAlign w:val="subscript"/>
                <w:lang w:val="uk-UA"/>
              </w:rPr>
              <w:t>2</w:t>
            </w:r>
            <w:r>
              <w:rPr>
                <w:i/>
                <w:spacing w:val="20"/>
                <w:lang w:val="uk-UA"/>
              </w:rPr>
              <w:t>n</w:t>
            </w:r>
            <w:r>
              <w:rPr>
                <w:spacing w:val="20"/>
                <w:vertAlign w:val="subscript"/>
                <w:lang w:val="uk-UA"/>
              </w:rPr>
              <w:t>2</w:t>
            </w:r>
            <w:r>
              <w:rPr>
                <w:spacing w:val="20"/>
                <w:lang w:val="uk-UA"/>
              </w:rPr>
              <w:t>+</w:t>
            </w:r>
            <w:r>
              <w:rPr>
                <w:i/>
                <w:spacing w:val="20"/>
                <w:lang w:val="uk-UA"/>
              </w:rPr>
              <w:t>N</w:t>
            </w:r>
            <w:r>
              <w:rPr>
                <w:spacing w:val="20"/>
                <w:vertAlign w:val="subscript"/>
                <w:lang w:val="uk-UA"/>
              </w:rPr>
              <w:t>3</w:t>
            </w:r>
            <w:r>
              <w:rPr>
                <w:i/>
                <w:spacing w:val="20"/>
                <w:lang w:val="uk-UA"/>
              </w:rPr>
              <w:t>n</w:t>
            </w:r>
            <w:r>
              <w:rPr>
                <w:spacing w:val="20"/>
                <w:vertAlign w:val="subscript"/>
                <w:lang w:val="uk-UA"/>
              </w:rPr>
              <w:t>3</w:t>
            </w:r>
          </w:p>
        </w:tc>
        <w:tc>
          <w:tcPr>
            <w:tcW w:w="283" w:type="dxa"/>
          </w:tcPr>
          <w:p w:rsidR="00700788" w:rsidP="00CE0276">
            <w:pPr>
              <w:spacing w:before="20" w:line="288" w:lineRule="auto"/>
              <w:jc w:val="both"/>
              <w:rPr>
                <w:i/>
                <w:spacing w:val="20"/>
                <w:lang w:val="uk-UA"/>
              </w:rPr>
            </w:pPr>
          </w:p>
        </w:tc>
      </w:tr>
      <w:tr w:rsidTr="00CE0276">
        <w:tblPrEx>
          <w:tblW w:w="0" w:type="auto"/>
          <w:tblInd w:w="1809" w:type="dxa"/>
          <w:tblLayout w:type="fixed"/>
          <w:tblCellMar>
            <w:top w:w="0" w:type="dxa"/>
            <w:bottom w:w="0" w:type="dxa"/>
          </w:tblCellMar>
          <w:tblLook w:val="0000"/>
        </w:tblPrEx>
        <w:trPr>
          <w:cantSplit/>
          <w:trHeight w:val="313"/>
        </w:trPr>
        <w:tc>
          <w:tcPr>
            <w:tcW w:w="709" w:type="dxa"/>
            <w:vMerge/>
          </w:tcPr>
          <w:p w:rsidR="00700788" w:rsidP="00CE0276">
            <w:pPr>
              <w:spacing w:before="20" w:line="288" w:lineRule="auto"/>
              <w:jc w:val="both"/>
              <w:rPr>
                <w:lang w:val="uk-UA"/>
              </w:rPr>
            </w:pPr>
          </w:p>
        </w:tc>
        <w:tc>
          <w:tcPr>
            <w:tcW w:w="1985" w:type="dxa"/>
            <w:vAlign w:val="center"/>
          </w:tcPr>
          <w:p w:rsidR="00700788" w:rsidRPr="00DD46B1" w:rsidP="00CE0276">
            <w:pPr>
              <w:pStyle w:val="Heading2"/>
              <w:spacing w:before="20" w:line="288" w:lineRule="auto"/>
              <w:rPr>
                <w:lang w:val="uk-UA"/>
              </w:rPr>
            </w:pPr>
            <w:r w:rsidRPr="00DD46B1">
              <w:rPr>
                <w:lang w:val="uk-UA"/>
              </w:rPr>
              <w:t>N</w:t>
            </w:r>
          </w:p>
        </w:tc>
        <w:tc>
          <w:tcPr>
            <w:tcW w:w="283" w:type="dxa"/>
          </w:tcPr>
          <w:p w:rsidR="00700788" w:rsidRPr="00DD46B1" w:rsidP="00CE0276">
            <w:pPr>
              <w:pStyle w:val="Heading2"/>
              <w:spacing w:before="20" w:line="288" w:lineRule="auto"/>
              <w:rPr>
                <w:i/>
                <w:lang w:val="uk-UA"/>
              </w:rPr>
            </w:pPr>
            <w:r w:rsidRPr="00DD46B1">
              <w:rPr>
                <w:i/>
                <w:lang w:val="uk-UA"/>
              </w:rPr>
              <w:t>.</w:t>
            </w:r>
          </w:p>
        </w:tc>
      </w:tr>
    </w:tbl>
    <w:p w:rsidR="00700788" w:rsidP="00700788">
      <w:pPr>
        <w:spacing w:line="312" w:lineRule="auto"/>
        <w:ind w:firstLine="567"/>
        <w:jc w:val="both"/>
        <w:rPr>
          <w:lang w:val="uk-UA"/>
        </w:rPr>
      </w:pPr>
      <w:r>
        <w:rPr>
          <w:b/>
          <w:i/>
          <w:lang w:val="uk-UA"/>
        </w:rPr>
        <w:t>Зонний спосіб стиснення</w:t>
      </w:r>
      <w:r>
        <w:rPr>
          <w:lang w:val="uk-UA"/>
        </w:rPr>
        <w:t xml:space="preserve"> застосовується при  передачі пові-домлень з обмеженим числом знаків у них, наприклад, телеграфних. Це дає змогу замість передачі  128 або 256  знаків довжиною у 1 байт обмежитися передачею  48...64  знаків довжиною  у  </w:t>
      </w:r>
      <w:r>
        <w:rPr>
          <w:spacing w:val="20"/>
          <w:lang w:val="uk-UA"/>
        </w:rPr>
        <w:t>1/2</w:t>
      </w:r>
      <w:r>
        <w:rPr>
          <w:lang w:val="uk-UA"/>
        </w:rPr>
        <w:t xml:space="preserve">  байта. Це стає можливим, якщо з 16 двійкових тетрад ( чотирибітових ком-бінацій ), наприклад, 12 виділити на передачу знаків повідомлень, а  решту  з  4 комбінацій  –  на позначення зон, в яких розташовані відпо-відні знаки. Як правило, у кодовому слові вторинного алфавіту перші 4 розряди будуть становити зону, а 4 інші – знак. Кількість комбінацій вторинного алфавіту у даному разі буде   </w:t>
      </w:r>
      <w:r>
        <w:rPr>
          <w:i/>
          <w:lang w:val="uk-UA"/>
        </w:rPr>
        <w:t>N</w:t>
      </w:r>
      <w:r>
        <w:rPr>
          <w:lang w:val="uk-UA"/>
        </w:rPr>
        <w:t xml:space="preserve">  =  4 </w:t>
      </w:r>
      <w:r>
        <w:rPr>
          <w:rFonts w:ascii="Symbol" w:hAnsi="Symbol"/>
          <w:lang w:val="uk-UA"/>
        </w:rPr>
        <w:sym w:font="Symbol" w:char="F0B4"/>
      </w:r>
      <w:r>
        <w:rPr>
          <w:vertAlign w:val="superscript"/>
          <w:lang w:val="uk-UA"/>
        </w:rPr>
        <w:t> </w:t>
      </w:r>
      <w:r>
        <w:rPr>
          <w:lang w:val="uk-UA"/>
        </w:rPr>
        <w:t xml:space="preserve">12 = 48. </w:t>
      </w:r>
    </w:p>
    <w:p w:rsidR="00700788" w:rsidP="00700788">
      <w:pPr>
        <w:pStyle w:val="BodyTextIndent"/>
        <w:rPr>
          <w:lang w:val="uk-UA"/>
        </w:rPr>
      </w:pPr>
      <w:r>
        <w:rPr>
          <w:lang w:val="uk-UA"/>
        </w:rPr>
        <w:t>Для виконання зонного стиснення повідомлень потрібно знаки ( літери і цифри )  вторинного алфавіту розбити на зони, по 12 у кож-ній зоні. При цьому, якщо у тексті зустрічаються поряд знаки, які належать до однієї зони,  її номер вказується тільки перед першим знаком, а запис наступних знаків обмежується записом їх знаковою частиною.</w:t>
      </w:r>
    </w:p>
    <w:p w:rsidR="00700788" w:rsidP="00700788">
      <w:pPr>
        <w:spacing w:line="312" w:lineRule="auto"/>
        <w:ind w:firstLine="567"/>
        <w:jc w:val="both"/>
        <w:rPr>
          <w:lang w:val="uk-UA"/>
        </w:rPr>
        <w:sectPr>
          <w:footerReference w:type="even" r:id="rId10"/>
          <w:footerReference w:type="default" r:id="rId11"/>
          <w:pgSz w:w="8392" w:h="11907" w:code="260"/>
          <w:pgMar w:top="1134" w:right="964" w:bottom="1134" w:left="1304" w:header="0" w:footer="851" w:gutter="0"/>
          <w:pgNumType w:start="202"/>
          <w:cols w:space="720"/>
          <w:titlePg w:val="0"/>
        </w:sectPr>
      </w:pPr>
      <w:r>
        <w:rPr>
          <w:lang w:val="uk-UA"/>
        </w:rPr>
        <w:t xml:space="preserve">Для того, щоб знаки, які мають однакові зони, утворювали більш довгі послідовності при створенні кодових слів, у вторинному алфавіті необхідно враховувати статистичні характеристики алфавіту, </w:t>
      </w:r>
    </w:p>
    <w:p w:rsidR="00700788" w:rsidP="00700788">
      <w:pPr>
        <w:spacing w:before="0" w:line="312" w:lineRule="auto"/>
        <w:ind w:firstLine="0"/>
        <w:jc w:val="both"/>
        <w:rPr>
          <w:lang w:val="uk-UA"/>
        </w:rPr>
      </w:pPr>
      <w:r>
        <w:rPr>
          <w:lang w:val="uk-UA"/>
        </w:rPr>
        <w:t>з якого утворюються повідомлення. Бажано також врахувати і ймові</w:t>
      </w:r>
      <w:r>
        <w:rPr>
          <w:lang w:val="uk-UA"/>
        </w:rPr>
        <w:t>р</w:t>
      </w:r>
      <w:r>
        <w:rPr>
          <w:lang w:val="uk-UA"/>
        </w:rPr>
        <w:t xml:space="preserve">ності різних сполучень деяких літер. Ефективність розбивки на зони визначається  за допомогою коефіцієнту стиснення   </w:t>
      </w:r>
      <w:r>
        <w:rPr>
          <w:i/>
          <w:lang w:val="uk-UA"/>
        </w:rPr>
        <w:t>K</w:t>
      </w:r>
      <w:r>
        <w:rPr>
          <w:i/>
          <w:vertAlign w:val="subscript"/>
          <w:lang w:val="uk-UA"/>
        </w:rPr>
        <w:t> </w:t>
      </w:r>
      <w:r>
        <w:rPr>
          <w:vertAlign w:val="subscript"/>
          <w:lang w:val="uk-UA"/>
        </w:rPr>
        <w:t>ст</w:t>
      </w:r>
      <w:r>
        <w:rPr>
          <w:lang w:val="uk-UA"/>
        </w:rPr>
        <w:t xml:space="preserve"> = </w:t>
      </w:r>
      <w:r>
        <w:rPr>
          <w:i/>
          <w:lang w:val="uk-UA"/>
        </w:rPr>
        <w:t>N</w:t>
      </w:r>
      <w:r>
        <w:rPr>
          <w:vertAlign w:val="subscript"/>
          <w:lang w:val="uk-UA"/>
        </w:rPr>
        <w:t>1 </w:t>
      </w:r>
      <w:r>
        <w:rPr>
          <w:lang w:val="uk-UA"/>
        </w:rPr>
        <w:t>/ </w:t>
      </w:r>
      <w:r>
        <w:rPr>
          <w:i/>
          <w:lang w:val="uk-UA"/>
        </w:rPr>
        <w:t>N</w:t>
      </w:r>
      <w:r>
        <w:rPr>
          <w:vertAlign w:val="subscript"/>
          <w:lang w:val="uk-UA"/>
        </w:rPr>
        <w:t>2</w:t>
      </w:r>
      <w:r>
        <w:rPr>
          <w:lang w:val="uk-UA"/>
        </w:rPr>
        <w:t xml:space="preserve"> ,  де </w:t>
      </w:r>
      <w:r>
        <w:rPr>
          <w:i/>
          <w:lang w:val="uk-UA"/>
        </w:rPr>
        <w:t>N</w:t>
      </w:r>
      <w:r>
        <w:rPr>
          <w:vertAlign w:val="subscript"/>
          <w:lang w:val="uk-UA"/>
        </w:rPr>
        <w:t>1</w:t>
      </w:r>
      <w:r>
        <w:rPr>
          <w:lang w:val="uk-UA"/>
        </w:rPr>
        <w:t xml:space="preserve">  та  </w:t>
      </w:r>
      <w:r>
        <w:rPr>
          <w:i/>
          <w:spacing w:val="20"/>
          <w:lang w:val="uk-UA"/>
        </w:rPr>
        <w:t>N</w:t>
      </w:r>
      <w:r>
        <w:rPr>
          <w:spacing w:val="20"/>
          <w:vertAlign w:val="subscript"/>
          <w:lang w:val="uk-UA"/>
        </w:rPr>
        <w:t>2</w:t>
      </w:r>
      <w:r>
        <w:rPr>
          <w:lang w:val="uk-UA"/>
        </w:rPr>
        <w:t xml:space="preserve"> –  відповідно кількість байтів у первинному і стисненому масивах.  У  таблиці 11.1  наведений один з прикладів розбивки знаків вторинного алфавіту на зони ( у дужках  поданий запис двійкових тетрад у шістнадцятковій  системі  числення ).</w:t>
      </w:r>
    </w:p>
    <w:p w:rsidR="00700788" w:rsidP="00700788">
      <w:pPr>
        <w:spacing w:line="312" w:lineRule="auto"/>
        <w:ind w:firstLine="340"/>
        <w:jc w:val="both"/>
        <w:rPr>
          <w:lang w:val="uk-UA"/>
        </w:rPr>
      </w:pPr>
      <w:r>
        <w:rPr>
          <w:lang w:val="uk-UA"/>
        </w:rPr>
        <w:tab/>
      </w:r>
      <w:r>
        <w:rPr>
          <w:lang w:val="uk-UA"/>
        </w:rPr>
        <w:tab/>
      </w:r>
      <w:r>
        <w:rPr>
          <w:lang w:val="uk-UA"/>
        </w:rPr>
        <w:tab/>
      </w:r>
      <w:r>
        <w:rPr>
          <w:lang w:val="uk-UA"/>
        </w:rPr>
        <w:tab/>
      </w:r>
      <w:r>
        <w:rPr>
          <w:lang w:val="uk-UA"/>
        </w:rPr>
        <w:tab/>
      </w:r>
      <w:r>
        <w:rPr>
          <w:lang w:val="uk-UA"/>
        </w:rPr>
        <w:tab/>
        <w:t xml:space="preserve">         Таблиця 11.1</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0AF"/>
      </w:tblPr>
      <w:tblGrid>
        <w:gridCol w:w="1296"/>
        <w:gridCol w:w="1146"/>
        <w:gridCol w:w="1146"/>
        <w:gridCol w:w="1146"/>
        <w:gridCol w:w="1146"/>
      </w:tblGrid>
      <w:tr w:rsidTr="00CE027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Look w:val="00AF"/>
        </w:tblPrEx>
        <w:trPr>
          <w:cantSplit/>
          <w:jc w:val="center"/>
        </w:trPr>
        <w:tc>
          <w:tcPr>
            <w:tcW w:w="1296" w:type="dxa"/>
            <w:vMerge w:val="restart"/>
            <w:vAlign w:val="center"/>
          </w:tcPr>
          <w:p w:rsidR="00700788" w:rsidP="00CE0276">
            <w:pPr>
              <w:spacing w:before="40" w:line="312" w:lineRule="auto"/>
              <w:jc w:val="center"/>
              <w:rPr>
                <w:lang w:val="uk-UA"/>
              </w:rPr>
            </w:pPr>
            <w:r>
              <w:rPr>
                <w:lang w:val="uk-UA"/>
              </w:rPr>
              <w:t>Код</w:t>
            </w:r>
          </w:p>
          <w:p w:rsidR="00700788" w:rsidP="00CE0276">
            <w:pPr>
              <w:spacing w:before="40" w:line="312" w:lineRule="auto"/>
              <w:jc w:val="center"/>
              <w:rPr>
                <w:lang w:val="uk-UA"/>
              </w:rPr>
            </w:pPr>
            <w:r>
              <w:rPr>
                <w:lang w:val="uk-UA"/>
              </w:rPr>
              <w:t>знака</w:t>
            </w:r>
          </w:p>
        </w:tc>
        <w:tc>
          <w:tcPr>
            <w:tcW w:w="4584" w:type="dxa"/>
            <w:gridSpan w:val="4"/>
          </w:tcPr>
          <w:p w:rsidR="00700788" w:rsidP="00CE0276">
            <w:pPr>
              <w:spacing w:before="40" w:line="312" w:lineRule="auto"/>
              <w:jc w:val="center"/>
              <w:rPr>
                <w:lang w:val="uk-UA"/>
              </w:rPr>
            </w:pPr>
            <w:r>
              <w:rPr>
                <w:lang w:val="uk-UA"/>
              </w:rPr>
              <w:t>Код  зони</w:t>
            </w:r>
          </w:p>
        </w:tc>
      </w:tr>
      <w:tr w:rsidTr="00CE0276">
        <w:tblPrEx>
          <w:tblW w:w="0" w:type="auto"/>
          <w:jc w:val="center"/>
          <w:tblLayout w:type="fixed"/>
          <w:tblCellMar>
            <w:top w:w="0" w:type="dxa"/>
            <w:left w:w="107" w:type="dxa"/>
            <w:bottom w:w="0" w:type="dxa"/>
            <w:right w:w="107" w:type="dxa"/>
          </w:tblCellMar>
          <w:tblLook w:val="00AF"/>
        </w:tblPrEx>
        <w:trPr>
          <w:cantSplit/>
          <w:jc w:val="center"/>
        </w:trPr>
        <w:tc>
          <w:tcPr>
            <w:tcW w:w="1296" w:type="dxa"/>
            <w:vMerge/>
          </w:tcPr>
          <w:p w:rsidR="00700788" w:rsidP="00CE0276">
            <w:pPr>
              <w:spacing w:before="40" w:line="312" w:lineRule="auto"/>
              <w:ind w:firstLine="340"/>
              <w:jc w:val="center"/>
              <w:rPr>
                <w:lang w:val="uk-UA"/>
              </w:rPr>
            </w:pPr>
          </w:p>
        </w:tc>
        <w:tc>
          <w:tcPr>
            <w:tcW w:w="1146" w:type="dxa"/>
          </w:tcPr>
          <w:p w:rsidR="00700788" w:rsidP="00CE0276">
            <w:pPr>
              <w:spacing w:before="40" w:line="312" w:lineRule="auto"/>
              <w:jc w:val="center"/>
              <w:rPr>
                <w:lang w:val="uk-UA"/>
              </w:rPr>
            </w:pPr>
            <w:r>
              <w:rPr>
                <w:lang w:val="uk-UA"/>
              </w:rPr>
              <w:t>1100</w:t>
            </w:r>
            <w:r>
              <w:rPr>
                <w:spacing w:val="20"/>
                <w:lang w:val="uk-UA"/>
              </w:rPr>
              <w:t>(С)</w:t>
            </w:r>
          </w:p>
        </w:tc>
        <w:tc>
          <w:tcPr>
            <w:tcW w:w="1146" w:type="dxa"/>
          </w:tcPr>
          <w:p w:rsidR="00700788" w:rsidP="00CE0276">
            <w:pPr>
              <w:spacing w:before="40" w:line="312" w:lineRule="auto"/>
              <w:jc w:val="center"/>
              <w:rPr>
                <w:lang w:val="uk-UA"/>
              </w:rPr>
            </w:pPr>
            <w:r>
              <w:rPr>
                <w:lang w:val="uk-UA"/>
              </w:rPr>
              <w:t>1101</w:t>
            </w:r>
            <w:r>
              <w:rPr>
                <w:spacing w:val="20"/>
                <w:lang w:val="uk-UA"/>
              </w:rPr>
              <w:t>(D)</w:t>
            </w:r>
          </w:p>
        </w:tc>
        <w:tc>
          <w:tcPr>
            <w:tcW w:w="1146" w:type="dxa"/>
          </w:tcPr>
          <w:p w:rsidR="00700788" w:rsidP="00CE0276">
            <w:pPr>
              <w:spacing w:before="40" w:line="312" w:lineRule="auto"/>
              <w:jc w:val="center"/>
              <w:rPr>
                <w:lang w:val="uk-UA"/>
              </w:rPr>
            </w:pPr>
            <w:r>
              <w:rPr>
                <w:lang w:val="uk-UA"/>
              </w:rPr>
              <w:t>1110</w:t>
            </w:r>
            <w:r>
              <w:rPr>
                <w:spacing w:val="20"/>
                <w:lang w:val="uk-UA"/>
              </w:rPr>
              <w:t>(E)</w:t>
            </w:r>
          </w:p>
        </w:tc>
        <w:tc>
          <w:tcPr>
            <w:tcW w:w="1146" w:type="dxa"/>
          </w:tcPr>
          <w:p w:rsidR="00700788" w:rsidP="00CE0276">
            <w:pPr>
              <w:spacing w:before="40" w:line="312" w:lineRule="auto"/>
              <w:jc w:val="center"/>
              <w:rPr>
                <w:lang w:val="uk-UA"/>
              </w:rPr>
            </w:pPr>
            <w:r>
              <w:rPr>
                <w:lang w:val="uk-UA"/>
              </w:rPr>
              <w:t>1111</w:t>
            </w:r>
            <w:r>
              <w:rPr>
                <w:spacing w:val="20"/>
                <w:lang w:val="uk-UA"/>
              </w:rPr>
              <w:t>(F)</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0000(0)</w:t>
            </w:r>
          </w:p>
        </w:tc>
        <w:tc>
          <w:tcPr>
            <w:tcW w:w="1146" w:type="dxa"/>
          </w:tcPr>
          <w:p w:rsidR="00700788" w:rsidP="00CE0276">
            <w:pPr>
              <w:spacing w:before="40" w:line="312" w:lineRule="auto"/>
              <w:jc w:val="center"/>
              <w:rPr>
                <w:lang w:val="uk-UA"/>
              </w:rPr>
            </w:pPr>
            <w:r>
              <w:rPr>
                <w:lang w:val="uk-UA"/>
              </w:rPr>
              <w:t>Пробіл</w:t>
            </w:r>
          </w:p>
        </w:tc>
        <w:tc>
          <w:tcPr>
            <w:tcW w:w="1146" w:type="dxa"/>
          </w:tcPr>
          <w:p w:rsidR="00700788" w:rsidP="00CE0276">
            <w:pPr>
              <w:spacing w:before="40" w:line="312" w:lineRule="auto"/>
              <w:jc w:val="center"/>
              <w:rPr>
                <w:lang w:val="uk-UA"/>
              </w:rPr>
            </w:pPr>
            <w:r>
              <w:rPr>
                <w:lang w:val="uk-UA"/>
              </w:rPr>
              <w:t>М</w:t>
            </w:r>
          </w:p>
        </w:tc>
        <w:tc>
          <w:tcPr>
            <w:tcW w:w="1146" w:type="dxa"/>
          </w:tcPr>
          <w:p w:rsidR="00700788" w:rsidP="00CE0276">
            <w:pPr>
              <w:spacing w:before="40" w:line="312" w:lineRule="auto"/>
              <w:jc w:val="center"/>
              <w:rPr>
                <w:lang w:val="uk-UA"/>
              </w:rPr>
            </w:pPr>
            <w:r>
              <w:rPr>
                <w:lang w:val="uk-UA"/>
              </w:rPr>
              <w:t>Ф</w:t>
            </w:r>
          </w:p>
        </w:tc>
        <w:tc>
          <w:tcPr>
            <w:tcW w:w="1146" w:type="dxa"/>
          </w:tcPr>
          <w:p w:rsidR="00700788" w:rsidP="00CE0276">
            <w:pPr>
              <w:spacing w:before="40" w:line="312" w:lineRule="auto"/>
              <w:jc w:val="center"/>
              <w:rPr>
                <w:lang w:val="uk-UA"/>
              </w:rPr>
            </w:pPr>
            <w:r>
              <w:rPr>
                <w:lang w:val="uk-UA"/>
              </w:rPr>
              <w:t>-</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0001(1)</w:t>
            </w:r>
          </w:p>
        </w:tc>
        <w:tc>
          <w:tcPr>
            <w:tcW w:w="1146" w:type="dxa"/>
          </w:tcPr>
          <w:p w:rsidR="00700788" w:rsidP="00CE0276">
            <w:pPr>
              <w:spacing w:before="40" w:line="312" w:lineRule="auto"/>
              <w:jc w:val="center"/>
              <w:rPr>
                <w:lang w:val="uk-UA"/>
              </w:rPr>
            </w:pPr>
            <w:r>
              <w:rPr>
                <w:lang w:val="uk-UA"/>
              </w:rPr>
              <w:t>О</w:t>
            </w:r>
          </w:p>
        </w:tc>
        <w:tc>
          <w:tcPr>
            <w:tcW w:w="1146" w:type="dxa"/>
          </w:tcPr>
          <w:p w:rsidR="00700788" w:rsidP="00CE0276">
            <w:pPr>
              <w:spacing w:before="40" w:line="312" w:lineRule="auto"/>
              <w:jc w:val="center"/>
              <w:rPr>
                <w:lang w:val="uk-UA"/>
              </w:rPr>
            </w:pPr>
            <w:r>
              <w:rPr>
                <w:lang w:val="uk-UA"/>
              </w:rPr>
              <w:t>П</w:t>
            </w:r>
          </w:p>
        </w:tc>
        <w:tc>
          <w:tcPr>
            <w:tcW w:w="1146" w:type="dxa"/>
          </w:tcPr>
          <w:p w:rsidR="00700788" w:rsidP="00CE0276">
            <w:pPr>
              <w:spacing w:before="40" w:line="312" w:lineRule="auto"/>
              <w:jc w:val="center"/>
              <w:rPr>
                <w:lang w:val="uk-UA"/>
              </w:rPr>
            </w:pPr>
            <w:r>
              <w:rPr>
                <w:lang w:val="uk-UA"/>
              </w:rPr>
              <w:t>Ш</w:t>
            </w:r>
          </w:p>
        </w:tc>
        <w:tc>
          <w:tcPr>
            <w:tcW w:w="1146" w:type="dxa"/>
          </w:tcPr>
          <w:p w:rsidR="00700788" w:rsidP="00CE0276">
            <w:pPr>
              <w:spacing w:before="40" w:line="312" w:lineRule="auto"/>
              <w:jc w:val="center"/>
              <w:rPr>
                <w:lang w:val="uk-UA"/>
              </w:rPr>
            </w:pPr>
            <w:r>
              <w:rPr>
                <w:lang w:val="uk-UA"/>
              </w:rPr>
              <w:t>1</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0010(2)</w:t>
            </w:r>
          </w:p>
        </w:tc>
        <w:tc>
          <w:tcPr>
            <w:tcW w:w="1146" w:type="dxa"/>
          </w:tcPr>
          <w:p w:rsidR="00700788" w:rsidP="00CE0276">
            <w:pPr>
              <w:spacing w:before="40" w:line="312" w:lineRule="auto"/>
              <w:jc w:val="center"/>
              <w:rPr>
                <w:lang w:val="uk-UA"/>
              </w:rPr>
            </w:pPr>
            <w:r>
              <w:rPr>
                <w:lang w:val="uk-UA"/>
              </w:rPr>
              <w:t>Е</w:t>
            </w:r>
          </w:p>
        </w:tc>
        <w:tc>
          <w:tcPr>
            <w:tcW w:w="1146" w:type="dxa"/>
          </w:tcPr>
          <w:p w:rsidR="00700788" w:rsidP="00CE0276">
            <w:pPr>
              <w:spacing w:before="40" w:line="312" w:lineRule="auto"/>
              <w:jc w:val="center"/>
              <w:rPr>
                <w:lang w:val="uk-UA"/>
              </w:rPr>
            </w:pPr>
            <w:r>
              <w:rPr>
                <w:lang w:val="uk-UA"/>
              </w:rPr>
              <w:t>Є</w:t>
            </w:r>
          </w:p>
        </w:tc>
        <w:tc>
          <w:tcPr>
            <w:tcW w:w="1146" w:type="dxa"/>
          </w:tcPr>
          <w:p w:rsidR="00700788" w:rsidP="00CE0276">
            <w:pPr>
              <w:spacing w:before="40" w:line="312" w:lineRule="auto"/>
              <w:jc w:val="center"/>
              <w:rPr>
                <w:lang w:val="uk-UA"/>
              </w:rPr>
            </w:pPr>
            <w:r>
              <w:rPr>
                <w:lang w:val="uk-UA"/>
              </w:rPr>
              <w:t>Щ</w:t>
            </w:r>
          </w:p>
        </w:tc>
        <w:tc>
          <w:tcPr>
            <w:tcW w:w="1146" w:type="dxa"/>
          </w:tcPr>
          <w:p w:rsidR="00700788" w:rsidP="00CE0276">
            <w:pPr>
              <w:spacing w:before="40" w:line="312" w:lineRule="auto"/>
              <w:jc w:val="center"/>
              <w:rPr>
                <w:lang w:val="uk-UA"/>
              </w:rPr>
            </w:pPr>
            <w:r>
              <w:rPr>
                <w:lang w:val="uk-UA"/>
              </w:rPr>
              <w:t>2</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0011(3)</w:t>
            </w:r>
          </w:p>
        </w:tc>
        <w:tc>
          <w:tcPr>
            <w:tcW w:w="1146" w:type="dxa"/>
          </w:tcPr>
          <w:p w:rsidR="00700788" w:rsidP="00CE0276">
            <w:pPr>
              <w:spacing w:before="40" w:line="312" w:lineRule="auto"/>
              <w:jc w:val="center"/>
              <w:rPr>
                <w:lang w:val="uk-UA"/>
              </w:rPr>
            </w:pPr>
            <w:r>
              <w:rPr>
                <w:lang w:val="uk-UA"/>
              </w:rPr>
              <w:t>А</w:t>
            </w:r>
          </w:p>
        </w:tc>
        <w:tc>
          <w:tcPr>
            <w:tcW w:w="1146" w:type="dxa"/>
          </w:tcPr>
          <w:p w:rsidR="00700788" w:rsidP="00CE0276">
            <w:pPr>
              <w:spacing w:before="40" w:line="312" w:lineRule="auto"/>
              <w:jc w:val="center"/>
              <w:rPr>
                <w:lang w:val="uk-UA"/>
              </w:rPr>
            </w:pPr>
            <w:r>
              <w:rPr>
                <w:lang w:val="uk-UA"/>
              </w:rPr>
              <w:t>З</w:t>
            </w:r>
          </w:p>
        </w:tc>
        <w:tc>
          <w:tcPr>
            <w:tcW w:w="1146" w:type="dxa"/>
          </w:tcPr>
          <w:p w:rsidR="00700788" w:rsidP="00CE0276">
            <w:pPr>
              <w:spacing w:before="40" w:line="312" w:lineRule="auto"/>
              <w:jc w:val="center"/>
              <w:rPr>
                <w:lang w:val="uk-UA"/>
              </w:rPr>
            </w:pPr>
            <w:r>
              <w:rPr>
                <w:lang w:val="uk-UA"/>
              </w:rPr>
              <w:t>Ц</w:t>
            </w:r>
          </w:p>
        </w:tc>
        <w:tc>
          <w:tcPr>
            <w:tcW w:w="1146" w:type="dxa"/>
          </w:tcPr>
          <w:p w:rsidR="00700788" w:rsidP="00CE0276">
            <w:pPr>
              <w:spacing w:before="40" w:line="312" w:lineRule="auto"/>
              <w:jc w:val="center"/>
              <w:rPr>
                <w:lang w:val="uk-UA"/>
              </w:rPr>
            </w:pPr>
            <w:r>
              <w:rPr>
                <w:lang w:val="uk-UA"/>
              </w:rPr>
              <w:t>3</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0100(4)</w:t>
            </w:r>
          </w:p>
        </w:tc>
        <w:tc>
          <w:tcPr>
            <w:tcW w:w="1146" w:type="dxa"/>
          </w:tcPr>
          <w:p w:rsidR="00700788" w:rsidP="00CE0276">
            <w:pPr>
              <w:spacing w:before="40" w:line="312" w:lineRule="auto"/>
              <w:jc w:val="center"/>
              <w:rPr>
                <w:lang w:val="uk-UA"/>
              </w:rPr>
            </w:pPr>
            <w:r>
              <w:rPr>
                <w:lang w:val="uk-UA"/>
              </w:rPr>
              <w:t>Р</w:t>
            </w:r>
          </w:p>
        </w:tc>
        <w:tc>
          <w:tcPr>
            <w:tcW w:w="1146" w:type="dxa"/>
          </w:tcPr>
          <w:p w:rsidR="00700788" w:rsidP="00CE0276">
            <w:pPr>
              <w:spacing w:before="40" w:line="312" w:lineRule="auto"/>
              <w:jc w:val="center"/>
              <w:rPr>
                <w:lang w:val="uk-UA"/>
              </w:rPr>
            </w:pPr>
            <w:r>
              <w:rPr>
                <w:lang w:val="uk-UA"/>
              </w:rPr>
              <w:t>К</w:t>
            </w:r>
          </w:p>
        </w:tc>
        <w:tc>
          <w:tcPr>
            <w:tcW w:w="1146" w:type="dxa"/>
          </w:tcPr>
          <w:p w:rsidR="00700788" w:rsidP="00CE0276">
            <w:pPr>
              <w:spacing w:before="40" w:line="312" w:lineRule="auto"/>
              <w:jc w:val="center"/>
              <w:rPr>
                <w:lang w:val="uk-UA"/>
              </w:rPr>
            </w:pPr>
            <w:r>
              <w:rPr>
                <w:lang w:val="uk-UA"/>
              </w:rPr>
              <w:t>Ч</w:t>
            </w:r>
          </w:p>
        </w:tc>
        <w:tc>
          <w:tcPr>
            <w:tcW w:w="1146" w:type="dxa"/>
          </w:tcPr>
          <w:p w:rsidR="00700788" w:rsidP="00CE0276">
            <w:pPr>
              <w:spacing w:before="40" w:line="312" w:lineRule="auto"/>
              <w:jc w:val="center"/>
              <w:rPr>
                <w:lang w:val="uk-UA"/>
              </w:rPr>
            </w:pPr>
            <w:r>
              <w:rPr>
                <w:lang w:val="uk-UA"/>
              </w:rPr>
              <w:t>4</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0101(5)</w:t>
            </w:r>
          </w:p>
        </w:tc>
        <w:tc>
          <w:tcPr>
            <w:tcW w:w="1146" w:type="dxa"/>
          </w:tcPr>
          <w:p w:rsidR="00700788" w:rsidP="00CE0276">
            <w:pPr>
              <w:spacing w:before="40" w:line="312" w:lineRule="auto"/>
              <w:jc w:val="center"/>
              <w:rPr>
                <w:lang w:val="uk-UA"/>
              </w:rPr>
            </w:pPr>
            <w:r>
              <w:rPr>
                <w:lang w:val="uk-UA"/>
              </w:rPr>
              <w:t>Л</w:t>
            </w:r>
          </w:p>
        </w:tc>
        <w:tc>
          <w:tcPr>
            <w:tcW w:w="1146" w:type="dxa"/>
          </w:tcPr>
          <w:p w:rsidR="00700788" w:rsidP="00CE0276">
            <w:pPr>
              <w:spacing w:before="40" w:line="312" w:lineRule="auto"/>
              <w:jc w:val="center"/>
              <w:rPr>
                <w:lang w:val="uk-UA"/>
              </w:rPr>
            </w:pPr>
            <w:r>
              <w:rPr>
                <w:lang w:val="uk-UA"/>
              </w:rPr>
              <w:t>Д</w:t>
            </w:r>
          </w:p>
        </w:tc>
        <w:tc>
          <w:tcPr>
            <w:tcW w:w="1146" w:type="dxa"/>
          </w:tcPr>
          <w:p w:rsidR="00700788" w:rsidP="00CE0276">
            <w:pPr>
              <w:spacing w:before="40" w:line="312" w:lineRule="auto"/>
              <w:jc w:val="center"/>
              <w:rPr>
                <w:lang w:val="uk-UA"/>
              </w:rPr>
            </w:pPr>
            <w:r>
              <w:rPr>
                <w:lang w:val="uk-UA"/>
              </w:rPr>
              <w:t>Ж</w:t>
            </w:r>
          </w:p>
        </w:tc>
        <w:tc>
          <w:tcPr>
            <w:tcW w:w="1146" w:type="dxa"/>
          </w:tcPr>
          <w:p w:rsidR="00700788" w:rsidP="00CE0276">
            <w:pPr>
              <w:spacing w:before="40" w:line="312" w:lineRule="auto"/>
              <w:jc w:val="center"/>
              <w:rPr>
                <w:lang w:val="uk-UA"/>
              </w:rPr>
            </w:pPr>
            <w:r>
              <w:rPr>
                <w:lang w:val="uk-UA"/>
              </w:rPr>
              <w:t>5</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0110(6)</w:t>
            </w:r>
          </w:p>
        </w:tc>
        <w:tc>
          <w:tcPr>
            <w:tcW w:w="1146" w:type="dxa"/>
          </w:tcPr>
          <w:p w:rsidR="00700788" w:rsidP="00CE0276">
            <w:pPr>
              <w:spacing w:before="40" w:line="312" w:lineRule="auto"/>
              <w:jc w:val="center"/>
              <w:rPr>
                <w:lang w:val="uk-UA"/>
              </w:rPr>
            </w:pPr>
            <w:r>
              <w:rPr>
                <w:lang w:val="uk-UA"/>
              </w:rPr>
              <w:t>Т</w:t>
            </w:r>
          </w:p>
        </w:tc>
        <w:tc>
          <w:tcPr>
            <w:tcW w:w="1146" w:type="dxa"/>
          </w:tcPr>
          <w:p w:rsidR="00700788" w:rsidP="00CE0276">
            <w:pPr>
              <w:spacing w:before="40" w:line="312" w:lineRule="auto"/>
              <w:jc w:val="center"/>
              <w:rPr>
                <w:lang w:val="uk-UA"/>
              </w:rPr>
            </w:pPr>
            <w:r>
              <w:rPr>
                <w:lang w:val="uk-UA"/>
              </w:rPr>
              <w:t>Я</w:t>
            </w:r>
          </w:p>
        </w:tc>
        <w:tc>
          <w:tcPr>
            <w:tcW w:w="1146" w:type="dxa"/>
          </w:tcPr>
          <w:p w:rsidR="00700788" w:rsidP="00CE0276">
            <w:pPr>
              <w:spacing w:before="40" w:line="312" w:lineRule="auto"/>
              <w:jc w:val="center"/>
              <w:rPr>
                <w:lang w:val="uk-UA"/>
              </w:rPr>
            </w:pPr>
            <w:r>
              <w:rPr>
                <w:lang w:val="uk-UA"/>
              </w:rPr>
              <w:t>Х</w:t>
            </w:r>
          </w:p>
        </w:tc>
        <w:tc>
          <w:tcPr>
            <w:tcW w:w="1146" w:type="dxa"/>
          </w:tcPr>
          <w:p w:rsidR="00700788" w:rsidP="00CE0276">
            <w:pPr>
              <w:spacing w:before="40" w:line="312" w:lineRule="auto"/>
              <w:jc w:val="center"/>
              <w:rPr>
                <w:lang w:val="uk-UA"/>
              </w:rPr>
            </w:pPr>
            <w:r>
              <w:rPr>
                <w:lang w:val="uk-UA"/>
              </w:rPr>
              <w:t>6</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0111(7)</w:t>
            </w:r>
          </w:p>
        </w:tc>
        <w:tc>
          <w:tcPr>
            <w:tcW w:w="1146" w:type="dxa"/>
          </w:tcPr>
          <w:p w:rsidR="00700788" w:rsidP="00CE0276">
            <w:pPr>
              <w:spacing w:before="40" w:line="312" w:lineRule="auto"/>
              <w:jc w:val="center"/>
              <w:rPr>
                <w:lang w:val="uk-UA"/>
              </w:rPr>
            </w:pPr>
            <w:r>
              <w:rPr>
                <w:lang w:val="uk-UA"/>
              </w:rPr>
              <w:t>Н</w:t>
            </w:r>
          </w:p>
        </w:tc>
        <w:tc>
          <w:tcPr>
            <w:tcW w:w="1146" w:type="dxa"/>
          </w:tcPr>
          <w:p w:rsidR="00700788" w:rsidP="00CE0276">
            <w:pPr>
              <w:spacing w:before="40" w:line="312" w:lineRule="auto"/>
              <w:jc w:val="center"/>
              <w:rPr>
                <w:lang w:val="uk-UA"/>
              </w:rPr>
            </w:pPr>
            <w:r>
              <w:rPr>
                <w:lang w:val="uk-UA"/>
              </w:rPr>
              <w:t>У</w:t>
            </w:r>
          </w:p>
        </w:tc>
        <w:tc>
          <w:tcPr>
            <w:tcW w:w="1146" w:type="dxa"/>
          </w:tcPr>
          <w:p w:rsidR="00700788" w:rsidP="00CE0276">
            <w:pPr>
              <w:spacing w:before="40" w:line="312" w:lineRule="auto"/>
              <w:jc w:val="center"/>
              <w:rPr>
                <w:lang w:val="uk-UA"/>
              </w:rPr>
            </w:pPr>
            <w:r>
              <w:rPr>
                <w:lang w:val="uk-UA"/>
              </w:rPr>
              <w:t>Ю</w:t>
            </w:r>
          </w:p>
        </w:tc>
        <w:tc>
          <w:tcPr>
            <w:tcW w:w="1146" w:type="dxa"/>
          </w:tcPr>
          <w:p w:rsidR="00700788" w:rsidP="00CE0276">
            <w:pPr>
              <w:spacing w:before="40" w:line="312" w:lineRule="auto"/>
              <w:jc w:val="center"/>
              <w:rPr>
                <w:lang w:val="uk-UA"/>
              </w:rPr>
            </w:pPr>
            <w:r>
              <w:rPr>
                <w:lang w:val="uk-UA"/>
              </w:rPr>
              <w:t>7</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1000(8)</w:t>
            </w:r>
          </w:p>
        </w:tc>
        <w:tc>
          <w:tcPr>
            <w:tcW w:w="1146" w:type="dxa"/>
          </w:tcPr>
          <w:p w:rsidR="00700788" w:rsidP="00CE0276">
            <w:pPr>
              <w:spacing w:before="40" w:line="312" w:lineRule="auto"/>
              <w:jc w:val="center"/>
              <w:rPr>
                <w:lang w:val="uk-UA"/>
              </w:rPr>
            </w:pPr>
            <w:r>
              <w:rPr>
                <w:lang w:val="uk-UA"/>
              </w:rPr>
              <w:t>В</w:t>
            </w:r>
          </w:p>
        </w:tc>
        <w:tc>
          <w:tcPr>
            <w:tcW w:w="1146" w:type="dxa"/>
          </w:tcPr>
          <w:p w:rsidR="00700788" w:rsidP="00CE0276">
            <w:pPr>
              <w:spacing w:before="40" w:line="312" w:lineRule="auto"/>
              <w:jc w:val="center"/>
              <w:rPr>
                <w:lang w:val="uk-UA"/>
              </w:rPr>
            </w:pPr>
            <w:r>
              <w:rPr>
                <w:lang w:val="uk-UA"/>
              </w:rPr>
              <w:t>Ь</w:t>
            </w:r>
          </w:p>
        </w:tc>
        <w:tc>
          <w:tcPr>
            <w:tcW w:w="1146" w:type="dxa"/>
          </w:tcPr>
          <w:p w:rsidR="00700788" w:rsidP="00CE0276">
            <w:pPr>
              <w:spacing w:before="40" w:line="312" w:lineRule="auto"/>
              <w:jc w:val="center"/>
              <w:rPr>
                <w:lang w:val="uk-UA"/>
              </w:rPr>
            </w:pPr>
            <w:r>
              <w:rPr>
                <w:lang w:val="uk-UA"/>
              </w:rPr>
              <w:t>,</w:t>
            </w:r>
          </w:p>
        </w:tc>
        <w:tc>
          <w:tcPr>
            <w:tcW w:w="1146" w:type="dxa"/>
          </w:tcPr>
          <w:p w:rsidR="00700788" w:rsidP="00CE0276">
            <w:pPr>
              <w:spacing w:before="40" w:line="312" w:lineRule="auto"/>
              <w:jc w:val="center"/>
              <w:rPr>
                <w:lang w:val="uk-UA"/>
              </w:rPr>
            </w:pPr>
            <w:r>
              <w:rPr>
                <w:lang w:val="uk-UA"/>
              </w:rPr>
              <w:t>8</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1001(9)</w:t>
            </w:r>
          </w:p>
        </w:tc>
        <w:tc>
          <w:tcPr>
            <w:tcW w:w="1146" w:type="dxa"/>
          </w:tcPr>
          <w:p w:rsidR="00700788" w:rsidP="00CE0276">
            <w:pPr>
              <w:spacing w:before="40" w:line="312" w:lineRule="auto"/>
              <w:jc w:val="center"/>
              <w:rPr>
                <w:lang w:val="uk-UA"/>
              </w:rPr>
            </w:pPr>
            <w:r>
              <w:rPr>
                <w:lang w:val="uk-UA"/>
              </w:rPr>
              <w:t>І</w:t>
            </w:r>
          </w:p>
        </w:tc>
        <w:tc>
          <w:tcPr>
            <w:tcW w:w="1146" w:type="dxa"/>
          </w:tcPr>
          <w:p w:rsidR="00700788" w:rsidP="00CE0276">
            <w:pPr>
              <w:spacing w:before="40" w:line="312" w:lineRule="auto"/>
              <w:jc w:val="center"/>
              <w:rPr>
                <w:lang w:val="uk-UA"/>
              </w:rPr>
            </w:pPr>
            <w:r>
              <w:rPr>
                <w:lang w:val="uk-UA"/>
              </w:rPr>
              <w:t>Б</w:t>
            </w:r>
          </w:p>
        </w:tc>
        <w:tc>
          <w:tcPr>
            <w:tcW w:w="1146" w:type="dxa"/>
          </w:tcPr>
          <w:p w:rsidR="00700788" w:rsidP="00CE0276">
            <w:pPr>
              <w:spacing w:before="40" w:line="312" w:lineRule="auto"/>
              <w:jc w:val="center"/>
              <w:rPr>
                <w:lang w:val="uk-UA"/>
              </w:rPr>
            </w:pPr>
            <w:r>
              <w:rPr>
                <w:lang w:val="uk-UA"/>
              </w:rPr>
              <w:t>.</w:t>
            </w:r>
          </w:p>
        </w:tc>
        <w:tc>
          <w:tcPr>
            <w:tcW w:w="1146" w:type="dxa"/>
          </w:tcPr>
          <w:p w:rsidR="00700788" w:rsidP="00CE0276">
            <w:pPr>
              <w:spacing w:before="40" w:line="312" w:lineRule="auto"/>
              <w:jc w:val="center"/>
              <w:rPr>
                <w:lang w:val="uk-UA"/>
              </w:rPr>
            </w:pPr>
            <w:r>
              <w:rPr>
                <w:lang w:val="uk-UA"/>
              </w:rPr>
              <w:t>9</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1010(А)</w:t>
            </w:r>
          </w:p>
        </w:tc>
        <w:tc>
          <w:tcPr>
            <w:tcW w:w="1146" w:type="dxa"/>
          </w:tcPr>
          <w:p w:rsidR="00700788" w:rsidP="00CE0276">
            <w:pPr>
              <w:spacing w:before="40" w:line="312" w:lineRule="auto"/>
              <w:jc w:val="center"/>
              <w:rPr>
                <w:lang w:val="uk-UA"/>
              </w:rPr>
            </w:pPr>
            <w:r>
              <w:rPr>
                <w:lang w:val="uk-UA"/>
              </w:rPr>
              <w:t>И</w:t>
            </w:r>
          </w:p>
        </w:tc>
        <w:tc>
          <w:tcPr>
            <w:tcW w:w="1146" w:type="dxa"/>
          </w:tcPr>
          <w:p w:rsidR="00700788" w:rsidP="00CE0276">
            <w:pPr>
              <w:spacing w:before="40" w:line="312" w:lineRule="auto"/>
              <w:jc w:val="center"/>
              <w:rPr>
                <w:lang w:val="uk-UA"/>
              </w:rPr>
            </w:pPr>
            <w:r>
              <w:rPr>
                <w:lang w:val="uk-UA"/>
              </w:rPr>
              <w:t>Й</w:t>
            </w:r>
          </w:p>
        </w:tc>
        <w:tc>
          <w:tcPr>
            <w:tcW w:w="1146" w:type="dxa"/>
          </w:tcPr>
          <w:p w:rsidR="00700788" w:rsidP="00CE0276">
            <w:pPr>
              <w:spacing w:before="40" w:line="312" w:lineRule="auto"/>
              <w:jc w:val="center"/>
              <w:rPr>
                <w:lang w:val="uk-UA"/>
              </w:rPr>
            </w:pPr>
            <w:r>
              <w:rPr>
                <w:lang w:val="uk-UA"/>
              </w:rPr>
              <w:t>:</w:t>
            </w:r>
          </w:p>
        </w:tc>
        <w:tc>
          <w:tcPr>
            <w:tcW w:w="1146" w:type="dxa"/>
          </w:tcPr>
          <w:p w:rsidR="00700788" w:rsidP="00CE0276">
            <w:pPr>
              <w:spacing w:before="40" w:line="312" w:lineRule="auto"/>
              <w:jc w:val="center"/>
              <w:rPr>
                <w:lang w:val="uk-UA"/>
              </w:rPr>
            </w:pPr>
            <w:r>
              <w:rPr>
                <w:lang w:val="uk-UA"/>
              </w:rPr>
              <w:t>!</w:t>
            </w:r>
          </w:p>
        </w:tc>
      </w:tr>
      <w:tr w:rsidTr="00CE0276">
        <w:tblPrEx>
          <w:tblW w:w="0" w:type="auto"/>
          <w:jc w:val="center"/>
          <w:tblLayout w:type="fixed"/>
          <w:tblCellMar>
            <w:top w:w="0" w:type="dxa"/>
            <w:left w:w="107" w:type="dxa"/>
            <w:bottom w:w="0" w:type="dxa"/>
            <w:right w:w="107" w:type="dxa"/>
          </w:tblCellMar>
          <w:tblLook w:val="00AF"/>
        </w:tblPrEx>
        <w:trPr>
          <w:jc w:val="center"/>
        </w:trPr>
        <w:tc>
          <w:tcPr>
            <w:tcW w:w="1296" w:type="dxa"/>
          </w:tcPr>
          <w:p w:rsidR="00700788" w:rsidP="00CE0276">
            <w:pPr>
              <w:spacing w:before="40" w:line="312" w:lineRule="auto"/>
              <w:jc w:val="center"/>
              <w:rPr>
                <w:lang w:val="uk-UA"/>
              </w:rPr>
            </w:pPr>
            <w:r>
              <w:rPr>
                <w:lang w:val="uk-UA"/>
              </w:rPr>
              <w:t>1011(В)</w:t>
            </w:r>
          </w:p>
        </w:tc>
        <w:tc>
          <w:tcPr>
            <w:tcW w:w="1146" w:type="dxa"/>
          </w:tcPr>
          <w:p w:rsidR="00700788" w:rsidP="00CE0276">
            <w:pPr>
              <w:spacing w:before="40" w:line="312" w:lineRule="auto"/>
              <w:jc w:val="center"/>
              <w:rPr>
                <w:lang w:val="uk-UA"/>
              </w:rPr>
            </w:pPr>
            <w:r>
              <w:rPr>
                <w:lang w:val="uk-UA"/>
              </w:rPr>
              <w:t>С</w:t>
            </w:r>
          </w:p>
        </w:tc>
        <w:tc>
          <w:tcPr>
            <w:tcW w:w="1146" w:type="dxa"/>
          </w:tcPr>
          <w:p w:rsidR="00700788" w:rsidP="00CE0276">
            <w:pPr>
              <w:spacing w:before="40" w:line="312" w:lineRule="auto"/>
              <w:jc w:val="center"/>
              <w:rPr>
                <w:lang w:val="uk-UA"/>
              </w:rPr>
            </w:pPr>
            <w:r>
              <w:rPr>
                <w:lang w:val="uk-UA"/>
              </w:rPr>
              <w:t>Г</w:t>
            </w:r>
          </w:p>
        </w:tc>
        <w:tc>
          <w:tcPr>
            <w:tcW w:w="1146" w:type="dxa"/>
          </w:tcPr>
          <w:p w:rsidR="00700788" w:rsidP="00CE0276">
            <w:pPr>
              <w:spacing w:before="40" w:line="312" w:lineRule="auto"/>
              <w:jc w:val="center"/>
              <w:rPr>
                <w:lang w:val="uk-UA"/>
              </w:rPr>
            </w:pPr>
            <w:r>
              <w:rPr>
                <w:lang w:val="uk-UA"/>
              </w:rPr>
              <w:t>;</w:t>
            </w:r>
          </w:p>
        </w:tc>
        <w:tc>
          <w:tcPr>
            <w:tcW w:w="1146" w:type="dxa"/>
          </w:tcPr>
          <w:p w:rsidR="00700788" w:rsidP="00CE0276">
            <w:pPr>
              <w:spacing w:before="40" w:line="312" w:lineRule="auto"/>
              <w:jc w:val="center"/>
              <w:rPr>
                <w:lang w:val="uk-UA"/>
              </w:rPr>
            </w:pPr>
            <w:r>
              <w:rPr>
                <w:lang w:val="uk-UA"/>
              </w:rPr>
              <w:t>?</w:t>
            </w:r>
          </w:p>
        </w:tc>
      </w:tr>
    </w:tbl>
    <w:p w:rsidR="00700788" w:rsidP="00700788">
      <w:pPr>
        <w:spacing w:line="312" w:lineRule="auto"/>
        <w:ind w:firstLine="567"/>
        <w:jc w:val="both"/>
        <w:rPr>
          <w:lang w:val="uk-UA"/>
        </w:rPr>
      </w:pPr>
    </w:p>
    <w:p w:rsidR="00700788" w:rsidP="00700788">
      <w:pPr>
        <w:spacing w:line="312" w:lineRule="auto"/>
        <w:ind w:firstLine="567"/>
        <w:jc w:val="both"/>
        <w:rPr>
          <w:lang w:val="uk-UA"/>
        </w:rPr>
      </w:pPr>
      <w:r>
        <w:rPr>
          <w:lang w:val="uk-UA"/>
        </w:rPr>
        <w:t xml:space="preserve">До  </w:t>
      </w:r>
      <w:r>
        <w:rPr>
          <w:b/>
          <w:lang w:val="uk-UA"/>
        </w:rPr>
        <w:t xml:space="preserve">матричних  способів  стиснення </w:t>
      </w:r>
      <w:r>
        <w:rPr>
          <w:lang w:val="uk-UA"/>
        </w:rPr>
        <w:t xml:space="preserve"> належать способи, у яких стиснення елементів інформаційного масиву виконується з викори</w:t>
      </w:r>
      <w:r>
        <w:rPr>
          <w:lang w:val="uk-UA"/>
        </w:rPr>
        <w:t>с</w:t>
      </w:r>
      <w:r>
        <w:rPr>
          <w:lang w:val="uk-UA"/>
        </w:rPr>
        <w:t>танням матричного принципу заміни елементів, що повторюються.  Це способи: зі зберіганням атрибутів у вигляді бітової матриці  та  із заміною елементів, що повторюються, типовими матрицями.</w:t>
      </w:r>
    </w:p>
    <w:p w:rsidR="00700788" w:rsidP="00700788">
      <w:pPr>
        <w:spacing w:line="312" w:lineRule="auto"/>
        <w:ind w:firstLine="567"/>
        <w:jc w:val="both"/>
        <w:rPr>
          <w:lang w:val="uk-UA"/>
        </w:rPr>
        <w:sectPr>
          <w:footerReference w:type="even" r:id="rId12"/>
          <w:footerReference w:type="default" r:id="rId13"/>
          <w:pgSz w:w="8392" w:h="11907" w:code="260"/>
          <w:pgMar w:top="1134" w:right="964" w:bottom="1134" w:left="1304" w:header="0" w:footer="851" w:gutter="0"/>
          <w:pgNumType w:start="203"/>
          <w:cols w:space="720"/>
          <w:titlePg w:val="0"/>
        </w:sectPr>
      </w:pPr>
      <w:r>
        <w:rPr>
          <w:b/>
          <w:i/>
          <w:lang w:val="uk-UA"/>
        </w:rPr>
        <w:t xml:space="preserve">Спосіб </w:t>
      </w:r>
      <w:r>
        <w:rPr>
          <w:b/>
          <w:i/>
          <w:vertAlign w:val="superscript"/>
          <w:lang w:val="uk-UA"/>
        </w:rPr>
        <w:t> </w:t>
      </w:r>
      <w:r>
        <w:rPr>
          <w:b/>
          <w:i/>
          <w:lang w:val="uk-UA"/>
        </w:rPr>
        <w:t xml:space="preserve">зі </w:t>
      </w:r>
      <w:r>
        <w:rPr>
          <w:b/>
          <w:i/>
          <w:vertAlign w:val="superscript"/>
          <w:lang w:val="uk-UA"/>
        </w:rPr>
        <w:t xml:space="preserve"> </w:t>
      </w:r>
      <w:r>
        <w:rPr>
          <w:b/>
          <w:i/>
          <w:lang w:val="uk-UA"/>
        </w:rPr>
        <w:t>зберіганням  атрибутів</w:t>
      </w:r>
      <w:r>
        <w:rPr>
          <w:b/>
          <w:i/>
          <w:vertAlign w:val="superscript"/>
          <w:lang w:val="uk-UA"/>
        </w:rPr>
        <w:t> </w:t>
      </w:r>
      <w:r>
        <w:rPr>
          <w:b/>
          <w:i/>
          <w:lang w:val="uk-UA"/>
        </w:rPr>
        <w:t xml:space="preserve"> у </w:t>
      </w:r>
      <w:r>
        <w:rPr>
          <w:b/>
          <w:i/>
          <w:vertAlign w:val="superscript"/>
          <w:lang w:val="uk-UA"/>
        </w:rPr>
        <w:t> </w:t>
      </w:r>
      <w:r>
        <w:rPr>
          <w:b/>
          <w:i/>
          <w:lang w:val="uk-UA"/>
        </w:rPr>
        <w:t>вигляді  бітової  матриці</w:t>
      </w:r>
      <w:r>
        <w:rPr>
          <w:lang w:val="uk-UA"/>
        </w:rPr>
        <w:t xml:space="preserve"> грунтується на скінченому числі атрибутів, які виносяться у першу </w:t>
      </w:r>
    </w:p>
    <w:p w:rsidR="00700788" w:rsidP="00700788">
      <w:pPr>
        <w:spacing w:before="0" w:line="312" w:lineRule="auto"/>
        <w:ind w:firstLine="0"/>
        <w:jc w:val="both"/>
        <w:rPr>
          <w:lang w:val="uk-UA"/>
        </w:rPr>
      </w:pPr>
      <w:r>
        <w:rPr>
          <w:lang w:val="uk-UA"/>
        </w:rPr>
        <w:t>частині ( шапку ) матриці, тіло якої є набір двійкових елементів, що позначають за допомогою “</w:t>
      </w:r>
      <w:smartTag w:uri="urn:schemas-microsoft-com:office:smarttags" w:element="metricconverter">
        <w:smartTagPr>
          <w:attr w:name="ProductID" w:val="1”"/>
        </w:smartTagPr>
        <w:r>
          <w:rPr>
            <w:lang w:val="uk-UA"/>
          </w:rPr>
          <w:t>1”</w:t>
        </w:r>
      </w:smartTag>
      <w:r>
        <w:rPr>
          <w:lang w:val="uk-UA"/>
        </w:rPr>
        <w:t xml:space="preserve"> – наявність, а за допомогою ”</w:t>
      </w:r>
      <w:smartTag w:uri="urn:schemas-microsoft-com:office:smarttags" w:element="metricconverter">
        <w:smartTagPr>
          <w:attr w:name="ProductID" w:val="0”"/>
        </w:smartTagPr>
        <w:r>
          <w:rPr>
            <w:lang w:val="uk-UA"/>
          </w:rPr>
          <w:t>0”</w:t>
        </w:r>
      </w:smartTag>
      <w:r>
        <w:rPr>
          <w:lang w:val="uk-UA"/>
        </w:rPr>
        <w:t xml:space="preserve"> – від-сутність атрибута. Шапка бітової матриці  і  її тіло можуть зберігатися на різних  ділянках  пам’яті  ЕОМ.</w:t>
      </w:r>
    </w:p>
    <w:p w:rsidR="00700788" w:rsidP="00700788">
      <w:pPr>
        <w:spacing w:line="312" w:lineRule="auto"/>
        <w:ind w:firstLine="567"/>
        <w:jc w:val="both"/>
        <w:rPr>
          <w:lang w:val="uk-UA"/>
        </w:rPr>
      </w:pPr>
      <w:r>
        <w:rPr>
          <w:b/>
          <w:i/>
          <w:lang w:val="uk-UA"/>
        </w:rPr>
        <w:t>Спосіб з заміною елементів</w:t>
      </w:r>
      <w:r>
        <w:rPr>
          <w:b/>
          <w:lang w:val="uk-UA"/>
        </w:rPr>
        <w:t>,</w:t>
      </w:r>
      <w:r>
        <w:rPr>
          <w:b/>
          <w:i/>
          <w:lang w:val="uk-UA"/>
        </w:rPr>
        <w:t xml:space="preserve"> що повторюються</w:t>
      </w:r>
      <w:r>
        <w:rPr>
          <w:b/>
          <w:lang w:val="uk-UA"/>
        </w:rPr>
        <w:t>,</w:t>
      </w:r>
      <w:r>
        <w:rPr>
          <w:b/>
          <w:i/>
          <w:lang w:val="uk-UA"/>
        </w:rPr>
        <w:t xml:space="preserve"> типовими матрицями</w:t>
      </w:r>
      <w:r>
        <w:rPr>
          <w:lang w:val="uk-UA"/>
        </w:rPr>
        <w:t xml:space="preserve"> грунтується на заміні елементів, що повторюються на деякій визначеній площі інформаційного масиву, одиночними елеме</w:t>
      </w:r>
      <w:r>
        <w:rPr>
          <w:lang w:val="uk-UA"/>
        </w:rPr>
        <w:t>н</w:t>
      </w:r>
      <w:r>
        <w:rPr>
          <w:lang w:val="uk-UA"/>
        </w:rPr>
        <w:t>тами, які несуть ознаки цих ділянок масиву. Ці одиночні елементи відповідають деяким типовим  матрицям певних розмірів, які визн</w:t>
      </w:r>
      <w:r>
        <w:rPr>
          <w:lang w:val="uk-UA"/>
        </w:rPr>
        <w:t>а</w:t>
      </w:r>
      <w:r>
        <w:rPr>
          <w:lang w:val="uk-UA"/>
        </w:rPr>
        <w:t>чаються заздалегідь для даного  інформаційного масиву  і  відомі  передавальному  і  приймальному  пристроям.</w:t>
      </w:r>
      <w:r>
        <w:rPr>
          <w:lang w:val="uk-UA"/>
        </w:rPr>
        <w:tab/>
      </w:r>
    </w:p>
    <w:p w:rsidR="00700788" w:rsidP="00700788">
      <w:pPr>
        <w:spacing w:line="312" w:lineRule="auto"/>
        <w:ind w:firstLine="567"/>
        <w:jc w:val="both"/>
        <w:rPr>
          <w:lang w:val="uk-UA"/>
        </w:rPr>
      </w:pPr>
      <w:r>
        <w:rPr>
          <w:b/>
          <w:lang w:val="uk-UA"/>
        </w:rPr>
        <w:t>Комбіновані способи стиснення</w:t>
      </w:r>
      <w:r>
        <w:rPr>
          <w:lang w:val="uk-UA"/>
        </w:rPr>
        <w:t xml:space="preserve"> поєднують у собі одночасне використання  для стиснення інформаційного масиву двох чи більше лінійних  або / та   матричних  способів. </w:t>
      </w:r>
    </w:p>
    <w:p w:rsidR="00700788" w:rsidP="00700788">
      <w:pPr>
        <w:spacing w:line="312" w:lineRule="auto"/>
        <w:ind w:firstLine="567"/>
        <w:jc w:val="both"/>
        <w:rPr>
          <w:lang w:val="uk-UA"/>
        </w:rPr>
      </w:pPr>
      <w:r>
        <w:rPr>
          <w:lang w:val="uk-UA"/>
        </w:rPr>
        <w:t xml:space="preserve">З комбінованих способів найбільше поширення набув  </w:t>
      </w:r>
      <w:r>
        <w:rPr>
          <w:b/>
          <w:i/>
          <w:lang w:val="uk-UA"/>
        </w:rPr>
        <w:t>лінійно-матричний  спосіб  стиснення</w:t>
      </w:r>
      <w:r>
        <w:rPr>
          <w:lang w:val="uk-UA"/>
        </w:rPr>
        <w:t xml:space="preserve">,  в якому виконується одночасне стиснення інформаційного масиву лінійним способом з використанням символів  </w:t>
      </w:r>
      <w:r>
        <w:rPr>
          <w:i/>
          <w:lang w:val="uk-UA"/>
        </w:rPr>
        <w:t>X</w:t>
      </w:r>
      <w:r>
        <w:rPr>
          <w:lang w:val="uk-UA"/>
        </w:rPr>
        <w:t xml:space="preserve">, </w:t>
      </w:r>
      <w:r>
        <w:rPr>
          <w:i/>
          <w:lang w:val="uk-UA"/>
        </w:rPr>
        <w:t>Y</w:t>
      </w:r>
      <w:r>
        <w:rPr>
          <w:lang w:val="uk-UA"/>
        </w:rPr>
        <w:t xml:space="preserve">, </w:t>
      </w:r>
      <w:r>
        <w:rPr>
          <w:i/>
          <w:lang w:val="uk-UA"/>
        </w:rPr>
        <w:t xml:space="preserve">Z </w:t>
      </w:r>
      <w:r>
        <w:rPr>
          <w:lang w:val="uk-UA"/>
        </w:rPr>
        <w:t xml:space="preserve"> та матричним способом з заміною елементів, що повторюються, типовими матрицями.</w:t>
      </w:r>
    </w:p>
    <w:p w:rsidR="00700788" w:rsidP="00700788">
      <w:pPr>
        <w:spacing w:line="312" w:lineRule="auto"/>
        <w:ind w:firstLine="567"/>
        <w:jc w:val="both"/>
        <w:rPr>
          <w:lang w:val="uk-UA"/>
        </w:rPr>
      </w:pPr>
      <w:r>
        <w:rPr>
          <w:lang w:val="uk-UA"/>
        </w:rPr>
        <w:t xml:space="preserve">До </w:t>
      </w:r>
      <w:r>
        <w:rPr>
          <w:b/>
          <w:lang w:val="uk-UA"/>
        </w:rPr>
        <w:t>каскадних способів стиснення</w:t>
      </w:r>
      <w:r>
        <w:rPr>
          <w:lang w:val="uk-UA"/>
        </w:rPr>
        <w:t xml:space="preserve"> належать способи, у яких стиснення інформаційного масиву виконується послідовно, з викори</w:t>
      </w:r>
      <w:r>
        <w:rPr>
          <w:lang w:val="uk-UA"/>
        </w:rPr>
        <w:t>с</w:t>
      </w:r>
      <w:r>
        <w:rPr>
          <w:lang w:val="uk-UA"/>
        </w:rPr>
        <w:t>танням  декількох  ( лінійних  та / або  матричних ) способів стиснення. З цих способів найбільше поширення набув зонно-кодовий спосіб стиснення, коли послідовно виконується спершу зонне, а потім  –  кодове стиснення.</w:t>
      </w:r>
    </w:p>
    <w:p w:rsidR="00700788" w:rsidP="00700788">
      <w:pPr>
        <w:spacing w:line="312" w:lineRule="auto"/>
        <w:ind w:firstLine="567"/>
        <w:jc w:val="both"/>
        <w:rPr>
          <w:lang w:val="uk-UA"/>
        </w:rPr>
      </w:pPr>
      <w:r>
        <w:rPr>
          <w:lang w:val="uk-UA"/>
        </w:rPr>
        <w:t>Використання комбінованих та каскадних способів дає можл</w:t>
      </w:r>
      <w:r>
        <w:rPr>
          <w:lang w:val="uk-UA"/>
        </w:rPr>
        <w:t>и</w:t>
      </w:r>
      <w:r>
        <w:rPr>
          <w:lang w:val="uk-UA"/>
        </w:rPr>
        <w:t>вість значно підвищити коефіцієнт стиснення, але при цьому, звича</w:t>
      </w:r>
      <w:r>
        <w:rPr>
          <w:lang w:val="uk-UA"/>
        </w:rPr>
        <w:t>й</w:t>
      </w:r>
      <w:r>
        <w:rPr>
          <w:lang w:val="uk-UA"/>
        </w:rPr>
        <w:t>но, збільшується час обробки інформаційного масиву як при згортанні  ( стисненні ) – у передавальному, так і при розгортанні – у приймал</w:t>
      </w:r>
      <w:r>
        <w:rPr>
          <w:lang w:val="uk-UA"/>
        </w:rPr>
        <w:t>ь</w:t>
      </w:r>
      <w:r>
        <w:rPr>
          <w:lang w:val="uk-UA"/>
        </w:rPr>
        <w:t xml:space="preserve">ному  пристроях. </w:t>
      </w:r>
    </w:p>
    <w:p w:rsidR="00700788" w:rsidP="00700788">
      <w:pPr>
        <w:spacing w:line="312" w:lineRule="auto"/>
        <w:ind w:firstLine="567"/>
        <w:jc w:val="both"/>
        <w:rPr>
          <w:lang w:val="uk-UA"/>
        </w:rPr>
      </w:pPr>
    </w:p>
    <w:p w:rsidR="00700788" w:rsidP="00700788">
      <w:pPr>
        <w:spacing w:line="312" w:lineRule="auto"/>
        <w:ind w:firstLine="567"/>
        <w:jc w:val="both"/>
        <w:rPr>
          <w:lang w:val="uk-UA"/>
        </w:rPr>
        <w:sectPr>
          <w:footerReference w:type="even" r:id="rId14"/>
          <w:footerReference w:type="default" r:id="rId15"/>
          <w:pgSz w:w="8392" w:h="11907" w:code="260"/>
          <w:pgMar w:top="1134" w:right="964" w:bottom="1134" w:left="1304" w:header="0" w:footer="851" w:gutter="0"/>
          <w:pgNumType w:start="204"/>
          <w:cols w:space="720"/>
          <w:titlePg w:val="0"/>
        </w:sectPr>
      </w:pPr>
    </w:p>
    <w:p w:rsidR="00700788" w:rsidP="00700788">
      <w:pPr>
        <w:spacing w:before="0" w:after="120" w:line="312" w:lineRule="auto"/>
        <w:ind w:firstLine="567"/>
        <w:rPr>
          <w:lang w:val="uk-UA"/>
        </w:rPr>
      </w:pPr>
      <w:r>
        <w:rPr>
          <w:b/>
          <w:sz w:val="24"/>
          <w:lang w:val="uk-UA"/>
        </w:rPr>
        <w:t>11.2.   Приклади  розв’язання  задач</w:t>
      </w:r>
    </w:p>
    <w:p w:rsidR="00700788" w:rsidP="00700788">
      <w:pPr>
        <w:spacing w:line="312" w:lineRule="auto"/>
        <w:ind w:firstLine="567"/>
        <w:jc w:val="both"/>
        <w:rPr>
          <w:b/>
          <w:lang w:val="uk-UA"/>
        </w:rPr>
      </w:pPr>
      <w:r>
        <w:rPr>
          <w:b/>
          <w:lang w:val="uk-UA"/>
        </w:rPr>
        <w:t>Задача  11.2.1</w:t>
      </w:r>
    </w:p>
    <w:p w:rsidR="00700788" w:rsidP="00700788">
      <w:pPr>
        <w:spacing w:line="288" w:lineRule="auto"/>
        <w:ind w:firstLine="567"/>
        <w:jc w:val="both"/>
        <w:rPr>
          <w:lang w:val="uk-UA"/>
        </w:rPr>
      </w:pPr>
      <w:r>
        <w:rPr>
          <w:lang w:val="uk-UA"/>
        </w:rPr>
        <w:t xml:space="preserve">Стиснути лінійними способами з використанням символу  </w:t>
      </w:r>
      <w:r>
        <w:rPr>
          <w:rFonts w:ascii="Symbol" w:hAnsi="Symbol"/>
          <w:i/>
          <w:lang w:val="uk-UA"/>
        </w:rPr>
        <w:sym w:font="Symbol" w:char="F072"/>
      </w:r>
      <w:r>
        <w:rPr>
          <w:lang w:val="uk-UA"/>
        </w:rPr>
        <w:t xml:space="preserve">  та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b/>
          <w:i/>
          <w:lang w:val="uk-UA"/>
        </w:rPr>
        <w:t xml:space="preserve">   </w:t>
      </w:r>
      <w:r>
        <w:rPr>
          <w:lang w:val="uk-UA"/>
        </w:rPr>
        <w:t xml:space="preserve">інформаційний масив: </w:t>
      </w:r>
    </w:p>
    <w:p w:rsidR="00700788" w:rsidP="00700788">
      <w:pPr>
        <w:jc w:val="center"/>
        <w:rPr>
          <w:spacing w:val="40"/>
          <w:lang w:val="uk-UA"/>
        </w:rPr>
      </w:pPr>
      <w:r>
        <w:rPr>
          <w:spacing w:val="40"/>
          <w:lang w:val="uk-UA"/>
        </w:rPr>
        <w:t>10011000</w:t>
      </w:r>
    </w:p>
    <w:p w:rsidR="00700788" w:rsidP="00700788">
      <w:pPr>
        <w:jc w:val="center"/>
        <w:rPr>
          <w:spacing w:val="40"/>
          <w:lang w:val="uk-UA"/>
        </w:rPr>
      </w:pPr>
      <w:r>
        <w:rPr>
          <w:spacing w:val="40"/>
          <w:lang w:val="uk-UA"/>
        </w:rPr>
        <w:t>10011011</w:t>
      </w:r>
    </w:p>
    <w:p w:rsidR="00700788" w:rsidP="00700788">
      <w:pPr>
        <w:jc w:val="center"/>
        <w:rPr>
          <w:spacing w:val="40"/>
          <w:lang w:val="uk-UA"/>
        </w:rPr>
      </w:pPr>
      <w:r>
        <w:rPr>
          <w:spacing w:val="40"/>
          <w:lang w:val="uk-UA"/>
        </w:rPr>
        <w:t>10011010</w:t>
      </w:r>
    </w:p>
    <w:p w:rsidR="00700788" w:rsidP="00700788">
      <w:pPr>
        <w:jc w:val="center"/>
        <w:rPr>
          <w:spacing w:val="40"/>
          <w:lang w:val="uk-UA"/>
        </w:rPr>
      </w:pPr>
      <w:r>
        <w:rPr>
          <w:spacing w:val="40"/>
          <w:lang w:val="uk-UA"/>
        </w:rPr>
        <w:t>10011110</w:t>
      </w:r>
    </w:p>
    <w:p w:rsidR="00700788" w:rsidP="00700788">
      <w:pPr>
        <w:jc w:val="center"/>
        <w:rPr>
          <w:spacing w:val="40"/>
          <w:lang w:val="uk-UA"/>
        </w:rPr>
      </w:pPr>
      <w:r>
        <w:rPr>
          <w:spacing w:val="40"/>
          <w:lang w:val="uk-UA"/>
        </w:rPr>
        <w:t xml:space="preserve"> 10011110.</w:t>
      </w:r>
    </w:p>
    <w:p w:rsidR="00700788" w:rsidP="00700788">
      <w:pPr>
        <w:spacing w:line="288" w:lineRule="auto"/>
        <w:jc w:val="both"/>
        <w:rPr>
          <w:lang w:val="uk-UA"/>
        </w:rPr>
      </w:pPr>
      <w:r>
        <w:rPr>
          <w:lang w:val="uk-UA"/>
        </w:rPr>
        <w:t xml:space="preserve">Порівняти ефективність стиснення  цими способами. </w:t>
      </w:r>
    </w:p>
    <w:p w:rsidR="00700788" w:rsidP="00700788">
      <w:pPr>
        <w:spacing w:line="288" w:lineRule="auto"/>
        <w:ind w:firstLine="567"/>
        <w:jc w:val="both"/>
        <w:rPr>
          <w:lang w:val="uk-UA"/>
        </w:rPr>
      </w:pPr>
      <w:r>
        <w:rPr>
          <w:b/>
          <w:i/>
          <w:lang w:val="uk-UA"/>
        </w:rPr>
        <w:t>Розв’язання.</w:t>
      </w:r>
      <w:r>
        <w:rPr>
          <w:lang w:val="uk-UA"/>
        </w:rPr>
        <w:t xml:space="preserve"> Стиснутий інформаційний масив буде мати  в</w:t>
      </w:r>
      <w:r>
        <w:rPr>
          <w:lang w:val="uk-UA"/>
        </w:rPr>
        <w:t>и</w:t>
      </w:r>
      <w:r>
        <w:rPr>
          <w:lang w:val="uk-UA"/>
        </w:rPr>
        <w:t xml:space="preserve">гляд:  </w:t>
      </w:r>
    </w:p>
    <w:p w:rsidR="00700788" w:rsidP="00700788">
      <w:pPr>
        <w:spacing w:line="288" w:lineRule="auto"/>
        <w:ind w:firstLine="567"/>
        <w:jc w:val="both"/>
        <w:rPr>
          <w:lang w:val="uk-UA"/>
        </w:rPr>
      </w:pPr>
      <w:r>
        <w:rPr>
          <w:lang w:val="uk-UA"/>
        </w:rPr>
        <w:t xml:space="preserve">–  при стисненні способом з використанням символу  </w:t>
      </w:r>
      <w:r>
        <w:rPr>
          <w:rFonts w:ascii="Symbol" w:hAnsi="Symbol"/>
          <w:i/>
          <w:lang w:val="uk-UA"/>
        </w:rPr>
        <w:sym w:font="Symbol" w:char="F072"/>
      </w:r>
      <w:r>
        <w:rPr>
          <w:lang w:val="uk-UA"/>
        </w:rPr>
        <w:t xml:space="preserve">: </w:t>
      </w:r>
    </w:p>
    <w:p w:rsidR="00700788" w:rsidP="00700788">
      <w:pPr>
        <w:jc w:val="center"/>
        <w:rPr>
          <w:spacing w:val="40"/>
          <w:lang w:val="uk-UA"/>
        </w:rPr>
      </w:pPr>
      <w:r>
        <w:rPr>
          <w:spacing w:val="40"/>
          <w:lang w:val="uk-UA"/>
        </w:rPr>
        <w:t>10011000</w:t>
      </w:r>
    </w:p>
    <w:p w:rsidR="00700788" w:rsidP="00700788">
      <w:pPr>
        <w:jc w:val="center"/>
        <w:rPr>
          <w:spacing w:val="40"/>
          <w:lang w:val="uk-UA"/>
        </w:rPr>
      </w:pPr>
      <w:r>
        <w:rPr>
          <w:rFonts w:ascii="Symbol" w:hAnsi="Symbol"/>
          <w:i/>
          <w:spacing w:val="40"/>
          <w:lang w:val="uk-UA"/>
        </w:rPr>
        <w:sym w:font="Symbol" w:char="F072"/>
      </w:r>
      <w:r>
        <w:rPr>
          <w:spacing w:val="40"/>
          <w:lang w:val="uk-UA"/>
        </w:rPr>
        <w:t>11</w:t>
      </w:r>
      <w:r>
        <w:rPr>
          <w:rFonts w:ascii="Symbol" w:hAnsi="Symbol"/>
          <w:i/>
          <w:spacing w:val="40"/>
          <w:lang w:val="uk-UA"/>
        </w:rPr>
        <w:sym w:font="Symbol" w:char="F072"/>
      </w:r>
      <w:r>
        <w:rPr>
          <w:spacing w:val="40"/>
          <w:lang w:val="uk-UA"/>
        </w:rPr>
        <w:t>0</w:t>
      </w:r>
      <w:r>
        <w:rPr>
          <w:rFonts w:ascii="Symbol" w:hAnsi="Symbol"/>
          <w:i/>
          <w:spacing w:val="40"/>
          <w:lang w:val="uk-UA"/>
        </w:rPr>
        <w:sym w:font="Symbol" w:char="F072"/>
      </w:r>
      <w:r>
        <w:rPr>
          <w:spacing w:val="40"/>
          <w:lang w:val="uk-UA"/>
        </w:rPr>
        <w:t>11</w:t>
      </w:r>
    </w:p>
    <w:p w:rsidR="00700788" w:rsidP="00700788">
      <w:pPr>
        <w:jc w:val="center"/>
        <w:rPr>
          <w:spacing w:val="40"/>
          <w:lang w:val="uk-UA"/>
        </w:rPr>
      </w:pPr>
      <w:r>
        <w:rPr>
          <w:spacing w:val="40"/>
          <w:lang w:val="uk-UA"/>
        </w:rPr>
        <w:t>0</w:t>
      </w:r>
      <w:r>
        <w:rPr>
          <w:rFonts w:ascii="Symbol" w:hAnsi="Symbol"/>
          <w:i/>
          <w:spacing w:val="40"/>
          <w:lang w:val="uk-UA"/>
        </w:rPr>
        <w:sym w:font="Symbol" w:char="F072"/>
      </w:r>
      <w:r>
        <w:rPr>
          <w:spacing w:val="40"/>
          <w:lang w:val="uk-UA"/>
        </w:rPr>
        <w:tab/>
        <w:t xml:space="preserve">    ,</w:t>
      </w:r>
    </w:p>
    <w:p w:rsidR="00700788" w:rsidP="00700788">
      <w:pPr>
        <w:spacing w:before="60" w:line="288" w:lineRule="auto"/>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ст.1</w:t>
      </w:r>
      <w:r>
        <w:rPr>
          <w:lang w:val="uk-UA"/>
        </w:rPr>
        <w:t xml:space="preserve"> =  40 / 18  =  </w:t>
      </w:r>
      <w:r>
        <w:rPr>
          <w:spacing w:val="20"/>
          <w:lang w:val="uk-UA"/>
        </w:rPr>
        <w:t>2,2(2);</w:t>
      </w:r>
    </w:p>
    <w:p w:rsidR="00700788" w:rsidP="00700788">
      <w:pPr>
        <w:spacing w:line="264" w:lineRule="auto"/>
        <w:ind w:firstLine="567"/>
        <w:jc w:val="both"/>
        <w:rPr>
          <w:spacing w:val="40"/>
          <w:lang w:val="uk-UA"/>
        </w:rPr>
      </w:pPr>
      <w:r>
        <w:rPr>
          <w:lang w:val="uk-UA"/>
        </w:rPr>
        <w:t xml:space="preserve">–  при стисненні  способом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lang w:val="uk-UA"/>
        </w:rPr>
        <w:t xml:space="preserve">, коли    </w:t>
      </w:r>
      <w:r>
        <w:rPr>
          <w:i/>
          <w:lang w:val="uk-UA"/>
        </w:rPr>
        <w:t>Х</w:t>
      </w:r>
      <w:r>
        <w:rPr>
          <w:lang w:val="uk-UA"/>
        </w:rPr>
        <w:t xml:space="preserve"> = 2, </w:t>
      </w:r>
      <w:r>
        <w:rPr>
          <w:i/>
          <w:lang w:val="uk-UA"/>
        </w:rPr>
        <w:t>Y </w:t>
      </w:r>
      <w:r>
        <w:rPr>
          <w:lang w:val="uk-UA"/>
        </w:rPr>
        <w:t xml:space="preserve">= 3, </w:t>
      </w:r>
      <w:r>
        <w:rPr>
          <w:i/>
          <w:lang w:val="uk-UA"/>
        </w:rPr>
        <w:t>Z </w:t>
      </w:r>
      <w:r>
        <w:rPr>
          <w:lang w:val="uk-UA"/>
        </w:rPr>
        <w:t xml:space="preserve">= 5 :      </w:t>
      </w:r>
      <w:r>
        <w:rPr>
          <w:spacing w:val="40"/>
          <w:lang w:val="uk-UA"/>
        </w:rPr>
        <w:t>10011000</w:t>
      </w:r>
    </w:p>
    <w:p w:rsidR="00700788" w:rsidP="00700788">
      <w:pPr>
        <w:spacing w:line="264" w:lineRule="auto"/>
        <w:jc w:val="center"/>
        <w:rPr>
          <w:spacing w:val="40"/>
          <w:lang w:val="uk-UA"/>
        </w:rPr>
      </w:pPr>
      <w:r>
        <w:rPr>
          <w:i/>
          <w:spacing w:val="40"/>
          <w:lang w:val="uk-UA"/>
        </w:rPr>
        <w:t>YY</w:t>
      </w:r>
      <w:r>
        <w:rPr>
          <w:spacing w:val="40"/>
          <w:lang w:val="uk-UA"/>
        </w:rPr>
        <w:t>11</w:t>
      </w:r>
      <w:r>
        <w:rPr>
          <w:i/>
          <w:spacing w:val="40"/>
          <w:lang w:val="uk-UA"/>
        </w:rPr>
        <w:t>ZX</w:t>
      </w:r>
      <w:r>
        <w:rPr>
          <w:spacing w:val="40"/>
          <w:lang w:val="uk-UA"/>
        </w:rPr>
        <w:t>0</w:t>
      </w:r>
      <w:r>
        <w:rPr>
          <w:i/>
          <w:spacing w:val="40"/>
          <w:lang w:val="uk-UA"/>
        </w:rPr>
        <w:t>Z</w:t>
      </w:r>
    </w:p>
    <w:p w:rsidR="00700788" w:rsidP="00700788">
      <w:pPr>
        <w:spacing w:line="264" w:lineRule="auto"/>
        <w:jc w:val="center"/>
        <w:rPr>
          <w:spacing w:val="60"/>
          <w:lang w:val="uk-UA"/>
        </w:rPr>
      </w:pPr>
      <w:r>
        <w:rPr>
          <w:spacing w:val="40"/>
          <w:lang w:val="uk-UA"/>
        </w:rPr>
        <w:t>1</w:t>
      </w:r>
      <w:r>
        <w:rPr>
          <w:i/>
          <w:spacing w:val="40"/>
          <w:lang w:val="uk-UA"/>
        </w:rPr>
        <w:t xml:space="preserve">XZY     </w:t>
      </w:r>
      <w:r>
        <w:rPr>
          <w:spacing w:val="40"/>
          <w:lang w:val="uk-UA"/>
        </w:rPr>
        <w:t>,</w:t>
      </w:r>
    </w:p>
    <w:p w:rsidR="00700788" w:rsidP="00700788">
      <w:pPr>
        <w:spacing w:before="60" w:line="288" w:lineRule="auto"/>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ст.2</w:t>
      </w:r>
      <w:r>
        <w:rPr>
          <w:lang w:val="uk-UA"/>
        </w:rPr>
        <w:t xml:space="preserve"> =  40 / 20  = 2 .</w:t>
      </w:r>
    </w:p>
    <w:p w:rsidR="00700788" w:rsidP="00700788">
      <w:pPr>
        <w:spacing w:line="288" w:lineRule="auto"/>
        <w:ind w:firstLine="567"/>
        <w:jc w:val="both"/>
        <w:rPr>
          <w:lang w:val="uk-UA"/>
        </w:rPr>
      </w:pPr>
      <w:r>
        <w:rPr>
          <w:lang w:val="uk-UA"/>
        </w:rPr>
        <w:t xml:space="preserve">Ефективність стиснення для вказаного інформаційного масиву вища при використанні першого способу:  </w:t>
      </w:r>
      <w:r>
        <w:rPr>
          <w:i/>
          <w:lang w:val="uk-UA"/>
        </w:rPr>
        <w:t>K</w:t>
      </w:r>
      <w:r>
        <w:rPr>
          <w:i/>
          <w:vertAlign w:val="subscript"/>
          <w:lang w:val="uk-UA"/>
        </w:rPr>
        <w:t> </w:t>
      </w:r>
      <w:r>
        <w:rPr>
          <w:vertAlign w:val="subscript"/>
          <w:lang w:val="uk-UA"/>
        </w:rPr>
        <w:t>ст.1 </w:t>
      </w:r>
      <w:r>
        <w:rPr>
          <w:lang w:val="uk-UA"/>
        </w:rPr>
        <w:t xml:space="preserve"> </w:t>
      </w:r>
      <w:r>
        <w:rPr>
          <w:rFonts w:ascii="Symbol" w:hAnsi="Symbol"/>
          <w:lang w:val="uk-UA"/>
        </w:rPr>
        <w:sym w:font="Symbol" w:char="F03E"/>
      </w:r>
      <w:r>
        <w:rPr>
          <w:lang w:val="uk-UA"/>
        </w:rPr>
        <w:t xml:space="preserve">  </w:t>
      </w:r>
      <w:r>
        <w:rPr>
          <w:i/>
          <w:lang w:val="uk-UA"/>
        </w:rPr>
        <w:t>K</w:t>
      </w:r>
      <w:r>
        <w:rPr>
          <w:i/>
          <w:vertAlign w:val="subscript"/>
          <w:lang w:val="uk-UA"/>
        </w:rPr>
        <w:t> </w:t>
      </w:r>
      <w:r>
        <w:rPr>
          <w:vertAlign w:val="subscript"/>
          <w:lang w:val="uk-UA"/>
        </w:rPr>
        <w:t>ст.2</w:t>
      </w:r>
      <w:r>
        <w:rPr>
          <w:lang w:val="uk-UA"/>
        </w:rPr>
        <w:t xml:space="preserve"> .</w:t>
      </w:r>
    </w:p>
    <w:p w:rsidR="00700788" w:rsidP="00700788">
      <w:pPr>
        <w:spacing w:line="288" w:lineRule="auto"/>
        <w:ind w:firstLine="567"/>
        <w:jc w:val="both"/>
        <w:rPr>
          <w:lang w:val="uk-UA"/>
        </w:rPr>
      </w:pPr>
    </w:p>
    <w:p w:rsidR="00700788" w:rsidP="00700788">
      <w:pPr>
        <w:pStyle w:val="Heading8"/>
        <w:spacing w:before="120"/>
      </w:pPr>
      <w:r>
        <w:t>Задача  11.2.2</w:t>
      </w:r>
    </w:p>
    <w:p w:rsidR="00700788" w:rsidP="00700788">
      <w:pPr>
        <w:spacing w:line="288" w:lineRule="auto"/>
        <w:ind w:firstLine="567"/>
        <w:rPr>
          <w:spacing w:val="40"/>
          <w:lang w:val="uk-UA"/>
        </w:rPr>
      </w:pPr>
      <w:r>
        <w:rPr>
          <w:lang w:val="uk-UA"/>
        </w:rPr>
        <w:t xml:space="preserve">Стиснути лінійними способами  з використанням символів  </w:t>
      </w:r>
      <w:r>
        <w:rPr>
          <w:rFonts w:ascii="Symbol" w:hAnsi="Symbol"/>
          <w:i/>
          <w:lang w:val="uk-UA"/>
        </w:rPr>
        <w:sym w:font="Symbol" w:char="F072"/>
      </w:r>
      <w:r>
        <w:rPr>
          <w:i/>
          <w:lang w:val="uk-UA"/>
        </w:rPr>
        <w:t xml:space="preserve"> </w:t>
      </w:r>
      <w:r>
        <w:rPr>
          <w:lang w:val="uk-UA"/>
        </w:rPr>
        <w:t xml:space="preserve">  і  </w:t>
      </w:r>
      <w:r>
        <w:rPr>
          <w:i/>
          <w:lang w:val="uk-UA"/>
        </w:rPr>
        <w:t>K</w:t>
      </w:r>
      <w:r>
        <w:rPr>
          <w:lang w:val="uk-UA"/>
        </w:rPr>
        <w:t xml:space="preserve">  та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b/>
          <w:i/>
          <w:lang w:val="uk-UA"/>
        </w:rPr>
        <w:t xml:space="preserve">  </w:t>
      </w:r>
      <w:r>
        <w:rPr>
          <w:lang w:val="uk-UA"/>
        </w:rPr>
        <w:t xml:space="preserve">інформаційний масив:                  </w:t>
      </w:r>
      <w:r>
        <w:rPr>
          <w:spacing w:val="40"/>
          <w:lang w:val="uk-UA"/>
        </w:rPr>
        <w:t>00011001</w:t>
      </w:r>
    </w:p>
    <w:p w:rsidR="00700788" w:rsidP="00700788">
      <w:pPr>
        <w:jc w:val="center"/>
        <w:rPr>
          <w:spacing w:val="40"/>
          <w:lang w:val="uk-UA"/>
        </w:rPr>
      </w:pPr>
      <w:r>
        <w:rPr>
          <w:spacing w:val="40"/>
          <w:lang w:val="uk-UA"/>
        </w:rPr>
        <w:t>10011011</w:t>
      </w:r>
    </w:p>
    <w:p w:rsidR="00700788" w:rsidP="00700788">
      <w:pPr>
        <w:jc w:val="center"/>
        <w:rPr>
          <w:spacing w:val="40"/>
          <w:lang w:val="uk-UA"/>
        </w:rPr>
      </w:pPr>
      <w:r>
        <w:rPr>
          <w:spacing w:val="40"/>
          <w:lang w:val="uk-UA"/>
        </w:rPr>
        <w:t>10010011</w:t>
      </w:r>
    </w:p>
    <w:p w:rsidR="00700788" w:rsidP="00700788">
      <w:pPr>
        <w:jc w:val="center"/>
        <w:rPr>
          <w:spacing w:val="40"/>
          <w:lang w:val="uk-UA"/>
        </w:rPr>
      </w:pPr>
      <w:r>
        <w:rPr>
          <w:spacing w:val="40"/>
          <w:lang w:val="uk-UA"/>
        </w:rPr>
        <w:t>00010010</w:t>
      </w:r>
    </w:p>
    <w:p w:rsidR="00700788" w:rsidP="00700788">
      <w:pPr>
        <w:jc w:val="center"/>
        <w:rPr>
          <w:spacing w:val="60"/>
          <w:lang w:val="uk-UA"/>
        </w:rPr>
      </w:pPr>
      <w:r>
        <w:rPr>
          <w:spacing w:val="40"/>
          <w:lang w:val="uk-UA"/>
        </w:rPr>
        <w:t xml:space="preserve"> 00010010.</w:t>
      </w:r>
    </w:p>
    <w:p w:rsidR="00700788" w:rsidP="00700788">
      <w:pPr>
        <w:spacing w:before="60" w:line="312" w:lineRule="auto"/>
        <w:jc w:val="both"/>
        <w:rPr>
          <w:lang w:val="uk-UA"/>
        </w:rPr>
        <w:sectPr>
          <w:footerReference w:type="even" r:id="rId16"/>
          <w:footerReference w:type="default" r:id="rId17"/>
          <w:pgSz w:w="8392" w:h="11907" w:code="260"/>
          <w:pgMar w:top="1134" w:right="964" w:bottom="1134" w:left="1304" w:header="0" w:footer="851" w:gutter="0"/>
          <w:pgNumType w:start="205"/>
          <w:cols w:space="720"/>
          <w:titlePg w:val="0"/>
        </w:sectPr>
      </w:pPr>
      <w:r>
        <w:rPr>
          <w:lang w:val="uk-UA"/>
        </w:rPr>
        <w:t xml:space="preserve">Порівняти ефективність стиснення  цими способами. </w:t>
      </w:r>
    </w:p>
    <w:p w:rsidR="00700788" w:rsidP="00700788">
      <w:pPr>
        <w:spacing w:before="0" w:line="288" w:lineRule="auto"/>
        <w:ind w:firstLine="567"/>
        <w:jc w:val="both"/>
        <w:rPr>
          <w:lang w:val="uk-UA"/>
        </w:rPr>
      </w:pPr>
      <w:r>
        <w:rPr>
          <w:b/>
          <w:i/>
          <w:lang w:val="uk-UA"/>
        </w:rPr>
        <w:t>Розв’язання.</w:t>
      </w:r>
      <w:r>
        <w:rPr>
          <w:lang w:val="uk-UA"/>
        </w:rPr>
        <w:t xml:space="preserve"> Стиснутий інформаційний масив буде мати  в</w:t>
      </w:r>
      <w:r>
        <w:rPr>
          <w:lang w:val="uk-UA"/>
        </w:rPr>
        <w:t>и</w:t>
      </w:r>
      <w:r>
        <w:rPr>
          <w:lang w:val="uk-UA"/>
        </w:rPr>
        <w:t xml:space="preserve">гляд:  </w:t>
      </w:r>
    </w:p>
    <w:p w:rsidR="00700788" w:rsidP="00700788">
      <w:pPr>
        <w:spacing w:line="288" w:lineRule="auto"/>
        <w:ind w:firstLine="567"/>
        <w:jc w:val="both"/>
        <w:rPr>
          <w:lang w:val="uk-UA"/>
        </w:rPr>
      </w:pPr>
      <w:r>
        <w:rPr>
          <w:lang w:val="uk-UA"/>
        </w:rPr>
        <w:t xml:space="preserve">–  при стисненні способом з використанням символів  </w:t>
      </w:r>
      <w:r>
        <w:rPr>
          <w:rFonts w:ascii="Symbol" w:hAnsi="Symbol"/>
          <w:i/>
          <w:lang w:val="uk-UA"/>
        </w:rPr>
        <w:sym w:font="Symbol" w:char="F072"/>
      </w:r>
      <w:r>
        <w:rPr>
          <w:i/>
          <w:lang w:val="uk-UA"/>
        </w:rPr>
        <w:t xml:space="preserve">  </w:t>
      </w:r>
      <w:r>
        <w:rPr>
          <w:lang w:val="uk-UA"/>
        </w:rPr>
        <w:t xml:space="preserve">та  </w:t>
      </w:r>
      <w:r>
        <w:rPr>
          <w:i/>
          <w:lang w:val="uk-UA"/>
        </w:rPr>
        <w:t>K</w:t>
      </w:r>
      <w:r>
        <w:rPr>
          <w:lang w:val="uk-UA"/>
        </w:rPr>
        <w:t xml:space="preserve"> :  </w:t>
      </w:r>
    </w:p>
    <w:p w:rsidR="00700788" w:rsidP="00700788">
      <w:pPr>
        <w:jc w:val="center"/>
        <w:rPr>
          <w:spacing w:val="40"/>
          <w:lang w:val="uk-UA"/>
        </w:rPr>
      </w:pPr>
      <w:r>
        <w:rPr>
          <w:spacing w:val="40"/>
          <w:lang w:val="uk-UA"/>
        </w:rPr>
        <w:t>00011001</w:t>
      </w:r>
    </w:p>
    <w:p w:rsidR="00700788" w:rsidP="00700788">
      <w:pPr>
        <w:jc w:val="center"/>
        <w:rPr>
          <w:spacing w:val="40"/>
          <w:lang w:val="uk-UA"/>
        </w:rPr>
      </w:pPr>
      <w:r>
        <w:rPr>
          <w:i/>
          <w:spacing w:val="40"/>
          <w:lang w:val="uk-UA"/>
        </w:rPr>
        <w:t>K</w:t>
      </w:r>
      <w:r>
        <w:rPr>
          <w:spacing w:val="40"/>
          <w:lang w:val="uk-UA"/>
        </w:rPr>
        <w:t>1</w:t>
      </w:r>
      <w:r>
        <w:rPr>
          <w:rFonts w:ascii="Symbol" w:hAnsi="Symbol"/>
          <w:i/>
          <w:spacing w:val="40"/>
          <w:lang w:val="uk-UA"/>
        </w:rPr>
        <w:sym w:font="Symbol" w:char="F072"/>
      </w:r>
      <w:r>
        <w:rPr>
          <w:spacing w:val="40"/>
          <w:lang w:val="uk-UA"/>
        </w:rPr>
        <w:t>11</w:t>
      </w:r>
      <w:r>
        <w:rPr>
          <w:i/>
          <w:spacing w:val="40"/>
          <w:lang w:val="uk-UA"/>
        </w:rPr>
        <w:t>K</w:t>
      </w:r>
      <w:r>
        <w:rPr>
          <w:rFonts w:ascii="Symbol" w:hAnsi="Symbol"/>
          <w:i/>
          <w:spacing w:val="40"/>
          <w:lang w:val="uk-UA"/>
        </w:rPr>
        <w:sym w:font="Symbol" w:char="F072"/>
      </w:r>
      <w:r>
        <w:rPr>
          <w:spacing w:val="40"/>
          <w:lang w:val="uk-UA"/>
        </w:rPr>
        <w:t>0</w:t>
      </w:r>
    </w:p>
    <w:p w:rsidR="00700788" w:rsidP="00700788">
      <w:pPr>
        <w:jc w:val="center"/>
        <w:rPr>
          <w:spacing w:val="40"/>
          <w:lang w:val="uk-UA"/>
        </w:rPr>
      </w:pPr>
      <w:r>
        <w:rPr>
          <w:spacing w:val="40"/>
          <w:lang w:val="uk-UA"/>
        </w:rPr>
        <w:t>011</w:t>
      </w:r>
      <w:r>
        <w:rPr>
          <w:i/>
          <w:spacing w:val="40"/>
          <w:lang w:val="uk-UA"/>
        </w:rPr>
        <w:t>K</w:t>
      </w:r>
      <w:r>
        <w:rPr>
          <w:spacing w:val="40"/>
          <w:lang w:val="uk-UA"/>
        </w:rPr>
        <w:t>0</w:t>
      </w:r>
      <w:r>
        <w:rPr>
          <w:rFonts w:ascii="Symbol" w:hAnsi="Symbol"/>
          <w:i/>
          <w:spacing w:val="40"/>
          <w:lang w:val="uk-UA"/>
        </w:rPr>
        <w:sym w:font="Symbol" w:char="F072"/>
      </w:r>
      <w:r>
        <w:rPr>
          <w:spacing w:val="40"/>
          <w:lang w:val="uk-UA"/>
        </w:rPr>
        <w:t>0</w:t>
      </w:r>
      <w:r>
        <w:rPr>
          <w:i/>
          <w:spacing w:val="40"/>
          <w:lang w:val="uk-UA"/>
        </w:rPr>
        <w:t>K</w:t>
      </w:r>
    </w:p>
    <w:p w:rsidR="00700788" w:rsidP="00700788">
      <w:pPr>
        <w:jc w:val="center"/>
        <w:rPr>
          <w:spacing w:val="40"/>
          <w:lang w:val="uk-UA"/>
        </w:rPr>
      </w:pPr>
      <w:r>
        <w:rPr>
          <w:rFonts w:ascii="Symbol" w:hAnsi="Symbol"/>
          <w:i/>
          <w:spacing w:val="40"/>
          <w:lang w:val="uk-UA"/>
        </w:rPr>
        <w:sym w:font="Symbol" w:char="F072"/>
      </w:r>
      <w:r>
        <w:rPr>
          <w:i/>
          <w:spacing w:val="40"/>
          <w:lang w:val="uk-UA"/>
        </w:rPr>
        <w:t>K</w:t>
      </w:r>
      <w:r>
        <w:rPr>
          <w:spacing w:val="40"/>
          <w:lang w:val="uk-UA"/>
        </w:rPr>
        <w:t xml:space="preserve">        ,</w:t>
      </w:r>
    </w:p>
    <w:p w:rsidR="00700788" w:rsidP="00700788">
      <w:pPr>
        <w:spacing w:before="60" w:line="288" w:lineRule="auto"/>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ст.1</w:t>
      </w:r>
      <w:r>
        <w:rPr>
          <w:lang w:val="uk-UA"/>
        </w:rPr>
        <w:t xml:space="preserve"> =  40 / 26  =  </w:t>
      </w:r>
      <w:r>
        <w:rPr>
          <w:spacing w:val="20"/>
          <w:lang w:val="uk-UA"/>
        </w:rPr>
        <w:t>1,538</w:t>
      </w:r>
      <w:r>
        <w:rPr>
          <w:lang w:val="uk-UA"/>
        </w:rPr>
        <w:t> ;</w:t>
      </w:r>
    </w:p>
    <w:p w:rsidR="00700788" w:rsidP="00700788">
      <w:pPr>
        <w:spacing w:line="288" w:lineRule="auto"/>
        <w:ind w:firstLine="567"/>
        <w:jc w:val="both"/>
        <w:rPr>
          <w:lang w:val="uk-UA"/>
        </w:rPr>
      </w:pPr>
      <w:r>
        <w:rPr>
          <w:lang w:val="uk-UA"/>
        </w:rPr>
        <w:t xml:space="preserve">–  при стисненні  способом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lang w:val="uk-UA"/>
        </w:rPr>
        <w:t xml:space="preserve">, коли   </w:t>
      </w:r>
      <w:r>
        <w:rPr>
          <w:i/>
          <w:lang w:val="uk-UA"/>
        </w:rPr>
        <w:t>Х</w:t>
      </w:r>
      <w:r>
        <w:rPr>
          <w:lang w:val="uk-UA"/>
        </w:rPr>
        <w:t xml:space="preserve"> = 2, </w:t>
      </w:r>
      <w:r>
        <w:rPr>
          <w:i/>
          <w:lang w:val="uk-UA"/>
        </w:rPr>
        <w:t>Y</w:t>
      </w:r>
      <w:r>
        <w:rPr>
          <w:lang w:val="uk-UA"/>
        </w:rPr>
        <w:t xml:space="preserve"> = 3, </w:t>
      </w:r>
      <w:r>
        <w:rPr>
          <w:i/>
          <w:lang w:val="uk-UA"/>
        </w:rPr>
        <w:t>Z</w:t>
      </w:r>
      <w:r>
        <w:rPr>
          <w:lang w:val="uk-UA"/>
        </w:rPr>
        <w:t> = 5:</w:t>
      </w:r>
    </w:p>
    <w:p w:rsidR="00700788" w:rsidP="00700788">
      <w:pPr>
        <w:ind w:firstLine="567"/>
        <w:jc w:val="center"/>
        <w:rPr>
          <w:spacing w:val="40"/>
          <w:lang w:val="uk-UA"/>
        </w:rPr>
      </w:pPr>
      <w:r>
        <w:rPr>
          <w:spacing w:val="40"/>
          <w:lang w:val="uk-UA"/>
        </w:rPr>
        <w:t>00011001</w:t>
      </w:r>
    </w:p>
    <w:p w:rsidR="00700788" w:rsidP="00700788">
      <w:pPr>
        <w:ind w:firstLine="567"/>
        <w:jc w:val="center"/>
        <w:rPr>
          <w:spacing w:val="40"/>
          <w:lang w:val="uk-UA"/>
        </w:rPr>
      </w:pPr>
      <w:r>
        <w:rPr>
          <w:spacing w:val="40"/>
          <w:lang w:val="uk-UA"/>
        </w:rPr>
        <w:t>1</w:t>
      </w:r>
      <w:r>
        <w:rPr>
          <w:i/>
          <w:spacing w:val="40"/>
          <w:lang w:val="uk-UA"/>
        </w:rPr>
        <w:t>Z</w:t>
      </w:r>
      <w:r>
        <w:rPr>
          <w:spacing w:val="40"/>
          <w:lang w:val="uk-UA"/>
        </w:rPr>
        <w:t>1</w:t>
      </w:r>
      <w:r>
        <w:rPr>
          <w:i/>
          <w:spacing w:val="40"/>
          <w:lang w:val="uk-UA"/>
        </w:rPr>
        <w:t>Z</w:t>
      </w:r>
      <w:r>
        <w:rPr>
          <w:spacing w:val="40"/>
          <w:lang w:val="uk-UA"/>
        </w:rPr>
        <w:t>0</w:t>
      </w:r>
      <w:r>
        <w:rPr>
          <w:i/>
          <w:spacing w:val="40"/>
          <w:lang w:val="uk-UA"/>
        </w:rPr>
        <w:t>Y</w:t>
      </w:r>
      <w:r>
        <w:rPr>
          <w:spacing w:val="40"/>
          <w:lang w:val="uk-UA"/>
        </w:rPr>
        <w:t>0</w:t>
      </w:r>
      <w:r>
        <w:rPr>
          <w:i/>
          <w:spacing w:val="40"/>
          <w:lang w:val="uk-UA"/>
        </w:rPr>
        <w:t>Y</w:t>
      </w:r>
    </w:p>
    <w:p w:rsidR="00700788" w:rsidP="00700788">
      <w:pPr>
        <w:ind w:firstLine="567"/>
        <w:jc w:val="center"/>
        <w:rPr>
          <w:spacing w:val="40"/>
          <w:lang w:val="uk-UA"/>
        </w:rPr>
      </w:pPr>
      <w:r>
        <w:rPr>
          <w:i/>
          <w:spacing w:val="40"/>
          <w:lang w:val="uk-UA"/>
        </w:rPr>
        <w:t>Y</w:t>
      </w:r>
      <w:r>
        <w:rPr>
          <w:spacing w:val="40"/>
          <w:lang w:val="uk-UA"/>
        </w:rPr>
        <w:t>0</w:t>
      </w:r>
      <w:r>
        <w:rPr>
          <w:i/>
          <w:spacing w:val="40"/>
          <w:lang w:val="uk-UA"/>
        </w:rPr>
        <w:t xml:space="preserve">ZY     </w:t>
      </w:r>
      <w:r>
        <w:rPr>
          <w:spacing w:val="40"/>
          <w:lang w:val="uk-UA"/>
        </w:rPr>
        <w:t>,</w:t>
      </w:r>
    </w:p>
    <w:p w:rsidR="00700788" w:rsidP="00700788">
      <w:pPr>
        <w:spacing w:before="60" w:line="288" w:lineRule="auto"/>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ст.2</w:t>
      </w:r>
      <w:r>
        <w:rPr>
          <w:lang w:val="uk-UA"/>
        </w:rPr>
        <w:t xml:space="preserve"> =  40 / 20  =  2 .</w:t>
      </w:r>
    </w:p>
    <w:p w:rsidR="00700788" w:rsidP="00700788">
      <w:pPr>
        <w:spacing w:line="288" w:lineRule="auto"/>
        <w:ind w:firstLine="567"/>
        <w:jc w:val="both"/>
        <w:rPr>
          <w:lang w:val="uk-UA"/>
        </w:rPr>
      </w:pPr>
      <w:r>
        <w:rPr>
          <w:lang w:val="uk-UA"/>
        </w:rPr>
        <w:t xml:space="preserve">Ефективність стиснення для вказаного інформаційного масиву вища при використанні другого способу:   </w:t>
      </w:r>
      <w:r>
        <w:rPr>
          <w:i/>
          <w:lang w:val="uk-UA"/>
        </w:rPr>
        <w:t>K</w:t>
      </w:r>
      <w:r>
        <w:rPr>
          <w:i/>
          <w:vertAlign w:val="subscript"/>
          <w:lang w:val="uk-UA"/>
        </w:rPr>
        <w:t> </w:t>
      </w:r>
      <w:r>
        <w:rPr>
          <w:vertAlign w:val="subscript"/>
          <w:lang w:val="uk-UA"/>
        </w:rPr>
        <w:t>ст.2</w:t>
      </w:r>
      <w:r>
        <w:rPr>
          <w:lang w:val="uk-UA"/>
        </w:rPr>
        <w:t xml:space="preserve"> </w:t>
      </w:r>
      <w:r>
        <w:rPr>
          <w:rFonts w:ascii="Symbol" w:hAnsi="Symbol"/>
          <w:lang w:val="uk-UA"/>
        </w:rPr>
        <w:sym w:font="Symbol" w:char="F03E"/>
      </w:r>
      <w:r>
        <w:rPr>
          <w:lang w:val="uk-UA"/>
        </w:rPr>
        <w:t xml:space="preserve"> </w:t>
      </w:r>
      <w:r>
        <w:rPr>
          <w:i/>
          <w:lang w:val="uk-UA"/>
        </w:rPr>
        <w:t>K</w:t>
      </w:r>
      <w:r>
        <w:rPr>
          <w:i/>
          <w:vertAlign w:val="subscript"/>
          <w:lang w:val="uk-UA"/>
        </w:rPr>
        <w:t> </w:t>
      </w:r>
      <w:r>
        <w:rPr>
          <w:vertAlign w:val="subscript"/>
          <w:lang w:val="uk-UA"/>
        </w:rPr>
        <w:t>ст.1</w:t>
      </w:r>
      <w:r>
        <w:rPr>
          <w:lang w:val="uk-UA"/>
        </w:rPr>
        <w:t xml:space="preserve"> . </w:t>
      </w:r>
    </w:p>
    <w:p w:rsidR="00700788" w:rsidP="00700788">
      <w:pPr>
        <w:spacing w:line="312" w:lineRule="auto"/>
        <w:ind w:firstLine="567"/>
        <w:jc w:val="both"/>
        <w:rPr>
          <w:lang w:val="uk-UA"/>
        </w:rPr>
      </w:pPr>
    </w:p>
    <w:p w:rsidR="00700788" w:rsidP="00700788">
      <w:pPr>
        <w:jc w:val="center"/>
        <w:rPr>
          <w:lang w:val="uk-UA"/>
        </w:rPr>
      </w:pPr>
      <w:r w:rsidRPr="00700788">
        <w:rPr>
          <w:lang w:val="uk-UA"/>
        </w:rPr>
        <w:t>Задача</w:t>
      </w:r>
      <w:r>
        <w:t>  </w:t>
      </w:r>
      <w:r w:rsidRPr="00700788">
        <w:rPr>
          <w:lang w:val="uk-UA"/>
        </w:rPr>
        <w:t>11.2.3</w:t>
      </w:r>
    </w:p>
    <w:p w:rsidR="00700788" w:rsidRPr="00700788" w:rsidP="00700788">
      <w:pPr>
        <w:jc w:val="center"/>
        <w:rPr>
          <w:lang w:val="uk-UA"/>
        </w:rPr>
      </w:pPr>
    </w:p>
    <w:p w:rsidR="00700788" w:rsidP="00700788">
      <w:pPr>
        <w:spacing w:line="312" w:lineRule="auto"/>
        <w:ind w:firstLine="567"/>
        <w:jc w:val="both"/>
        <w:rPr>
          <w:b/>
          <w:i/>
          <w:lang w:val="uk-UA"/>
        </w:rPr>
      </w:pPr>
      <w:r>
        <w:rPr>
          <w:lang w:val="uk-UA"/>
        </w:rPr>
        <w:t>Визначити ефективність стиснення способом з використанням адаптивного кодування  масиву статистичної інформації загальним обсягом  </w:t>
      </w:r>
      <w:r>
        <w:rPr>
          <w:i/>
          <w:lang w:val="uk-UA"/>
        </w:rPr>
        <w:t>N</w:t>
      </w:r>
      <w:r>
        <w:rPr>
          <w:vertAlign w:val="subscript"/>
          <w:lang w:val="uk-UA"/>
        </w:rPr>
        <w:t xml:space="preserve"> </w:t>
      </w:r>
      <w:r>
        <w:rPr>
          <w:lang w:val="uk-UA"/>
        </w:rPr>
        <w:t xml:space="preserve">= 1000 знаків, який містить: повідомлення першої категорії  ( цифрові  повідомлення від 1000 і вище )  обсягом  </w:t>
      </w:r>
      <w:r>
        <w:rPr>
          <w:i/>
          <w:spacing w:val="20"/>
          <w:lang w:val="uk-UA"/>
        </w:rPr>
        <w:t>N</w:t>
      </w:r>
      <w:r>
        <w:rPr>
          <w:spacing w:val="20"/>
          <w:vertAlign w:val="subscript"/>
          <w:lang w:val="uk-UA"/>
        </w:rPr>
        <w:t>1</w:t>
      </w:r>
      <w:r>
        <w:rPr>
          <w:lang w:val="uk-UA"/>
        </w:rPr>
        <w:t xml:space="preserve">= 100 знаків, для яких при передачі  було б гарантоване виправлення двох помилок;  повідомлення другої категорії ( цифрові повідомлення від одиниць до 999 )  обсягом  </w:t>
      </w:r>
      <w:r>
        <w:rPr>
          <w:i/>
          <w:spacing w:val="20"/>
          <w:lang w:val="uk-UA"/>
        </w:rPr>
        <w:t>N</w:t>
      </w:r>
      <w:r>
        <w:rPr>
          <w:spacing w:val="20"/>
          <w:vertAlign w:val="subscript"/>
          <w:lang w:val="uk-UA"/>
        </w:rPr>
        <w:t>2</w:t>
      </w:r>
      <w:r>
        <w:rPr>
          <w:vertAlign w:val="subscript"/>
          <w:lang w:val="uk-UA"/>
        </w:rPr>
        <w:t xml:space="preserve"> </w:t>
      </w:r>
      <w:r>
        <w:rPr>
          <w:lang w:val="uk-UA"/>
        </w:rPr>
        <w:t>= 200 знаків, для яких при передачі  було б гарант</w:t>
      </w:r>
      <w:r>
        <w:rPr>
          <w:lang w:val="uk-UA"/>
        </w:rPr>
        <w:t>о</w:t>
      </w:r>
      <w:r>
        <w:rPr>
          <w:lang w:val="uk-UA"/>
        </w:rPr>
        <w:t xml:space="preserve">ване виправлення однієї помилки; повідомлення третьої категорії ( текстові повідомлення ) обсягом </w:t>
      </w:r>
      <w:r>
        <w:rPr>
          <w:i/>
          <w:spacing w:val="20"/>
          <w:lang w:val="uk-UA"/>
        </w:rPr>
        <w:t>N</w:t>
      </w:r>
      <w:r>
        <w:rPr>
          <w:spacing w:val="20"/>
          <w:vertAlign w:val="subscript"/>
          <w:lang w:val="uk-UA"/>
        </w:rPr>
        <w:t>3</w:t>
      </w:r>
      <w:r>
        <w:rPr>
          <w:vertAlign w:val="subscript"/>
          <w:lang w:val="uk-UA"/>
        </w:rPr>
        <w:t xml:space="preserve"> </w:t>
      </w:r>
      <w:r>
        <w:rPr>
          <w:lang w:val="uk-UA"/>
        </w:rPr>
        <w:t>= 700 знаків, для яких при пер</w:t>
      </w:r>
      <w:r>
        <w:rPr>
          <w:lang w:val="uk-UA"/>
        </w:rPr>
        <w:t>е</w:t>
      </w:r>
      <w:r>
        <w:rPr>
          <w:lang w:val="uk-UA"/>
        </w:rPr>
        <w:t>дачі  було б гарантоване виявлення однієї помилки. Кожний знак кодується первинним  семиелементним  ( </w:t>
      </w:r>
      <w:r>
        <w:rPr>
          <w:i/>
          <w:lang w:val="uk-UA"/>
        </w:rPr>
        <w:t>k</w:t>
      </w:r>
      <w:r>
        <w:rPr>
          <w:lang w:val="uk-UA"/>
        </w:rPr>
        <w:t> = 7 )  кодом.</w:t>
      </w:r>
    </w:p>
    <w:p w:rsidR="00700788" w:rsidP="00700788">
      <w:pPr>
        <w:spacing w:line="312" w:lineRule="auto"/>
        <w:ind w:firstLine="567"/>
        <w:jc w:val="both"/>
        <w:rPr>
          <w:lang w:val="uk-UA"/>
        </w:rPr>
      </w:pPr>
      <w:r>
        <w:rPr>
          <w:b/>
          <w:i/>
          <w:lang w:val="uk-UA"/>
        </w:rPr>
        <w:t>Розв’язання.</w:t>
      </w:r>
      <w:r>
        <w:rPr>
          <w:lang w:val="uk-UA"/>
        </w:rPr>
        <w:t xml:space="preserve">   Вибираємо коди для кодування повідомлень:</w:t>
      </w:r>
    </w:p>
    <w:p w:rsidR="00700788" w:rsidP="00700788">
      <w:pPr>
        <w:spacing w:line="312" w:lineRule="auto"/>
        <w:ind w:firstLine="567"/>
        <w:jc w:val="both"/>
        <w:rPr>
          <w:lang w:val="uk-UA"/>
        </w:rPr>
        <w:sectPr>
          <w:footerReference w:type="even" r:id="rId18"/>
          <w:footerReference w:type="default" r:id="rId19"/>
          <w:pgSz w:w="8392" w:h="11907" w:code="260"/>
          <w:pgMar w:top="1134" w:right="964" w:bottom="1134" w:left="1304" w:header="0" w:footer="851" w:gutter="0"/>
          <w:pgNumType w:start="206"/>
          <w:cols w:space="720"/>
          <w:titlePg w:val="0"/>
        </w:sectPr>
      </w:pPr>
      <w:r>
        <w:rPr>
          <w:lang w:val="uk-UA"/>
        </w:rPr>
        <w:t xml:space="preserve">першої  категорії – код  </w:t>
      </w:r>
      <w:r>
        <w:rPr>
          <w:spacing w:val="20"/>
          <w:lang w:val="uk-UA"/>
        </w:rPr>
        <w:t xml:space="preserve">БЧХ </w:t>
      </w:r>
      <w:r>
        <w:rPr>
          <w:lang w:val="uk-UA"/>
        </w:rPr>
        <w:t xml:space="preserve">з кодовою відстанню </w:t>
      </w:r>
      <w:r>
        <w:rPr>
          <w:i/>
          <w:lang w:val="uk-UA"/>
        </w:rPr>
        <w:t>d</w:t>
      </w:r>
      <w:r>
        <w:rPr>
          <w:i/>
          <w:vertAlign w:val="subscript"/>
          <w:lang w:val="uk-UA"/>
        </w:rPr>
        <w:t> min</w:t>
      </w:r>
      <w:r>
        <w:rPr>
          <w:i/>
          <w:lang w:val="uk-UA"/>
        </w:rPr>
        <w:t xml:space="preserve"> </w:t>
      </w:r>
      <w:r>
        <w:rPr>
          <w:lang w:val="uk-UA"/>
        </w:rPr>
        <w:t xml:space="preserve">= 5, який дозволяє виправити дві помилки. Параметри коду: </w:t>
      </w:r>
      <w:r>
        <w:rPr>
          <w:i/>
          <w:lang w:val="uk-UA"/>
        </w:rPr>
        <w:t>k </w:t>
      </w:r>
      <w:r>
        <w:rPr>
          <w:lang w:val="uk-UA"/>
        </w:rPr>
        <w:t xml:space="preserve">= 7, </w:t>
      </w:r>
      <w:r>
        <w:rPr>
          <w:i/>
          <w:lang w:val="uk-UA"/>
        </w:rPr>
        <w:t>r </w:t>
      </w:r>
      <w:r>
        <w:rPr>
          <w:lang w:val="uk-UA"/>
        </w:rPr>
        <w:t xml:space="preserve">= 8, </w:t>
      </w:r>
      <w:r>
        <w:rPr>
          <w:i/>
          <w:lang w:val="uk-UA"/>
        </w:rPr>
        <w:t>n</w:t>
      </w:r>
      <w:r>
        <w:rPr>
          <w:vertAlign w:val="subscript"/>
          <w:lang w:val="uk-UA"/>
        </w:rPr>
        <w:t>1 </w:t>
      </w:r>
      <w:r>
        <w:rPr>
          <w:lang w:val="uk-UA"/>
        </w:rPr>
        <w:t>=  </w:t>
      </w:r>
      <w:r>
        <w:rPr>
          <w:i/>
          <w:lang w:val="uk-UA"/>
        </w:rPr>
        <w:t>k </w:t>
      </w:r>
      <w:r>
        <w:rPr>
          <w:lang w:val="uk-UA"/>
        </w:rPr>
        <w:t>+ </w:t>
      </w:r>
      <w:r>
        <w:rPr>
          <w:i/>
          <w:lang w:val="uk-UA"/>
        </w:rPr>
        <w:t>r  </w:t>
      </w:r>
      <w:r>
        <w:rPr>
          <w:lang w:val="uk-UA"/>
        </w:rPr>
        <w:t>=  7 + 8  =  15;</w:t>
      </w:r>
    </w:p>
    <w:p w:rsidR="00700788" w:rsidP="00700788">
      <w:pPr>
        <w:spacing w:before="0" w:line="312" w:lineRule="auto"/>
        <w:ind w:firstLine="567"/>
        <w:jc w:val="both"/>
        <w:rPr>
          <w:lang w:val="uk-UA"/>
        </w:rPr>
      </w:pPr>
      <w:r>
        <w:rPr>
          <w:lang w:val="uk-UA"/>
        </w:rPr>
        <w:t xml:space="preserve">другої категорії – код Хеммінга з кодовою відстанню </w:t>
      </w:r>
      <w:r>
        <w:rPr>
          <w:i/>
          <w:lang w:val="uk-UA"/>
        </w:rPr>
        <w:t>d</w:t>
      </w:r>
      <w:r>
        <w:rPr>
          <w:i/>
          <w:vertAlign w:val="subscript"/>
          <w:lang w:val="uk-UA"/>
        </w:rPr>
        <w:t> min</w:t>
      </w:r>
      <w:r>
        <w:rPr>
          <w:lang w:val="uk-UA"/>
        </w:rPr>
        <w:t xml:space="preserve"> = 3, який дозволяє виправити одну помилку. Параметри коду: </w:t>
      </w:r>
      <w:r>
        <w:rPr>
          <w:i/>
          <w:lang w:val="uk-UA"/>
        </w:rPr>
        <w:t>k</w:t>
      </w:r>
      <w:r>
        <w:rPr>
          <w:lang w:val="uk-UA"/>
        </w:rPr>
        <w:t xml:space="preserve"> = 7, </w:t>
      </w:r>
      <w:r>
        <w:rPr>
          <w:i/>
          <w:lang w:val="uk-UA"/>
        </w:rPr>
        <w:t>r</w:t>
      </w:r>
      <w:r>
        <w:rPr>
          <w:lang w:val="uk-UA"/>
        </w:rPr>
        <w:t xml:space="preserve"> = 4, </w:t>
      </w:r>
      <w:r>
        <w:rPr>
          <w:i/>
          <w:lang w:val="uk-UA"/>
        </w:rPr>
        <w:t>n</w:t>
      </w:r>
      <w:r>
        <w:rPr>
          <w:vertAlign w:val="subscript"/>
          <w:lang w:val="uk-UA"/>
        </w:rPr>
        <w:t> 2 </w:t>
      </w:r>
      <w:r>
        <w:rPr>
          <w:lang w:val="uk-UA"/>
        </w:rPr>
        <w:t xml:space="preserve"> =  </w:t>
      </w:r>
      <w:r>
        <w:rPr>
          <w:i/>
          <w:lang w:val="uk-UA"/>
        </w:rPr>
        <w:t>k </w:t>
      </w:r>
      <w:r>
        <w:rPr>
          <w:lang w:val="uk-UA"/>
        </w:rPr>
        <w:t>+ </w:t>
      </w:r>
      <w:r>
        <w:rPr>
          <w:i/>
          <w:lang w:val="uk-UA"/>
        </w:rPr>
        <w:t>r </w:t>
      </w:r>
      <w:r>
        <w:rPr>
          <w:lang w:val="uk-UA"/>
        </w:rPr>
        <w:t xml:space="preserve"> =  7 + 4  = 11;</w:t>
      </w:r>
    </w:p>
    <w:p w:rsidR="00700788" w:rsidP="00700788">
      <w:pPr>
        <w:spacing w:line="312" w:lineRule="auto"/>
        <w:ind w:firstLine="567"/>
        <w:jc w:val="both"/>
        <w:rPr>
          <w:lang w:val="uk-UA"/>
        </w:rPr>
      </w:pPr>
      <w:r>
        <w:rPr>
          <w:lang w:val="uk-UA"/>
        </w:rPr>
        <w:t>третьої категорії – код з перевіркою на парність з кодовою від</w:t>
      </w:r>
      <w:r>
        <w:rPr>
          <w:lang w:val="uk-UA"/>
        </w:rPr>
        <w:t>с</w:t>
      </w:r>
      <w:r>
        <w:rPr>
          <w:lang w:val="uk-UA"/>
        </w:rPr>
        <w:t xml:space="preserve">танню </w:t>
      </w:r>
      <w:r>
        <w:rPr>
          <w:i/>
          <w:lang w:val="uk-UA"/>
        </w:rPr>
        <w:t>d</w:t>
      </w:r>
      <w:r>
        <w:rPr>
          <w:i/>
          <w:vertAlign w:val="subscript"/>
          <w:lang w:val="uk-UA"/>
        </w:rPr>
        <w:t> min</w:t>
      </w:r>
      <w:r>
        <w:rPr>
          <w:lang w:val="uk-UA"/>
        </w:rPr>
        <w:t xml:space="preserve"> = 2, який дозволяє виявити одну помилку. Параметри коду:  </w:t>
      </w:r>
      <w:r>
        <w:rPr>
          <w:i/>
          <w:lang w:val="uk-UA"/>
        </w:rPr>
        <w:t>k</w:t>
      </w:r>
      <w:r>
        <w:rPr>
          <w:lang w:val="uk-UA"/>
        </w:rPr>
        <w:t xml:space="preserve"> = 7,  </w:t>
      </w:r>
      <w:r>
        <w:rPr>
          <w:i/>
          <w:lang w:val="uk-UA"/>
        </w:rPr>
        <w:t>r</w:t>
      </w:r>
      <w:r>
        <w:rPr>
          <w:lang w:val="uk-UA"/>
        </w:rPr>
        <w:t xml:space="preserve"> = 1,  </w:t>
      </w:r>
      <w:r>
        <w:rPr>
          <w:i/>
          <w:lang w:val="uk-UA"/>
        </w:rPr>
        <w:t>n</w:t>
      </w:r>
      <w:r>
        <w:rPr>
          <w:vertAlign w:val="subscript"/>
          <w:lang w:val="uk-UA"/>
        </w:rPr>
        <w:t xml:space="preserve"> 3  </w:t>
      </w:r>
      <w:r>
        <w:rPr>
          <w:lang w:val="uk-UA"/>
        </w:rPr>
        <w:t xml:space="preserve">=  </w:t>
      </w:r>
      <w:r>
        <w:rPr>
          <w:i/>
          <w:lang w:val="uk-UA"/>
        </w:rPr>
        <w:t>k </w:t>
      </w:r>
      <w:r>
        <w:rPr>
          <w:lang w:val="uk-UA"/>
        </w:rPr>
        <w:t>+ </w:t>
      </w:r>
      <w:r>
        <w:rPr>
          <w:i/>
          <w:lang w:val="uk-UA"/>
        </w:rPr>
        <w:t>r  </w:t>
      </w:r>
      <w:r>
        <w:rPr>
          <w:lang w:val="uk-UA"/>
        </w:rPr>
        <w:t>=  7 + 1  =  8.</w:t>
      </w:r>
    </w:p>
    <w:p w:rsidR="00700788" w:rsidP="00700788">
      <w:pPr>
        <w:spacing w:line="312" w:lineRule="auto"/>
        <w:ind w:firstLine="567"/>
        <w:jc w:val="both"/>
        <w:rPr>
          <w:lang w:val="uk-UA"/>
        </w:rPr>
      </w:pPr>
      <w:r>
        <w:rPr>
          <w:lang w:val="uk-UA"/>
        </w:rPr>
        <w:t>Визначимо середню довжину кодової комбінації:</w:t>
      </w:r>
    </w:p>
    <w:tbl>
      <w:tblPr>
        <w:tblStyle w:val="TableNormal"/>
        <w:tblW w:w="0" w:type="auto"/>
        <w:tblInd w:w="250" w:type="dxa"/>
        <w:tblLayout w:type="fixed"/>
        <w:tblCellMar>
          <w:top w:w="0" w:type="dxa"/>
          <w:bottom w:w="0" w:type="dxa"/>
        </w:tblCellMar>
        <w:tblLook w:val="0000"/>
      </w:tblPr>
      <w:tblGrid>
        <w:gridCol w:w="709"/>
        <w:gridCol w:w="1843"/>
        <w:gridCol w:w="283"/>
        <w:gridCol w:w="2410"/>
        <w:gridCol w:w="283"/>
        <w:gridCol w:w="557"/>
      </w:tblGrid>
      <w:tr w:rsidTr="00CE0276">
        <w:tblPrEx>
          <w:tblW w:w="0" w:type="auto"/>
          <w:tblInd w:w="250" w:type="dxa"/>
          <w:tblLayout w:type="fixed"/>
          <w:tblCellMar>
            <w:top w:w="0" w:type="dxa"/>
            <w:bottom w:w="0" w:type="dxa"/>
          </w:tblCellMar>
          <w:tblLook w:val="0000"/>
        </w:tblPrEx>
        <w:trPr>
          <w:cantSplit/>
        </w:trPr>
        <w:tc>
          <w:tcPr>
            <w:tcW w:w="709" w:type="dxa"/>
            <w:vMerge w:val="restart"/>
            <w:vAlign w:val="center"/>
          </w:tcPr>
          <w:p w:rsidR="00700788" w:rsidP="00CE0276">
            <w:pPr>
              <w:spacing w:before="20" w:line="288" w:lineRule="auto"/>
              <w:jc w:val="both"/>
              <w:rPr>
                <w:lang w:val="uk-UA"/>
              </w:rPr>
            </w:pPr>
            <w:r>
              <w:rPr>
                <w:i/>
                <w:vertAlign w:val="superscript"/>
                <w:lang w:val="uk-UA"/>
              </w:rPr>
              <w:t> </w:t>
            </w:r>
            <w:r>
              <w:rPr>
                <w:i/>
                <w:lang w:val="uk-UA"/>
              </w:rPr>
              <w:t>n</w:t>
            </w:r>
            <w:r>
              <w:rPr>
                <w:vertAlign w:val="subscript"/>
                <w:lang w:val="uk-UA"/>
              </w:rPr>
              <w:t> </w:t>
            </w:r>
            <w:r>
              <w:rPr>
                <w:spacing w:val="10"/>
                <w:vertAlign w:val="subscript"/>
                <w:lang w:val="uk-UA"/>
              </w:rPr>
              <w:t>cep</w:t>
            </w:r>
            <w:r>
              <w:rPr>
                <w:lang w:val="uk-UA"/>
              </w:rPr>
              <w:t>=</w:t>
            </w:r>
          </w:p>
        </w:tc>
        <w:tc>
          <w:tcPr>
            <w:tcW w:w="1843" w:type="dxa"/>
            <w:tcBorders>
              <w:bottom w:val="single" w:sz="4" w:space="0" w:color="auto"/>
            </w:tcBorders>
          </w:tcPr>
          <w:p w:rsidR="00700788" w:rsidP="00CE0276">
            <w:pPr>
              <w:spacing w:before="20" w:line="288" w:lineRule="auto"/>
              <w:jc w:val="both"/>
              <w:rPr>
                <w:spacing w:val="20"/>
                <w:vertAlign w:val="subscript"/>
                <w:lang w:val="uk-UA"/>
              </w:rPr>
            </w:pPr>
            <w:r>
              <w:rPr>
                <w:i/>
                <w:spacing w:val="20"/>
                <w:lang w:val="uk-UA"/>
              </w:rPr>
              <w:t>N</w:t>
            </w:r>
            <w:r>
              <w:rPr>
                <w:spacing w:val="20"/>
                <w:vertAlign w:val="subscript"/>
                <w:lang w:val="uk-UA"/>
              </w:rPr>
              <w:t>1</w:t>
            </w:r>
            <w:r>
              <w:rPr>
                <w:i/>
                <w:spacing w:val="20"/>
                <w:lang w:val="uk-UA"/>
              </w:rPr>
              <w:t>n</w:t>
            </w:r>
            <w:r>
              <w:rPr>
                <w:spacing w:val="20"/>
                <w:vertAlign w:val="subscript"/>
                <w:lang w:val="uk-UA"/>
              </w:rPr>
              <w:t>1</w:t>
            </w:r>
            <w:r>
              <w:rPr>
                <w:spacing w:val="20"/>
                <w:lang w:val="uk-UA"/>
              </w:rPr>
              <w:t>+</w:t>
            </w:r>
            <w:r>
              <w:rPr>
                <w:i/>
                <w:spacing w:val="20"/>
                <w:lang w:val="uk-UA"/>
              </w:rPr>
              <w:t>N</w:t>
            </w:r>
            <w:r>
              <w:rPr>
                <w:spacing w:val="20"/>
                <w:vertAlign w:val="subscript"/>
                <w:lang w:val="uk-UA"/>
              </w:rPr>
              <w:t>2</w:t>
            </w:r>
            <w:r>
              <w:rPr>
                <w:i/>
                <w:spacing w:val="20"/>
                <w:lang w:val="uk-UA"/>
              </w:rPr>
              <w:t>n</w:t>
            </w:r>
            <w:r>
              <w:rPr>
                <w:spacing w:val="20"/>
                <w:vertAlign w:val="subscript"/>
                <w:lang w:val="uk-UA"/>
              </w:rPr>
              <w:t>2</w:t>
            </w:r>
            <w:r>
              <w:rPr>
                <w:spacing w:val="20"/>
                <w:lang w:val="uk-UA"/>
              </w:rPr>
              <w:t>+</w:t>
            </w:r>
            <w:r>
              <w:rPr>
                <w:i/>
                <w:spacing w:val="20"/>
                <w:lang w:val="uk-UA"/>
              </w:rPr>
              <w:t>N</w:t>
            </w:r>
            <w:r>
              <w:rPr>
                <w:spacing w:val="20"/>
                <w:vertAlign w:val="subscript"/>
                <w:lang w:val="uk-UA"/>
              </w:rPr>
              <w:t>3</w:t>
            </w:r>
            <w:r>
              <w:rPr>
                <w:i/>
                <w:spacing w:val="20"/>
                <w:lang w:val="uk-UA"/>
              </w:rPr>
              <w:t>n</w:t>
            </w:r>
            <w:r>
              <w:rPr>
                <w:spacing w:val="20"/>
                <w:vertAlign w:val="subscript"/>
                <w:lang w:val="uk-UA"/>
              </w:rPr>
              <w:t>3</w:t>
            </w:r>
          </w:p>
        </w:tc>
        <w:tc>
          <w:tcPr>
            <w:tcW w:w="283" w:type="dxa"/>
            <w:vMerge w:val="restart"/>
            <w:vAlign w:val="center"/>
          </w:tcPr>
          <w:p w:rsidR="00700788" w:rsidP="00CE0276">
            <w:pPr>
              <w:spacing w:before="20" w:line="288" w:lineRule="auto"/>
              <w:jc w:val="both"/>
              <w:rPr>
                <w:lang w:val="uk-UA"/>
              </w:rPr>
            </w:pPr>
            <w:r>
              <w:rPr>
                <w:lang w:val="uk-UA"/>
              </w:rPr>
              <w:t>=</w:t>
            </w:r>
          </w:p>
        </w:tc>
        <w:tc>
          <w:tcPr>
            <w:tcW w:w="2410" w:type="dxa"/>
            <w:tcBorders>
              <w:bottom w:val="single" w:sz="4" w:space="0" w:color="auto"/>
            </w:tcBorders>
          </w:tcPr>
          <w:p w:rsidR="00700788" w:rsidP="00CE0276">
            <w:pPr>
              <w:spacing w:before="20" w:line="288" w:lineRule="auto"/>
              <w:jc w:val="both"/>
              <w:rPr>
                <w:lang w:val="uk-UA"/>
              </w:rPr>
            </w:pPr>
            <w:r>
              <w:rPr>
                <w:lang w:val="uk-UA"/>
              </w:rPr>
              <w:t>100</w:t>
            </w:r>
            <w:r>
              <w:rPr>
                <w:rFonts w:ascii="Symbol" w:hAnsi="Symbol"/>
                <w:lang w:val="uk-UA"/>
              </w:rPr>
              <w:sym w:font="Symbol" w:char="F0B4"/>
            </w:r>
            <w:r>
              <w:rPr>
                <w:lang w:val="uk-UA"/>
              </w:rPr>
              <w:t>15 + 200</w:t>
            </w:r>
            <w:r>
              <w:rPr>
                <w:rFonts w:ascii="Symbol" w:hAnsi="Symbol"/>
                <w:lang w:val="uk-UA"/>
              </w:rPr>
              <w:sym w:font="Symbol" w:char="F0B4"/>
            </w:r>
            <w:r>
              <w:rPr>
                <w:lang w:val="uk-UA"/>
              </w:rPr>
              <w:t>11+ 700</w:t>
            </w:r>
            <w:r>
              <w:rPr>
                <w:rFonts w:ascii="Symbol" w:hAnsi="Symbol"/>
                <w:lang w:val="uk-UA"/>
              </w:rPr>
              <w:sym w:font="Symbol" w:char="F0B4"/>
            </w:r>
            <w:r>
              <w:rPr>
                <w:lang w:val="uk-UA"/>
              </w:rPr>
              <w:t>8</w:t>
            </w:r>
          </w:p>
        </w:tc>
        <w:tc>
          <w:tcPr>
            <w:tcW w:w="283" w:type="dxa"/>
            <w:vMerge w:val="restart"/>
            <w:vAlign w:val="center"/>
          </w:tcPr>
          <w:p w:rsidR="00700788" w:rsidP="00CE0276">
            <w:pPr>
              <w:spacing w:before="20" w:line="288" w:lineRule="auto"/>
              <w:jc w:val="both"/>
              <w:rPr>
                <w:lang w:val="uk-UA"/>
              </w:rPr>
            </w:pPr>
            <w:r>
              <w:rPr>
                <w:lang w:val="uk-UA"/>
              </w:rPr>
              <w:t>=</w:t>
            </w:r>
          </w:p>
        </w:tc>
        <w:tc>
          <w:tcPr>
            <w:tcW w:w="557" w:type="dxa"/>
            <w:vMerge w:val="restart"/>
            <w:vAlign w:val="center"/>
          </w:tcPr>
          <w:p w:rsidR="00700788" w:rsidP="00CE0276">
            <w:pPr>
              <w:spacing w:before="20" w:line="288" w:lineRule="auto"/>
              <w:jc w:val="both"/>
              <w:rPr>
                <w:lang w:val="uk-UA"/>
              </w:rPr>
            </w:pPr>
            <w:r>
              <w:rPr>
                <w:lang w:val="uk-UA"/>
              </w:rPr>
              <w:t>9,3.</w:t>
            </w:r>
          </w:p>
        </w:tc>
      </w:tr>
      <w:tr w:rsidTr="00CE0276">
        <w:tblPrEx>
          <w:tblW w:w="0" w:type="auto"/>
          <w:tblInd w:w="250" w:type="dxa"/>
          <w:tblLayout w:type="fixed"/>
          <w:tblCellMar>
            <w:top w:w="0" w:type="dxa"/>
            <w:bottom w:w="0" w:type="dxa"/>
          </w:tblCellMar>
          <w:tblLook w:val="0000"/>
        </w:tblPrEx>
        <w:trPr>
          <w:cantSplit/>
          <w:trHeight w:val="313"/>
        </w:trPr>
        <w:tc>
          <w:tcPr>
            <w:tcW w:w="709" w:type="dxa"/>
            <w:vMerge/>
          </w:tcPr>
          <w:p w:rsidR="00700788" w:rsidP="00CE0276">
            <w:pPr>
              <w:spacing w:before="20" w:line="288" w:lineRule="auto"/>
              <w:jc w:val="both"/>
              <w:rPr>
                <w:lang w:val="uk-UA"/>
              </w:rPr>
            </w:pPr>
          </w:p>
        </w:tc>
        <w:tc>
          <w:tcPr>
            <w:tcW w:w="1843" w:type="dxa"/>
            <w:vAlign w:val="center"/>
          </w:tcPr>
          <w:p w:rsidR="00700788" w:rsidRPr="00DD46B1" w:rsidP="00CE0276">
            <w:pPr>
              <w:pStyle w:val="Heading2"/>
              <w:spacing w:before="20" w:line="288" w:lineRule="auto"/>
              <w:rPr>
                <w:lang w:val="uk-UA"/>
              </w:rPr>
            </w:pPr>
            <w:r w:rsidRPr="00DD46B1">
              <w:rPr>
                <w:lang w:val="uk-UA"/>
              </w:rPr>
              <w:t>N</w:t>
            </w:r>
          </w:p>
        </w:tc>
        <w:tc>
          <w:tcPr>
            <w:tcW w:w="283" w:type="dxa"/>
            <w:vMerge/>
          </w:tcPr>
          <w:p w:rsidR="00700788" w:rsidP="00CE0276">
            <w:pPr>
              <w:spacing w:before="20" w:line="288" w:lineRule="auto"/>
              <w:jc w:val="both"/>
              <w:rPr>
                <w:lang w:val="uk-UA"/>
              </w:rPr>
            </w:pPr>
          </w:p>
        </w:tc>
        <w:tc>
          <w:tcPr>
            <w:tcW w:w="2410" w:type="dxa"/>
          </w:tcPr>
          <w:p w:rsidR="00700788" w:rsidP="00CE0276">
            <w:pPr>
              <w:spacing w:before="20" w:line="288" w:lineRule="auto"/>
              <w:jc w:val="center"/>
              <w:rPr>
                <w:lang w:val="uk-UA"/>
              </w:rPr>
            </w:pPr>
            <w:r>
              <w:rPr>
                <w:lang w:val="uk-UA"/>
              </w:rPr>
              <w:t>1000</w:t>
            </w:r>
          </w:p>
        </w:tc>
        <w:tc>
          <w:tcPr>
            <w:tcW w:w="283" w:type="dxa"/>
            <w:vMerge/>
          </w:tcPr>
          <w:p w:rsidR="00700788" w:rsidP="00CE0276">
            <w:pPr>
              <w:spacing w:before="20" w:line="288" w:lineRule="auto"/>
              <w:jc w:val="both"/>
              <w:rPr>
                <w:lang w:val="uk-UA"/>
              </w:rPr>
            </w:pPr>
          </w:p>
        </w:tc>
        <w:tc>
          <w:tcPr>
            <w:tcW w:w="557" w:type="dxa"/>
            <w:vMerge/>
          </w:tcPr>
          <w:p w:rsidR="00700788" w:rsidP="00CE0276">
            <w:pPr>
              <w:spacing w:before="20" w:line="288" w:lineRule="auto"/>
              <w:jc w:val="both"/>
              <w:rPr>
                <w:lang w:val="uk-UA"/>
              </w:rPr>
            </w:pPr>
          </w:p>
        </w:tc>
      </w:tr>
    </w:tbl>
    <w:p w:rsidR="00700788" w:rsidP="00700788">
      <w:pPr>
        <w:spacing w:before="40"/>
        <w:ind w:firstLine="567"/>
        <w:jc w:val="both"/>
        <w:rPr>
          <w:lang w:val="uk-UA"/>
        </w:rPr>
      </w:pPr>
    </w:p>
    <w:p w:rsidR="00700788" w:rsidP="00700788">
      <w:pPr>
        <w:spacing w:line="312" w:lineRule="auto"/>
        <w:ind w:firstLine="567"/>
        <w:jc w:val="both"/>
        <w:rPr>
          <w:lang w:val="uk-UA"/>
        </w:rPr>
      </w:pPr>
      <w:r>
        <w:rPr>
          <w:lang w:val="uk-UA"/>
        </w:rPr>
        <w:t>Коефіцієнт стиснення визначаємо з урахуванням того, що без використання способу стиснення за допомогою адаптивного кодува</w:t>
      </w:r>
      <w:r>
        <w:rPr>
          <w:lang w:val="uk-UA"/>
        </w:rPr>
        <w:t>н</w:t>
      </w:r>
      <w:r>
        <w:rPr>
          <w:lang w:val="uk-UA"/>
        </w:rPr>
        <w:t xml:space="preserve">ня, всі повідомлення треба було б кодувати тільки кодом </w:t>
      </w:r>
      <w:r>
        <w:rPr>
          <w:spacing w:val="20"/>
          <w:lang w:val="uk-UA"/>
        </w:rPr>
        <w:t>БЧХ</w:t>
      </w:r>
      <w:r>
        <w:rPr>
          <w:lang w:val="uk-UA"/>
        </w:rPr>
        <w:t xml:space="preserve"> довж</w:t>
      </w:r>
      <w:r>
        <w:rPr>
          <w:lang w:val="uk-UA"/>
        </w:rPr>
        <w:t>и</w:t>
      </w:r>
      <w:r>
        <w:rPr>
          <w:lang w:val="uk-UA"/>
        </w:rPr>
        <w:t xml:space="preserve">ною  </w:t>
      </w:r>
      <w:r>
        <w:rPr>
          <w:i/>
          <w:lang w:val="uk-UA"/>
        </w:rPr>
        <w:t>n</w:t>
      </w:r>
      <w:r>
        <w:rPr>
          <w:vertAlign w:val="subscript"/>
          <w:lang w:val="uk-UA"/>
        </w:rPr>
        <w:t>1 </w:t>
      </w:r>
      <w:r>
        <w:rPr>
          <w:lang w:val="uk-UA"/>
        </w:rPr>
        <w:t xml:space="preserve">= 15 елементів.  Тоді  </w:t>
      </w:r>
      <w:r>
        <w:rPr>
          <w:i/>
          <w:lang w:val="uk-UA"/>
        </w:rPr>
        <w:t>K</w:t>
      </w:r>
      <w:r>
        <w:rPr>
          <w:vertAlign w:val="subscript"/>
          <w:lang w:val="uk-UA"/>
        </w:rPr>
        <w:t>ст</w:t>
      </w:r>
      <w:r>
        <w:rPr>
          <w:lang w:val="uk-UA"/>
        </w:rPr>
        <w:t xml:space="preserve"> = 15 / 9,3 = 1,613.</w:t>
      </w:r>
    </w:p>
    <w:p w:rsidR="00700788" w:rsidP="00700788">
      <w:pPr>
        <w:spacing w:line="312" w:lineRule="auto"/>
        <w:ind w:firstLine="567"/>
        <w:jc w:val="both"/>
        <w:rPr>
          <w:lang w:val="uk-UA"/>
        </w:rPr>
      </w:pPr>
    </w:p>
    <w:p w:rsidR="00700788" w:rsidP="00700788">
      <w:pPr>
        <w:jc w:val="center"/>
        <w:rPr>
          <w:lang w:val="uk-UA"/>
        </w:rPr>
      </w:pPr>
      <w:r w:rsidRPr="00700788">
        <w:rPr>
          <w:lang w:val="uk-UA"/>
        </w:rPr>
        <w:t>Задача</w:t>
      </w:r>
      <w:r>
        <w:t>  </w:t>
      </w:r>
      <w:r w:rsidRPr="00700788">
        <w:rPr>
          <w:lang w:val="uk-UA"/>
        </w:rPr>
        <w:t>11.2.4</w:t>
      </w:r>
    </w:p>
    <w:p w:rsidR="00700788" w:rsidRPr="00700788" w:rsidP="00700788">
      <w:pPr>
        <w:jc w:val="center"/>
        <w:rPr>
          <w:lang w:val="uk-UA"/>
        </w:rPr>
      </w:pPr>
    </w:p>
    <w:p w:rsidR="00700788" w:rsidP="00700788">
      <w:pPr>
        <w:spacing w:line="288" w:lineRule="auto"/>
        <w:ind w:firstLine="567"/>
        <w:jc w:val="both"/>
        <w:rPr>
          <w:lang w:val="uk-UA"/>
        </w:rPr>
      </w:pPr>
      <w:r>
        <w:rPr>
          <w:lang w:val="uk-UA"/>
        </w:rPr>
        <w:t>Розгорнути  інформаційний масив:</w:t>
      </w:r>
    </w:p>
    <w:p w:rsidR="00700788" w:rsidP="00700788">
      <w:pPr>
        <w:spacing w:line="288" w:lineRule="auto"/>
        <w:jc w:val="center"/>
        <w:rPr>
          <w:spacing w:val="60"/>
          <w:lang w:val="uk-UA"/>
        </w:rPr>
      </w:pPr>
      <w:r>
        <w:rPr>
          <w:spacing w:val="60"/>
          <w:lang w:val="uk-UA"/>
        </w:rPr>
        <w:t>10100001</w:t>
      </w:r>
    </w:p>
    <w:p w:rsidR="00700788" w:rsidP="00700788">
      <w:pPr>
        <w:spacing w:line="288" w:lineRule="auto"/>
        <w:jc w:val="center"/>
        <w:rPr>
          <w:spacing w:val="60"/>
          <w:lang w:val="uk-UA"/>
        </w:rPr>
      </w:pPr>
      <w:r>
        <w:rPr>
          <w:i/>
          <w:spacing w:val="60"/>
          <w:lang w:val="uk-UA"/>
        </w:rPr>
        <w:t>XX</w:t>
      </w:r>
      <w:r>
        <w:rPr>
          <w:spacing w:val="60"/>
          <w:lang w:val="uk-UA"/>
        </w:rPr>
        <w:t>1</w:t>
      </w:r>
      <w:r>
        <w:rPr>
          <w:i/>
          <w:spacing w:val="60"/>
          <w:lang w:val="uk-UA"/>
        </w:rPr>
        <w:t>Y</w:t>
      </w:r>
      <w:r>
        <w:rPr>
          <w:spacing w:val="60"/>
          <w:lang w:val="uk-UA"/>
        </w:rPr>
        <w:t>01</w:t>
      </w:r>
      <w:r>
        <w:rPr>
          <w:i/>
          <w:spacing w:val="60"/>
          <w:lang w:val="uk-UA"/>
        </w:rPr>
        <w:t>Z</w:t>
      </w:r>
      <w:r>
        <w:rPr>
          <w:spacing w:val="60"/>
          <w:lang w:val="uk-UA"/>
        </w:rPr>
        <w:t>0</w:t>
      </w:r>
    </w:p>
    <w:p w:rsidR="00700788" w:rsidP="00700788">
      <w:pPr>
        <w:spacing w:line="288" w:lineRule="auto"/>
        <w:jc w:val="center"/>
        <w:rPr>
          <w:spacing w:val="60"/>
          <w:lang w:val="uk-UA"/>
        </w:rPr>
      </w:pPr>
      <w:r>
        <w:rPr>
          <w:spacing w:val="60"/>
          <w:lang w:val="uk-UA"/>
        </w:rPr>
        <w:t xml:space="preserve"> 1</w:t>
      </w:r>
      <w:r>
        <w:rPr>
          <w:i/>
          <w:spacing w:val="60"/>
          <w:lang w:val="uk-UA"/>
        </w:rPr>
        <w:t>Z</w:t>
      </w:r>
      <w:r>
        <w:rPr>
          <w:spacing w:val="60"/>
          <w:lang w:val="uk-UA"/>
        </w:rPr>
        <w:t>11</w:t>
      </w:r>
      <w:r>
        <w:rPr>
          <w:i/>
          <w:spacing w:val="60"/>
          <w:lang w:val="uk-UA"/>
        </w:rPr>
        <w:t>X</w:t>
      </w:r>
      <w:r>
        <w:rPr>
          <w:spacing w:val="60"/>
          <w:lang w:val="uk-UA"/>
        </w:rPr>
        <w:t>0</w:t>
      </w:r>
      <w:r>
        <w:rPr>
          <w:i/>
          <w:spacing w:val="60"/>
          <w:lang w:val="uk-UA"/>
        </w:rPr>
        <w:t xml:space="preserve">Z </w:t>
      </w:r>
      <w:r>
        <w:rPr>
          <w:spacing w:val="60"/>
          <w:lang w:val="uk-UA"/>
        </w:rPr>
        <w:t>,</w:t>
      </w:r>
    </w:p>
    <w:p w:rsidR="00700788" w:rsidP="00700788">
      <w:pPr>
        <w:spacing w:line="312" w:lineRule="auto"/>
        <w:jc w:val="both"/>
        <w:rPr>
          <w:lang w:val="uk-UA"/>
        </w:rPr>
      </w:pPr>
      <w:r>
        <w:rPr>
          <w:lang w:val="uk-UA"/>
        </w:rPr>
        <w:t xml:space="preserve">якщо він був стиснутий лінійним способом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b/>
          <w:i/>
          <w:lang w:val="uk-UA"/>
        </w:rPr>
        <w:t xml:space="preserve"> , </w:t>
      </w:r>
      <w:r>
        <w:rPr>
          <w:lang w:val="uk-UA"/>
        </w:rPr>
        <w:t xml:space="preserve">при  </w:t>
      </w:r>
      <w:r>
        <w:rPr>
          <w:i/>
          <w:lang w:val="uk-UA"/>
        </w:rPr>
        <w:t>X</w:t>
      </w:r>
      <w:r>
        <w:rPr>
          <w:lang w:val="uk-UA"/>
        </w:rPr>
        <w:t xml:space="preserve"> = 2, </w:t>
      </w:r>
      <w:r>
        <w:rPr>
          <w:i/>
          <w:lang w:val="uk-UA"/>
        </w:rPr>
        <w:t>Y</w:t>
      </w:r>
      <w:r>
        <w:rPr>
          <w:lang w:val="uk-UA"/>
        </w:rPr>
        <w:t xml:space="preserve"> = 3, </w:t>
      </w:r>
      <w:r>
        <w:rPr>
          <w:i/>
          <w:lang w:val="uk-UA"/>
        </w:rPr>
        <w:t>Z</w:t>
      </w:r>
      <w:r>
        <w:rPr>
          <w:lang w:val="uk-UA"/>
        </w:rPr>
        <w:t xml:space="preserve"> = 5. Визначити коефіцієнт сти</w:t>
      </w:r>
      <w:r>
        <w:rPr>
          <w:lang w:val="uk-UA"/>
        </w:rPr>
        <w:t>с</w:t>
      </w:r>
      <w:r>
        <w:rPr>
          <w:lang w:val="uk-UA"/>
        </w:rPr>
        <w:t>нення.</w:t>
      </w:r>
    </w:p>
    <w:p w:rsidR="00700788" w:rsidP="00700788">
      <w:pPr>
        <w:spacing w:line="312" w:lineRule="auto"/>
        <w:ind w:firstLine="567"/>
        <w:jc w:val="both"/>
        <w:rPr>
          <w:lang w:val="uk-UA"/>
        </w:rPr>
      </w:pPr>
      <w:r>
        <w:rPr>
          <w:b/>
          <w:i/>
          <w:lang w:val="uk-UA"/>
        </w:rPr>
        <w:t>Розв’язання.</w:t>
      </w:r>
      <w:r>
        <w:rPr>
          <w:lang w:val="uk-UA"/>
        </w:rPr>
        <w:t xml:space="preserve">  Розгортання згорнутого масиву виконуємо з пе</w:t>
      </w:r>
      <w:r>
        <w:rPr>
          <w:lang w:val="uk-UA"/>
        </w:rPr>
        <w:t>р</w:t>
      </w:r>
      <w:r>
        <w:rPr>
          <w:lang w:val="uk-UA"/>
        </w:rPr>
        <w:t xml:space="preserve">шого рядка, який переписуємо без змін, а потім робимо пропуски у розрядах наступних рядків згідно з  заданими значеннями символів </w:t>
      </w:r>
      <w:r>
        <w:rPr>
          <w:i/>
          <w:lang w:val="uk-UA"/>
        </w:rPr>
        <w:t>X</w:t>
      </w:r>
      <w:r>
        <w:rPr>
          <w:lang w:val="uk-UA"/>
        </w:rPr>
        <w:t xml:space="preserve">, </w:t>
      </w:r>
      <w:r>
        <w:rPr>
          <w:i/>
          <w:lang w:val="uk-UA"/>
        </w:rPr>
        <w:t>Y</w:t>
      </w:r>
      <w:r>
        <w:rPr>
          <w:lang w:val="uk-UA"/>
        </w:rPr>
        <w:t xml:space="preserve">, </w:t>
      </w:r>
      <w:r>
        <w:rPr>
          <w:i/>
          <w:lang w:val="uk-UA"/>
        </w:rPr>
        <w:t>Z</w:t>
      </w:r>
      <w:r>
        <w:rPr>
          <w:lang w:val="uk-UA"/>
        </w:rPr>
        <w:t>:</w:t>
      </w:r>
      <w:r>
        <w:rPr>
          <w:lang w:val="uk-UA"/>
        </w:rPr>
        <w:tab/>
      </w:r>
      <w:r>
        <w:rPr>
          <w:lang w:val="uk-UA"/>
        </w:rPr>
        <w:tab/>
      </w:r>
      <w:r>
        <w:rPr>
          <w:lang w:val="uk-UA"/>
        </w:rPr>
        <w:tab/>
      </w:r>
    </w:p>
    <w:p w:rsidR="00700788" w:rsidP="00700788">
      <w:pPr>
        <w:spacing w:line="264" w:lineRule="auto"/>
        <w:ind w:left="1276"/>
        <w:jc w:val="both"/>
        <w:rPr>
          <w:lang w:val="uk-UA"/>
        </w:rPr>
      </w:pPr>
      <w:r>
        <w:rPr>
          <w:lang w:val="uk-UA"/>
        </w:rPr>
        <w:t>1 0 1 0 0 0 0 1</w:t>
      </w:r>
      <w:r>
        <w:rPr>
          <w:lang w:val="uk-UA"/>
        </w:rPr>
        <w:tab/>
      </w:r>
      <w:r>
        <w:rPr>
          <w:lang w:val="uk-UA"/>
        </w:rPr>
        <w:tab/>
      </w:r>
      <w:r>
        <w:rPr>
          <w:spacing w:val="50"/>
          <w:lang w:val="uk-UA"/>
        </w:rPr>
        <w:t>10100001</w:t>
      </w:r>
    </w:p>
    <w:p w:rsidR="00700788" w:rsidP="00700788">
      <w:pPr>
        <w:spacing w:line="264" w:lineRule="auto"/>
        <w:ind w:left="1276"/>
        <w:jc w:val="both"/>
        <w:rPr>
          <w:spacing w:val="50"/>
          <w:lang w:val="uk-UA"/>
        </w:rPr>
      </w:pPr>
      <w:r>
        <w:rPr>
          <w:lang w:val="uk-UA"/>
        </w:rPr>
        <w:t xml:space="preserve"> .  .  .  . 1  .  .  .</w:t>
      </w:r>
      <w:r>
        <w:rPr>
          <w:lang w:val="uk-UA"/>
        </w:rPr>
        <w:tab/>
      </w:r>
      <w:r>
        <w:rPr>
          <w:lang w:val="uk-UA"/>
        </w:rPr>
        <w:tab/>
      </w:r>
      <w:r>
        <w:rPr>
          <w:spacing w:val="50"/>
          <w:lang w:val="uk-UA"/>
        </w:rPr>
        <w:t>10101001</w:t>
      </w:r>
    </w:p>
    <w:p w:rsidR="00700788" w:rsidP="00700788">
      <w:pPr>
        <w:spacing w:line="264" w:lineRule="auto"/>
        <w:ind w:left="1276"/>
        <w:jc w:val="both"/>
        <w:rPr>
          <w:spacing w:val="50"/>
          <w:lang w:val="uk-UA"/>
        </w:rPr>
      </w:pPr>
      <w:r>
        <w:rPr>
          <w:lang w:val="uk-UA"/>
        </w:rPr>
        <w:t xml:space="preserve">0 1  .  .  .  .  . </w:t>
      </w:r>
      <w:r>
        <w:rPr>
          <w:vertAlign w:val="subscript"/>
          <w:lang w:val="uk-UA"/>
        </w:rPr>
        <w:t> </w:t>
      </w:r>
      <w:r>
        <w:rPr>
          <w:lang w:val="uk-UA"/>
        </w:rPr>
        <w:t>0</w:t>
      </w:r>
      <w:r>
        <w:rPr>
          <w:lang w:val="uk-UA"/>
        </w:rPr>
        <w:tab/>
      </w:r>
      <w:r>
        <w:rPr>
          <w:rFonts w:ascii="Symbol" w:hAnsi="Symbol"/>
          <w:lang w:val="uk-UA"/>
        </w:rPr>
        <w:sym w:font="Symbol" w:char="F0AE"/>
      </w:r>
      <w:r>
        <w:rPr>
          <w:lang w:val="uk-UA"/>
        </w:rPr>
        <w:tab/>
      </w:r>
      <w:r>
        <w:rPr>
          <w:spacing w:val="50"/>
          <w:lang w:val="uk-UA"/>
        </w:rPr>
        <w:t>01101000</w:t>
      </w:r>
    </w:p>
    <w:p w:rsidR="00700788" w:rsidP="00700788">
      <w:pPr>
        <w:spacing w:line="264" w:lineRule="auto"/>
        <w:ind w:left="1276"/>
        <w:jc w:val="both"/>
        <w:rPr>
          <w:spacing w:val="50"/>
          <w:lang w:val="uk-UA"/>
        </w:rPr>
      </w:pPr>
      <w:r>
        <w:rPr>
          <w:lang w:val="uk-UA"/>
        </w:rPr>
        <w:t xml:space="preserve">1  .  .  .  .  . 1 </w:t>
      </w:r>
      <w:r>
        <w:rPr>
          <w:vertAlign w:val="subscript"/>
          <w:lang w:val="uk-UA"/>
        </w:rPr>
        <w:t> </w:t>
      </w:r>
      <w:r>
        <w:rPr>
          <w:lang w:val="uk-UA"/>
        </w:rPr>
        <w:t>1</w:t>
      </w:r>
      <w:r>
        <w:rPr>
          <w:lang w:val="uk-UA"/>
        </w:rPr>
        <w:tab/>
      </w:r>
      <w:r>
        <w:rPr>
          <w:lang w:val="uk-UA"/>
        </w:rPr>
        <w:tab/>
      </w:r>
      <w:r>
        <w:rPr>
          <w:spacing w:val="50"/>
          <w:lang w:val="uk-UA"/>
        </w:rPr>
        <w:t>11101011</w:t>
      </w:r>
    </w:p>
    <w:p w:rsidR="00700788" w:rsidP="00700788">
      <w:pPr>
        <w:spacing w:line="264" w:lineRule="auto"/>
        <w:ind w:left="1276"/>
        <w:jc w:val="both"/>
        <w:rPr>
          <w:spacing w:val="50"/>
          <w:lang w:val="uk-UA"/>
        </w:rPr>
      </w:pPr>
      <w:r>
        <w:rPr>
          <w:lang w:val="uk-UA"/>
        </w:rPr>
        <w:t xml:space="preserve"> .  . 0  .  .  .  .   .</w:t>
      </w:r>
      <w:r>
        <w:rPr>
          <w:lang w:val="uk-UA"/>
        </w:rPr>
        <w:tab/>
      </w:r>
      <w:r>
        <w:rPr>
          <w:lang w:val="uk-UA"/>
        </w:rPr>
        <w:tab/>
      </w:r>
      <w:r>
        <w:rPr>
          <w:spacing w:val="50"/>
          <w:lang w:val="uk-UA"/>
        </w:rPr>
        <w:t>11001011.</w:t>
      </w:r>
    </w:p>
    <w:p w:rsidR="00700788" w:rsidP="00700788">
      <w:pPr>
        <w:spacing w:before="60" w:line="312" w:lineRule="auto"/>
        <w:jc w:val="both"/>
        <w:rPr>
          <w:lang w:val="uk-UA"/>
        </w:rPr>
        <w:sectPr>
          <w:footerReference w:type="even" r:id="rId20"/>
          <w:footerReference w:type="default" r:id="rId21"/>
          <w:pgSz w:w="8392" w:h="11907" w:code="260"/>
          <w:pgMar w:top="1134" w:right="964" w:bottom="1134" w:left="1304" w:header="0" w:footer="851" w:gutter="0"/>
          <w:pgNumType w:start="207"/>
          <w:cols w:space="720"/>
          <w:titlePg w:val="0"/>
        </w:sectPr>
      </w:pPr>
      <w:r>
        <w:rPr>
          <w:lang w:val="uk-UA"/>
        </w:rPr>
        <w:t xml:space="preserve">Коефіцієнт  стиснення   </w:t>
      </w:r>
      <w:r>
        <w:rPr>
          <w:i/>
          <w:lang w:val="uk-UA"/>
        </w:rPr>
        <w:t>K</w:t>
      </w:r>
      <w:r>
        <w:rPr>
          <w:i/>
          <w:vertAlign w:val="subscript"/>
          <w:lang w:val="uk-UA"/>
        </w:rPr>
        <w:t> </w:t>
      </w:r>
      <w:r>
        <w:rPr>
          <w:vertAlign w:val="subscript"/>
          <w:lang w:val="uk-UA"/>
        </w:rPr>
        <w:t>ст</w:t>
      </w:r>
      <w:r>
        <w:rPr>
          <w:lang w:val="uk-UA"/>
        </w:rPr>
        <w:t xml:space="preserve"> =  40 / 23  =  1,</w:t>
      </w:r>
      <w:r>
        <w:rPr>
          <w:spacing w:val="20"/>
          <w:lang w:val="uk-UA"/>
        </w:rPr>
        <w:t>739.</w:t>
      </w:r>
    </w:p>
    <w:p w:rsidR="00700788" w:rsidP="00700788">
      <w:pPr>
        <w:spacing w:before="0"/>
        <w:jc w:val="center"/>
      </w:pPr>
      <w:r>
        <w:t>Задача  11.2.5</w:t>
      </w:r>
    </w:p>
    <w:p w:rsidR="00700788" w:rsidP="00700788">
      <w:pPr>
        <w:jc w:val="center"/>
      </w:pPr>
    </w:p>
    <w:p w:rsidR="00700788" w:rsidP="00700788">
      <w:pPr>
        <w:spacing w:line="288" w:lineRule="auto"/>
        <w:ind w:firstLine="567"/>
        <w:jc w:val="both"/>
        <w:rPr>
          <w:lang w:val="uk-UA"/>
        </w:rPr>
      </w:pPr>
      <w:r>
        <w:rPr>
          <w:lang w:val="uk-UA"/>
        </w:rPr>
        <w:t>Стиснути лінійним зонним та каскадним зонно-кодовим спос</w:t>
      </w:r>
      <w:r>
        <w:rPr>
          <w:lang w:val="uk-UA"/>
        </w:rPr>
        <w:t>о</w:t>
      </w:r>
      <w:r>
        <w:rPr>
          <w:lang w:val="uk-UA"/>
        </w:rPr>
        <w:t>бами  такий текст: «Україна здобула державну незалежність у 1991 році.». Порівняти ефективність стиснення цими способ</w:t>
      </w:r>
      <w:r>
        <w:rPr>
          <w:lang w:val="uk-UA"/>
        </w:rPr>
        <w:t>а</w:t>
      </w:r>
      <w:r>
        <w:rPr>
          <w:lang w:val="uk-UA"/>
        </w:rPr>
        <w:t xml:space="preserve">ми. </w:t>
      </w:r>
    </w:p>
    <w:p w:rsidR="00700788" w:rsidP="00700788">
      <w:pPr>
        <w:spacing w:line="288" w:lineRule="auto"/>
        <w:ind w:firstLine="567"/>
        <w:jc w:val="both"/>
        <w:rPr>
          <w:lang w:val="uk-UA"/>
        </w:rPr>
      </w:pPr>
      <w:r>
        <w:rPr>
          <w:b/>
          <w:i/>
          <w:lang w:val="uk-UA"/>
        </w:rPr>
        <w:t>Розв’язання.</w:t>
      </w:r>
      <w:r>
        <w:rPr>
          <w:lang w:val="uk-UA"/>
        </w:rPr>
        <w:t xml:space="preserve"> Для стиснення за цими способами необхідно п</w:t>
      </w:r>
      <w:r>
        <w:rPr>
          <w:lang w:val="uk-UA"/>
        </w:rPr>
        <w:t>о</w:t>
      </w:r>
      <w:r>
        <w:rPr>
          <w:lang w:val="uk-UA"/>
        </w:rPr>
        <w:t>будувати  таблицю розбивки алфавіту на зони. Для цього використа</w:t>
      </w:r>
      <w:r>
        <w:rPr>
          <w:lang w:val="uk-UA"/>
        </w:rPr>
        <w:t>є</w:t>
      </w:r>
      <w:r>
        <w:rPr>
          <w:lang w:val="uk-UA"/>
        </w:rPr>
        <w:t xml:space="preserve">мо табл.11.1. Тоді стиснутий  текст буде мати вигляд: </w:t>
      </w:r>
    </w:p>
    <w:p w:rsidR="00700788" w:rsidP="00700788">
      <w:pPr>
        <w:pStyle w:val="BodyTextIndent"/>
        <w:rPr>
          <w:lang w:val="uk-UA"/>
        </w:rPr>
      </w:pPr>
      <w:r>
        <w:rPr>
          <w:lang w:val="uk-UA"/>
        </w:rPr>
        <w:t>при лінійному зонному способі стиснення: 1101 0111 0100 1100 0100 0011 1001 0111 0011 0000 1101 0011 0101 1100 0001 1101 1001 0111 1100 0101 0011 0000 1101 0101 1100 0010 0100 1110  0101 1100  0011 1000 0111 1101 0111 1100 0000 0111 0010 1101 0011 1100  0011 0101 0010 1110 0101 1100 0111 1001 1011 0110 1101 1000 1100 0000 1101 0111 1100 0000 1111 0001 1001 1001 0001 1100 0000 0100 0001 1110 0011 1100 1001  1110 1001 ;</w:t>
      </w:r>
    </w:p>
    <w:p w:rsidR="00700788" w:rsidP="00700788">
      <w:pPr>
        <w:spacing w:line="312" w:lineRule="auto"/>
        <w:ind w:firstLine="567"/>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 xml:space="preserve">ст.1 </w:t>
      </w:r>
      <w:r>
        <w:rPr>
          <w:lang w:val="uk-UA"/>
        </w:rPr>
        <w:t>= ( 50 </w:t>
      </w:r>
      <w:r>
        <w:rPr>
          <w:rFonts w:ascii="Symbol" w:hAnsi="Symbol"/>
          <w:lang w:val="uk-UA"/>
        </w:rPr>
        <w:sym w:font="Symbol" w:char="F0B4"/>
      </w:r>
      <w:r>
        <w:rPr>
          <w:lang w:val="uk-UA"/>
        </w:rPr>
        <w:t> 8 ) / ( 75 </w:t>
      </w:r>
      <w:r>
        <w:rPr>
          <w:rFonts w:ascii="Symbol" w:hAnsi="Symbol"/>
          <w:lang w:val="uk-UA"/>
        </w:rPr>
        <w:sym w:font="Symbol" w:char="F0B4"/>
      </w:r>
      <w:r>
        <w:rPr>
          <w:lang w:val="uk-UA"/>
        </w:rPr>
        <w:t> 4 ) = 1</w:t>
      </w:r>
      <w:r>
        <w:rPr>
          <w:spacing w:val="20"/>
          <w:lang w:val="uk-UA"/>
        </w:rPr>
        <w:t>,3(3);</w:t>
      </w:r>
    </w:p>
    <w:p w:rsidR="00700788" w:rsidP="00700788">
      <w:pPr>
        <w:spacing w:line="312" w:lineRule="auto"/>
        <w:ind w:firstLine="567"/>
        <w:jc w:val="both"/>
        <w:rPr>
          <w:lang w:val="uk-UA"/>
        </w:rPr>
      </w:pPr>
      <w:r>
        <w:rPr>
          <w:lang w:val="uk-UA"/>
        </w:rPr>
        <w:t xml:space="preserve">при каскадному зонно-кодовому стисненні:  </w:t>
      </w:r>
      <w:r>
        <w:rPr>
          <w:spacing w:val="20"/>
          <w:lang w:val="uk-UA"/>
        </w:rPr>
        <w:t>D74C439730D35 C1D97C530D5C24E5C387D7C072D3C352E5C79B6D8C0D7C0F1991C041E3C9E9;</w:t>
      </w:r>
    </w:p>
    <w:p w:rsidR="00700788" w:rsidP="00700788">
      <w:pPr>
        <w:spacing w:line="288" w:lineRule="auto"/>
        <w:ind w:firstLine="567"/>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 xml:space="preserve">ст.2 </w:t>
      </w:r>
      <w:r>
        <w:rPr>
          <w:lang w:val="uk-UA"/>
        </w:rPr>
        <w:t>= ( 50 </w:t>
      </w:r>
      <w:r>
        <w:rPr>
          <w:rFonts w:ascii="Symbol" w:hAnsi="Symbol"/>
          <w:lang w:val="uk-UA"/>
        </w:rPr>
        <w:sym w:font="Symbol" w:char="F0B4"/>
      </w:r>
      <w:r>
        <w:rPr>
          <w:lang w:val="uk-UA"/>
        </w:rPr>
        <w:t> 8 ) / 75 = 5</w:t>
      </w:r>
      <w:r>
        <w:rPr>
          <w:spacing w:val="20"/>
          <w:lang w:val="uk-UA"/>
        </w:rPr>
        <w:t>,3(3).</w:t>
      </w:r>
    </w:p>
    <w:p w:rsidR="00700788" w:rsidP="00700788">
      <w:pPr>
        <w:spacing w:line="288" w:lineRule="auto"/>
        <w:ind w:firstLine="567"/>
        <w:jc w:val="both"/>
        <w:rPr>
          <w:lang w:val="uk-UA"/>
        </w:rPr>
      </w:pPr>
      <w:r>
        <w:rPr>
          <w:lang w:val="uk-UA"/>
        </w:rPr>
        <w:t xml:space="preserve">Ефективність стиснення для вказаного інформаційного масиву вища при використанні другого способу вища:  </w:t>
      </w:r>
      <w:r>
        <w:rPr>
          <w:i/>
          <w:lang w:val="uk-UA"/>
        </w:rPr>
        <w:t>K</w:t>
      </w:r>
      <w:r>
        <w:rPr>
          <w:i/>
          <w:vertAlign w:val="subscript"/>
          <w:lang w:val="uk-UA"/>
        </w:rPr>
        <w:t> </w:t>
      </w:r>
      <w:r>
        <w:rPr>
          <w:vertAlign w:val="subscript"/>
          <w:lang w:val="uk-UA"/>
        </w:rPr>
        <w:t>ст.2</w:t>
      </w:r>
      <w:r>
        <w:rPr>
          <w:lang w:val="uk-UA"/>
        </w:rPr>
        <w:t xml:space="preserve"> </w:t>
      </w:r>
      <w:r>
        <w:rPr>
          <w:rFonts w:ascii="Symbol" w:hAnsi="Symbol"/>
          <w:lang w:val="uk-UA"/>
        </w:rPr>
        <w:sym w:font="Symbol" w:char="F03E"/>
      </w:r>
      <w:r>
        <w:rPr>
          <w:lang w:val="uk-UA"/>
        </w:rPr>
        <w:t xml:space="preserve"> </w:t>
      </w:r>
      <w:r>
        <w:rPr>
          <w:i/>
          <w:lang w:val="uk-UA"/>
        </w:rPr>
        <w:t>K</w:t>
      </w:r>
      <w:r>
        <w:rPr>
          <w:i/>
          <w:vertAlign w:val="subscript"/>
          <w:lang w:val="uk-UA"/>
        </w:rPr>
        <w:t> </w:t>
      </w:r>
      <w:r>
        <w:rPr>
          <w:vertAlign w:val="subscript"/>
          <w:lang w:val="uk-UA"/>
        </w:rPr>
        <w:t>ст.1</w:t>
      </w:r>
      <w:r>
        <w:rPr>
          <w:lang w:val="uk-UA"/>
        </w:rPr>
        <w:t xml:space="preserve">  .</w:t>
      </w:r>
    </w:p>
    <w:p w:rsidR="00700788" w:rsidP="00700788">
      <w:pPr>
        <w:spacing w:line="288" w:lineRule="auto"/>
        <w:ind w:firstLine="567"/>
        <w:jc w:val="both"/>
        <w:rPr>
          <w:b/>
          <w:lang w:val="uk-UA"/>
        </w:rPr>
      </w:pPr>
    </w:p>
    <w:p w:rsidR="00700788" w:rsidP="00700788">
      <w:pPr>
        <w:jc w:val="center"/>
      </w:pPr>
      <w:r>
        <w:t>Задача  11.2.6</w:t>
      </w:r>
    </w:p>
    <w:p w:rsidR="00700788" w:rsidP="00700788">
      <w:pPr>
        <w:jc w:val="center"/>
      </w:pPr>
    </w:p>
    <w:p w:rsidR="00700788" w:rsidP="00700788">
      <w:pPr>
        <w:spacing w:line="312" w:lineRule="auto"/>
        <w:ind w:firstLine="567"/>
        <w:jc w:val="both"/>
        <w:rPr>
          <w:lang w:val="uk-UA"/>
        </w:rPr>
      </w:pPr>
      <w:r>
        <w:rPr>
          <w:lang w:val="uk-UA"/>
        </w:rPr>
        <w:t xml:space="preserve">Стиснути </w:t>
      </w:r>
      <w:r>
        <w:rPr>
          <w:lang w:val="uk-UA"/>
        </w:rPr>
        <w:tab/>
        <w:t xml:space="preserve"> лінійним  кодовим способом при </w:t>
      </w:r>
      <w:r>
        <w:rPr>
          <w:i/>
          <w:lang w:val="uk-UA"/>
        </w:rPr>
        <w:t>q</w:t>
      </w:r>
      <w:r>
        <w:rPr>
          <w:lang w:val="uk-UA"/>
        </w:rPr>
        <w:t> = 4 та матричним способом з заміною елементів, що повторюються, типовими матриц</w:t>
      </w:r>
      <w:r>
        <w:rPr>
          <w:lang w:val="uk-UA"/>
        </w:rPr>
        <w:t>я</w:t>
      </w:r>
      <w:r>
        <w:rPr>
          <w:lang w:val="uk-UA"/>
        </w:rPr>
        <w:t>ми інформаційний масив:</w:t>
      </w:r>
    </w:p>
    <w:p w:rsidR="00700788" w:rsidP="00700788">
      <w:pPr>
        <w:jc w:val="center"/>
        <w:rPr>
          <w:spacing w:val="40"/>
          <w:sz w:val="28"/>
          <w:lang w:val="uk-UA"/>
        </w:rPr>
      </w:pPr>
      <w:r>
        <w:rPr>
          <w:spacing w:val="40"/>
          <w:lang w:val="uk-UA"/>
        </w:rPr>
        <w:t>00011001</w:t>
      </w:r>
    </w:p>
    <w:p w:rsidR="00700788" w:rsidP="00700788">
      <w:pPr>
        <w:jc w:val="center"/>
        <w:rPr>
          <w:spacing w:val="40"/>
          <w:lang w:val="uk-UA"/>
        </w:rPr>
      </w:pPr>
      <w:r>
        <w:rPr>
          <w:spacing w:val="40"/>
          <w:lang w:val="uk-UA"/>
        </w:rPr>
        <w:t>10011001</w:t>
      </w:r>
    </w:p>
    <w:p w:rsidR="00700788" w:rsidP="00700788">
      <w:pPr>
        <w:jc w:val="center"/>
        <w:rPr>
          <w:spacing w:val="40"/>
          <w:lang w:val="uk-UA"/>
        </w:rPr>
      </w:pPr>
      <w:r>
        <w:rPr>
          <w:spacing w:val="40"/>
          <w:lang w:val="uk-UA"/>
        </w:rPr>
        <w:t>00010001</w:t>
      </w:r>
    </w:p>
    <w:p w:rsidR="00700788" w:rsidP="00700788">
      <w:pPr>
        <w:jc w:val="center"/>
        <w:rPr>
          <w:spacing w:val="40"/>
          <w:lang w:val="uk-UA"/>
        </w:rPr>
      </w:pPr>
      <w:r>
        <w:rPr>
          <w:spacing w:val="40"/>
          <w:lang w:val="uk-UA"/>
        </w:rPr>
        <w:t>10010010</w:t>
      </w:r>
    </w:p>
    <w:p w:rsidR="00700788" w:rsidP="00700788">
      <w:pPr>
        <w:jc w:val="center"/>
        <w:rPr>
          <w:spacing w:val="40"/>
          <w:lang w:val="uk-UA"/>
        </w:rPr>
      </w:pPr>
      <w:r>
        <w:rPr>
          <w:spacing w:val="40"/>
          <w:lang w:val="uk-UA"/>
        </w:rPr>
        <w:t>00010010</w:t>
      </w:r>
    </w:p>
    <w:p w:rsidR="00700788" w:rsidP="00700788">
      <w:pPr>
        <w:jc w:val="center"/>
        <w:rPr>
          <w:spacing w:val="40"/>
          <w:lang w:val="uk-UA"/>
        </w:rPr>
      </w:pPr>
      <w:r>
        <w:rPr>
          <w:spacing w:val="40"/>
          <w:lang w:val="uk-UA"/>
        </w:rPr>
        <w:t xml:space="preserve"> 10010010.</w:t>
      </w:r>
    </w:p>
    <w:p w:rsidR="00700788" w:rsidP="00700788">
      <w:pPr>
        <w:pStyle w:val="BodyTextIndent"/>
        <w:spacing w:before="60"/>
        <w:rPr>
          <w:lang w:val="uk-UA"/>
        </w:rPr>
        <w:sectPr>
          <w:footerReference w:type="even" r:id="rId22"/>
          <w:footerReference w:type="default" r:id="rId23"/>
          <w:pgSz w:w="8392" w:h="11907" w:code="260"/>
          <w:pgMar w:top="1134" w:right="964" w:bottom="1134" w:left="1304" w:header="0" w:footer="851" w:gutter="0"/>
          <w:pgNumType w:start="208"/>
          <w:cols w:space="720"/>
          <w:titlePg w:val="0"/>
        </w:sectPr>
      </w:pPr>
      <w:r>
        <w:rPr>
          <w:lang w:val="uk-UA"/>
        </w:rPr>
        <w:t xml:space="preserve">Порівняти ефективність стиснення  цими способами. </w:t>
      </w:r>
    </w:p>
    <w:p w:rsidR="00700788" w:rsidP="00700788">
      <w:pPr>
        <w:spacing w:before="0" w:line="312" w:lineRule="auto"/>
        <w:ind w:firstLine="567"/>
        <w:jc w:val="both"/>
        <w:rPr>
          <w:lang w:val="uk-UA"/>
        </w:rPr>
      </w:pPr>
      <w:r>
        <w:rPr>
          <w:b/>
          <w:i/>
          <w:lang w:val="uk-UA"/>
        </w:rPr>
        <w:t>Розв’язання.</w:t>
      </w:r>
      <w:r>
        <w:rPr>
          <w:lang w:val="uk-UA"/>
        </w:rPr>
        <w:t xml:space="preserve"> Стиснутий інформаційний масив буде мати  в</w:t>
      </w:r>
      <w:r>
        <w:rPr>
          <w:lang w:val="uk-UA"/>
        </w:rPr>
        <w:t>и</w:t>
      </w:r>
      <w:r>
        <w:rPr>
          <w:lang w:val="uk-UA"/>
        </w:rPr>
        <w:t xml:space="preserve">гляд:  </w:t>
      </w:r>
    </w:p>
    <w:p w:rsidR="00700788" w:rsidP="00700788">
      <w:pPr>
        <w:spacing w:line="312" w:lineRule="auto"/>
        <w:ind w:firstLine="567"/>
        <w:jc w:val="both"/>
        <w:rPr>
          <w:lang w:val="uk-UA"/>
        </w:rPr>
      </w:pPr>
      <w:r>
        <w:rPr>
          <w:lang w:val="uk-UA"/>
        </w:rPr>
        <w:t xml:space="preserve">при стисненні лінійним кодовим способом  з  </w:t>
      </w:r>
      <w:r>
        <w:rPr>
          <w:i/>
          <w:lang w:val="uk-UA"/>
        </w:rPr>
        <w:t>q</w:t>
      </w:r>
      <w:r>
        <w:rPr>
          <w:lang w:val="uk-UA"/>
        </w:rPr>
        <w:t xml:space="preserve"> = 4 : </w:t>
      </w:r>
    </w:p>
    <w:p w:rsidR="00700788" w:rsidP="00700788">
      <w:pPr>
        <w:jc w:val="center"/>
        <w:rPr>
          <w:spacing w:val="80"/>
          <w:lang w:val="uk-UA"/>
        </w:rPr>
      </w:pPr>
      <w:r>
        <w:rPr>
          <w:spacing w:val="80"/>
          <w:lang w:val="uk-UA"/>
        </w:rPr>
        <w:t>0121</w:t>
      </w:r>
    </w:p>
    <w:p w:rsidR="00700788" w:rsidP="00700788">
      <w:pPr>
        <w:jc w:val="center"/>
        <w:rPr>
          <w:spacing w:val="80"/>
          <w:lang w:val="uk-UA"/>
        </w:rPr>
      </w:pPr>
      <w:r>
        <w:rPr>
          <w:spacing w:val="80"/>
          <w:lang w:val="uk-UA"/>
        </w:rPr>
        <w:t>2121</w:t>
      </w:r>
    </w:p>
    <w:p w:rsidR="00700788" w:rsidP="00700788">
      <w:pPr>
        <w:jc w:val="center"/>
        <w:rPr>
          <w:spacing w:val="80"/>
          <w:lang w:val="uk-UA"/>
        </w:rPr>
      </w:pPr>
      <w:r>
        <w:rPr>
          <w:spacing w:val="80"/>
          <w:lang w:val="uk-UA"/>
        </w:rPr>
        <w:t>0101</w:t>
      </w:r>
    </w:p>
    <w:p w:rsidR="00700788" w:rsidP="00700788">
      <w:pPr>
        <w:jc w:val="center"/>
        <w:rPr>
          <w:spacing w:val="80"/>
          <w:lang w:val="uk-UA"/>
        </w:rPr>
      </w:pPr>
      <w:r>
        <w:rPr>
          <w:spacing w:val="80"/>
          <w:lang w:val="uk-UA"/>
        </w:rPr>
        <w:t>2102</w:t>
      </w:r>
    </w:p>
    <w:p w:rsidR="00700788" w:rsidP="00700788">
      <w:pPr>
        <w:jc w:val="center"/>
        <w:rPr>
          <w:spacing w:val="80"/>
          <w:lang w:val="uk-UA"/>
        </w:rPr>
      </w:pPr>
      <w:r>
        <w:rPr>
          <w:spacing w:val="80"/>
          <w:lang w:val="uk-UA"/>
        </w:rPr>
        <w:t>0102</w:t>
      </w:r>
    </w:p>
    <w:p w:rsidR="00700788" w:rsidP="00700788">
      <w:pPr>
        <w:jc w:val="center"/>
        <w:rPr>
          <w:spacing w:val="80"/>
          <w:lang w:val="uk-UA"/>
        </w:rPr>
      </w:pPr>
      <w:r>
        <w:rPr>
          <w:spacing w:val="80"/>
          <w:lang w:val="uk-UA"/>
        </w:rPr>
        <w:t xml:space="preserve"> 2102,</w:t>
      </w:r>
    </w:p>
    <w:p w:rsidR="00700788" w:rsidP="00700788">
      <w:pPr>
        <w:spacing w:before="60" w:line="312" w:lineRule="auto"/>
        <w:ind w:firstLine="567"/>
        <w:jc w:val="both"/>
        <w:rPr>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ст.1</w:t>
      </w:r>
      <w:r>
        <w:rPr>
          <w:lang w:val="uk-UA"/>
        </w:rPr>
        <w:t xml:space="preserve"> =  48 / 24  =  2 ;</w:t>
      </w:r>
    </w:p>
    <w:p w:rsidR="00700788" w:rsidP="00700788">
      <w:pPr>
        <w:spacing w:line="312" w:lineRule="auto"/>
        <w:ind w:firstLine="567"/>
        <w:jc w:val="both"/>
        <w:rPr>
          <w:lang w:val="uk-UA"/>
        </w:rPr>
      </w:pPr>
      <w:r>
        <w:rPr>
          <w:lang w:val="uk-UA"/>
        </w:rPr>
        <w:t>при стисненні матричним способом з заміною елементів, що п</w:t>
      </w:r>
      <w:r>
        <w:rPr>
          <w:lang w:val="uk-UA"/>
        </w:rPr>
        <w:t>о</w:t>
      </w:r>
      <w:r>
        <w:rPr>
          <w:lang w:val="uk-UA"/>
        </w:rPr>
        <w:t xml:space="preserve">вторюються, типовими матрицями, якщо типові матриці  </w:t>
      </w:r>
      <w:r>
        <w:rPr>
          <w:i/>
          <w:lang w:val="uk-UA"/>
        </w:rPr>
        <w:t>L</w:t>
      </w:r>
      <w:r>
        <w:rPr>
          <w:lang w:val="uk-UA"/>
        </w:rPr>
        <w:t xml:space="preserve">  та  </w:t>
      </w:r>
      <w:r>
        <w:rPr>
          <w:i/>
          <w:lang w:val="uk-UA"/>
        </w:rPr>
        <w:t>M</w:t>
      </w:r>
      <w:r>
        <w:rPr>
          <w:lang w:val="uk-UA"/>
        </w:rPr>
        <w:t xml:space="preserve">  мають розміри  –  </w:t>
      </w:r>
      <w:r>
        <w:rPr>
          <w:i/>
          <w:lang w:val="uk-UA"/>
        </w:rPr>
        <w:t>L </w:t>
      </w:r>
      <w:r>
        <w:rPr>
          <w:lang w:val="uk-UA"/>
        </w:rPr>
        <w:t>= 3 </w:t>
      </w:r>
      <w:r>
        <w:rPr>
          <w:rFonts w:ascii="Symbol" w:hAnsi="Symbol"/>
          <w:lang w:val="uk-UA"/>
        </w:rPr>
        <w:sym w:font="Symbol" w:char="F0B4"/>
      </w:r>
      <w:r>
        <w:rPr>
          <w:lang w:val="uk-UA"/>
        </w:rPr>
        <w:t xml:space="preserve"> 2,  </w:t>
      </w:r>
      <w:r>
        <w:rPr>
          <w:i/>
          <w:lang w:val="uk-UA"/>
        </w:rPr>
        <w:t>M </w:t>
      </w:r>
      <w:r>
        <w:rPr>
          <w:lang w:val="uk-UA"/>
        </w:rPr>
        <w:t xml:space="preserve">= 4 </w:t>
      </w:r>
      <w:r>
        <w:rPr>
          <w:rFonts w:ascii="Symbol" w:hAnsi="Symbol"/>
          <w:lang w:val="uk-UA"/>
        </w:rPr>
        <w:sym w:font="Symbol" w:char="F0B4"/>
      </w:r>
      <w:r>
        <w:rPr>
          <w:lang w:val="uk-UA"/>
        </w:rPr>
        <w:t> 3:</w:t>
      </w:r>
    </w:p>
    <w:p w:rsidR="00700788" w:rsidP="00700788">
      <w:pPr>
        <w:spacing w:line="312" w:lineRule="auto"/>
        <w:jc w:val="center"/>
        <w:rPr>
          <w:spacing w:val="60"/>
          <w:lang w:val="uk-UA"/>
        </w:rPr>
      </w:pPr>
      <w:r>
        <w:rPr>
          <w:spacing w:val="60"/>
          <w:lang w:val="uk-UA"/>
        </w:rPr>
        <w:t>00011001</w:t>
      </w:r>
    </w:p>
    <w:p w:rsidR="00700788" w:rsidP="00700788">
      <w:pPr>
        <w:spacing w:line="312" w:lineRule="auto"/>
        <w:jc w:val="center"/>
        <w:rPr>
          <w:spacing w:val="60"/>
          <w:lang w:val="uk-UA"/>
        </w:rPr>
      </w:pPr>
      <w:r>
        <w:rPr>
          <w:spacing w:val="60"/>
          <w:lang w:val="uk-UA"/>
        </w:rPr>
        <w:t>1</w:t>
      </w:r>
      <w:r>
        <w:rPr>
          <w:i/>
          <w:spacing w:val="60"/>
          <w:lang w:val="uk-UA"/>
        </w:rPr>
        <w:t>L</w:t>
      </w:r>
      <w:r>
        <w:rPr>
          <w:spacing w:val="60"/>
          <w:lang w:val="uk-UA"/>
        </w:rPr>
        <w:t>1</w:t>
      </w:r>
      <w:r>
        <w:rPr>
          <w:i/>
          <w:spacing w:val="60"/>
          <w:lang w:val="uk-UA"/>
        </w:rPr>
        <w:t>L</w:t>
      </w:r>
      <w:r>
        <w:rPr>
          <w:spacing w:val="60"/>
          <w:lang w:val="uk-UA"/>
        </w:rPr>
        <w:t>001</w:t>
      </w:r>
      <w:r>
        <w:rPr>
          <w:i/>
          <w:spacing w:val="60"/>
          <w:lang w:val="uk-UA"/>
        </w:rPr>
        <w:t>M</w:t>
      </w:r>
    </w:p>
    <w:p w:rsidR="00700788" w:rsidP="00700788">
      <w:pPr>
        <w:spacing w:line="312" w:lineRule="auto"/>
        <w:jc w:val="center"/>
        <w:rPr>
          <w:spacing w:val="60"/>
          <w:lang w:val="uk-UA"/>
        </w:rPr>
      </w:pPr>
      <w:r>
        <w:rPr>
          <w:spacing w:val="60"/>
          <w:lang w:val="uk-UA"/>
        </w:rPr>
        <w:t xml:space="preserve"> 0100</w:t>
      </w:r>
      <w:r>
        <w:rPr>
          <w:i/>
          <w:spacing w:val="60"/>
          <w:lang w:val="uk-UA"/>
        </w:rPr>
        <w:t>L</w:t>
      </w:r>
      <w:r>
        <w:rPr>
          <w:spacing w:val="60"/>
          <w:lang w:val="uk-UA"/>
        </w:rPr>
        <w:t>1</w:t>
      </w:r>
      <w:r>
        <w:rPr>
          <w:spacing w:val="60"/>
          <w:lang w:val="uk-UA"/>
        </w:rPr>
        <w:tab/>
        <w:t>;</w:t>
      </w:r>
    </w:p>
    <w:p w:rsidR="00700788" w:rsidP="00700788">
      <w:pPr>
        <w:spacing w:line="312" w:lineRule="auto"/>
        <w:ind w:firstLine="567"/>
        <w:jc w:val="both"/>
        <w:rPr>
          <w:spacing w:val="20"/>
          <w:lang w:val="uk-UA"/>
        </w:rPr>
      </w:pPr>
      <w:r>
        <w:rPr>
          <w:lang w:val="uk-UA"/>
        </w:rPr>
        <w:t xml:space="preserve">коефіцієнт  стиснення:   </w:t>
      </w:r>
      <w:r>
        <w:rPr>
          <w:i/>
          <w:lang w:val="uk-UA"/>
        </w:rPr>
        <w:t>K</w:t>
      </w:r>
      <w:r>
        <w:rPr>
          <w:i/>
          <w:vertAlign w:val="subscript"/>
          <w:lang w:val="uk-UA"/>
        </w:rPr>
        <w:t> </w:t>
      </w:r>
      <w:r>
        <w:rPr>
          <w:vertAlign w:val="subscript"/>
          <w:lang w:val="uk-UA"/>
        </w:rPr>
        <w:t>ст.2</w:t>
      </w:r>
      <w:r>
        <w:rPr>
          <w:lang w:val="uk-UA"/>
        </w:rPr>
        <w:t xml:space="preserve"> =  48 / 22 =  </w:t>
      </w:r>
      <w:r>
        <w:rPr>
          <w:spacing w:val="14"/>
          <w:lang w:val="uk-UA"/>
        </w:rPr>
        <w:t>2,181</w:t>
      </w:r>
      <w:r>
        <w:rPr>
          <w:spacing w:val="20"/>
          <w:lang w:val="uk-UA"/>
        </w:rPr>
        <w:t>.</w:t>
      </w:r>
    </w:p>
    <w:p w:rsidR="00700788" w:rsidP="00700788">
      <w:pPr>
        <w:spacing w:line="312" w:lineRule="auto"/>
        <w:ind w:firstLine="567"/>
        <w:jc w:val="both"/>
        <w:rPr>
          <w:lang w:val="uk-UA"/>
        </w:rPr>
      </w:pPr>
      <w:r>
        <w:rPr>
          <w:lang w:val="uk-UA"/>
        </w:rPr>
        <w:t xml:space="preserve">Ефективність стиснення для вказаного інформаційного масиву вища при використанні другого способу:   </w:t>
      </w:r>
      <w:r>
        <w:rPr>
          <w:i/>
          <w:lang w:val="uk-UA"/>
        </w:rPr>
        <w:t>K</w:t>
      </w:r>
      <w:r>
        <w:rPr>
          <w:i/>
          <w:vertAlign w:val="subscript"/>
          <w:lang w:val="uk-UA"/>
        </w:rPr>
        <w:t> </w:t>
      </w:r>
      <w:r>
        <w:rPr>
          <w:vertAlign w:val="subscript"/>
          <w:lang w:val="uk-UA"/>
        </w:rPr>
        <w:t>ст.2</w:t>
      </w:r>
      <w:r>
        <w:rPr>
          <w:lang w:val="uk-UA"/>
        </w:rPr>
        <w:t xml:space="preserve"> </w:t>
      </w:r>
      <w:r>
        <w:rPr>
          <w:rFonts w:ascii="Symbol" w:hAnsi="Symbol"/>
          <w:lang w:val="uk-UA"/>
        </w:rPr>
        <w:sym w:font="Symbol" w:char="F03E"/>
      </w:r>
      <w:r>
        <w:rPr>
          <w:lang w:val="uk-UA"/>
        </w:rPr>
        <w:t xml:space="preserve"> </w:t>
      </w:r>
      <w:r>
        <w:rPr>
          <w:i/>
          <w:lang w:val="uk-UA"/>
        </w:rPr>
        <w:t>K</w:t>
      </w:r>
      <w:r>
        <w:rPr>
          <w:i/>
          <w:vertAlign w:val="subscript"/>
          <w:lang w:val="uk-UA"/>
        </w:rPr>
        <w:t> </w:t>
      </w:r>
      <w:r>
        <w:rPr>
          <w:vertAlign w:val="subscript"/>
          <w:lang w:val="uk-UA"/>
        </w:rPr>
        <w:t>ст.1</w:t>
      </w:r>
      <w:r>
        <w:rPr>
          <w:lang w:val="uk-UA"/>
        </w:rPr>
        <w:t xml:space="preserve"> .</w:t>
      </w:r>
    </w:p>
    <w:p w:rsidR="00700788" w:rsidP="00700788">
      <w:pPr>
        <w:spacing w:line="312" w:lineRule="auto"/>
        <w:ind w:firstLine="567"/>
        <w:jc w:val="both"/>
        <w:rPr>
          <w:b/>
          <w:lang w:val="uk-UA"/>
        </w:rPr>
      </w:pPr>
    </w:p>
    <w:p w:rsidR="00700788" w:rsidP="00700788">
      <w:pPr>
        <w:spacing w:line="312" w:lineRule="auto"/>
        <w:ind w:firstLine="567"/>
        <w:rPr>
          <w:b/>
          <w:sz w:val="24"/>
          <w:lang w:val="uk-UA"/>
        </w:rPr>
      </w:pPr>
      <w:r>
        <w:rPr>
          <w:b/>
          <w:sz w:val="24"/>
          <w:lang w:val="uk-UA"/>
        </w:rPr>
        <w:t>11.3.   Задачі</w:t>
      </w:r>
    </w:p>
    <w:p w:rsidR="00700788" w:rsidP="00700788">
      <w:pPr>
        <w:spacing w:line="312" w:lineRule="auto"/>
        <w:ind w:firstLine="567"/>
        <w:jc w:val="both"/>
        <w:rPr>
          <w:b/>
          <w:lang w:val="uk-UA"/>
        </w:rPr>
      </w:pPr>
    </w:p>
    <w:p w:rsidR="00700788" w:rsidP="00700788">
      <w:pPr>
        <w:spacing w:line="312" w:lineRule="auto"/>
        <w:ind w:firstLine="567"/>
        <w:jc w:val="both"/>
        <w:rPr>
          <w:lang w:val="uk-UA"/>
        </w:rPr>
      </w:pPr>
      <w:r>
        <w:rPr>
          <w:b/>
          <w:lang w:val="uk-UA"/>
        </w:rPr>
        <w:t xml:space="preserve">11.3.1. </w:t>
      </w:r>
      <w:r>
        <w:rPr>
          <w:lang w:val="uk-UA"/>
        </w:rPr>
        <w:t xml:space="preserve">  Згідно з варіантами,  поданими  в таблиці 11.3.1, сти</w:t>
      </w:r>
      <w:r>
        <w:rPr>
          <w:lang w:val="uk-UA"/>
        </w:rPr>
        <w:t>с</w:t>
      </w:r>
      <w:r>
        <w:rPr>
          <w:lang w:val="uk-UA"/>
        </w:rPr>
        <w:t xml:space="preserve">нути лінійними  способами:  з використанням символу </w:t>
      </w:r>
      <w:r>
        <w:rPr>
          <w:rFonts w:ascii="Symbol" w:hAnsi="Symbol"/>
          <w:i/>
          <w:lang w:val="uk-UA"/>
        </w:rPr>
        <w:sym w:font="Symbol" w:char="F072"/>
      </w:r>
      <w:r>
        <w:rPr>
          <w:lang w:val="uk-UA"/>
        </w:rPr>
        <w:t>; з викори</w:t>
      </w:r>
      <w:r>
        <w:rPr>
          <w:lang w:val="uk-UA"/>
        </w:rPr>
        <w:t>с</w:t>
      </w:r>
      <w:r>
        <w:rPr>
          <w:lang w:val="uk-UA"/>
        </w:rPr>
        <w:t xml:space="preserve">танням символів </w:t>
      </w:r>
      <w:r>
        <w:rPr>
          <w:rFonts w:ascii="Symbol" w:hAnsi="Symbol"/>
          <w:i/>
          <w:lang w:val="uk-UA"/>
        </w:rPr>
        <w:sym w:font="Symbol" w:char="F072"/>
      </w:r>
      <w:r>
        <w:rPr>
          <w:i/>
          <w:lang w:val="uk-UA"/>
        </w:rPr>
        <w:t xml:space="preserve"> </w:t>
      </w:r>
      <w:r>
        <w:rPr>
          <w:lang w:val="uk-UA"/>
        </w:rPr>
        <w:t xml:space="preserve"> і  </w:t>
      </w:r>
      <w:r>
        <w:rPr>
          <w:i/>
          <w:lang w:val="uk-UA"/>
        </w:rPr>
        <w:t>K </w:t>
      </w:r>
      <w:r>
        <w:rPr>
          <w:lang w:val="uk-UA"/>
        </w:rPr>
        <w:t xml:space="preserve">; з використанням символів </w:t>
      </w:r>
      <w:r>
        <w:rPr>
          <w:i/>
          <w:lang w:val="uk-UA"/>
        </w:rPr>
        <w:t>X</w:t>
      </w:r>
      <w:r>
        <w:rPr>
          <w:lang w:val="uk-UA"/>
        </w:rPr>
        <w:t xml:space="preserve">, </w:t>
      </w:r>
      <w:r>
        <w:rPr>
          <w:i/>
          <w:lang w:val="uk-UA"/>
        </w:rPr>
        <w:t>Y</w:t>
      </w:r>
      <w:r>
        <w:rPr>
          <w:lang w:val="uk-UA"/>
        </w:rPr>
        <w:t xml:space="preserve">, </w:t>
      </w:r>
      <w:r>
        <w:rPr>
          <w:i/>
          <w:lang w:val="uk-UA"/>
        </w:rPr>
        <w:t>Z</w:t>
      </w:r>
      <w:r>
        <w:rPr>
          <w:b/>
          <w:i/>
          <w:lang w:val="uk-UA"/>
        </w:rPr>
        <w:t xml:space="preserve"> </w:t>
      </w:r>
      <w:r>
        <w:rPr>
          <w:lang w:val="uk-UA"/>
        </w:rPr>
        <w:t>( </w:t>
      </w:r>
      <w:r>
        <w:rPr>
          <w:i/>
          <w:lang w:val="uk-UA"/>
        </w:rPr>
        <w:t>X </w:t>
      </w:r>
      <w:r>
        <w:rPr>
          <w:lang w:val="uk-UA"/>
        </w:rPr>
        <w:t xml:space="preserve">= 2, </w:t>
      </w:r>
      <w:r>
        <w:rPr>
          <w:i/>
          <w:lang w:val="uk-UA"/>
        </w:rPr>
        <w:t>Y </w:t>
      </w:r>
      <w:r>
        <w:rPr>
          <w:lang w:val="uk-UA"/>
        </w:rPr>
        <w:t xml:space="preserve">= 3, </w:t>
      </w:r>
      <w:r>
        <w:rPr>
          <w:i/>
          <w:lang w:val="uk-UA"/>
        </w:rPr>
        <w:t>Z </w:t>
      </w:r>
      <w:r>
        <w:rPr>
          <w:lang w:val="uk-UA"/>
        </w:rPr>
        <w:t xml:space="preserve">= 5 ) ; кодовими  з  </w:t>
      </w:r>
      <w:r>
        <w:rPr>
          <w:i/>
          <w:lang w:val="uk-UA"/>
        </w:rPr>
        <w:t>q</w:t>
      </w:r>
      <w:r>
        <w:rPr>
          <w:lang w:val="uk-UA"/>
        </w:rPr>
        <w:t xml:space="preserve"> = 4 та </w:t>
      </w:r>
      <w:r>
        <w:rPr>
          <w:i/>
          <w:lang w:val="uk-UA"/>
        </w:rPr>
        <w:t>q</w:t>
      </w:r>
      <w:r>
        <w:rPr>
          <w:lang w:val="uk-UA"/>
        </w:rPr>
        <w:t xml:space="preserve"> = 16 </w:t>
      </w:r>
      <w:r>
        <w:rPr>
          <w:b/>
          <w:i/>
          <w:lang w:val="uk-UA"/>
        </w:rPr>
        <w:t xml:space="preserve"> </w:t>
      </w:r>
      <w:r>
        <w:rPr>
          <w:lang w:val="uk-UA"/>
        </w:rPr>
        <w:t xml:space="preserve">інформаційний масив </w:t>
      </w:r>
      <w:r>
        <w:rPr>
          <w:i/>
          <w:lang w:val="uk-UA"/>
        </w:rPr>
        <w:t>А</w:t>
      </w:r>
      <w:r>
        <w:rPr>
          <w:lang w:val="uk-UA"/>
        </w:rPr>
        <w:t>. Показати процес розгортання стиснутого інформаційного масиву. Визначити коефіцієнт стиснення  та  порівняти ефективність стисне</w:t>
      </w:r>
      <w:r>
        <w:rPr>
          <w:lang w:val="uk-UA"/>
        </w:rPr>
        <w:t>н</w:t>
      </w:r>
      <w:r>
        <w:rPr>
          <w:lang w:val="uk-UA"/>
        </w:rPr>
        <w:t>ня  ц</w:t>
      </w:r>
      <w:r>
        <w:rPr>
          <w:lang w:val="uk-UA"/>
        </w:rPr>
        <w:t>и</w:t>
      </w:r>
      <w:r>
        <w:rPr>
          <w:lang w:val="uk-UA"/>
        </w:rPr>
        <w:t xml:space="preserve">ми способами. </w:t>
      </w:r>
    </w:p>
    <w:p w:rsidR="00700788" w:rsidP="00700788">
      <w:pPr>
        <w:spacing w:line="312" w:lineRule="auto"/>
        <w:ind w:firstLine="340"/>
        <w:jc w:val="both"/>
        <w:rPr>
          <w:lang w:val="uk-UA"/>
        </w:rPr>
      </w:pPr>
      <w:r>
        <w:rPr>
          <w:lang w:val="uk-UA"/>
        </w:rPr>
        <w:t xml:space="preserve"> </w:t>
      </w:r>
    </w:p>
    <w:p w:rsidR="00700788" w:rsidP="00700788">
      <w:pPr>
        <w:spacing w:line="312" w:lineRule="auto"/>
        <w:ind w:firstLine="340"/>
        <w:jc w:val="both"/>
        <w:rPr>
          <w:lang w:val="uk-UA"/>
        </w:rPr>
      </w:pPr>
    </w:p>
    <w:p w:rsidR="00700788" w:rsidP="00700788">
      <w:pPr>
        <w:spacing w:line="312" w:lineRule="auto"/>
        <w:ind w:left="4320"/>
        <w:jc w:val="both"/>
        <w:rPr>
          <w:lang w:val="uk-UA"/>
        </w:rPr>
      </w:pPr>
      <w:r>
        <w:rPr>
          <w:lang w:val="uk-UA"/>
        </w:rPr>
        <w:t xml:space="preserve">         </w:t>
      </w:r>
    </w:p>
    <w:p w:rsidR="00700788" w:rsidP="00700788">
      <w:pPr>
        <w:spacing w:line="312" w:lineRule="auto"/>
        <w:ind w:left="4320"/>
        <w:jc w:val="both"/>
        <w:rPr>
          <w:lang w:val="uk-UA"/>
        </w:rPr>
        <w:sectPr>
          <w:footerReference w:type="even" r:id="rId24"/>
          <w:footerReference w:type="default" r:id="rId25"/>
          <w:pgSz w:w="8392" w:h="11907" w:code="260"/>
          <w:pgMar w:top="1134" w:right="964" w:bottom="1134" w:left="1304" w:header="0" w:footer="851" w:gutter="0"/>
          <w:pgNumType w:start="209"/>
          <w:cols w:space="720"/>
          <w:titlePg w:val="0"/>
        </w:sectPr>
      </w:pPr>
    </w:p>
    <w:p w:rsidR="00700788" w:rsidP="00700788">
      <w:pPr>
        <w:spacing w:before="0" w:line="312" w:lineRule="auto"/>
        <w:ind w:left="4320" w:firstLine="0"/>
        <w:jc w:val="both"/>
        <w:rPr>
          <w:lang w:val="uk-UA"/>
        </w:rPr>
      </w:pPr>
      <w:r>
        <w:rPr>
          <w:lang w:val="uk-UA"/>
        </w:rPr>
        <w:t>Таблиця 11.3.1</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000"/>
      </w:tblPr>
      <w:tblGrid>
        <w:gridCol w:w="865"/>
        <w:gridCol w:w="2126"/>
        <w:gridCol w:w="900"/>
        <w:gridCol w:w="2077"/>
      </w:tblGrid>
      <w:tr w:rsidTr="00CE027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000"/>
        </w:tblPrEx>
        <w:trPr>
          <w:jc w:val="center"/>
        </w:trPr>
        <w:tc>
          <w:tcPr>
            <w:tcW w:w="865" w:type="dxa"/>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2126" w:type="dxa"/>
          </w:tcPr>
          <w:p w:rsidR="00700788" w:rsidP="00CE0276">
            <w:pPr>
              <w:spacing w:before="40" w:line="288" w:lineRule="auto"/>
              <w:jc w:val="center"/>
              <w:rPr>
                <w:lang w:val="uk-UA"/>
              </w:rPr>
            </w:pPr>
            <w:r>
              <w:rPr>
                <w:lang w:val="uk-UA"/>
              </w:rPr>
              <w:t xml:space="preserve">Інформаційний  масив  </w:t>
            </w:r>
            <w:r>
              <w:rPr>
                <w:i/>
                <w:lang w:val="uk-UA"/>
              </w:rPr>
              <w:t>А</w:t>
            </w:r>
          </w:p>
        </w:tc>
        <w:tc>
          <w:tcPr>
            <w:tcW w:w="900" w:type="dxa"/>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2077" w:type="dxa"/>
          </w:tcPr>
          <w:p w:rsidR="00700788" w:rsidP="00CE0276">
            <w:pPr>
              <w:spacing w:before="40" w:line="288" w:lineRule="auto"/>
              <w:jc w:val="center"/>
              <w:rPr>
                <w:lang w:val="uk-UA"/>
              </w:rPr>
            </w:pPr>
            <w:r>
              <w:rPr>
                <w:lang w:val="uk-UA"/>
              </w:rPr>
              <w:t xml:space="preserve">Інформаційний  масив  </w:t>
            </w:r>
            <w:r>
              <w:rPr>
                <w:i/>
                <w:lang w:val="uk-UA"/>
              </w:rPr>
              <w:t>А</w:t>
            </w:r>
          </w:p>
        </w:tc>
      </w:tr>
      <w:tr w:rsidTr="00CE0276">
        <w:tblPrEx>
          <w:tblW w:w="0" w:type="auto"/>
          <w:jc w:val="center"/>
          <w:tblLayout w:type="fixed"/>
          <w:tblCellMar>
            <w:top w:w="0" w:type="dxa"/>
            <w:left w:w="0" w:type="dxa"/>
            <w:bottom w:w="0" w:type="dxa"/>
            <w:right w:w="0" w:type="dxa"/>
          </w:tblCellMar>
          <w:tblLook w:val="0000"/>
        </w:tblPrEx>
        <w:trPr>
          <w:jc w:val="center"/>
        </w:trPr>
        <w:tc>
          <w:tcPr>
            <w:tcW w:w="865" w:type="dxa"/>
          </w:tcPr>
          <w:p w:rsidR="00700788" w:rsidP="00CE0276">
            <w:pPr>
              <w:spacing w:before="40" w:line="264" w:lineRule="auto"/>
              <w:jc w:val="center"/>
              <w:rPr>
                <w:spacing w:val="24"/>
                <w:lang w:val="uk-UA"/>
              </w:rPr>
            </w:pPr>
            <w:r>
              <w:rPr>
                <w:spacing w:val="24"/>
                <w:lang w:val="uk-UA"/>
              </w:rPr>
              <w:t>1</w:t>
            </w:r>
          </w:p>
        </w:tc>
        <w:tc>
          <w:tcPr>
            <w:tcW w:w="2126" w:type="dxa"/>
          </w:tcPr>
          <w:p w:rsidR="00700788" w:rsidP="00CE0276">
            <w:pPr>
              <w:spacing w:before="40" w:line="264" w:lineRule="auto"/>
              <w:jc w:val="center"/>
              <w:rPr>
                <w:spacing w:val="24"/>
                <w:lang w:val="uk-UA"/>
              </w:rPr>
            </w:pPr>
            <w:r>
              <w:rPr>
                <w:spacing w:val="24"/>
                <w:lang w:val="uk-UA"/>
              </w:rPr>
              <w:t>11010001</w:t>
            </w:r>
          </w:p>
          <w:p w:rsidR="00700788" w:rsidP="00CE0276">
            <w:pPr>
              <w:spacing w:before="40" w:line="264" w:lineRule="auto"/>
              <w:jc w:val="center"/>
              <w:rPr>
                <w:spacing w:val="24"/>
                <w:lang w:val="uk-UA"/>
              </w:rPr>
            </w:pPr>
            <w:r>
              <w:rPr>
                <w:spacing w:val="24"/>
                <w:lang w:val="uk-UA"/>
              </w:rPr>
              <w:t>11010001</w:t>
            </w:r>
          </w:p>
          <w:p w:rsidR="00700788" w:rsidP="00CE0276">
            <w:pPr>
              <w:spacing w:before="40" w:line="264" w:lineRule="auto"/>
              <w:jc w:val="center"/>
              <w:rPr>
                <w:spacing w:val="24"/>
                <w:lang w:val="uk-UA"/>
              </w:rPr>
            </w:pPr>
            <w:r>
              <w:rPr>
                <w:spacing w:val="24"/>
                <w:lang w:val="uk-UA"/>
              </w:rPr>
              <w:t>11010100</w:t>
            </w:r>
          </w:p>
          <w:p w:rsidR="00700788" w:rsidP="00CE0276">
            <w:pPr>
              <w:spacing w:before="40" w:line="264" w:lineRule="auto"/>
              <w:jc w:val="center"/>
              <w:rPr>
                <w:spacing w:val="24"/>
                <w:lang w:val="uk-UA"/>
              </w:rPr>
            </w:pPr>
            <w:r>
              <w:rPr>
                <w:spacing w:val="24"/>
                <w:lang w:val="uk-UA"/>
              </w:rPr>
              <w:t>11010101</w:t>
            </w:r>
          </w:p>
          <w:p w:rsidR="00700788" w:rsidP="00CE0276">
            <w:pPr>
              <w:spacing w:before="40" w:line="264" w:lineRule="auto"/>
              <w:jc w:val="center"/>
              <w:rPr>
                <w:spacing w:val="24"/>
                <w:lang w:val="uk-UA"/>
              </w:rPr>
            </w:pPr>
            <w:r>
              <w:rPr>
                <w:spacing w:val="24"/>
                <w:lang w:val="uk-UA"/>
              </w:rPr>
              <w:t>11010110</w:t>
            </w:r>
          </w:p>
        </w:tc>
        <w:tc>
          <w:tcPr>
            <w:tcW w:w="900" w:type="dxa"/>
          </w:tcPr>
          <w:p w:rsidR="00700788" w:rsidP="00CE0276">
            <w:pPr>
              <w:spacing w:before="40" w:line="264" w:lineRule="auto"/>
              <w:jc w:val="center"/>
              <w:rPr>
                <w:spacing w:val="24"/>
                <w:lang w:val="uk-UA"/>
              </w:rPr>
            </w:pPr>
            <w:r>
              <w:rPr>
                <w:spacing w:val="24"/>
                <w:lang w:val="uk-UA"/>
              </w:rPr>
              <w:t>6</w:t>
            </w:r>
          </w:p>
        </w:tc>
        <w:tc>
          <w:tcPr>
            <w:tcW w:w="2077" w:type="dxa"/>
          </w:tcPr>
          <w:p w:rsidR="00700788" w:rsidP="00CE0276">
            <w:pPr>
              <w:spacing w:before="40" w:line="264" w:lineRule="auto"/>
              <w:jc w:val="center"/>
              <w:rPr>
                <w:spacing w:val="24"/>
                <w:lang w:val="uk-UA"/>
              </w:rPr>
            </w:pPr>
            <w:r>
              <w:rPr>
                <w:spacing w:val="24"/>
                <w:lang w:val="uk-UA"/>
              </w:rPr>
              <w:t>01011000</w:t>
            </w:r>
          </w:p>
          <w:p w:rsidR="00700788" w:rsidP="00CE0276">
            <w:pPr>
              <w:spacing w:before="40" w:line="264" w:lineRule="auto"/>
              <w:jc w:val="center"/>
              <w:rPr>
                <w:spacing w:val="24"/>
                <w:lang w:val="uk-UA"/>
              </w:rPr>
            </w:pPr>
            <w:r>
              <w:rPr>
                <w:spacing w:val="24"/>
                <w:lang w:val="uk-UA"/>
              </w:rPr>
              <w:t>01010011</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01011000</w:t>
            </w:r>
          </w:p>
        </w:tc>
      </w:tr>
      <w:tr w:rsidTr="00CE0276">
        <w:tblPrEx>
          <w:tblW w:w="0" w:type="auto"/>
          <w:jc w:val="center"/>
          <w:tblLayout w:type="fixed"/>
          <w:tblCellMar>
            <w:top w:w="0" w:type="dxa"/>
            <w:left w:w="0" w:type="dxa"/>
            <w:bottom w:w="0" w:type="dxa"/>
            <w:right w:w="0" w:type="dxa"/>
          </w:tblCellMar>
          <w:tblLook w:val="0000"/>
        </w:tblPrEx>
        <w:trPr>
          <w:jc w:val="center"/>
        </w:trPr>
        <w:tc>
          <w:tcPr>
            <w:tcW w:w="865" w:type="dxa"/>
          </w:tcPr>
          <w:p w:rsidR="00700788" w:rsidP="00CE0276">
            <w:pPr>
              <w:spacing w:before="40" w:line="264" w:lineRule="auto"/>
              <w:jc w:val="center"/>
              <w:rPr>
                <w:spacing w:val="24"/>
                <w:lang w:val="uk-UA"/>
              </w:rPr>
            </w:pPr>
            <w:r>
              <w:rPr>
                <w:spacing w:val="24"/>
                <w:lang w:val="uk-UA"/>
              </w:rPr>
              <w:t>2</w:t>
            </w:r>
          </w:p>
        </w:tc>
        <w:tc>
          <w:tcPr>
            <w:tcW w:w="2126" w:type="dxa"/>
          </w:tcPr>
          <w:p w:rsidR="00700788" w:rsidP="00CE0276">
            <w:pPr>
              <w:spacing w:before="40" w:line="264" w:lineRule="auto"/>
              <w:jc w:val="center"/>
              <w:rPr>
                <w:spacing w:val="24"/>
                <w:lang w:val="uk-UA"/>
              </w:rPr>
            </w:pPr>
            <w:r>
              <w:rPr>
                <w:spacing w:val="24"/>
                <w:lang w:val="uk-UA"/>
              </w:rPr>
              <w:t>10111001</w:t>
            </w:r>
          </w:p>
          <w:p w:rsidR="00700788" w:rsidP="00CE0276">
            <w:pPr>
              <w:spacing w:before="40" w:line="264" w:lineRule="auto"/>
              <w:jc w:val="center"/>
              <w:rPr>
                <w:spacing w:val="24"/>
                <w:lang w:val="uk-UA"/>
              </w:rPr>
            </w:pPr>
            <w:r>
              <w:rPr>
                <w:spacing w:val="24"/>
                <w:lang w:val="uk-UA"/>
              </w:rPr>
              <w:t>10111001</w:t>
            </w:r>
          </w:p>
          <w:p w:rsidR="00700788" w:rsidP="00CE0276">
            <w:pPr>
              <w:spacing w:before="40" w:line="264" w:lineRule="auto"/>
              <w:jc w:val="center"/>
              <w:rPr>
                <w:spacing w:val="24"/>
                <w:lang w:val="uk-UA"/>
              </w:rPr>
            </w:pPr>
            <w:r>
              <w:rPr>
                <w:spacing w:val="24"/>
                <w:lang w:val="uk-UA"/>
              </w:rPr>
              <w:t>10111100</w:t>
            </w:r>
          </w:p>
          <w:p w:rsidR="00700788" w:rsidP="00CE0276">
            <w:pPr>
              <w:spacing w:before="40" w:line="264" w:lineRule="auto"/>
              <w:jc w:val="center"/>
              <w:rPr>
                <w:spacing w:val="24"/>
                <w:lang w:val="uk-UA"/>
              </w:rPr>
            </w:pPr>
            <w:r>
              <w:rPr>
                <w:spacing w:val="24"/>
                <w:lang w:val="uk-UA"/>
              </w:rPr>
              <w:t>10111101</w:t>
            </w:r>
          </w:p>
          <w:p w:rsidR="00700788" w:rsidP="00CE0276">
            <w:pPr>
              <w:spacing w:before="40" w:line="264" w:lineRule="auto"/>
              <w:jc w:val="center"/>
              <w:rPr>
                <w:spacing w:val="24"/>
                <w:lang w:val="uk-UA"/>
              </w:rPr>
            </w:pPr>
            <w:r>
              <w:rPr>
                <w:spacing w:val="24"/>
                <w:lang w:val="uk-UA"/>
              </w:rPr>
              <w:t>10111010</w:t>
            </w:r>
          </w:p>
        </w:tc>
        <w:tc>
          <w:tcPr>
            <w:tcW w:w="900" w:type="dxa"/>
          </w:tcPr>
          <w:p w:rsidR="00700788" w:rsidP="00CE0276">
            <w:pPr>
              <w:spacing w:before="40" w:line="264" w:lineRule="auto"/>
              <w:jc w:val="center"/>
              <w:rPr>
                <w:spacing w:val="24"/>
                <w:lang w:val="uk-UA"/>
              </w:rPr>
            </w:pPr>
            <w:r>
              <w:rPr>
                <w:spacing w:val="24"/>
                <w:lang w:val="uk-UA"/>
              </w:rPr>
              <w:t>7</w:t>
            </w:r>
          </w:p>
        </w:tc>
        <w:tc>
          <w:tcPr>
            <w:tcW w:w="2077"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00010001</w:t>
            </w:r>
          </w:p>
          <w:p w:rsidR="00700788" w:rsidP="00CE0276">
            <w:pPr>
              <w:spacing w:before="40" w:line="264" w:lineRule="auto"/>
              <w:jc w:val="center"/>
              <w:rPr>
                <w:spacing w:val="24"/>
                <w:lang w:val="uk-UA"/>
              </w:rPr>
            </w:pPr>
            <w:r>
              <w:rPr>
                <w:spacing w:val="24"/>
                <w:lang w:val="uk-UA"/>
              </w:rPr>
              <w:t>10010010</w:t>
            </w:r>
          </w:p>
          <w:p w:rsidR="00700788" w:rsidP="00CE0276">
            <w:pPr>
              <w:spacing w:before="40" w:line="264" w:lineRule="auto"/>
              <w:jc w:val="center"/>
              <w:rPr>
                <w:spacing w:val="24"/>
                <w:lang w:val="uk-UA"/>
              </w:rPr>
            </w:pPr>
            <w:r>
              <w:rPr>
                <w:spacing w:val="24"/>
                <w:lang w:val="uk-UA"/>
              </w:rPr>
              <w:t>00010010</w:t>
            </w:r>
          </w:p>
          <w:p w:rsidR="00700788" w:rsidP="00CE0276">
            <w:pPr>
              <w:spacing w:before="40" w:line="264" w:lineRule="auto"/>
              <w:jc w:val="center"/>
              <w:rPr>
                <w:spacing w:val="24"/>
                <w:lang w:val="uk-UA"/>
              </w:rPr>
            </w:pPr>
            <w:r>
              <w:rPr>
                <w:spacing w:val="24"/>
                <w:lang w:val="uk-UA"/>
              </w:rPr>
              <w:t>10010010</w:t>
            </w:r>
          </w:p>
        </w:tc>
      </w:tr>
      <w:tr w:rsidTr="00CE0276">
        <w:tblPrEx>
          <w:tblW w:w="0" w:type="auto"/>
          <w:jc w:val="center"/>
          <w:tblLayout w:type="fixed"/>
          <w:tblCellMar>
            <w:top w:w="0" w:type="dxa"/>
            <w:left w:w="0" w:type="dxa"/>
            <w:bottom w:w="0" w:type="dxa"/>
            <w:right w:w="0" w:type="dxa"/>
          </w:tblCellMar>
          <w:tblLook w:val="0000"/>
        </w:tblPrEx>
        <w:trPr>
          <w:jc w:val="center"/>
        </w:trPr>
        <w:tc>
          <w:tcPr>
            <w:tcW w:w="865" w:type="dxa"/>
          </w:tcPr>
          <w:p w:rsidR="00700788" w:rsidP="00CE0276">
            <w:pPr>
              <w:spacing w:before="40" w:line="264" w:lineRule="auto"/>
              <w:jc w:val="center"/>
              <w:rPr>
                <w:spacing w:val="24"/>
                <w:lang w:val="uk-UA"/>
              </w:rPr>
            </w:pPr>
            <w:r>
              <w:rPr>
                <w:spacing w:val="24"/>
                <w:lang w:val="uk-UA"/>
              </w:rPr>
              <w:t>3</w:t>
            </w:r>
          </w:p>
        </w:tc>
        <w:tc>
          <w:tcPr>
            <w:tcW w:w="2126" w:type="dxa"/>
          </w:tcPr>
          <w:p w:rsidR="00700788" w:rsidP="00CE0276">
            <w:pPr>
              <w:spacing w:before="40" w:line="264" w:lineRule="auto"/>
              <w:jc w:val="center"/>
              <w:rPr>
                <w:spacing w:val="24"/>
                <w:lang w:val="uk-UA"/>
              </w:rPr>
            </w:pPr>
            <w:r>
              <w:rPr>
                <w:spacing w:val="24"/>
                <w:lang w:val="uk-UA"/>
              </w:rPr>
              <w:t>01011000</w:t>
            </w:r>
          </w:p>
          <w:p w:rsidR="00700788" w:rsidP="00CE0276">
            <w:pPr>
              <w:spacing w:before="40" w:line="264" w:lineRule="auto"/>
              <w:jc w:val="center"/>
              <w:rPr>
                <w:spacing w:val="24"/>
                <w:lang w:val="uk-UA"/>
              </w:rPr>
            </w:pPr>
            <w:r>
              <w:rPr>
                <w:spacing w:val="24"/>
                <w:lang w:val="uk-UA"/>
              </w:rPr>
              <w:t>01011001</w:t>
            </w:r>
          </w:p>
          <w:p w:rsidR="00700788" w:rsidP="00CE0276">
            <w:pPr>
              <w:spacing w:before="40" w:line="264" w:lineRule="auto"/>
              <w:jc w:val="center"/>
              <w:rPr>
                <w:spacing w:val="24"/>
                <w:lang w:val="uk-UA"/>
              </w:rPr>
            </w:pPr>
            <w:r>
              <w:rPr>
                <w:spacing w:val="24"/>
                <w:lang w:val="uk-UA"/>
              </w:rPr>
              <w:t>10011011</w:t>
            </w:r>
          </w:p>
          <w:p w:rsidR="00700788" w:rsidP="00CE0276">
            <w:pPr>
              <w:spacing w:before="40" w:line="264" w:lineRule="auto"/>
              <w:jc w:val="center"/>
              <w:rPr>
                <w:spacing w:val="24"/>
                <w:lang w:val="uk-UA"/>
              </w:rPr>
            </w:pPr>
            <w:r>
              <w:rPr>
                <w:spacing w:val="24"/>
                <w:lang w:val="uk-UA"/>
              </w:rPr>
              <w:t>00010011</w:t>
            </w:r>
          </w:p>
          <w:p w:rsidR="00700788" w:rsidP="00CE0276">
            <w:pPr>
              <w:spacing w:before="40" w:line="264" w:lineRule="auto"/>
              <w:jc w:val="center"/>
              <w:rPr>
                <w:spacing w:val="24"/>
                <w:lang w:val="uk-UA"/>
              </w:rPr>
            </w:pPr>
            <w:r>
              <w:rPr>
                <w:spacing w:val="24"/>
                <w:lang w:val="uk-UA"/>
              </w:rPr>
              <w:t>10010010</w:t>
            </w:r>
          </w:p>
          <w:p w:rsidR="00700788" w:rsidP="00CE0276">
            <w:pPr>
              <w:spacing w:before="40" w:line="264" w:lineRule="auto"/>
              <w:jc w:val="center"/>
              <w:rPr>
                <w:spacing w:val="24"/>
                <w:lang w:val="uk-UA"/>
              </w:rPr>
            </w:pPr>
            <w:r>
              <w:rPr>
                <w:spacing w:val="24"/>
                <w:lang w:val="uk-UA"/>
              </w:rPr>
              <w:t>00010010</w:t>
            </w:r>
          </w:p>
        </w:tc>
        <w:tc>
          <w:tcPr>
            <w:tcW w:w="900" w:type="dxa"/>
          </w:tcPr>
          <w:p w:rsidR="00700788" w:rsidP="00CE0276">
            <w:pPr>
              <w:spacing w:before="40" w:line="264" w:lineRule="auto"/>
              <w:jc w:val="center"/>
              <w:rPr>
                <w:spacing w:val="24"/>
                <w:lang w:val="uk-UA"/>
              </w:rPr>
            </w:pPr>
            <w:r>
              <w:rPr>
                <w:spacing w:val="24"/>
                <w:lang w:val="uk-UA"/>
              </w:rPr>
              <w:t>8</w:t>
            </w:r>
          </w:p>
        </w:tc>
        <w:tc>
          <w:tcPr>
            <w:tcW w:w="2077"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00010001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10011001</w:t>
            </w:r>
          </w:p>
        </w:tc>
      </w:tr>
      <w:tr w:rsidTr="00CE0276">
        <w:tblPrEx>
          <w:tblW w:w="0" w:type="auto"/>
          <w:jc w:val="center"/>
          <w:tblLayout w:type="fixed"/>
          <w:tblCellMar>
            <w:top w:w="0" w:type="dxa"/>
            <w:left w:w="0" w:type="dxa"/>
            <w:bottom w:w="0" w:type="dxa"/>
            <w:right w:w="0" w:type="dxa"/>
          </w:tblCellMar>
          <w:tblLook w:val="0000"/>
        </w:tblPrEx>
        <w:trPr>
          <w:jc w:val="center"/>
        </w:trPr>
        <w:tc>
          <w:tcPr>
            <w:tcW w:w="865" w:type="dxa"/>
          </w:tcPr>
          <w:p w:rsidR="00700788" w:rsidP="00CE0276">
            <w:pPr>
              <w:spacing w:before="40" w:line="264" w:lineRule="auto"/>
              <w:jc w:val="center"/>
              <w:rPr>
                <w:spacing w:val="24"/>
                <w:lang w:val="uk-UA"/>
              </w:rPr>
            </w:pPr>
            <w:r>
              <w:rPr>
                <w:spacing w:val="24"/>
                <w:lang w:val="uk-UA"/>
              </w:rPr>
              <w:t>4</w:t>
            </w:r>
          </w:p>
        </w:tc>
        <w:tc>
          <w:tcPr>
            <w:tcW w:w="2126" w:type="dxa"/>
          </w:tcPr>
          <w:p w:rsidR="00700788" w:rsidP="00CE0276">
            <w:pPr>
              <w:spacing w:before="40" w:line="264" w:lineRule="auto"/>
              <w:jc w:val="center"/>
              <w:rPr>
                <w:spacing w:val="24"/>
                <w:lang w:val="uk-UA"/>
              </w:rPr>
            </w:pPr>
            <w:r>
              <w:rPr>
                <w:spacing w:val="24"/>
                <w:lang w:val="uk-UA"/>
              </w:rPr>
              <w:t>01011000</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10011011</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11010010</w:t>
            </w:r>
          </w:p>
          <w:p w:rsidR="00700788" w:rsidP="00CE0276">
            <w:pPr>
              <w:spacing w:before="40" w:line="264" w:lineRule="auto"/>
              <w:jc w:val="center"/>
              <w:rPr>
                <w:spacing w:val="24"/>
                <w:lang w:val="uk-UA"/>
              </w:rPr>
            </w:pPr>
            <w:r>
              <w:rPr>
                <w:spacing w:val="24"/>
                <w:lang w:val="uk-UA"/>
              </w:rPr>
              <w:t>01010000</w:t>
            </w:r>
          </w:p>
        </w:tc>
        <w:tc>
          <w:tcPr>
            <w:tcW w:w="900" w:type="dxa"/>
          </w:tcPr>
          <w:p w:rsidR="00700788" w:rsidP="00CE0276">
            <w:pPr>
              <w:spacing w:before="40" w:line="264" w:lineRule="auto"/>
              <w:jc w:val="center"/>
              <w:rPr>
                <w:spacing w:val="24"/>
                <w:lang w:val="uk-UA"/>
              </w:rPr>
            </w:pPr>
            <w:r>
              <w:rPr>
                <w:spacing w:val="24"/>
                <w:lang w:val="uk-UA"/>
              </w:rPr>
              <w:t>9</w:t>
            </w:r>
          </w:p>
        </w:tc>
        <w:tc>
          <w:tcPr>
            <w:tcW w:w="2077" w:type="dxa"/>
          </w:tcPr>
          <w:p w:rsidR="00700788" w:rsidP="00CE0276">
            <w:pPr>
              <w:spacing w:before="40" w:line="264" w:lineRule="auto"/>
              <w:jc w:val="center"/>
              <w:rPr>
                <w:spacing w:val="24"/>
                <w:lang w:val="uk-UA"/>
              </w:rPr>
            </w:pPr>
            <w:r>
              <w:rPr>
                <w:spacing w:val="24"/>
                <w:lang w:val="uk-UA"/>
              </w:rPr>
              <w:t>000110011001</w:t>
            </w:r>
          </w:p>
          <w:p w:rsidR="00700788" w:rsidP="00CE0276">
            <w:pPr>
              <w:spacing w:before="40" w:line="264" w:lineRule="auto"/>
              <w:jc w:val="center"/>
              <w:rPr>
                <w:spacing w:val="24"/>
                <w:lang w:val="uk-UA"/>
              </w:rPr>
            </w:pPr>
            <w:r>
              <w:rPr>
                <w:spacing w:val="24"/>
                <w:lang w:val="uk-UA"/>
              </w:rPr>
              <w:t>100110011001</w:t>
            </w:r>
          </w:p>
          <w:p w:rsidR="00700788" w:rsidP="00CE0276">
            <w:pPr>
              <w:spacing w:before="40" w:line="264" w:lineRule="auto"/>
              <w:jc w:val="center"/>
              <w:rPr>
                <w:spacing w:val="24"/>
                <w:lang w:val="uk-UA"/>
              </w:rPr>
            </w:pPr>
            <w:r>
              <w:rPr>
                <w:spacing w:val="24"/>
                <w:lang w:val="uk-UA"/>
              </w:rPr>
              <w:t>001000110101</w:t>
            </w:r>
          </w:p>
          <w:p w:rsidR="00700788" w:rsidP="00CE0276">
            <w:pPr>
              <w:spacing w:before="40" w:line="264" w:lineRule="auto"/>
              <w:jc w:val="center"/>
              <w:rPr>
                <w:spacing w:val="24"/>
                <w:lang w:val="uk-UA"/>
              </w:rPr>
            </w:pPr>
            <w:r>
              <w:rPr>
                <w:spacing w:val="24"/>
                <w:lang w:val="uk-UA"/>
              </w:rPr>
              <w:t>011011100111</w:t>
            </w:r>
          </w:p>
          <w:p w:rsidR="00700788" w:rsidP="00CE0276">
            <w:pPr>
              <w:spacing w:before="40" w:line="264" w:lineRule="auto"/>
              <w:jc w:val="center"/>
              <w:rPr>
                <w:spacing w:val="24"/>
                <w:lang w:val="uk-UA"/>
              </w:rPr>
            </w:pPr>
            <w:r>
              <w:rPr>
                <w:spacing w:val="24"/>
                <w:lang w:val="uk-UA"/>
              </w:rPr>
              <w:t>100110111001</w:t>
            </w:r>
          </w:p>
          <w:p w:rsidR="00700788" w:rsidP="00CE0276">
            <w:pPr>
              <w:spacing w:before="40" w:line="264" w:lineRule="auto"/>
              <w:jc w:val="center"/>
              <w:rPr>
                <w:spacing w:val="24"/>
                <w:lang w:val="uk-UA"/>
              </w:rPr>
            </w:pPr>
            <w:r>
              <w:rPr>
                <w:spacing w:val="24"/>
                <w:lang w:val="uk-UA"/>
              </w:rPr>
              <w:t>100110111001</w:t>
            </w:r>
          </w:p>
        </w:tc>
      </w:tr>
      <w:tr w:rsidTr="00CE0276">
        <w:tblPrEx>
          <w:tblW w:w="0" w:type="auto"/>
          <w:jc w:val="center"/>
          <w:tblLayout w:type="fixed"/>
          <w:tblCellMar>
            <w:top w:w="0" w:type="dxa"/>
            <w:left w:w="0" w:type="dxa"/>
            <w:bottom w:w="0" w:type="dxa"/>
            <w:right w:w="0" w:type="dxa"/>
          </w:tblCellMar>
          <w:tblLook w:val="0000"/>
        </w:tblPrEx>
        <w:trPr>
          <w:jc w:val="center"/>
        </w:trPr>
        <w:tc>
          <w:tcPr>
            <w:tcW w:w="865" w:type="dxa"/>
          </w:tcPr>
          <w:p w:rsidR="00700788" w:rsidP="00CE0276">
            <w:pPr>
              <w:spacing w:before="40" w:line="264" w:lineRule="auto"/>
              <w:jc w:val="center"/>
              <w:rPr>
                <w:spacing w:val="24"/>
                <w:lang w:val="uk-UA"/>
              </w:rPr>
            </w:pPr>
            <w:r>
              <w:rPr>
                <w:spacing w:val="24"/>
                <w:lang w:val="uk-UA"/>
              </w:rPr>
              <w:t>5</w:t>
            </w:r>
          </w:p>
        </w:tc>
        <w:tc>
          <w:tcPr>
            <w:tcW w:w="2126" w:type="dxa"/>
          </w:tcPr>
          <w:p w:rsidR="00700788" w:rsidP="00CE0276">
            <w:pPr>
              <w:spacing w:before="40" w:line="264" w:lineRule="auto"/>
              <w:jc w:val="center"/>
              <w:rPr>
                <w:spacing w:val="24"/>
                <w:lang w:val="uk-UA"/>
              </w:rPr>
            </w:pPr>
            <w:r>
              <w:rPr>
                <w:spacing w:val="24"/>
                <w:lang w:val="uk-UA"/>
              </w:rPr>
              <w:t>10011000</w:t>
            </w:r>
          </w:p>
          <w:p w:rsidR="00700788" w:rsidP="00CE0276">
            <w:pPr>
              <w:spacing w:before="40" w:line="264" w:lineRule="auto"/>
              <w:jc w:val="center"/>
              <w:rPr>
                <w:spacing w:val="24"/>
                <w:lang w:val="uk-UA"/>
              </w:rPr>
            </w:pPr>
            <w:r>
              <w:rPr>
                <w:spacing w:val="24"/>
                <w:lang w:val="uk-UA"/>
              </w:rPr>
              <w:t>00011011</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01111110</w:t>
            </w:r>
          </w:p>
          <w:p w:rsidR="00700788" w:rsidP="00CE0276">
            <w:pPr>
              <w:spacing w:before="40" w:line="264" w:lineRule="auto"/>
              <w:jc w:val="center"/>
              <w:rPr>
                <w:spacing w:val="24"/>
                <w:lang w:val="uk-UA"/>
              </w:rPr>
            </w:pPr>
            <w:r>
              <w:rPr>
                <w:spacing w:val="24"/>
                <w:lang w:val="uk-UA"/>
              </w:rPr>
              <w:t>11111111.</w:t>
            </w:r>
          </w:p>
          <w:p w:rsidR="00700788" w:rsidP="00CE0276">
            <w:pPr>
              <w:spacing w:before="40" w:line="264" w:lineRule="auto"/>
              <w:jc w:val="center"/>
              <w:rPr>
                <w:spacing w:val="24"/>
                <w:lang w:val="uk-UA"/>
              </w:rPr>
            </w:pPr>
            <w:r>
              <w:rPr>
                <w:spacing w:val="24"/>
                <w:lang w:val="uk-UA"/>
              </w:rPr>
              <w:t>11011011</w:t>
            </w:r>
          </w:p>
        </w:tc>
        <w:tc>
          <w:tcPr>
            <w:tcW w:w="900" w:type="dxa"/>
          </w:tcPr>
          <w:p w:rsidR="00700788" w:rsidP="00CE0276">
            <w:pPr>
              <w:spacing w:before="40" w:line="264" w:lineRule="auto"/>
              <w:jc w:val="center"/>
              <w:rPr>
                <w:spacing w:val="24"/>
                <w:lang w:val="uk-UA"/>
              </w:rPr>
            </w:pPr>
            <w:r>
              <w:rPr>
                <w:spacing w:val="24"/>
                <w:lang w:val="uk-UA"/>
              </w:rPr>
              <w:t>10</w:t>
            </w:r>
          </w:p>
        </w:tc>
        <w:tc>
          <w:tcPr>
            <w:tcW w:w="2077"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10001001</w:t>
            </w:r>
          </w:p>
          <w:p w:rsidR="00700788" w:rsidP="00CE0276">
            <w:pPr>
              <w:spacing w:before="40" w:line="264" w:lineRule="auto"/>
              <w:jc w:val="center"/>
              <w:rPr>
                <w:spacing w:val="24"/>
                <w:lang w:val="uk-UA"/>
              </w:rPr>
            </w:pPr>
            <w:r>
              <w:rPr>
                <w:spacing w:val="24"/>
                <w:lang w:val="uk-UA"/>
              </w:rPr>
              <w:t>10010001</w:t>
            </w:r>
          </w:p>
          <w:p w:rsidR="00700788" w:rsidP="00CE0276">
            <w:pPr>
              <w:spacing w:before="40" w:line="264" w:lineRule="auto"/>
              <w:jc w:val="center"/>
              <w:rPr>
                <w:spacing w:val="24"/>
                <w:lang w:val="uk-UA"/>
              </w:rPr>
            </w:pPr>
            <w:r>
              <w:rPr>
                <w:spacing w:val="24"/>
                <w:lang w:val="uk-UA"/>
              </w:rPr>
              <w:t>10010011</w:t>
            </w:r>
          </w:p>
          <w:p w:rsidR="00700788" w:rsidP="00CE0276">
            <w:pPr>
              <w:spacing w:before="40" w:line="264" w:lineRule="auto"/>
              <w:jc w:val="center"/>
              <w:rPr>
                <w:spacing w:val="24"/>
                <w:lang w:val="uk-UA"/>
              </w:rPr>
            </w:pPr>
            <w:r>
              <w:rPr>
                <w:spacing w:val="24"/>
                <w:lang w:val="uk-UA"/>
              </w:rPr>
              <w:t>00010011</w:t>
            </w:r>
          </w:p>
          <w:p w:rsidR="00700788" w:rsidP="00CE0276">
            <w:pPr>
              <w:spacing w:before="40" w:line="264" w:lineRule="auto"/>
              <w:jc w:val="center"/>
              <w:rPr>
                <w:spacing w:val="24"/>
                <w:lang w:val="uk-UA"/>
              </w:rPr>
            </w:pPr>
            <w:r>
              <w:rPr>
                <w:spacing w:val="24"/>
                <w:lang w:val="uk-UA"/>
              </w:rPr>
              <w:t>10010011</w:t>
            </w:r>
          </w:p>
        </w:tc>
      </w:tr>
    </w:tbl>
    <w:p>
      <w:pPr>
        <w:rPr>
          <w:sz w:val="0"/>
          <w:szCs w:val="0"/>
        </w:rPr>
        <w:sectPr>
          <w:footerReference w:type="even" r:id="rId26"/>
          <w:footerReference w:type="default" r:id="rId27"/>
          <w:pgSz w:w="8392" w:h="11907" w:code="260"/>
          <w:pgMar w:top="1134" w:right="964" w:bottom="1134" w:left="1304" w:header="0" w:footer="851" w:gutter="0"/>
          <w:pgNumType w:start="210"/>
          <w:cols w:space="720"/>
          <w:titlePg w:val="0"/>
        </w:sectPr>
      </w:pPr>
    </w:p>
    <w:p w:rsidR="00700788" w:rsidP="00700788">
      <w:pPr>
        <w:spacing w:before="0" w:line="312" w:lineRule="auto"/>
        <w:ind w:firstLine="567"/>
        <w:jc w:val="both"/>
        <w:rPr>
          <w:lang w:val="uk-UA"/>
        </w:rPr>
      </w:pPr>
      <w:r>
        <w:rPr>
          <w:b/>
          <w:lang w:val="uk-UA"/>
        </w:rPr>
        <w:t xml:space="preserve">11.3.2. </w:t>
      </w:r>
      <w:r>
        <w:rPr>
          <w:lang w:val="uk-UA"/>
        </w:rPr>
        <w:t>Згідно з варіантами,  поданими  в таблиці 11.3.2, визн</w:t>
      </w:r>
      <w:r>
        <w:rPr>
          <w:lang w:val="uk-UA"/>
        </w:rPr>
        <w:t>а</w:t>
      </w:r>
      <w:r>
        <w:rPr>
          <w:lang w:val="uk-UA"/>
        </w:rPr>
        <w:t xml:space="preserve">чити ефективність стиснення способом з використанням адаптивного кодування  масиву статистичної інформації загальним обсягом </w:t>
      </w:r>
      <w:r>
        <w:rPr>
          <w:i/>
          <w:lang w:val="uk-UA"/>
        </w:rPr>
        <w:t xml:space="preserve">N </w:t>
      </w:r>
      <w:r>
        <w:rPr>
          <w:lang w:val="uk-UA"/>
        </w:rPr>
        <w:t>знаків, який містить: повідомлення першої категорії ( цифрові  повід</w:t>
      </w:r>
      <w:r>
        <w:rPr>
          <w:lang w:val="uk-UA"/>
        </w:rPr>
        <w:t>о</w:t>
      </w:r>
      <w:r>
        <w:rPr>
          <w:lang w:val="uk-UA"/>
        </w:rPr>
        <w:t xml:space="preserve">млення від 1000 і вище ) обсягом  </w:t>
      </w:r>
      <w:r>
        <w:rPr>
          <w:i/>
          <w:spacing w:val="14"/>
          <w:lang w:val="uk-UA"/>
        </w:rPr>
        <w:t>N</w:t>
      </w:r>
      <w:r>
        <w:rPr>
          <w:spacing w:val="14"/>
          <w:vertAlign w:val="subscript"/>
          <w:lang w:val="uk-UA"/>
        </w:rPr>
        <w:t xml:space="preserve">1 </w:t>
      </w:r>
      <w:r>
        <w:rPr>
          <w:spacing w:val="14"/>
          <w:lang w:val="uk-UA"/>
        </w:rPr>
        <w:t xml:space="preserve"> </w:t>
      </w:r>
      <w:r>
        <w:rPr>
          <w:lang w:val="uk-UA"/>
        </w:rPr>
        <w:t xml:space="preserve">знаків, для яких при передачі  було б га-рантоване виправлення трьох помилок;  повідомлення другої категорії ( цифрові повідомлення від одиниць до 999 )  обсягом </w:t>
      </w:r>
      <w:r>
        <w:rPr>
          <w:i/>
          <w:spacing w:val="20"/>
          <w:lang w:val="uk-UA"/>
        </w:rPr>
        <w:t>N</w:t>
      </w:r>
      <w:r>
        <w:rPr>
          <w:spacing w:val="20"/>
          <w:vertAlign w:val="subscript"/>
          <w:lang w:val="uk-UA"/>
        </w:rPr>
        <w:t xml:space="preserve">2  </w:t>
      </w:r>
      <w:r>
        <w:rPr>
          <w:lang w:val="uk-UA"/>
        </w:rPr>
        <w:t xml:space="preserve">знаків, для яких при передачі  було б гарантоване виправлення двох помилок; повідомлення третьої категорії ( текстові повідомлення ) обсягом </w:t>
      </w:r>
      <w:r>
        <w:rPr>
          <w:i/>
          <w:spacing w:val="20"/>
          <w:lang w:val="uk-UA"/>
        </w:rPr>
        <w:t>N</w:t>
      </w:r>
      <w:r>
        <w:rPr>
          <w:spacing w:val="20"/>
          <w:vertAlign w:val="subscript"/>
          <w:lang w:val="uk-UA"/>
        </w:rPr>
        <w:t xml:space="preserve">3 </w:t>
      </w:r>
      <w:r>
        <w:rPr>
          <w:lang w:val="uk-UA"/>
        </w:rPr>
        <w:t>знаків, для яких при передачі  було б гарантоване випра</w:t>
      </w:r>
      <w:r>
        <w:rPr>
          <w:lang w:val="uk-UA"/>
        </w:rPr>
        <w:t>в</w:t>
      </w:r>
      <w:r>
        <w:rPr>
          <w:lang w:val="uk-UA"/>
        </w:rPr>
        <w:t xml:space="preserve">лення однієї помилки. Кожний знак кодується двійковим  первинним  </w:t>
      </w:r>
      <w:r>
        <w:rPr>
          <w:i/>
          <w:lang w:val="uk-UA"/>
        </w:rPr>
        <w:t>k</w:t>
      </w:r>
      <w:r>
        <w:rPr>
          <w:lang w:val="uk-UA"/>
        </w:rPr>
        <w:t>-кодом.</w:t>
      </w:r>
    </w:p>
    <w:p w:rsidR="00700788" w:rsidP="00700788">
      <w:pPr>
        <w:numPr>
          <w:ilvl w:val="12"/>
          <w:numId w:val="0"/>
        </w:numPr>
        <w:spacing w:line="312" w:lineRule="auto"/>
        <w:ind w:firstLine="340"/>
        <w:jc w:val="both"/>
        <w:rPr>
          <w:lang w:val="uk-UA"/>
        </w:rPr>
      </w:pPr>
    </w:p>
    <w:p w:rsidR="00700788" w:rsidP="00700788">
      <w:pPr>
        <w:numPr>
          <w:ilvl w:val="12"/>
          <w:numId w:val="0"/>
        </w:numPr>
        <w:spacing w:line="312" w:lineRule="auto"/>
        <w:ind w:left="4320"/>
        <w:jc w:val="both"/>
        <w:rPr>
          <w:lang w:val="uk-UA"/>
        </w:rPr>
      </w:pPr>
      <w:r>
        <w:rPr>
          <w:lang w:val="uk-UA"/>
        </w:rPr>
        <w:t xml:space="preserve">         Таблиця 11.3.2</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3"/>
        <w:gridCol w:w="1027"/>
        <w:gridCol w:w="1028"/>
        <w:gridCol w:w="1027"/>
        <w:gridCol w:w="1028"/>
        <w:gridCol w:w="993"/>
      </w:tblGrid>
      <w:tr w:rsidTr="00CE02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629"/>
        </w:trPr>
        <w:tc>
          <w:tcPr>
            <w:tcW w:w="993" w:type="dxa"/>
            <w:vMerge w:val="restart"/>
            <w:vAlign w:val="center"/>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4110" w:type="dxa"/>
            <w:gridSpan w:val="4"/>
            <w:vAlign w:val="center"/>
          </w:tcPr>
          <w:p w:rsidR="00700788" w:rsidP="00CE0276">
            <w:pPr>
              <w:numPr>
                <w:ilvl w:val="12"/>
                <w:numId w:val="0"/>
              </w:numPr>
              <w:spacing w:line="312" w:lineRule="auto"/>
              <w:ind w:firstLine="340"/>
              <w:jc w:val="center"/>
              <w:rPr>
                <w:lang w:val="uk-UA"/>
              </w:rPr>
            </w:pPr>
            <w:r>
              <w:rPr>
                <w:lang w:val="uk-UA"/>
              </w:rPr>
              <w:t>Масив статистичної  інформації</w:t>
            </w:r>
          </w:p>
        </w:tc>
        <w:tc>
          <w:tcPr>
            <w:tcW w:w="993" w:type="dxa"/>
            <w:vMerge w:val="restart"/>
          </w:tcPr>
          <w:p w:rsidR="00700788" w:rsidP="00CE0276">
            <w:pPr>
              <w:numPr>
                <w:ilvl w:val="12"/>
                <w:numId w:val="0"/>
              </w:numPr>
              <w:spacing w:before="40" w:line="312" w:lineRule="auto"/>
              <w:jc w:val="center"/>
              <w:rPr>
                <w:lang w:val="uk-UA"/>
              </w:rPr>
            </w:pPr>
            <w:r>
              <w:rPr>
                <w:lang w:val="uk-UA"/>
              </w:rPr>
              <w:t>Довжина перви</w:t>
            </w:r>
            <w:r>
              <w:rPr>
                <w:lang w:val="uk-UA"/>
              </w:rPr>
              <w:t>н</w:t>
            </w:r>
            <w:r>
              <w:rPr>
                <w:lang w:val="uk-UA"/>
              </w:rPr>
              <w:t xml:space="preserve">ного коду,  </w:t>
            </w:r>
            <w:r>
              <w:rPr>
                <w:i/>
                <w:lang w:val="uk-UA"/>
              </w:rPr>
              <w:t>k</w:t>
            </w:r>
          </w:p>
        </w:tc>
      </w:tr>
      <w:tr w:rsidTr="00CE0276">
        <w:tblPrEx>
          <w:tblW w:w="0" w:type="auto"/>
          <w:tblInd w:w="108" w:type="dxa"/>
          <w:tblLayout w:type="fixed"/>
          <w:tblCellMar>
            <w:top w:w="0" w:type="dxa"/>
            <w:bottom w:w="0" w:type="dxa"/>
          </w:tblCellMar>
          <w:tblLook w:val="0000"/>
        </w:tblPrEx>
        <w:trPr>
          <w:cantSplit/>
          <w:trHeight w:val="320"/>
        </w:trPr>
        <w:tc>
          <w:tcPr>
            <w:tcW w:w="993" w:type="dxa"/>
            <w:vMerge/>
          </w:tcPr>
          <w:p w:rsidR="00700788" w:rsidP="00CE0276">
            <w:pPr>
              <w:numPr>
                <w:ilvl w:val="12"/>
                <w:numId w:val="0"/>
              </w:numPr>
              <w:spacing w:line="312" w:lineRule="auto"/>
              <w:ind w:firstLine="340"/>
              <w:jc w:val="center"/>
              <w:rPr>
                <w:lang w:val="uk-UA"/>
              </w:rPr>
            </w:pPr>
          </w:p>
        </w:tc>
        <w:tc>
          <w:tcPr>
            <w:tcW w:w="1027" w:type="dxa"/>
            <w:vAlign w:val="center"/>
          </w:tcPr>
          <w:p w:rsidR="00700788" w:rsidP="00CE0276">
            <w:pPr>
              <w:numPr>
                <w:ilvl w:val="12"/>
                <w:numId w:val="0"/>
              </w:numPr>
              <w:spacing w:before="40" w:line="312" w:lineRule="auto"/>
              <w:jc w:val="center"/>
              <w:rPr>
                <w:lang w:val="uk-UA"/>
              </w:rPr>
            </w:pPr>
            <w:r>
              <w:rPr>
                <w:i/>
                <w:lang w:val="uk-UA"/>
              </w:rPr>
              <w:t>N</w:t>
            </w:r>
          </w:p>
        </w:tc>
        <w:tc>
          <w:tcPr>
            <w:tcW w:w="1028" w:type="dxa"/>
            <w:vAlign w:val="center"/>
          </w:tcPr>
          <w:p w:rsidR="00700788" w:rsidP="00CE0276">
            <w:pPr>
              <w:numPr>
                <w:ilvl w:val="12"/>
                <w:numId w:val="0"/>
              </w:numPr>
              <w:spacing w:before="40" w:line="312" w:lineRule="auto"/>
              <w:jc w:val="center"/>
              <w:rPr>
                <w:lang w:val="uk-UA"/>
              </w:rPr>
            </w:pPr>
            <w:r>
              <w:rPr>
                <w:i/>
                <w:lang w:val="uk-UA"/>
              </w:rPr>
              <w:t>N</w:t>
            </w:r>
            <w:r>
              <w:rPr>
                <w:vertAlign w:val="subscript"/>
                <w:lang w:val="uk-UA"/>
              </w:rPr>
              <w:t>1</w:t>
            </w:r>
          </w:p>
        </w:tc>
        <w:tc>
          <w:tcPr>
            <w:tcW w:w="1027" w:type="dxa"/>
            <w:vAlign w:val="center"/>
          </w:tcPr>
          <w:p w:rsidR="00700788" w:rsidP="00CE0276">
            <w:pPr>
              <w:numPr>
                <w:ilvl w:val="12"/>
                <w:numId w:val="0"/>
              </w:numPr>
              <w:spacing w:before="40" w:line="312" w:lineRule="auto"/>
              <w:jc w:val="center"/>
              <w:rPr>
                <w:lang w:val="uk-UA"/>
              </w:rPr>
            </w:pPr>
            <w:r>
              <w:rPr>
                <w:i/>
                <w:lang w:val="uk-UA"/>
              </w:rPr>
              <w:t>N</w:t>
            </w:r>
            <w:r>
              <w:rPr>
                <w:vertAlign w:val="subscript"/>
                <w:lang w:val="uk-UA"/>
              </w:rPr>
              <w:t>2</w:t>
            </w:r>
          </w:p>
        </w:tc>
        <w:tc>
          <w:tcPr>
            <w:tcW w:w="1028" w:type="dxa"/>
            <w:vAlign w:val="center"/>
          </w:tcPr>
          <w:p w:rsidR="00700788" w:rsidP="00CE0276">
            <w:pPr>
              <w:numPr>
                <w:ilvl w:val="12"/>
                <w:numId w:val="0"/>
              </w:numPr>
              <w:spacing w:before="40" w:line="312" w:lineRule="auto"/>
              <w:jc w:val="center"/>
              <w:rPr>
                <w:lang w:val="uk-UA"/>
              </w:rPr>
            </w:pPr>
            <w:r>
              <w:rPr>
                <w:i/>
                <w:lang w:val="uk-UA"/>
              </w:rPr>
              <w:t>N</w:t>
            </w:r>
            <w:r>
              <w:rPr>
                <w:vertAlign w:val="subscript"/>
                <w:lang w:val="uk-UA"/>
              </w:rPr>
              <w:t>3</w:t>
            </w:r>
          </w:p>
        </w:tc>
        <w:tc>
          <w:tcPr>
            <w:tcW w:w="993" w:type="dxa"/>
            <w:vMerge/>
          </w:tcPr>
          <w:p w:rsidR="00700788" w:rsidP="00CE0276">
            <w:pPr>
              <w:numPr>
                <w:ilvl w:val="12"/>
                <w:numId w:val="0"/>
              </w:numPr>
              <w:spacing w:before="40" w:line="312" w:lineRule="auto"/>
              <w:jc w:val="center"/>
              <w:rPr>
                <w:lang w:val="uk-UA"/>
              </w:rPr>
            </w:pPr>
          </w:p>
        </w:tc>
      </w:tr>
      <w:tr w:rsidTr="00CE0276">
        <w:tblPrEx>
          <w:tblW w:w="0" w:type="auto"/>
          <w:tblInd w:w="108" w:type="dxa"/>
          <w:tblLayout w:type="fixed"/>
          <w:tblCellMar>
            <w:top w:w="0" w:type="dxa"/>
            <w:bottom w:w="0" w:type="dxa"/>
          </w:tblCellMar>
          <w:tblLook w:val="0000"/>
        </w:tblPrEx>
        <w:trPr>
          <w:cantSplit/>
        </w:trPr>
        <w:tc>
          <w:tcPr>
            <w:tcW w:w="993" w:type="dxa"/>
          </w:tcPr>
          <w:p w:rsidR="00700788" w:rsidP="00CE0276">
            <w:pPr>
              <w:numPr>
                <w:ilvl w:val="12"/>
                <w:numId w:val="0"/>
              </w:numPr>
              <w:spacing w:before="40" w:line="312" w:lineRule="auto"/>
              <w:jc w:val="center"/>
              <w:rPr>
                <w:lang w:val="uk-UA"/>
              </w:rPr>
            </w:pPr>
            <w:r>
              <w:rPr>
                <w:lang w:val="uk-UA"/>
              </w:rPr>
              <w:t>1</w:t>
            </w:r>
          </w:p>
        </w:tc>
        <w:tc>
          <w:tcPr>
            <w:tcW w:w="1027" w:type="dxa"/>
          </w:tcPr>
          <w:p w:rsidR="00700788" w:rsidP="00CE0276">
            <w:pPr>
              <w:numPr>
                <w:ilvl w:val="12"/>
                <w:numId w:val="0"/>
              </w:numPr>
              <w:spacing w:before="40" w:line="312" w:lineRule="auto"/>
              <w:jc w:val="center"/>
              <w:rPr>
                <w:lang w:val="uk-UA"/>
              </w:rPr>
            </w:pPr>
            <w:r>
              <w:rPr>
                <w:lang w:val="uk-UA"/>
              </w:rPr>
              <w:t>1500</w:t>
            </w:r>
          </w:p>
        </w:tc>
        <w:tc>
          <w:tcPr>
            <w:tcW w:w="1028" w:type="dxa"/>
          </w:tcPr>
          <w:p w:rsidR="00700788" w:rsidP="00CE0276">
            <w:pPr>
              <w:numPr>
                <w:ilvl w:val="12"/>
                <w:numId w:val="0"/>
              </w:numPr>
              <w:spacing w:before="40" w:line="312" w:lineRule="auto"/>
              <w:jc w:val="center"/>
              <w:rPr>
                <w:lang w:val="uk-UA"/>
              </w:rPr>
            </w:pPr>
            <w:r>
              <w:rPr>
                <w:lang w:val="uk-UA"/>
              </w:rPr>
              <w:t>200</w:t>
            </w:r>
          </w:p>
        </w:tc>
        <w:tc>
          <w:tcPr>
            <w:tcW w:w="1027" w:type="dxa"/>
          </w:tcPr>
          <w:p w:rsidR="00700788" w:rsidP="00CE0276">
            <w:pPr>
              <w:numPr>
                <w:ilvl w:val="12"/>
                <w:numId w:val="0"/>
              </w:numPr>
              <w:spacing w:before="40" w:line="312" w:lineRule="auto"/>
              <w:jc w:val="center"/>
              <w:rPr>
                <w:lang w:val="uk-UA"/>
              </w:rPr>
            </w:pPr>
            <w:r>
              <w:rPr>
                <w:lang w:val="uk-UA"/>
              </w:rPr>
              <w:t>300</w:t>
            </w:r>
          </w:p>
        </w:tc>
        <w:tc>
          <w:tcPr>
            <w:tcW w:w="1028" w:type="dxa"/>
          </w:tcPr>
          <w:p w:rsidR="00700788" w:rsidP="00CE0276">
            <w:pPr>
              <w:numPr>
                <w:ilvl w:val="12"/>
                <w:numId w:val="0"/>
              </w:numPr>
              <w:spacing w:before="40" w:line="312" w:lineRule="auto"/>
              <w:jc w:val="center"/>
              <w:rPr>
                <w:lang w:val="uk-UA"/>
              </w:rPr>
            </w:pPr>
            <w:r>
              <w:rPr>
                <w:lang w:val="uk-UA"/>
              </w:rPr>
              <w:t>1000</w:t>
            </w:r>
          </w:p>
        </w:tc>
        <w:tc>
          <w:tcPr>
            <w:tcW w:w="993" w:type="dxa"/>
          </w:tcPr>
          <w:p w:rsidR="00700788" w:rsidP="00CE0276">
            <w:pPr>
              <w:numPr>
                <w:ilvl w:val="12"/>
                <w:numId w:val="0"/>
              </w:numPr>
              <w:spacing w:before="40" w:line="312" w:lineRule="auto"/>
              <w:jc w:val="center"/>
              <w:rPr>
                <w:lang w:val="uk-UA"/>
              </w:rPr>
            </w:pPr>
            <w:r>
              <w:rPr>
                <w:lang w:val="uk-UA"/>
              </w:rPr>
              <w:t>8</w:t>
            </w:r>
          </w:p>
        </w:tc>
      </w:tr>
      <w:tr w:rsidTr="00CE0276">
        <w:tblPrEx>
          <w:tblW w:w="0" w:type="auto"/>
          <w:tblInd w:w="108" w:type="dxa"/>
          <w:tblLayout w:type="fixed"/>
          <w:tblCellMar>
            <w:top w:w="0" w:type="dxa"/>
            <w:bottom w:w="0" w:type="dxa"/>
          </w:tblCellMar>
          <w:tblLook w:val="0000"/>
        </w:tblPrEx>
        <w:trPr>
          <w:cantSplit/>
        </w:trPr>
        <w:tc>
          <w:tcPr>
            <w:tcW w:w="993" w:type="dxa"/>
          </w:tcPr>
          <w:p w:rsidR="00700788" w:rsidP="00CE0276">
            <w:pPr>
              <w:numPr>
                <w:ilvl w:val="12"/>
                <w:numId w:val="0"/>
              </w:numPr>
              <w:spacing w:before="40" w:line="312" w:lineRule="auto"/>
              <w:jc w:val="center"/>
              <w:rPr>
                <w:lang w:val="uk-UA"/>
              </w:rPr>
            </w:pPr>
            <w:r>
              <w:rPr>
                <w:lang w:val="uk-UA"/>
              </w:rPr>
              <w:t>2</w:t>
            </w:r>
          </w:p>
        </w:tc>
        <w:tc>
          <w:tcPr>
            <w:tcW w:w="1027" w:type="dxa"/>
          </w:tcPr>
          <w:p w:rsidR="00700788" w:rsidP="00CE0276">
            <w:pPr>
              <w:numPr>
                <w:ilvl w:val="12"/>
                <w:numId w:val="0"/>
              </w:numPr>
              <w:spacing w:before="40" w:line="312" w:lineRule="auto"/>
              <w:jc w:val="center"/>
              <w:rPr>
                <w:lang w:val="uk-UA"/>
              </w:rPr>
            </w:pPr>
            <w:r>
              <w:rPr>
                <w:lang w:val="uk-UA"/>
              </w:rPr>
              <w:t>2500</w:t>
            </w:r>
          </w:p>
        </w:tc>
        <w:tc>
          <w:tcPr>
            <w:tcW w:w="1028" w:type="dxa"/>
          </w:tcPr>
          <w:p w:rsidR="00700788" w:rsidP="00CE0276">
            <w:pPr>
              <w:numPr>
                <w:ilvl w:val="12"/>
                <w:numId w:val="0"/>
              </w:numPr>
              <w:spacing w:before="40" w:line="312" w:lineRule="auto"/>
              <w:jc w:val="center"/>
              <w:rPr>
                <w:lang w:val="uk-UA"/>
              </w:rPr>
            </w:pPr>
            <w:r>
              <w:rPr>
                <w:lang w:val="uk-UA"/>
              </w:rPr>
              <w:t>300</w:t>
            </w:r>
          </w:p>
        </w:tc>
        <w:tc>
          <w:tcPr>
            <w:tcW w:w="1027" w:type="dxa"/>
          </w:tcPr>
          <w:p w:rsidR="00700788" w:rsidP="00CE0276">
            <w:pPr>
              <w:numPr>
                <w:ilvl w:val="12"/>
                <w:numId w:val="0"/>
              </w:numPr>
              <w:spacing w:before="40" w:line="312" w:lineRule="auto"/>
              <w:jc w:val="center"/>
              <w:rPr>
                <w:lang w:val="uk-UA"/>
              </w:rPr>
            </w:pPr>
            <w:r>
              <w:rPr>
                <w:lang w:val="uk-UA"/>
              </w:rPr>
              <w:t>700</w:t>
            </w:r>
          </w:p>
        </w:tc>
        <w:tc>
          <w:tcPr>
            <w:tcW w:w="1028" w:type="dxa"/>
          </w:tcPr>
          <w:p w:rsidR="00700788" w:rsidP="00CE0276">
            <w:pPr>
              <w:numPr>
                <w:ilvl w:val="12"/>
                <w:numId w:val="0"/>
              </w:numPr>
              <w:spacing w:before="40" w:line="312" w:lineRule="auto"/>
              <w:jc w:val="center"/>
              <w:rPr>
                <w:lang w:val="uk-UA"/>
              </w:rPr>
            </w:pPr>
            <w:r>
              <w:rPr>
                <w:lang w:val="uk-UA"/>
              </w:rPr>
              <w:t>1500</w:t>
            </w:r>
          </w:p>
        </w:tc>
        <w:tc>
          <w:tcPr>
            <w:tcW w:w="993" w:type="dxa"/>
          </w:tcPr>
          <w:p w:rsidR="00700788" w:rsidP="00CE0276">
            <w:pPr>
              <w:numPr>
                <w:ilvl w:val="12"/>
                <w:numId w:val="0"/>
              </w:numPr>
              <w:spacing w:before="40" w:line="312" w:lineRule="auto"/>
              <w:jc w:val="center"/>
              <w:rPr>
                <w:lang w:val="uk-UA"/>
              </w:rPr>
            </w:pPr>
            <w:r>
              <w:rPr>
                <w:lang w:val="uk-UA"/>
              </w:rPr>
              <w:t>8</w:t>
            </w:r>
          </w:p>
        </w:tc>
      </w:tr>
      <w:tr w:rsidTr="00CE0276">
        <w:tblPrEx>
          <w:tblW w:w="0" w:type="auto"/>
          <w:tblInd w:w="108" w:type="dxa"/>
          <w:tblLayout w:type="fixed"/>
          <w:tblCellMar>
            <w:top w:w="0" w:type="dxa"/>
            <w:bottom w:w="0" w:type="dxa"/>
          </w:tblCellMar>
          <w:tblLook w:val="0000"/>
        </w:tblPrEx>
        <w:trPr>
          <w:cantSplit/>
        </w:trPr>
        <w:tc>
          <w:tcPr>
            <w:tcW w:w="993" w:type="dxa"/>
          </w:tcPr>
          <w:p w:rsidR="00700788" w:rsidP="00CE0276">
            <w:pPr>
              <w:numPr>
                <w:ilvl w:val="12"/>
                <w:numId w:val="0"/>
              </w:numPr>
              <w:spacing w:before="40" w:line="312" w:lineRule="auto"/>
              <w:jc w:val="center"/>
              <w:rPr>
                <w:lang w:val="uk-UA"/>
              </w:rPr>
            </w:pPr>
            <w:r>
              <w:rPr>
                <w:lang w:val="uk-UA"/>
              </w:rPr>
              <w:t>3</w:t>
            </w:r>
          </w:p>
        </w:tc>
        <w:tc>
          <w:tcPr>
            <w:tcW w:w="1027" w:type="dxa"/>
          </w:tcPr>
          <w:p w:rsidR="00700788" w:rsidP="00CE0276">
            <w:pPr>
              <w:numPr>
                <w:ilvl w:val="12"/>
                <w:numId w:val="0"/>
              </w:numPr>
              <w:spacing w:before="40" w:line="312" w:lineRule="auto"/>
              <w:jc w:val="center"/>
              <w:rPr>
                <w:lang w:val="uk-UA"/>
              </w:rPr>
            </w:pPr>
            <w:r>
              <w:rPr>
                <w:lang w:val="uk-UA"/>
              </w:rPr>
              <w:t>3500</w:t>
            </w:r>
          </w:p>
        </w:tc>
        <w:tc>
          <w:tcPr>
            <w:tcW w:w="1028" w:type="dxa"/>
          </w:tcPr>
          <w:p w:rsidR="00700788" w:rsidP="00CE0276">
            <w:pPr>
              <w:numPr>
                <w:ilvl w:val="12"/>
                <w:numId w:val="0"/>
              </w:numPr>
              <w:spacing w:before="40" w:line="312" w:lineRule="auto"/>
              <w:jc w:val="center"/>
              <w:rPr>
                <w:lang w:val="uk-UA"/>
              </w:rPr>
            </w:pPr>
            <w:r>
              <w:rPr>
                <w:lang w:val="uk-UA"/>
              </w:rPr>
              <w:t>500</w:t>
            </w:r>
          </w:p>
        </w:tc>
        <w:tc>
          <w:tcPr>
            <w:tcW w:w="1027" w:type="dxa"/>
          </w:tcPr>
          <w:p w:rsidR="00700788" w:rsidP="00CE0276">
            <w:pPr>
              <w:numPr>
                <w:ilvl w:val="12"/>
                <w:numId w:val="0"/>
              </w:numPr>
              <w:spacing w:before="40" w:line="312" w:lineRule="auto"/>
              <w:jc w:val="center"/>
              <w:rPr>
                <w:lang w:val="uk-UA"/>
              </w:rPr>
            </w:pPr>
            <w:r>
              <w:rPr>
                <w:lang w:val="uk-UA"/>
              </w:rPr>
              <w:t>1000</w:t>
            </w:r>
          </w:p>
        </w:tc>
        <w:tc>
          <w:tcPr>
            <w:tcW w:w="1028" w:type="dxa"/>
          </w:tcPr>
          <w:p w:rsidR="00700788" w:rsidP="00CE0276">
            <w:pPr>
              <w:numPr>
                <w:ilvl w:val="12"/>
                <w:numId w:val="0"/>
              </w:numPr>
              <w:spacing w:before="40" w:line="312" w:lineRule="auto"/>
              <w:jc w:val="center"/>
              <w:rPr>
                <w:lang w:val="uk-UA"/>
              </w:rPr>
            </w:pPr>
            <w:r>
              <w:rPr>
                <w:lang w:val="uk-UA"/>
              </w:rPr>
              <w:t>2000</w:t>
            </w:r>
          </w:p>
        </w:tc>
        <w:tc>
          <w:tcPr>
            <w:tcW w:w="993" w:type="dxa"/>
          </w:tcPr>
          <w:p w:rsidR="00700788" w:rsidP="00CE0276">
            <w:pPr>
              <w:numPr>
                <w:ilvl w:val="12"/>
                <w:numId w:val="0"/>
              </w:numPr>
              <w:spacing w:before="40" w:line="312" w:lineRule="auto"/>
              <w:jc w:val="center"/>
              <w:rPr>
                <w:lang w:val="uk-UA"/>
              </w:rPr>
            </w:pPr>
            <w:r>
              <w:rPr>
                <w:lang w:val="uk-UA"/>
              </w:rPr>
              <w:t>7</w:t>
            </w:r>
          </w:p>
        </w:tc>
      </w:tr>
      <w:tr w:rsidTr="00CE0276">
        <w:tblPrEx>
          <w:tblW w:w="0" w:type="auto"/>
          <w:tblInd w:w="108" w:type="dxa"/>
          <w:tblLayout w:type="fixed"/>
          <w:tblCellMar>
            <w:top w:w="0" w:type="dxa"/>
            <w:bottom w:w="0" w:type="dxa"/>
          </w:tblCellMar>
          <w:tblLook w:val="0000"/>
        </w:tblPrEx>
        <w:trPr>
          <w:cantSplit/>
        </w:trPr>
        <w:tc>
          <w:tcPr>
            <w:tcW w:w="993" w:type="dxa"/>
            <w:tcBorders>
              <w:bottom w:val="nil"/>
            </w:tcBorders>
          </w:tcPr>
          <w:p w:rsidR="00700788" w:rsidP="00CE0276">
            <w:pPr>
              <w:numPr>
                <w:ilvl w:val="12"/>
                <w:numId w:val="0"/>
              </w:numPr>
              <w:spacing w:before="40" w:line="312" w:lineRule="auto"/>
              <w:jc w:val="center"/>
              <w:rPr>
                <w:lang w:val="uk-UA"/>
              </w:rPr>
            </w:pPr>
            <w:r>
              <w:rPr>
                <w:lang w:val="uk-UA"/>
              </w:rPr>
              <w:t>4</w:t>
            </w:r>
          </w:p>
        </w:tc>
        <w:tc>
          <w:tcPr>
            <w:tcW w:w="1027" w:type="dxa"/>
            <w:tcBorders>
              <w:bottom w:val="nil"/>
            </w:tcBorders>
          </w:tcPr>
          <w:p w:rsidR="00700788" w:rsidP="00CE0276">
            <w:pPr>
              <w:numPr>
                <w:ilvl w:val="12"/>
                <w:numId w:val="0"/>
              </w:numPr>
              <w:spacing w:before="40" w:line="312" w:lineRule="auto"/>
              <w:jc w:val="center"/>
              <w:rPr>
                <w:lang w:val="uk-UA"/>
              </w:rPr>
            </w:pPr>
            <w:r>
              <w:rPr>
                <w:lang w:val="uk-UA"/>
              </w:rPr>
              <w:t>7000</w:t>
            </w:r>
          </w:p>
        </w:tc>
        <w:tc>
          <w:tcPr>
            <w:tcW w:w="1028" w:type="dxa"/>
            <w:tcBorders>
              <w:bottom w:val="nil"/>
            </w:tcBorders>
          </w:tcPr>
          <w:p w:rsidR="00700788" w:rsidP="00CE0276">
            <w:pPr>
              <w:numPr>
                <w:ilvl w:val="12"/>
                <w:numId w:val="0"/>
              </w:numPr>
              <w:spacing w:before="40" w:line="312" w:lineRule="auto"/>
              <w:jc w:val="center"/>
              <w:rPr>
                <w:lang w:val="uk-UA"/>
              </w:rPr>
            </w:pPr>
            <w:r>
              <w:rPr>
                <w:lang w:val="uk-UA"/>
              </w:rPr>
              <w:t>1000</w:t>
            </w:r>
          </w:p>
        </w:tc>
        <w:tc>
          <w:tcPr>
            <w:tcW w:w="1027" w:type="dxa"/>
            <w:tcBorders>
              <w:bottom w:val="nil"/>
            </w:tcBorders>
          </w:tcPr>
          <w:p w:rsidR="00700788" w:rsidP="00CE0276">
            <w:pPr>
              <w:numPr>
                <w:ilvl w:val="12"/>
                <w:numId w:val="0"/>
              </w:numPr>
              <w:spacing w:before="40" w:line="312" w:lineRule="auto"/>
              <w:jc w:val="center"/>
              <w:rPr>
                <w:lang w:val="uk-UA"/>
              </w:rPr>
            </w:pPr>
            <w:r>
              <w:rPr>
                <w:lang w:val="uk-UA"/>
              </w:rPr>
              <w:t>2000</w:t>
            </w:r>
          </w:p>
        </w:tc>
        <w:tc>
          <w:tcPr>
            <w:tcW w:w="1028" w:type="dxa"/>
            <w:tcBorders>
              <w:bottom w:val="nil"/>
            </w:tcBorders>
          </w:tcPr>
          <w:p w:rsidR="00700788" w:rsidP="00CE0276">
            <w:pPr>
              <w:numPr>
                <w:ilvl w:val="12"/>
                <w:numId w:val="0"/>
              </w:numPr>
              <w:spacing w:before="40" w:line="312" w:lineRule="auto"/>
              <w:jc w:val="center"/>
              <w:rPr>
                <w:lang w:val="uk-UA"/>
              </w:rPr>
            </w:pPr>
            <w:r>
              <w:rPr>
                <w:lang w:val="uk-UA"/>
              </w:rPr>
              <w:t>4000</w:t>
            </w:r>
          </w:p>
        </w:tc>
        <w:tc>
          <w:tcPr>
            <w:tcW w:w="993" w:type="dxa"/>
            <w:tcBorders>
              <w:bottom w:val="nil"/>
            </w:tcBorders>
          </w:tcPr>
          <w:p w:rsidR="00700788" w:rsidP="00CE0276">
            <w:pPr>
              <w:numPr>
                <w:ilvl w:val="12"/>
                <w:numId w:val="0"/>
              </w:numPr>
              <w:spacing w:before="40" w:line="312" w:lineRule="auto"/>
              <w:jc w:val="center"/>
              <w:rPr>
                <w:lang w:val="uk-UA"/>
              </w:rPr>
            </w:pPr>
            <w:r>
              <w:rPr>
                <w:lang w:val="uk-UA"/>
              </w:rPr>
              <w:t>7</w:t>
            </w:r>
          </w:p>
        </w:tc>
      </w:tr>
      <w:tr w:rsidTr="00CE0276">
        <w:tblPrEx>
          <w:tblW w:w="0" w:type="auto"/>
          <w:tblInd w:w="108" w:type="dxa"/>
          <w:tblLayout w:type="fixed"/>
          <w:tblCellMar>
            <w:top w:w="0" w:type="dxa"/>
            <w:bottom w:w="0" w:type="dxa"/>
          </w:tblCellMar>
          <w:tblLook w:val="0000"/>
        </w:tblPrEx>
        <w:trPr>
          <w:cantSplit/>
        </w:trPr>
        <w:tc>
          <w:tcPr>
            <w:tcW w:w="993" w:type="dxa"/>
            <w:tcBorders>
              <w:bottom w:val="single" w:sz="4" w:space="0" w:color="auto"/>
            </w:tcBorders>
          </w:tcPr>
          <w:p w:rsidR="00700788" w:rsidP="00CE0276">
            <w:pPr>
              <w:numPr>
                <w:ilvl w:val="12"/>
                <w:numId w:val="0"/>
              </w:numPr>
              <w:spacing w:before="40" w:line="312" w:lineRule="auto"/>
              <w:jc w:val="center"/>
              <w:rPr>
                <w:lang w:val="uk-UA"/>
              </w:rPr>
            </w:pPr>
            <w:r>
              <w:rPr>
                <w:lang w:val="uk-UA"/>
              </w:rPr>
              <w:t>5</w:t>
            </w:r>
          </w:p>
        </w:tc>
        <w:tc>
          <w:tcPr>
            <w:tcW w:w="1027" w:type="dxa"/>
            <w:tcBorders>
              <w:bottom w:val="single" w:sz="4" w:space="0" w:color="auto"/>
            </w:tcBorders>
          </w:tcPr>
          <w:p w:rsidR="00700788" w:rsidP="00CE0276">
            <w:pPr>
              <w:numPr>
                <w:ilvl w:val="12"/>
                <w:numId w:val="0"/>
              </w:numPr>
              <w:spacing w:before="40" w:line="312" w:lineRule="auto"/>
              <w:jc w:val="center"/>
              <w:rPr>
                <w:lang w:val="uk-UA"/>
              </w:rPr>
            </w:pPr>
            <w:r>
              <w:rPr>
                <w:lang w:val="uk-UA"/>
              </w:rPr>
              <w:t>10000</w:t>
            </w:r>
          </w:p>
        </w:tc>
        <w:tc>
          <w:tcPr>
            <w:tcW w:w="1028" w:type="dxa"/>
            <w:tcBorders>
              <w:bottom w:val="single" w:sz="4" w:space="0" w:color="auto"/>
            </w:tcBorders>
          </w:tcPr>
          <w:p w:rsidR="00700788" w:rsidP="00CE0276">
            <w:pPr>
              <w:numPr>
                <w:ilvl w:val="12"/>
                <w:numId w:val="0"/>
              </w:numPr>
              <w:spacing w:before="40" w:line="312" w:lineRule="auto"/>
              <w:jc w:val="center"/>
              <w:rPr>
                <w:lang w:val="uk-UA"/>
              </w:rPr>
            </w:pPr>
            <w:r>
              <w:rPr>
                <w:lang w:val="uk-UA"/>
              </w:rPr>
              <w:t>2000</w:t>
            </w:r>
          </w:p>
        </w:tc>
        <w:tc>
          <w:tcPr>
            <w:tcW w:w="1027" w:type="dxa"/>
            <w:tcBorders>
              <w:bottom w:val="single" w:sz="4" w:space="0" w:color="auto"/>
            </w:tcBorders>
          </w:tcPr>
          <w:p w:rsidR="00700788" w:rsidP="00CE0276">
            <w:pPr>
              <w:numPr>
                <w:ilvl w:val="12"/>
                <w:numId w:val="0"/>
              </w:numPr>
              <w:spacing w:before="40" w:line="312" w:lineRule="auto"/>
              <w:jc w:val="center"/>
              <w:rPr>
                <w:lang w:val="uk-UA"/>
              </w:rPr>
            </w:pPr>
            <w:r>
              <w:rPr>
                <w:lang w:val="uk-UA"/>
              </w:rPr>
              <w:t>3000</w:t>
            </w:r>
          </w:p>
        </w:tc>
        <w:tc>
          <w:tcPr>
            <w:tcW w:w="1028" w:type="dxa"/>
            <w:tcBorders>
              <w:bottom w:val="single" w:sz="4" w:space="0" w:color="auto"/>
            </w:tcBorders>
          </w:tcPr>
          <w:p w:rsidR="00700788" w:rsidP="00CE0276">
            <w:pPr>
              <w:numPr>
                <w:ilvl w:val="12"/>
                <w:numId w:val="0"/>
              </w:numPr>
              <w:spacing w:before="40" w:line="312" w:lineRule="auto"/>
              <w:jc w:val="center"/>
              <w:rPr>
                <w:lang w:val="uk-UA"/>
              </w:rPr>
            </w:pPr>
            <w:r>
              <w:rPr>
                <w:lang w:val="uk-UA"/>
              </w:rPr>
              <w:t>7000</w:t>
            </w:r>
          </w:p>
        </w:tc>
        <w:tc>
          <w:tcPr>
            <w:tcW w:w="993" w:type="dxa"/>
            <w:tcBorders>
              <w:bottom w:val="single" w:sz="4" w:space="0" w:color="auto"/>
            </w:tcBorders>
          </w:tcPr>
          <w:p w:rsidR="00700788" w:rsidP="00CE0276">
            <w:pPr>
              <w:numPr>
                <w:ilvl w:val="12"/>
                <w:numId w:val="0"/>
              </w:numPr>
              <w:spacing w:before="40" w:line="312" w:lineRule="auto"/>
              <w:jc w:val="center"/>
              <w:rPr>
                <w:lang w:val="uk-UA"/>
              </w:rPr>
            </w:pPr>
            <w:r>
              <w:rPr>
                <w:lang w:val="uk-UA"/>
              </w:rPr>
              <w:t>7</w:t>
            </w:r>
          </w:p>
        </w:tc>
      </w:tr>
    </w:tbl>
    <w:p w:rsidR="00700788" w:rsidP="00700788">
      <w:pPr>
        <w:spacing w:line="312" w:lineRule="auto"/>
        <w:ind w:firstLine="340"/>
        <w:jc w:val="both"/>
        <w:rPr>
          <w:lang w:val="uk-UA"/>
        </w:rPr>
      </w:pPr>
    </w:p>
    <w:p w:rsidR="00700788" w:rsidP="00700788">
      <w:pPr>
        <w:spacing w:line="312" w:lineRule="auto"/>
        <w:ind w:firstLine="340"/>
        <w:jc w:val="both"/>
        <w:rPr>
          <w:lang w:val="uk-UA"/>
        </w:rPr>
      </w:pPr>
    </w:p>
    <w:p w:rsidR="00700788" w:rsidP="00700788">
      <w:pPr>
        <w:spacing w:line="312" w:lineRule="auto"/>
        <w:ind w:firstLine="567"/>
        <w:jc w:val="both"/>
        <w:rPr>
          <w:lang w:val="uk-UA"/>
        </w:rPr>
        <w:sectPr>
          <w:footerReference w:type="even" r:id="rId28"/>
          <w:footerReference w:type="default" r:id="rId29"/>
          <w:pgSz w:w="8392" w:h="11907" w:code="260"/>
          <w:pgMar w:top="1134" w:right="964" w:bottom="1134" w:left="1304" w:header="0" w:footer="851" w:gutter="0"/>
          <w:pgNumType w:start="211"/>
          <w:cols w:space="720"/>
          <w:titlePg w:val="0"/>
        </w:sectPr>
      </w:pPr>
      <w:r>
        <w:rPr>
          <w:b/>
          <w:lang w:val="uk-UA"/>
        </w:rPr>
        <w:t>11.3.3.</w:t>
      </w:r>
      <w:r>
        <w:rPr>
          <w:lang w:val="uk-UA"/>
        </w:rPr>
        <w:t xml:space="preserve">  Згідно з варіантами,  поданими  в таблиці 11.3.3, стисн</w:t>
      </w:r>
      <w:r>
        <w:rPr>
          <w:lang w:val="uk-UA"/>
        </w:rPr>
        <w:t>у</w:t>
      </w:r>
      <w:r>
        <w:rPr>
          <w:lang w:val="uk-UA"/>
        </w:rPr>
        <w:t xml:space="preserve">ти  матричним способом з заміною елементів, що повторюються, типовими матрицями та комбінованим лінійно-матричним способом інфор-маційний масив </w:t>
      </w:r>
      <w:r>
        <w:rPr>
          <w:i/>
          <w:lang w:val="uk-UA"/>
        </w:rPr>
        <w:t>А</w:t>
      </w:r>
      <w:r>
        <w:rPr>
          <w:lang w:val="uk-UA"/>
        </w:rPr>
        <w:t>. Показати процес розгортання стиснутого масиву. Визначити  коефіцієнт стиснення  та  порівняти ефективність стисне</w:t>
      </w:r>
      <w:r>
        <w:rPr>
          <w:lang w:val="uk-UA"/>
        </w:rPr>
        <w:t>н</w:t>
      </w:r>
      <w:r>
        <w:rPr>
          <w:lang w:val="uk-UA"/>
        </w:rPr>
        <w:t>ня  цими способами.</w:t>
      </w:r>
    </w:p>
    <w:p w:rsidR="00700788" w:rsidP="00700788">
      <w:pPr>
        <w:spacing w:before="0" w:line="312" w:lineRule="auto"/>
        <w:ind w:left="3600" w:firstLine="720"/>
        <w:jc w:val="both"/>
        <w:rPr>
          <w:lang w:val="uk-UA"/>
        </w:rPr>
      </w:pPr>
      <w:r>
        <w:rPr>
          <w:lang w:val="uk-UA"/>
        </w:rPr>
        <w:t xml:space="preserve">        Таблиця  11.3.3</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AF"/>
      </w:tblPr>
      <w:tblGrid>
        <w:gridCol w:w="993"/>
        <w:gridCol w:w="1984"/>
        <w:gridCol w:w="1134"/>
        <w:gridCol w:w="1985"/>
      </w:tblGrid>
      <w:tr w:rsidTr="00CE02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AF"/>
        </w:tblPrEx>
        <w:tc>
          <w:tcPr>
            <w:tcW w:w="993" w:type="dxa"/>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1984" w:type="dxa"/>
          </w:tcPr>
          <w:p w:rsidR="00700788" w:rsidP="00CE0276">
            <w:pPr>
              <w:spacing w:before="40" w:line="288" w:lineRule="auto"/>
              <w:jc w:val="center"/>
              <w:rPr>
                <w:lang w:val="uk-UA"/>
              </w:rPr>
            </w:pPr>
            <w:r>
              <w:rPr>
                <w:lang w:val="uk-UA"/>
              </w:rPr>
              <w:t>Інформаційний</w:t>
            </w:r>
          </w:p>
          <w:p w:rsidR="00700788" w:rsidP="00CE0276">
            <w:pPr>
              <w:spacing w:before="40" w:line="288" w:lineRule="auto"/>
              <w:jc w:val="center"/>
              <w:rPr>
                <w:lang w:val="uk-UA"/>
              </w:rPr>
            </w:pPr>
            <w:r>
              <w:rPr>
                <w:lang w:val="uk-UA"/>
              </w:rPr>
              <w:t xml:space="preserve">масив   </w:t>
            </w:r>
            <w:r>
              <w:rPr>
                <w:i/>
                <w:lang w:val="uk-UA"/>
              </w:rPr>
              <w:t>А</w:t>
            </w:r>
          </w:p>
        </w:tc>
        <w:tc>
          <w:tcPr>
            <w:tcW w:w="1134" w:type="dxa"/>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1985" w:type="dxa"/>
          </w:tcPr>
          <w:p w:rsidR="00700788" w:rsidP="00CE0276">
            <w:pPr>
              <w:spacing w:before="40" w:line="288" w:lineRule="auto"/>
              <w:jc w:val="center"/>
              <w:rPr>
                <w:lang w:val="uk-UA"/>
              </w:rPr>
            </w:pPr>
            <w:r>
              <w:rPr>
                <w:lang w:val="uk-UA"/>
              </w:rPr>
              <w:t>Інформаційний</w:t>
            </w:r>
          </w:p>
          <w:p w:rsidR="00700788" w:rsidP="00CE0276">
            <w:pPr>
              <w:spacing w:before="40" w:line="288" w:lineRule="auto"/>
              <w:jc w:val="center"/>
              <w:rPr>
                <w:lang w:val="uk-UA"/>
              </w:rPr>
            </w:pPr>
            <w:r>
              <w:rPr>
                <w:lang w:val="uk-UA"/>
              </w:rPr>
              <w:t xml:space="preserve">масив   </w:t>
            </w:r>
            <w:r>
              <w:rPr>
                <w:i/>
                <w:lang w:val="uk-UA"/>
              </w:rPr>
              <w:t>А</w:t>
            </w:r>
          </w:p>
        </w:tc>
      </w:tr>
      <w:tr w:rsidTr="00CE0276">
        <w:tblPrEx>
          <w:tblW w:w="0" w:type="auto"/>
          <w:tblInd w:w="108" w:type="dxa"/>
          <w:tblLayout w:type="fixed"/>
          <w:tblCellMar>
            <w:top w:w="0" w:type="dxa"/>
            <w:bottom w:w="0" w:type="dxa"/>
          </w:tblCellMar>
          <w:tblLook w:val="00AF"/>
        </w:tblPrEx>
        <w:tc>
          <w:tcPr>
            <w:tcW w:w="993" w:type="dxa"/>
          </w:tcPr>
          <w:p w:rsidR="00700788" w:rsidP="00CE0276">
            <w:pPr>
              <w:spacing w:before="40" w:line="264" w:lineRule="auto"/>
              <w:jc w:val="center"/>
              <w:rPr>
                <w:spacing w:val="24"/>
                <w:lang w:val="uk-UA"/>
              </w:rPr>
            </w:pPr>
            <w:r>
              <w:rPr>
                <w:spacing w:val="24"/>
                <w:lang w:val="uk-UA"/>
              </w:rPr>
              <w:t>1</w:t>
            </w:r>
          </w:p>
        </w:tc>
        <w:tc>
          <w:tcPr>
            <w:tcW w:w="1984" w:type="dxa"/>
          </w:tcPr>
          <w:p w:rsidR="00700788" w:rsidP="00CE0276">
            <w:pPr>
              <w:spacing w:before="40" w:line="264" w:lineRule="auto"/>
              <w:jc w:val="center"/>
              <w:rPr>
                <w:spacing w:val="24"/>
                <w:lang w:val="uk-UA"/>
              </w:rPr>
            </w:pPr>
            <w:r>
              <w:rPr>
                <w:spacing w:val="24"/>
                <w:lang w:val="uk-UA"/>
              </w:rPr>
              <w:t>11010001</w:t>
            </w:r>
          </w:p>
          <w:p w:rsidR="00700788" w:rsidP="00CE0276">
            <w:pPr>
              <w:spacing w:before="40" w:line="264" w:lineRule="auto"/>
              <w:jc w:val="center"/>
              <w:rPr>
                <w:spacing w:val="24"/>
                <w:lang w:val="uk-UA"/>
              </w:rPr>
            </w:pPr>
            <w:r>
              <w:rPr>
                <w:spacing w:val="24"/>
                <w:lang w:val="uk-UA"/>
              </w:rPr>
              <w:t>11010001</w:t>
            </w:r>
          </w:p>
          <w:p w:rsidR="00700788" w:rsidP="00CE0276">
            <w:pPr>
              <w:spacing w:before="40" w:line="264" w:lineRule="auto"/>
              <w:jc w:val="center"/>
              <w:rPr>
                <w:spacing w:val="24"/>
                <w:lang w:val="uk-UA"/>
              </w:rPr>
            </w:pPr>
            <w:r>
              <w:rPr>
                <w:spacing w:val="24"/>
                <w:lang w:val="uk-UA"/>
              </w:rPr>
              <w:t>11010100</w:t>
            </w:r>
          </w:p>
          <w:p w:rsidR="00700788" w:rsidP="00CE0276">
            <w:pPr>
              <w:spacing w:before="40" w:line="264" w:lineRule="auto"/>
              <w:jc w:val="center"/>
              <w:rPr>
                <w:spacing w:val="24"/>
                <w:lang w:val="uk-UA"/>
              </w:rPr>
            </w:pPr>
            <w:r>
              <w:rPr>
                <w:spacing w:val="24"/>
                <w:lang w:val="uk-UA"/>
              </w:rPr>
              <w:t>11010101</w:t>
            </w:r>
          </w:p>
          <w:p w:rsidR="00700788" w:rsidP="00CE0276">
            <w:pPr>
              <w:spacing w:before="40" w:line="264" w:lineRule="auto"/>
              <w:jc w:val="center"/>
              <w:rPr>
                <w:spacing w:val="24"/>
                <w:lang w:val="uk-UA"/>
              </w:rPr>
            </w:pPr>
            <w:r>
              <w:rPr>
                <w:spacing w:val="24"/>
                <w:lang w:val="uk-UA"/>
              </w:rPr>
              <w:t>11010110</w:t>
            </w:r>
          </w:p>
        </w:tc>
        <w:tc>
          <w:tcPr>
            <w:tcW w:w="1134" w:type="dxa"/>
          </w:tcPr>
          <w:p w:rsidR="00700788" w:rsidP="00CE0276">
            <w:pPr>
              <w:spacing w:before="40" w:line="264" w:lineRule="auto"/>
              <w:jc w:val="center"/>
              <w:rPr>
                <w:spacing w:val="24"/>
                <w:lang w:val="uk-UA"/>
              </w:rPr>
            </w:pPr>
            <w:r>
              <w:rPr>
                <w:spacing w:val="24"/>
                <w:lang w:val="uk-UA"/>
              </w:rPr>
              <w:t>6</w:t>
            </w:r>
          </w:p>
        </w:tc>
        <w:tc>
          <w:tcPr>
            <w:tcW w:w="1985" w:type="dxa"/>
          </w:tcPr>
          <w:p w:rsidR="00700788" w:rsidP="00CE0276">
            <w:pPr>
              <w:spacing w:before="40" w:line="264" w:lineRule="auto"/>
              <w:jc w:val="center"/>
              <w:rPr>
                <w:spacing w:val="24"/>
                <w:lang w:val="uk-UA"/>
              </w:rPr>
            </w:pPr>
            <w:r>
              <w:rPr>
                <w:spacing w:val="24"/>
                <w:lang w:val="uk-UA"/>
              </w:rPr>
              <w:t>01011000</w:t>
            </w:r>
          </w:p>
          <w:p w:rsidR="00700788" w:rsidP="00CE0276">
            <w:pPr>
              <w:spacing w:before="40" w:line="264" w:lineRule="auto"/>
              <w:jc w:val="center"/>
              <w:rPr>
                <w:spacing w:val="24"/>
                <w:lang w:val="uk-UA"/>
              </w:rPr>
            </w:pPr>
            <w:r>
              <w:rPr>
                <w:spacing w:val="24"/>
                <w:lang w:val="uk-UA"/>
              </w:rPr>
              <w:t>01010011</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01011000</w:t>
            </w:r>
          </w:p>
        </w:tc>
      </w:tr>
      <w:tr w:rsidTr="00CE0276">
        <w:tblPrEx>
          <w:tblW w:w="0" w:type="auto"/>
          <w:tblInd w:w="108" w:type="dxa"/>
          <w:tblLayout w:type="fixed"/>
          <w:tblCellMar>
            <w:top w:w="0" w:type="dxa"/>
            <w:bottom w:w="0" w:type="dxa"/>
          </w:tblCellMar>
          <w:tblLook w:val="00AF"/>
        </w:tblPrEx>
        <w:tc>
          <w:tcPr>
            <w:tcW w:w="993" w:type="dxa"/>
          </w:tcPr>
          <w:p w:rsidR="00700788" w:rsidP="00CE0276">
            <w:pPr>
              <w:spacing w:before="40" w:line="264" w:lineRule="auto"/>
              <w:jc w:val="center"/>
              <w:rPr>
                <w:spacing w:val="24"/>
                <w:lang w:val="uk-UA"/>
              </w:rPr>
            </w:pPr>
            <w:r>
              <w:rPr>
                <w:spacing w:val="24"/>
                <w:lang w:val="uk-UA"/>
              </w:rPr>
              <w:t>2</w:t>
            </w:r>
          </w:p>
        </w:tc>
        <w:tc>
          <w:tcPr>
            <w:tcW w:w="1984" w:type="dxa"/>
          </w:tcPr>
          <w:p w:rsidR="00700788" w:rsidP="00CE0276">
            <w:pPr>
              <w:spacing w:before="40" w:line="264" w:lineRule="auto"/>
              <w:jc w:val="center"/>
              <w:rPr>
                <w:spacing w:val="24"/>
                <w:lang w:val="uk-UA"/>
              </w:rPr>
            </w:pPr>
            <w:r>
              <w:rPr>
                <w:spacing w:val="24"/>
                <w:lang w:val="uk-UA"/>
              </w:rPr>
              <w:t>10111001</w:t>
            </w:r>
          </w:p>
          <w:p w:rsidR="00700788" w:rsidP="00CE0276">
            <w:pPr>
              <w:spacing w:before="40" w:line="264" w:lineRule="auto"/>
              <w:jc w:val="center"/>
              <w:rPr>
                <w:spacing w:val="24"/>
                <w:lang w:val="uk-UA"/>
              </w:rPr>
            </w:pPr>
            <w:r>
              <w:rPr>
                <w:spacing w:val="24"/>
                <w:lang w:val="uk-UA"/>
              </w:rPr>
              <w:t>10111001</w:t>
            </w:r>
          </w:p>
          <w:p w:rsidR="00700788" w:rsidP="00CE0276">
            <w:pPr>
              <w:spacing w:before="40" w:line="264" w:lineRule="auto"/>
              <w:jc w:val="center"/>
              <w:rPr>
                <w:spacing w:val="24"/>
                <w:lang w:val="uk-UA"/>
              </w:rPr>
            </w:pPr>
            <w:r>
              <w:rPr>
                <w:spacing w:val="24"/>
                <w:lang w:val="uk-UA"/>
              </w:rPr>
              <w:t>10111100</w:t>
            </w:r>
          </w:p>
          <w:p w:rsidR="00700788" w:rsidP="00CE0276">
            <w:pPr>
              <w:spacing w:before="40" w:line="264" w:lineRule="auto"/>
              <w:jc w:val="center"/>
              <w:rPr>
                <w:spacing w:val="24"/>
                <w:lang w:val="uk-UA"/>
              </w:rPr>
            </w:pPr>
            <w:r>
              <w:rPr>
                <w:spacing w:val="24"/>
                <w:lang w:val="uk-UA"/>
              </w:rPr>
              <w:t>10111101</w:t>
            </w:r>
          </w:p>
          <w:p w:rsidR="00700788" w:rsidP="00CE0276">
            <w:pPr>
              <w:spacing w:before="40" w:line="264" w:lineRule="auto"/>
              <w:jc w:val="center"/>
              <w:rPr>
                <w:spacing w:val="24"/>
                <w:lang w:val="uk-UA"/>
              </w:rPr>
            </w:pPr>
            <w:r>
              <w:rPr>
                <w:spacing w:val="24"/>
                <w:lang w:val="uk-UA"/>
              </w:rPr>
              <w:t>10111010</w:t>
            </w:r>
          </w:p>
        </w:tc>
        <w:tc>
          <w:tcPr>
            <w:tcW w:w="1134" w:type="dxa"/>
          </w:tcPr>
          <w:p w:rsidR="00700788" w:rsidP="00CE0276">
            <w:pPr>
              <w:spacing w:before="40" w:line="264" w:lineRule="auto"/>
              <w:jc w:val="center"/>
              <w:rPr>
                <w:spacing w:val="24"/>
                <w:lang w:val="uk-UA"/>
              </w:rPr>
            </w:pPr>
            <w:r>
              <w:rPr>
                <w:spacing w:val="24"/>
                <w:lang w:val="uk-UA"/>
              </w:rPr>
              <w:t>7</w:t>
            </w:r>
          </w:p>
        </w:tc>
        <w:tc>
          <w:tcPr>
            <w:tcW w:w="1985"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00010001</w:t>
            </w:r>
          </w:p>
          <w:p w:rsidR="00700788" w:rsidP="00CE0276">
            <w:pPr>
              <w:spacing w:before="40" w:line="264" w:lineRule="auto"/>
              <w:jc w:val="center"/>
              <w:rPr>
                <w:spacing w:val="24"/>
                <w:lang w:val="uk-UA"/>
              </w:rPr>
            </w:pPr>
            <w:r>
              <w:rPr>
                <w:spacing w:val="24"/>
                <w:lang w:val="uk-UA"/>
              </w:rPr>
              <w:t>10010010</w:t>
            </w:r>
          </w:p>
          <w:p w:rsidR="00700788" w:rsidP="00CE0276">
            <w:pPr>
              <w:spacing w:before="40" w:line="264" w:lineRule="auto"/>
              <w:jc w:val="center"/>
              <w:rPr>
                <w:spacing w:val="24"/>
                <w:lang w:val="uk-UA"/>
              </w:rPr>
            </w:pPr>
            <w:r>
              <w:rPr>
                <w:spacing w:val="24"/>
                <w:lang w:val="uk-UA"/>
              </w:rPr>
              <w:t>00010010</w:t>
            </w:r>
          </w:p>
          <w:p w:rsidR="00700788" w:rsidP="00CE0276">
            <w:pPr>
              <w:spacing w:before="40" w:line="264" w:lineRule="auto"/>
              <w:jc w:val="center"/>
              <w:rPr>
                <w:spacing w:val="24"/>
                <w:lang w:val="uk-UA"/>
              </w:rPr>
            </w:pPr>
            <w:r>
              <w:rPr>
                <w:spacing w:val="24"/>
                <w:lang w:val="uk-UA"/>
              </w:rPr>
              <w:t>10010010</w:t>
            </w:r>
          </w:p>
        </w:tc>
      </w:tr>
      <w:tr w:rsidTr="00CE0276">
        <w:tblPrEx>
          <w:tblW w:w="0" w:type="auto"/>
          <w:tblInd w:w="108" w:type="dxa"/>
          <w:tblLayout w:type="fixed"/>
          <w:tblCellMar>
            <w:top w:w="0" w:type="dxa"/>
            <w:bottom w:w="0" w:type="dxa"/>
          </w:tblCellMar>
          <w:tblLook w:val="00AF"/>
        </w:tblPrEx>
        <w:tc>
          <w:tcPr>
            <w:tcW w:w="993" w:type="dxa"/>
          </w:tcPr>
          <w:p w:rsidR="00700788" w:rsidP="00CE0276">
            <w:pPr>
              <w:spacing w:before="40" w:line="264" w:lineRule="auto"/>
              <w:jc w:val="center"/>
              <w:rPr>
                <w:spacing w:val="24"/>
                <w:lang w:val="uk-UA"/>
              </w:rPr>
            </w:pPr>
            <w:r>
              <w:rPr>
                <w:spacing w:val="24"/>
                <w:lang w:val="uk-UA"/>
              </w:rPr>
              <w:t>3</w:t>
            </w:r>
          </w:p>
        </w:tc>
        <w:tc>
          <w:tcPr>
            <w:tcW w:w="1984" w:type="dxa"/>
          </w:tcPr>
          <w:p w:rsidR="00700788" w:rsidP="00CE0276">
            <w:pPr>
              <w:spacing w:before="40" w:line="264" w:lineRule="auto"/>
              <w:jc w:val="center"/>
              <w:rPr>
                <w:spacing w:val="24"/>
                <w:lang w:val="uk-UA"/>
              </w:rPr>
            </w:pPr>
            <w:r>
              <w:rPr>
                <w:spacing w:val="24"/>
                <w:lang w:val="uk-UA"/>
              </w:rPr>
              <w:t>01011000</w:t>
            </w:r>
          </w:p>
          <w:p w:rsidR="00700788" w:rsidP="00CE0276">
            <w:pPr>
              <w:spacing w:before="40" w:line="264" w:lineRule="auto"/>
              <w:jc w:val="center"/>
              <w:rPr>
                <w:spacing w:val="24"/>
                <w:lang w:val="uk-UA"/>
              </w:rPr>
            </w:pPr>
            <w:r>
              <w:rPr>
                <w:spacing w:val="24"/>
                <w:lang w:val="uk-UA"/>
              </w:rPr>
              <w:t>01011001</w:t>
            </w:r>
          </w:p>
          <w:p w:rsidR="00700788" w:rsidP="00CE0276">
            <w:pPr>
              <w:spacing w:before="40" w:line="264" w:lineRule="auto"/>
              <w:jc w:val="center"/>
              <w:rPr>
                <w:spacing w:val="24"/>
                <w:lang w:val="uk-UA"/>
              </w:rPr>
            </w:pPr>
            <w:r>
              <w:rPr>
                <w:spacing w:val="24"/>
                <w:lang w:val="uk-UA"/>
              </w:rPr>
              <w:t>10011011</w:t>
            </w:r>
          </w:p>
          <w:p w:rsidR="00700788" w:rsidP="00CE0276">
            <w:pPr>
              <w:spacing w:before="40" w:line="264" w:lineRule="auto"/>
              <w:jc w:val="center"/>
              <w:rPr>
                <w:spacing w:val="24"/>
                <w:lang w:val="uk-UA"/>
              </w:rPr>
            </w:pPr>
            <w:r>
              <w:rPr>
                <w:spacing w:val="24"/>
                <w:lang w:val="uk-UA"/>
              </w:rPr>
              <w:t>00010011</w:t>
            </w:r>
          </w:p>
          <w:p w:rsidR="00700788" w:rsidP="00CE0276">
            <w:pPr>
              <w:spacing w:before="40" w:line="264" w:lineRule="auto"/>
              <w:jc w:val="center"/>
              <w:rPr>
                <w:spacing w:val="24"/>
                <w:lang w:val="uk-UA"/>
              </w:rPr>
            </w:pPr>
            <w:r>
              <w:rPr>
                <w:spacing w:val="24"/>
                <w:lang w:val="uk-UA"/>
              </w:rPr>
              <w:t>10010010</w:t>
            </w:r>
          </w:p>
          <w:p w:rsidR="00700788" w:rsidP="00CE0276">
            <w:pPr>
              <w:spacing w:before="40" w:line="264" w:lineRule="auto"/>
              <w:jc w:val="center"/>
              <w:rPr>
                <w:spacing w:val="24"/>
                <w:lang w:val="uk-UA"/>
              </w:rPr>
            </w:pPr>
            <w:r>
              <w:rPr>
                <w:spacing w:val="24"/>
                <w:lang w:val="uk-UA"/>
              </w:rPr>
              <w:t>00010010</w:t>
            </w:r>
          </w:p>
        </w:tc>
        <w:tc>
          <w:tcPr>
            <w:tcW w:w="1134" w:type="dxa"/>
          </w:tcPr>
          <w:p w:rsidR="00700788" w:rsidP="00CE0276">
            <w:pPr>
              <w:spacing w:before="40" w:line="264" w:lineRule="auto"/>
              <w:jc w:val="center"/>
              <w:rPr>
                <w:spacing w:val="24"/>
                <w:lang w:val="uk-UA"/>
              </w:rPr>
            </w:pPr>
            <w:r>
              <w:rPr>
                <w:spacing w:val="24"/>
                <w:lang w:val="uk-UA"/>
              </w:rPr>
              <w:t>8</w:t>
            </w:r>
          </w:p>
        </w:tc>
        <w:tc>
          <w:tcPr>
            <w:tcW w:w="1985"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00010001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10011001</w:t>
            </w:r>
          </w:p>
          <w:p w:rsidR="00700788" w:rsidP="00CE0276">
            <w:pPr>
              <w:spacing w:before="40" w:line="264" w:lineRule="auto"/>
              <w:jc w:val="center"/>
              <w:rPr>
                <w:spacing w:val="24"/>
                <w:lang w:val="uk-UA"/>
              </w:rPr>
            </w:pPr>
            <w:r>
              <w:rPr>
                <w:spacing w:val="24"/>
                <w:lang w:val="uk-UA"/>
              </w:rPr>
              <w:t>10011001</w:t>
            </w:r>
          </w:p>
        </w:tc>
      </w:tr>
      <w:tr w:rsidTr="00CE0276">
        <w:tblPrEx>
          <w:tblW w:w="0" w:type="auto"/>
          <w:tblInd w:w="108" w:type="dxa"/>
          <w:tblLayout w:type="fixed"/>
          <w:tblCellMar>
            <w:top w:w="0" w:type="dxa"/>
            <w:bottom w:w="0" w:type="dxa"/>
          </w:tblCellMar>
          <w:tblLook w:val="00AF"/>
        </w:tblPrEx>
        <w:tc>
          <w:tcPr>
            <w:tcW w:w="993" w:type="dxa"/>
          </w:tcPr>
          <w:p w:rsidR="00700788" w:rsidP="00CE0276">
            <w:pPr>
              <w:spacing w:before="40" w:line="264" w:lineRule="auto"/>
              <w:jc w:val="center"/>
              <w:rPr>
                <w:spacing w:val="24"/>
                <w:lang w:val="uk-UA"/>
              </w:rPr>
            </w:pPr>
            <w:r>
              <w:rPr>
                <w:spacing w:val="24"/>
                <w:lang w:val="uk-UA"/>
              </w:rPr>
              <w:t>4</w:t>
            </w:r>
          </w:p>
        </w:tc>
        <w:tc>
          <w:tcPr>
            <w:tcW w:w="1984" w:type="dxa"/>
          </w:tcPr>
          <w:p w:rsidR="00700788" w:rsidP="00CE0276">
            <w:pPr>
              <w:spacing w:before="40" w:line="264" w:lineRule="auto"/>
              <w:jc w:val="center"/>
              <w:rPr>
                <w:spacing w:val="24"/>
                <w:lang w:val="uk-UA"/>
              </w:rPr>
            </w:pPr>
            <w:r>
              <w:rPr>
                <w:spacing w:val="24"/>
                <w:lang w:val="uk-UA"/>
              </w:rPr>
              <w:t>000110011001</w:t>
            </w:r>
          </w:p>
          <w:p w:rsidR="00700788" w:rsidP="00CE0276">
            <w:pPr>
              <w:spacing w:before="40" w:line="264" w:lineRule="auto"/>
              <w:jc w:val="center"/>
              <w:rPr>
                <w:spacing w:val="24"/>
                <w:lang w:val="uk-UA"/>
              </w:rPr>
            </w:pPr>
            <w:r>
              <w:rPr>
                <w:spacing w:val="24"/>
                <w:lang w:val="uk-UA"/>
              </w:rPr>
              <w:t>100110011001</w:t>
            </w:r>
          </w:p>
          <w:p w:rsidR="00700788" w:rsidP="00CE0276">
            <w:pPr>
              <w:spacing w:before="40" w:line="264" w:lineRule="auto"/>
              <w:jc w:val="center"/>
              <w:rPr>
                <w:spacing w:val="24"/>
                <w:lang w:val="uk-UA"/>
              </w:rPr>
            </w:pPr>
            <w:r>
              <w:rPr>
                <w:spacing w:val="24"/>
                <w:lang w:val="uk-UA"/>
              </w:rPr>
              <w:t>000100011001</w:t>
            </w:r>
          </w:p>
          <w:p w:rsidR="00700788" w:rsidP="00CE0276">
            <w:pPr>
              <w:spacing w:before="40" w:line="264" w:lineRule="auto"/>
              <w:jc w:val="center"/>
              <w:rPr>
                <w:spacing w:val="24"/>
                <w:lang w:val="uk-UA"/>
              </w:rPr>
            </w:pPr>
            <w:r>
              <w:rPr>
                <w:spacing w:val="24"/>
                <w:lang w:val="uk-UA"/>
              </w:rPr>
              <w:t>100110111001</w:t>
            </w:r>
          </w:p>
          <w:p w:rsidR="00700788" w:rsidP="00CE0276">
            <w:pPr>
              <w:spacing w:before="40" w:line="264" w:lineRule="auto"/>
              <w:jc w:val="center"/>
              <w:rPr>
                <w:spacing w:val="24"/>
                <w:lang w:val="uk-UA"/>
              </w:rPr>
            </w:pPr>
            <w:r>
              <w:rPr>
                <w:spacing w:val="24"/>
                <w:lang w:val="uk-UA"/>
              </w:rPr>
              <w:t>100110111001</w:t>
            </w:r>
          </w:p>
          <w:p w:rsidR="00700788" w:rsidP="00CE0276">
            <w:pPr>
              <w:spacing w:before="40" w:line="264" w:lineRule="auto"/>
              <w:jc w:val="center"/>
              <w:rPr>
                <w:spacing w:val="24"/>
                <w:lang w:val="uk-UA"/>
              </w:rPr>
            </w:pPr>
            <w:r>
              <w:rPr>
                <w:spacing w:val="24"/>
                <w:lang w:val="uk-UA"/>
              </w:rPr>
              <w:t>100110111001</w:t>
            </w:r>
          </w:p>
        </w:tc>
        <w:tc>
          <w:tcPr>
            <w:tcW w:w="1134" w:type="dxa"/>
          </w:tcPr>
          <w:p w:rsidR="00700788" w:rsidP="00CE0276">
            <w:pPr>
              <w:spacing w:before="40" w:line="264" w:lineRule="auto"/>
              <w:jc w:val="center"/>
              <w:rPr>
                <w:spacing w:val="24"/>
                <w:lang w:val="uk-UA"/>
              </w:rPr>
            </w:pPr>
            <w:r>
              <w:rPr>
                <w:spacing w:val="24"/>
                <w:lang w:val="uk-UA"/>
              </w:rPr>
              <w:t>9</w:t>
            </w:r>
          </w:p>
        </w:tc>
        <w:tc>
          <w:tcPr>
            <w:tcW w:w="1985" w:type="dxa"/>
          </w:tcPr>
          <w:p w:rsidR="00700788" w:rsidP="00CE0276">
            <w:pPr>
              <w:spacing w:before="40" w:line="264" w:lineRule="auto"/>
              <w:jc w:val="center"/>
              <w:rPr>
                <w:spacing w:val="24"/>
                <w:lang w:val="uk-UA"/>
              </w:rPr>
            </w:pPr>
            <w:r>
              <w:rPr>
                <w:spacing w:val="24"/>
                <w:lang w:val="uk-UA"/>
              </w:rPr>
              <w:t>000110011001</w:t>
            </w:r>
          </w:p>
          <w:p w:rsidR="00700788" w:rsidP="00CE0276">
            <w:pPr>
              <w:spacing w:before="40" w:line="264" w:lineRule="auto"/>
              <w:jc w:val="center"/>
              <w:rPr>
                <w:spacing w:val="24"/>
                <w:lang w:val="uk-UA"/>
              </w:rPr>
            </w:pPr>
            <w:r>
              <w:rPr>
                <w:spacing w:val="24"/>
                <w:lang w:val="uk-UA"/>
              </w:rPr>
              <w:t>100110011001</w:t>
            </w:r>
          </w:p>
          <w:p w:rsidR="00700788" w:rsidP="00CE0276">
            <w:pPr>
              <w:spacing w:before="40" w:line="264" w:lineRule="auto"/>
              <w:jc w:val="center"/>
              <w:rPr>
                <w:spacing w:val="24"/>
                <w:lang w:val="uk-UA"/>
              </w:rPr>
            </w:pPr>
            <w:r>
              <w:rPr>
                <w:spacing w:val="24"/>
                <w:lang w:val="uk-UA"/>
              </w:rPr>
              <w:t>001000110101</w:t>
            </w:r>
          </w:p>
          <w:p w:rsidR="00700788" w:rsidP="00CE0276">
            <w:pPr>
              <w:spacing w:before="40" w:line="264" w:lineRule="auto"/>
              <w:jc w:val="center"/>
              <w:rPr>
                <w:spacing w:val="24"/>
                <w:lang w:val="uk-UA"/>
              </w:rPr>
            </w:pPr>
            <w:r>
              <w:rPr>
                <w:spacing w:val="24"/>
                <w:lang w:val="uk-UA"/>
              </w:rPr>
              <w:t>011011100111</w:t>
            </w:r>
          </w:p>
          <w:p w:rsidR="00700788" w:rsidP="00CE0276">
            <w:pPr>
              <w:spacing w:before="40" w:line="264" w:lineRule="auto"/>
              <w:jc w:val="center"/>
              <w:rPr>
                <w:spacing w:val="24"/>
                <w:lang w:val="uk-UA"/>
              </w:rPr>
            </w:pPr>
            <w:r>
              <w:rPr>
                <w:spacing w:val="24"/>
                <w:lang w:val="uk-UA"/>
              </w:rPr>
              <w:t>100110111001</w:t>
            </w:r>
          </w:p>
          <w:p w:rsidR="00700788" w:rsidP="00CE0276">
            <w:pPr>
              <w:spacing w:before="40" w:line="264" w:lineRule="auto"/>
              <w:jc w:val="center"/>
              <w:rPr>
                <w:spacing w:val="24"/>
                <w:lang w:val="uk-UA"/>
              </w:rPr>
            </w:pPr>
            <w:r>
              <w:rPr>
                <w:spacing w:val="24"/>
                <w:lang w:val="uk-UA"/>
              </w:rPr>
              <w:t>100110111001</w:t>
            </w:r>
          </w:p>
        </w:tc>
      </w:tr>
      <w:tr w:rsidTr="00CE0276">
        <w:tblPrEx>
          <w:tblW w:w="0" w:type="auto"/>
          <w:tblInd w:w="108" w:type="dxa"/>
          <w:tblLayout w:type="fixed"/>
          <w:tblCellMar>
            <w:top w:w="0" w:type="dxa"/>
            <w:bottom w:w="0" w:type="dxa"/>
          </w:tblCellMar>
          <w:tblLook w:val="00AF"/>
        </w:tblPrEx>
        <w:tc>
          <w:tcPr>
            <w:tcW w:w="993" w:type="dxa"/>
          </w:tcPr>
          <w:p w:rsidR="00700788" w:rsidP="00CE0276">
            <w:pPr>
              <w:spacing w:before="40" w:line="264" w:lineRule="auto"/>
              <w:jc w:val="center"/>
              <w:rPr>
                <w:spacing w:val="24"/>
                <w:lang w:val="uk-UA"/>
              </w:rPr>
            </w:pPr>
            <w:r>
              <w:rPr>
                <w:spacing w:val="24"/>
                <w:lang w:val="uk-UA"/>
              </w:rPr>
              <w:t>5</w:t>
            </w:r>
          </w:p>
        </w:tc>
        <w:tc>
          <w:tcPr>
            <w:tcW w:w="1984" w:type="dxa"/>
          </w:tcPr>
          <w:p w:rsidR="00700788" w:rsidP="00CE0276">
            <w:pPr>
              <w:spacing w:before="40" w:line="264" w:lineRule="auto"/>
              <w:jc w:val="center"/>
              <w:rPr>
                <w:spacing w:val="24"/>
                <w:lang w:val="uk-UA"/>
              </w:rPr>
            </w:pPr>
            <w:r>
              <w:rPr>
                <w:spacing w:val="24"/>
                <w:lang w:val="uk-UA"/>
              </w:rPr>
              <w:t>10011000</w:t>
            </w:r>
          </w:p>
          <w:p w:rsidR="00700788" w:rsidP="00CE0276">
            <w:pPr>
              <w:spacing w:before="40" w:line="264" w:lineRule="auto"/>
              <w:jc w:val="center"/>
              <w:rPr>
                <w:spacing w:val="24"/>
                <w:lang w:val="uk-UA"/>
              </w:rPr>
            </w:pPr>
            <w:r>
              <w:rPr>
                <w:spacing w:val="24"/>
                <w:lang w:val="uk-UA"/>
              </w:rPr>
              <w:t>00011011</w:t>
            </w:r>
          </w:p>
          <w:p w:rsidR="00700788" w:rsidP="00CE0276">
            <w:pPr>
              <w:spacing w:before="40" w:line="264" w:lineRule="auto"/>
              <w:jc w:val="center"/>
              <w:rPr>
                <w:spacing w:val="24"/>
                <w:lang w:val="uk-UA"/>
              </w:rPr>
            </w:pPr>
            <w:r>
              <w:rPr>
                <w:spacing w:val="24"/>
                <w:lang w:val="uk-UA"/>
              </w:rPr>
              <w:t>01011010</w:t>
            </w:r>
          </w:p>
          <w:p w:rsidR="00700788" w:rsidP="00CE0276">
            <w:pPr>
              <w:spacing w:before="40" w:line="264" w:lineRule="auto"/>
              <w:jc w:val="center"/>
              <w:rPr>
                <w:spacing w:val="24"/>
                <w:lang w:val="uk-UA"/>
              </w:rPr>
            </w:pPr>
            <w:r>
              <w:rPr>
                <w:spacing w:val="24"/>
                <w:lang w:val="uk-UA"/>
              </w:rPr>
              <w:t>01111110</w:t>
            </w:r>
          </w:p>
          <w:p w:rsidR="00700788" w:rsidP="00CE0276">
            <w:pPr>
              <w:spacing w:before="40" w:line="264" w:lineRule="auto"/>
              <w:jc w:val="center"/>
              <w:rPr>
                <w:spacing w:val="24"/>
                <w:lang w:val="uk-UA"/>
              </w:rPr>
            </w:pPr>
            <w:r>
              <w:rPr>
                <w:spacing w:val="24"/>
                <w:lang w:val="uk-UA"/>
              </w:rPr>
              <w:t>11111111</w:t>
            </w:r>
          </w:p>
          <w:p w:rsidR="00700788" w:rsidP="00CE0276">
            <w:pPr>
              <w:spacing w:before="40" w:line="264" w:lineRule="auto"/>
              <w:jc w:val="center"/>
              <w:rPr>
                <w:spacing w:val="24"/>
                <w:lang w:val="uk-UA"/>
              </w:rPr>
            </w:pPr>
            <w:r>
              <w:rPr>
                <w:spacing w:val="24"/>
                <w:lang w:val="uk-UA"/>
              </w:rPr>
              <w:t>11011011</w:t>
            </w:r>
          </w:p>
        </w:tc>
        <w:tc>
          <w:tcPr>
            <w:tcW w:w="1134" w:type="dxa"/>
          </w:tcPr>
          <w:p w:rsidR="00700788" w:rsidP="00CE0276">
            <w:pPr>
              <w:spacing w:before="40" w:line="264" w:lineRule="auto"/>
              <w:jc w:val="center"/>
              <w:rPr>
                <w:spacing w:val="24"/>
                <w:lang w:val="uk-UA"/>
              </w:rPr>
            </w:pPr>
            <w:r>
              <w:rPr>
                <w:spacing w:val="24"/>
                <w:lang w:val="uk-UA"/>
              </w:rPr>
              <w:t>10</w:t>
            </w:r>
          </w:p>
        </w:tc>
        <w:tc>
          <w:tcPr>
            <w:tcW w:w="1985" w:type="dxa"/>
          </w:tcPr>
          <w:p w:rsidR="00700788" w:rsidP="00CE0276">
            <w:pPr>
              <w:spacing w:before="40" w:line="264" w:lineRule="auto"/>
              <w:jc w:val="center"/>
              <w:rPr>
                <w:spacing w:val="24"/>
                <w:lang w:val="uk-UA"/>
              </w:rPr>
            </w:pPr>
            <w:r>
              <w:rPr>
                <w:spacing w:val="24"/>
                <w:lang w:val="uk-UA"/>
              </w:rPr>
              <w:t>00011001</w:t>
            </w:r>
          </w:p>
          <w:p w:rsidR="00700788" w:rsidP="00CE0276">
            <w:pPr>
              <w:spacing w:before="40" w:line="264" w:lineRule="auto"/>
              <w:jc w:val="center"/>
              <w:rPr>
                <w:spacing w:val="24"/>
                <w:lang w:val="uk-UA"/>
              </w:rPr>
            </w:pPr>
            <w:r>
              <w:rPr>
                <w:spacing w:val="24"/>
                <w:lang w:val="uk-UA"/>
              </w:rPr>
              <w:t>10001001</w:t>
            </w:r>
          </w:p>
          <w:p w:rsidR="00700788" w:rsidP="00CE0276">
            <w:pPr>
              <w:spacing w:before="40" w:line="264" w:lineRule="auto"/>
              <w:jc w:val="center"/>
              <w:rPr>
                <w:spacing w:val="24"/>
                <w:lang w:val="uk-UA"/>
              </w:rPr>
            </w:pPr>
            <w:r>
              <w:rPr>
                <w:spacing w:val="24"/>
                <w:lang w:val="uk-UA"/>
              </w:rPr>
              <w:t>10010001</w:t>
            </w:r>
          </w:p>
          <w:p w:rsidR="00700788" w:rsidP="00CE0276">
            <w:pPr>
              <w:spacing w:before="40" w:line="264" w:lineRule="auto"/>
              <w:jc w:val="center"/>
              <w:rPr>
                <w:spacing w:val="24"/>
                <w:lang w:val="uk-UA"/>
              </w:rPr>
            </w:pPr>
            <w:r>
              <w:rPr>
                <w:spacing w:val="24"/>
                <w:lang w:val="uk-UA"/>
              </w:rPr>
              <w:t>10010011</w:t>
            </w:r>
          </w:p>
          <w:p w:rsidR="00700788" w:rsidP="00CE0276">
            <w:pPr>
              <w:spacing w:before="40" w:line="264" w:lineRule="auto"/>
              <w:jc w:val="center"/>
              <w:rPr>
                <w:spacing w:val="24"/>
                <w:lang w:val="uk-UA"/>
              </w:rPr>
            </w:pPr>
            <w:r>
              <w:rPr>
                <w:spacing w:val="24"/>
                <w:lang w:val="uk-UA"/>
              </w:rPr>
              <w:t>00010011</w:t>
            </w:r>
          </w:p>
          <w:p w:rsidR="00700788" w:rsidP="00CE0276">
            <w:pPr>
              <w:spacing w:before="40" w:line="264" w:lineRule="auto"/>
              <w:jc w:val="center"/>
              <w:rPr>
                <w:spacing w:val="24"/>
                <w:lang w:val="uk-UA"/>
              </w:rPr>
            </w:pPr>
            <w:r>
              <w:rPr>
                <w:spacing w:val="24"/>
                <w:lang w:val="uk-UA"/>
              </w:rPr>
              <w:t>10010011</w:t>
            </w:r>
          </w:p>
        </w:tc>
      </w:tr>
    </w:tbl>
    <w:p>
      <w:pPr>
        <w:rPr>
          <w:sz w:val="0"/>
          <w:szCs w:val="0"/>
        </w:rPr>
        <w:sectPr>
          <w:footerReference w:type="even" r:id="rId30"/>
          <w:footerReference w:type="default" r:id="rId31"/>
          <w:pgSz w:w="8392" w:h="11907" w:code="260"/>
          <w:pgMar w:top="1134" w:right="964" w:bottom="1134" w:left="1304" w:header="0" w:footer="851" w:gutter="0"/>
          <w:pgNumType w:start="212"/>
          <w:cols w:space="720"/>
          <w:titlePg w:val="0"/>
        </w:sectPr>
      </w:pPr>
    </w:p>
    <w:p w:rsidR="00700788" w:rsidP="00700788">
      <w:pPr>
        <w:spacing w:before="0" w:line="312" w:lineRule="auto"/>
        <w:ind w:firstLine="567"/>
        <w:jc w:val="both"/>
        <w:rPr>
          <w:lang w:val="uk-UA"/>
        </w:rPr>
      </w:pPr>
      <w:r>
        <w:rPr>
          <w:b/>
          <w:lang w:val="uk-UA"/>
        </w:rPr>
        <w:t>11.3.4.</w:t>
      </w:r>
      <w:r>
        <w:rPr>
          <w:lang w:val="uk-UA"/>
        </w:rPr>
        <w:t xml:space="preserve">  Згідно з варіантами,  поданими  в таблиці 11.3.4, стисн</w:t>
      </w:r>
      <w:r>
        <w:rPr>
          <w:lang w:val="uk-UA"/>
        </w:rPr>
        <w:t>у</w:t>
      </w:r>
      <w:r>
        <w:rPr>
          <w:lang w:val="uk-UA"/>
        </w:rPr>
        <w:t>ти лінійним зонним та каскадним зонно-кодовим способами заданий текст. Визначити коефіцієнт стиснення та  порівняти ефективність стиснення  цими способами. При стисненні  користуватися таблицею  11.1.</w:t>
      </w:r>
    </w:p>
    <w:p w:rsidR="00700788" w:rsidP="00700788">
      <w:pPr>
        <w:spacing w:line="312" w:lineRule="auto"/>
        <w:ind w:left="4320"/>
        <w:jc w:val="both"/>
        <w:rPr>
          <w:lang w:val="uk-UA"/>
        </w:rPr>
      </w:pPr>
      <w:r>
        <w:rPr>
          <w:lang w:val="uk-UA"/>
        </w:rPr>
        <w:t xml:space="preserve">       Таблиця  11.3.4</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3"/>
        <w:gridCol w:w="5103"/>
      </w:tblGrid>
      <w:tr w:rsidTr="00CE02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993" w:type="dxa"/>
          </w:tcPr>
          <w:p w:rsidR="00700788" w:rsidP="00CE0276">
            <w:pPr>
              <w:spacing w:before="40" w:line="288" w:lineRule="auto"/>
              <w:jc w:val="center"/>
              <w:rPr>
                <w:lang w:val="uk-UA"/>
              </w:rPr>
            </w:pPr>
            <w:r>
              <w:rPr>
                <w:lang w:val="uk-UA"/>
              </w:rPr>
              <w:t>№</w:t>
            </w:r>
          </w:p>
          <w:p w:rsidR="00700788" w:rsidP="00CE0276">
            <w:pPr>
              <w:spacing w:before="40" w:line="288" w:lineRule="auto"/>
              <w:jc w:val="center"/>
              <w:rPr>
                <w:lang w:val="uk-UA"/>
              </w:rPr>
            </w:pPr>
            <w:r>
              <w:rPr>
                <w:lang w:val="uk-UA"/>
              </w:rPr>
              <w:t>варіанта</w:t>
            </w:r>
          </w:p>
        </w:tc>
        <w:tc>
          <w:tcPr>
            <w:tcW w:w="5103" w:type="dxa"/>
            <w:vAlign w:val="center"/>
          </w:tcPr>
          <w:p w:rsidR="00700788" w:rsidP="0061563C">
            <w:pPr>
              <w:jc w:val="center"/>
              <w:rPr>
                <w:lang w:val="uk-UA"/>
              </w:rPr>
            </w:pPr>
            <w:r>
              <w:rPr>
                <w:lang w:val="uk-UA"/>
              </w:rPr>
              <w:t>Текст</w:t>
            </w:r>
          </w:p>
        </w:tc>
      </w:tr>
      <w:tr w:rsidTr="00CE0276">
        <w:tblPrEx>
          <w:tblW w:w="0" w:type="auto"/>
          <w:tblInd w:w="108" w:type="dxa"/>
          <w:tblLayout w:type="fixed"/>
          <w:tblCellMar>
            <w:top w:w="0" w:type="dxa"/>
            <w:bottom w:w="0" w:type="dxa"/>
          </w:tblCellMar>
          <w:tblLook w:val="0000"/>
        </w:tblPrEx>
        <w:tc>
          <w:tcPr>
            <w:tcW w:w="993" w:type="dxa"/>
          </w:tcPr>
          <w:p w:rsidR="00700788" w:rsidP="00CE0276">
            <w:pPr>
              <w:spacing w:before="40" w:line="312" w:lineRule="auto"/>
              <w:jc w:val="center"/>
              <w:rPr>
                <w:lang w:val="uk-UA"/>
              </w:rPr>
            </w:pPr>
            <w:r>
              <w:rPr>
                <w:lang w:val="uk-UA"/>
              </w:rPr>
              <w:t>1</w:t>
            </w:r>
          </w:p>
        </w:tc>
        <w:tc>
          <w:tcPr>
            <w:tcW w:w="5103" w:type="dxa"/>
          </w:tcPr>
          <w:p w:rsidR="00700788" w:rsidP="0061563C">
            <w:pPr>
              <w:spacing w:before="40" w:line="312" w:lineRule="auto"/>
              <w:rPr>
                <w:lang w:val="uk-UA"/>
              </w:rPr>
            </w:pPr>
            <w:r>
              <w:rPr>
                <w:lang w:val="uk-UA"/>
              </w:rPr>
              <w:t>Вперше людина побувала у космосі у 1961 році.</w:t>
            </w:r>
          </w:p>
        </w:tc>
      </w:tr>
      <w:tr w:rsidTr="00CE0276">
        <w:tblPrEx>
          <w:tblW w:w="0" w:type="auto"/>
          <w:tblInd w:w="108" w:type="dxa"/>
          <w:tblLayout w:type="fixed"/>
          <w:tblCellMar>
            <w:top w:w="0" w:type="dxa"/>
            <w:bottom w:w="0" w:type="dxa"/>
          </w:tblCellMar>
          <w:tblLook w:val="0000"/>
        </w:tblPrEx>
        <w:tc>
          <w:tcPr>
            <w:tcW w:w="993" w:type="dxa"/>
          </w:tcPr>
          <w:p w:rsidR="00700788" w:rsidP="00CE0276">
            <w:pPr>
              <w:spacing w:before="40" w:line="312" w:lineRule="auto"/>
              <w:jc w:val="center"/>
              <w:rPr>
                <w:lang w:val="uk-UA"/>
              </w:rPr>
            </w:pPr>
            <w:r>
              <w:rPr>
                <w:lang w:val="uk-UA"/>
              </w:rPr>
              <w:t>2</w:t>
            </w:r>
          </w:p>
        </w:tc>
        <w:tc>
          <w:tcPr>
            <w:tcW w:w="5103" w:type="dxa"/>
          </w:tcPr>
          <w:p w:rsidR="00700788" w:rsidP="0061563C">
            <w:pPr>
              <w:spacing w:before="40" w:line="312" w:lineRule="auto"/>
              <w:rPr>
                <w:lang w:val="uk-UA"/>
              </w:rPr>
            </w:pPr>
            <w:r>
              <w:rPr>
                <w:lang w:val="uk-UA"/>
              </w:rPr>
              <w:t>Стиснення повідомлень використовується для приск</w:t>
            </w:r>
            <w:r>
              <w:rPr>
                <w:lang w:val="uk-UA"/>
              </w:rPr>
              <w:t>о</w:t>
            </w:r>
            <w:r>
              <w:rPr>
                <w:lang w:val="uk-UA"/>
              </w:rPr>
              <w:t>рення процесів обробки та пошуку інформації.</w:t>
            </w:r>
          </w:p>
        </w:tc>
      </w:tr>
      <w:tr w:rsidTr="00CE0276">
        <w:tblPrEx>
          <w:tblW w:w="0" w:type="auto"/>
          <w:tblInd w:w="108" w:type="dxa"/>
          <w:tblLayout w:type="fixed"/>
          <w:tblCellMar>
            <w:top w:w="0" w:type="dxa"/>
            <w:bottom w:w="0" w:type="dxa"/>
          </w:tblCellMar>
          <w:tblLook w:val="0000"/>
        </w:tblPrEx>
        <w:tc>
          <w:tcPr>
            <w:tcW w:w="993" w:type="dxa"/>
          </w:tcPr>
          <w:p w:rsidR="00700788" w:rsidP="00CE0276">
            <w:pPr>
              <w:spacing w:before="40" w:line="312" w:lineRule="auto"/>
              <w:jc w:val="center"/>
              <w:rPr>
                <w:lang w:val="uk-UA"/>
              </w:rPr>
            </w:pPr>
            <w:r>
              <w:rPr>
                <w:lang w:val="uk-UA"/>
              </w:rPr>
              <w:t>3</w:t>
            </w:r>
          </w:p>
        </w:tc>
        <w:tc>
          <w:tcPr>
            <w:tcW w:w="5103" w:type="dxa"/>
          </w:tcPr>
          <w:p w:rsidR="00700788" w:rsidP="0061563C">
            <w:pPr>
              <w:spacing w:before="40" w:line="312" w:lineRule="auto"/>
              <w:rPr>
                <w:lang w:val="uk-UA"/>
              </w:rPr>
            </w:pPr>
            <w:r>
              <w:rPr>
                <w:lang w:val="uk-UA"/>
              </w:rPr>
              <w:t>Сучасні електронно-обчислювальні машини побуд</w:t>
            </w:r>
            <w:r>
              <w:rPr>
                <w:lang w:val="uk-UA"/>
              </w:rPr>
              <w:t>о</w:t>
            </w:r>
            <w:r>
              <w:rPr>
                <w:lang w:val="uk-UA"/>
              </w:rPr>
              <w:t>вані на дискретних елементах.</w:t>
            </w:r>
          </w:p>
        </w:tc>
      </w:tr>
      <w:tr w:rsidTr="00CE0276">
        <w:tblPrEx>
          <w:tblW w:w="0" w:type="auto"/>
          <w:tblInd w:w="108" w:type="dxa"/>
          <w:tblLayout w:type="fixed"/>
          <w:tblCellMar>
            <w:top w:w="0" w:type="dxa"/>
            <w:bottom w:w="0" w:type="dxa"/>
          </w:tblCellMar>
          <w:tblLook w:val="0000"/>
        </w:tblPrEx>
        <w:tc>
          <w:tcPr>
            <w:tcW w:w="993" w:type="dxa"/>
          </w:tcPr>
          <w:p w:rsidR="00700788" w:rsidP="00CE0276">
            <w:pPr>
              <w:spacing w:before="40" w:line="312" w:lineRule="auto"/>
              <w:jc w:val="center"/>
              <w:rPr>
                <w:lang w:val="uk-UA"/>
              </w:rPr>
            </w:pPr>
            <w:r>
              <w:rPr>
                <w:lang w:val="uk-UA"/>
              </w:rPr>
              <w:t>4</w:t>
            </w:r>
          </w:p>
        </w:tc>
        <w:tc>
          <w:tcPr>
            <w:tcW w:w="5103" w:type="dxa"/>
          </w:tcPr>
          <w:p w:rsidR="00700788" w:rsidP="0061563C">
            <w:pPr>
              <w:spacing w:before="40" w:line="312" w:lineRule="auto"/>
              <w:rPr>
                <w:lang w:val="uk-UA"/>
              </w:rPr>
            </w:pPr>
            <w:r>
              <w:rPr>
                <w:lang w:val="uk-UA"/>
              </w:rPr>
              <w:t>Мультиплікативні завади, які діють у радіоканалах, впливають на якість прийому си</w:t>
            </w:r>
            <w:r>
              <w:rPr>
                <w:lang w:val="uk-UA"/>
              </w:rPr>
              <w:t>г</w:t>
            </w:r>
            <w:r>
              <w:rPr>
                <w:lang w:val="uk-UA"/>
              </w:rPr>
              <w:t>налів.</w:t>
            </w:r>
          </w:p>
        </w:tc>
      </w:tr>
      <w:tr w:rsidTr="00CE0276">
        <w:tblPrEx>
          <w:tblW w:w="0" w:type="auto"/>
          <w:tblInd w:w="108" w:type="dxa"/>
          <w:tblLayout w:type="fixed"/>
          <w:tblCellMar>
            <w:top w:w="0" w:type="dxa"/>
            <w:bottom w:w="0" w:type="dxa"/>
          </w:tblCellMar>
          <w:tblLook w:val="0000"/>
        </w:tblPrEx>
        <w:tc>
          <w:tcPr>
            <w:tcW w:w="993" w:type="dxa"/>
          </w:tcPr>
          <w:p w:rsidR="00700788" w:rsidP="00CE0276">
            <w:pPr>
              <w:spacing w:before="40" w:line="312" w:lineRule="auto"/>
              <w:jc w:val="center"/>
              <w:rPr>
                <w:lang w:val="uk-UA"/>
              </w:rPr>
            </w:pPr>
            <w:r>
              <w:rPr>
                <w:lang w:val="uk-UA"/>
              </w:rPr>
              <w:t>5</w:t>
            </w:r>
          </w:p>
        </w:tc>
        <w:tc>
          <w:tcPr>
            <w:tcW w:w="5103" w:type="dxa"/>
          </w:tcPr>
          <w:p w:rsidR="00700788" w:rsidP="0061563C">
            <w:pPr>
              <w:spacing w:before="40" w:line="312" w:lineRule="auto"/>
              <w:rPr>
                <w:lang w:val="uk-UA"/>
              </w:rPr>
            </w:pPr>
            <w:r>
              <w:rPr>
                <w:lang w:val="uk-UA"/>
              </w:rPr>
              <w:t>9.03.1814 року народився Тарас Григорович Шевч</w:t>
            </w:r>
            <w:r>
              <w:rPr>
                <w:lang w:val="uk-UA"/>
              </w:rPr>
              <w:t>е</w:t>
            </w:r>
            <w:r>
              <w:rPr>
                <w:lang w:val="uk-UA"/>
              </w:rPr>
              <w:t>нко.</w:t>
            </w:r>
          </w:p>
        </w:tc>
      </w:tr>
    </w:tbl>
    <w:p w:rsidR="00700788" w:rsidP="00700788">
      <w:pPr>
        <w:spacing w:line="312" w:lineRule="auto"/>
        <w:ind w:firstLine="340"/>
        <w:rPr>
          <w:lang w:val="uk-UA"/>
        </w:rPr>
      </w:pPr>
    </w:p>
    <w:p w:rsidR="00700788" w:rsidP="0061563C">
      <w:pPr>
        <w:pStyle w:val="Heading1"/>
        <w:rPr>
          <w:lang w:val="uk-UA"/>
        </w:rPr>
      </w:pPr>
    </w:p>
    <w:sectPr>
      <w:footerReference w:type="even" r:id="rId32"/>
      <w:footerReference w:type="default" r:id="rId33"/>
      <w:pgSz w:w="8392" w:h="11907" w:code="260"/>
      <w:pgMar w:top="1134" w:right="964" w:bottom="1134" w:left="1304" w:header="0" w:footer="851" w:gutter="0"/>
      <w:pgNumType w:start="213"/>
      <w:cols w:space="72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227</w:t>
    </w:r>
    <w:r>
      <w:rPr>
        <w:rStyle w:val="PageNumber"/>
      </w:rPr>
      <w:fldChar w:fldCharType="end"/>
    </w:r>
  </w:p>
  <w:p w:rsidR="00B950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50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0C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B7C5F78"/>
    <w:lvl w:ilvl="0">
      <w:start w:val="1"/>
      <w:numFmt w:val="decimal"/>
      <w:lvlText w:val="%1."/>
      <w:lvlJc w:val="left"/>
      <w:pPr>
        <w:tabs>
          <w:tab w:val="num" w:pos="1492"/>
        </w:tabs>
        <w:ind w:left="1492" w:hanging="360"/>
      </w:pPr>
    </w:lvl>
  </w:abstractNum>
  <w:abstractNum w:abstractNumId="1">
    <w:nsid w:val="FFFFFF7D"/>
    <w:multiLevelType w:val="singleLevel"/>
    <w:tmpl w:val="0D2EDA3C"/>
    <w:lvl w:ilvl="0">
      <w:start w:val="1"/>
      <w:numFmt w:val="decimal"/>
      <w:lvlText w:val="%1."/>
      <w:lvlJc w:val="left"/>
      <w:pPr>
        <w:tabs>
          <w:tab w:val="num" w:pos="1209"/>
        </w:tabs>
        <w:ind w:left="1209" w:hanging="360"/>
      </w:pPr>
    </w:lvl>
  </w:abstractNum>
  <w:abstractNum w:abstractNumId="2">
    <w:nsid w:val="FFFFFF7E"/>
    <w:multiLevelType w:val="singleLevel"/>
    <w:tmpl w:val="B6FA405A"/>
    <w:lvl w:ilvl="0">
      <w:start w:val="1"/>
      <w:numFmt w:val="decimal"/>
      <w:lvlText w:val="%1."/>
      <w:lvlJc w:val="left"/>
      <w:pPr>
        <w:tabs>
          <w:tab w:val="num" w:pos="926"/>
        </w:tabs>
        <w:ind w:left="926" w:hanging="360"/>
      </w:pPr>
    </w:lvl>
  </w:abstractNum>
  <w:abstractNum w:abstractNumId="3">
    <w:nsid w:val="FFFFFF7F"/>
    <w:multiLevelType w:val="singleLevel"/>
    <w:tmpl w:val="01A2E3D4"/>
    <w:lvl w:ilvl="0">
      <w:start w:val="1"/>
      <w:numFmt w:val="decimal"/>
      <w:lvlText w:val="%1."/>
      <w:lvlJc w:val="left"/>
      <w:pPr>
        <w:tabs>
          <w:tab w:val="num" w:pos="643"/>
        </w:tabs>
        <w:ind w:left="643" w:hanging="360"/>
      </w:pPr>
    </w:lvl>
  </w:abstractNum>
  <w:abstractNum w:abstractNumId="4">
    <w:nsid w:val="FFFFFF80"/>
    <w:multiLevelType w:val="singleLevel"/>
    <w:tmpl w:val="50AA0A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F2B8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B859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BC25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E0863A"/>
    <w:lvl w:ilvl="0">
      <w:start w:val="1"/>
      <w:numFmt w:val="decimal"/>
      <w:lvlText w:val="%1."/>
      <w:lvlJc w:val="left"/>
      <w:pPr>
        <w:tabs>
          <w:tab w:val="num" w:pos="360"/>
        </w:tabs>
        <w:ind w:left="360" w:hanging="360"/>
      </w:pPr>
    </w:lvl>
  </w:abstractNum>
  <w:abstractNum w:abstractNumId="9">
    <w:nsid w:val="FFFFFF89"/>
    <w:multiLevelType w:val="singleLevel"/>
    <w:tmpl w:val="851644C2"/>
    <w:lvl w:ilvl="0">
      <w:start w:val="1"/>
      <w:numFmt w:val="bullet"/>
      <w:lvlText w:val=""/>
      <w:lvlJc w:val="left"/>
      <w:pPr>
        <w:tabs>
          <w:tab w:val="num" w:pos="360"/>
        </w:tabs>
        <w:ind w:left="360" w:hanging="360"/>
      </w:pPr>
      <w:rPr>
        <w:rFonts w:ascii="Symbol" w:hAnsi="Symbol" w:hint="default"/>
      </w:rPr>
    </w:lvl>
  </w:abstractNum>
  <w:abstractNum w:abstractNumId="10">
    <w:nsid w:val="0A76091C"/>
    <w:multiLevelType w:val="singleLevel"/>
    <w:tmpl w:val="42787488"/>
    <w:lvl w:ilvl="0">
      <w:start w:val="101"/>
      <w:numFmt w:val="decimal"/>
      <w:lvlText w:val="%1"/>
      <w:lvlJc w:val="left"/>
      <w:pPr>
        <w:tabs>
          <w:tab w:val="num" w:pos="648"/>
        </w:tabs>
        <w:ind w:left="648" w:hanging="360"/>
      </w:pPr>
      <w:rPr>
        <w:rFonts w:hint="default"/>
      </w:rPr>
    </w:lvl>
  </w:abstractNum>
  <w:abstractNum w:abstractNumId="11">
    <w:nsid w:val="470373A9"/>
    <w:multiLevelType w:val="singleLevel"/>
    <w:tmpl w:val="B564559A"/>
    <w:lvl w:ilvl="0">
      <w:start w:val="4"/>
      <w:numFmt w:val="decimal"/>
      <w:lvlText w:val="%1)"/>
      <w:lvlJc w:val="left"/>
      <w:pPr>
        <w:tabs>
          <w:tab w:val="num" w:pos="927"/>
        </w:tabs>
        <w:ind w:left="927" w:hanging="360"/>
      </w:pPr>
      <w:rPr>
        <w:rFonts w:hint="default"/>
      </w:rPr>
    </w:lvl>
  </w:abstractNum>
  <w:abstractNum w:abstractNumId="12">
    <w:nsid w:val="73167621"/>
    <w:multiLevelType w:val="singleLevel"/>
    <w:tmpl w:val="58ECEDD4"/>
    <w:lvl w:ilvl="0">
      <w:start w:val="11"/>
      <w:numFmt w:val="decimal"/>
      <w:lvlText w:val="%1."/>
      <w:lvlJc w:val="left"/>
      <w:pPr>
        <w:tabs>
          <w:tab w:val="num" w:pos="927"/>
        </w:tabs>
        <w:ind w:left="927" w:hanging="36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defaultTabStop w:val="720"/>
  <w:autoHyphenation/>
  <w:consecutiveHyphenLimit w:val="2"/>
  <w:hyphenationZone w:val="56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C0"/>
    <w:rsid w:val="00100714"/>
    <w:rsid w:val="002F0D1B"/>
    <w:rsid w:val="003D22C1"/>
    <w:rsid w:val="003E748B"/>
    <w:rsid w:val="00581798"/>
    <w:rsid w:val="005841CF"/>
    <w:rsid w:val="0061563C"/>
    <w:rsid w:val="00700788"/>
    <w:rsid w:val="007A7D05"/>
    <w:rsid w:val="0085475E"/>
    <w:rsid w:val="00945EAC"/>
    <w:rsid w:val="009D3320"/>
    <w:rsid w:val="00B950C0"/>
    <w:rsid w:val="00CE0276"/>
    <w:rsid w:val="00D1537F"/>
    <w:rsid w:val="00DD46B1"/>
    <w:rsid w:val="00F41A1B"/>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eastAsia="ru-RU"/>
    </w:rPr>
  </w:style>
  <w:style w:type="paragraph" w:styleId="Heading1">
    <w:name w:val="heading 1"/>
    <w:basedOn w:val="Normal"/>
    <w:next w:val="Normal"/>
    <w:qFormat/>
    <w:rsid w:val="003D22C1"/>
    <w:pPr>
      <w:keepNext/>
      <w:spacing w:line="312" w:lineRule="auto"/>
      <w:jc w:val="center"/>
      <w:outlineLvl w:val="0"/>
    </w:pPr>
    <w:rPr>
      <w:b/>
      <w:sz w:val="24"/>
    </w:rPr>
  </w:style>
  <w:style w:type="paragraph" w:styleId="Heading2">
    <w:name w:val="heading 2"/>
    <w:basedOn w:val="Normal"/>
    <w:next w:val="Normal"/>
    <w:qFormat/>
    <w:rsid w:val="003D22C1"/>
    <w:pPr>
      <w:keepNext/>
      <w:spacing w:after="120"/>
      <w:jc w:val="center"/>
      <w:outlineLvl w:val="1"/>
    </w:pPr>
    <w:rPr>
      <w:b/>
      <w:sz w:val="24"/>
    </w:rPr>
  </w:style>
  <w:style w:type="paragraph" w:styleId="Heading3">
    <w:name w:val="heading 3"/>
    <w:basedOn w:val="Normal"/>
    <w:next w:val="Normal"/>
    <w:qFormat/>
    <w:pPr>
      <w:keepNext/>
      <w:widowControl w:val="0"/>
      <w:ind w:firstLine="284"/>
      <w:jc w:val="both"/>
      <w:outlineLvl w:val="2"/>
    </w:pPr>
    <w:rPr>
      <w:sz w:val="32"/>
      <w:lang w:val="uk-UA"/>
    </w:rPr>
  </w:style>
  <w:style w:type="paragraph" w:styleId="Heading4">
    <w:name w:val="heading 4"/>
    <w:basedOn w:val="Normal"/>
    <w:next w:val="Normal"/>
    <w:qFormat/>
    <w:pPr>
      <w:keepNext/>
      <w:jc w:val="right"/>
      <w:outlineLvl w:val="3"/>
    </w:pPr>
    <w:rPr>
      <w:b/>
      <w:sz w:val="28"/>
    </w:rPr>
  </w:style>
  <w:style w:type="paragraph" w:styleId="Heading5">
    <w:name w:val="heading 5"/>
    <w:basedOn w:val="Normal"/>
    <w:next w:val="Normal"/>
    <w:qFormat/>
    <w:pPr>
      <w:keepNext/>
      <w:jc w:val="center"/>
      <w:outlineLvl w:val="4"/>
    </w:pPr>
    <w:rPr>
      <w:b/>
      <w:sz w:val="32"/>
      <w:lang w:val="uk-UA"/>
    </w:rPr>
  </w:style>
  <w:style w:type="paragraph" w:styleId="Heading6">
    <w:name w:val="heading 6"/>
    <w:basedOn w:val="Normal"/>
    <w:next w:val="Normal"/>
    <w:qFormat/>
    <w:pPr>
      <w:keepNext/>
      <w:spacing w:after="120" w:line="480" w:lineRule="auto"/>
      <w:jc w:val="center"/>
      <w:outlineLvl w:val="5"/>
    </w:pPr>
    <w:rPr>
      <w:b/>
      <w:i/>
      <w:sz w:val="36"/>
      <w:lang w:val="uk-UA"/>
    </w:rPr>
  </w:style>
  <w:style w:type="paragraph" w:styleId="Heading7">
    <w:name w:val="heading 7"/>
    <w:basedOn w:val="Normal"/>
    <w:next w:val="Normal"/>
    <w:qFormat/>
    <w:pPr>
      <w:keepNext/>
      <w:spacing w:before="120" w:line="312" w:lineRule="auto"/>
      <w:ind w:firstLine="567"/>
      <w:jc w:val="both"/>
      <w:outlineLvl w:val="6"/>
    </w:pPr>
    <w:rPr>
      <w:b/>
      <w:i/>
      <w:lang w:val="uk-UA"/>
    </w:rPr>
  </w:style>
  <w:style w:type="paragraph" w:styleId="Heading8">
    <w:name w:val="heading 8"/>
    <w:basedOn w:val="Normal"/>
    <w:next w:val="Normal"/>
    <w:qFormat/>
    <w:pPr>
      <w:keepNext/>
      <w:spacing w:before="40" w:line="312" w:lineRule="auto"/>
      <w:ind w:firstLine="150"/>
      <w:jc w:val="center"/>
      <w:outlineLvl w:val="7"/>
    </w:pPr>
    <w:rPr>
      <w:i/>
      <w:spacing w:val="14"/>
      <w:lang w:val="uk-UA"/>
    </w:rPr>
  </w:style>
  <w:style w:type="paragraph" w:styleId="Heading9">
    <w:name w:val="heading 9"/>
    <w:basedOn w:val="Normal"/>
    <w:next w:val="Normal"/>
    <w:qFormat/>
    <w:pPr>
      <w:keepNext/>
      <w:spacing w:after="120" w:line="312" w:lineRule="auto"/>
      <w:ind w:firstLine="567"/>
      <w:outlineLvl w:val="8"/>
    </w:pPr>
    <w:rPr>
      <w:b/>
      <w:lang w:val="uk-U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semiHidden/>
    <w:pPr>
      <w:spacing w:line="312" w:lineRule="auto"/>
      <w:ind w:firstLine="340"/>
      <w:jc w:val="both"/>
    </w:pPr>
  </w:style>
  <w:style w:type="paragraph" w:styleId="Title">
    <w:name w:val="Title"/>
    <w:basedOn w:val="Normal"/>
    <w:qFormat/>
    <w:pPr>
      <w:spacing w:line="312" w:lineRule="auto"/>
      <w:jc w:val="center"/>
    </w:pPr>
    <w:rPr>
      <w:b/>
      <w:sz w:val="24"/>
    </w:rPr>
  </w:style>
  <w:style w:type="paragraph" w:styleId="BodyTextIndent2">
    <w:name w:val="Body Text Indent 2"/>
    <w:basedOn w:val="Normal"/>
    <w:semiHidden/>
    <w:pPr>
      <w:spacing w:line="312" w:lineRule="auto"/>
      <w:ind w:firstLine="567"/>
      <w:jc w:val="both"/>
    </w:pPr>
  </w:style>
  <w:style w:type="paragraph" w:styleId="BodyTextIndent3">
    <w:name w:val="Body Text Indent 3"/>
    <w:basedOn w:val="Normal"/>
    <w:semiHidden/>
    <w:pPr>
      <w:spacing w:line="312" w:lineRule="auto"/>
      <w:ind w:left="3828"/>
      <w:jc w:val="both"/>
    </w:pPr>
    <w:rPr>
      <w:lang w:val="uk-UA"/>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pPr>
      <w:widowControl w:val="0"/>
      <w:jc w:val="both"/>
    </w:pPr>
    <w:rPr>
      <w:sz w:val="32"/>
      <w:lang w:val="uk-UA"/>
    </w:rPr>
  </w:style>
  <w:style w:type="paragraph" w:styleId="BodyText">
    <w:name w:val="Body Text"/>
    <w:basedOn w:val="Normal"/>
    <w:link w:val="a"/>
    <w:semiHidden/>
    <w:pPr>
      <w:widowControl w:val="0"/>
      <w:jc w:val="both"/>
    </w:pPr>
    <w:rPr>
      <w:sz w:val="32"/>
      <w:lang w:val="uk-UA"/>
    </w:rPr>
  </w:style>
  <w:style w:type="paragraph" w:styleId="BodyText2">
    <w:name w:val="Body Text 2"/>
    <w:basedOn w:val="Normal"/>
    <w:semiHidden/>
    <w:pPr>
      <w:jc w:val="both"/>
      <w:outlineLvl w:val="0"/>
    </w:pPr>
  </w:style>
  <w:style w:type="paragraph" w:styleId="BodyText3">
    <w:name w:val="Body Text 3"/>
    <w:basedOn w:val="Normal"/>
    <w:semiHidden/>
    <w:pPr>
      <w:spacing w:line="312" w:lineRule="auto"/>
      <w:jc w:val="center"/>
    </w:pPr>
    <w:rPr>
      <w:lang w:val="uk-UA"/>
    </w:rPr>
  </w:style>
  <w:style w:type="paragraph" w:customStyle="1" w:styleId="BodyText20">
    <w:name w:val="Body Text 2_0"/>
    <w:basedOn w:val="Normal"/>
    <w:pPr>
      <w:widowControl w:val="0"/>
      <w:jc w:val="both"/>
    </w:pPr>
    <w:rPr>
      <w:sz w:val="32"/>
      <w:lang w:val="uk-UA"/>
    </w:rPr>
  </w:style>
  <w:style w:type="paragraph" w:styleId="CommentText">
    <w:name w:val="annotation text"/>
    <w:basedOn w:val="Normal"/>
    <w:link w:val="a1"/>
    <w:semiHidden/>
  </w:style>
  <w:style w:type="character" w:customStyle="1" w:styleId="a">
    <w:name w:val="Основной текст Знак"/>
    <w:basedOn w:val="DefaultParagraphFont"/>
    <w:link w:val="BodyText"/>
    <w:semiHidden/>
    <w:rsid w:val="00700788"/>
    <w:rPr>
      <w:sz w:val="32"/>
      <w:lang w:val="uk-UA"/>
    </w:rPr>
  </w:style>
  <w:style w:type="character" w:customStyle="1" w:styleId="a0">
    <w:name w:val="Основной текст с отступом Знак"/>
    <w:basedOn w:val="DefaultParagraphFont"/>
    <w:link w:val="BodyTextIndent"/>
    <w:semiHidden/>
    <w:rsid w:val="00700788"/>
  </w:style>
  <w:style w:type="character" w:customStyle="1" w:styleId="a1">
    <w:name w:val="Текст примечания Знак"/>
    <w:basedOn w:val="DefaultParagraphFont"/>
    <w:link w:val="CommentText"/>
    <w:semiHidden/>
    <w:rsid w:val="0070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227</Pages>
  <Words>191459</Words>
  <Characters>109132</Characters>
  <Application>Microsoft Office Word</Application>
  <DocSecurity>0</DocSecurity>
  <Lines>909</Lines>
  <Paragraphs>599</Paragraphs>
  <ScaleCrop>false</ScaleCrop>
  <HeadingPairs>
    <vt:vector size="2" baseType="variant">
      <vt:variant>
        <vt:lpstr>Название</vt:lpstr>
      </vt:variant>
      <vt:variant>
        <vt:i4>1</vt:i4>
      </vt:variant>
    </vt:vector>
  </HeadingPairs>
  <TitlesOfParts>
    <vt:vector size="1" baseType="lpstr">
      <vt:lpstr>ПЕРЕДМОВА</vt:lpstr>
    </vt:vector>
  </TitlesOfParts>
  <Company>ЖИТИ</Company>
  <LinksUpToDate>false</LinksUpToDate>
  <CharactersWithSpaces>299992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ПЕРЕДМОВА</dc:title>
  <dc:creator>ju</dc:creator>
  <cp:lastModifiedBy>Igor</cp:lastModifiedBy>
  <cp:revision>2</cp:revision>
  <cp:lastPrinted>2002-05-11T16:04:00Z</cp:lastPrinted>
  <dcterms:created xsi:type="dcterms:W3CDTF">2021-04-20T17:54:00Z</dcterms:created>
  <dcterms:modified xsi:type="dcterms:W3CDTF">2021-04-20T17:54:00Z</dcterms:modified>
</cp:coreProperties>
</file>