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09" w:rsidRDefault="00A703E2" w:rsidP="008637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bookmarkStart w:id="0" w:name="_GoBack"/>
      <w:bookmarkEnd w:id="0"/>
    </w:p>
    <w:p w:rsidR="00863709" w:rsidRDefault="00863709" w:rsidP="008637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3709" w:rsidRDefault="00C03AC8" w:rsidP="008637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863709" w:rsidRDefault="00C03AC8" w:rsidP="008637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Завдання.</w:t>
      </w:r>
      <w:r w:rsidR="00863709" w:rsidRPr="00711ADD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863709" w:rsidRPr="00711ADD">
        <w:rPr>
          <w:rFonts w:ascii="Times New Roman" w:hAnsi="Times New Roman" w:cs="Times New Roman"/>
          <w:i/>
          <w:sz w:val="28"/>
          <w:szCs w:val="28"/>
          <w:lang w:val="uk-UA"/>
        </w:rPr>
        <w:t>Проаналізуйте наведені нижче складн</w:t>
      </w:r>
      <w:r w:rsidR="00863709">
        <w:rPr>
          <w:rFonts w:ascii="Times New Roman" w:hAnsi="Times New Roman" w:cs="Times New Roman"/>
          <w:i/>
          <w:sz w:val="28"/>
          <w:szCs w:val="28"/>
          <w:lang w:val="uk-UA"/>
        </w:rPr>
        <w:t>опідрядн</w:t>
      </w:r>
      <w:r w:rsidR="00863709" w:rsidRPr="00711ADD">
        <w:rPr>
          <w:rFonts w:ascii="Times New Roman" w:hAnsi="Times New Roman" w:cs="Times New Roman"/>
          <w:i/>
          <w:sz w:val="28"/>
          <w:szCs w:val="28"/>
          <w:lang w:val="uk-UA"/>
        </w:rPr>
        <w:t>і речення</w:t>
      </w:r>
      <w:r w:rsidR="00863709">
        <w:rPr>
          <w:rFonts w:ascii="Times New Roman" w:hAnsi="Times New Roman" w:cs="Times New Roman"/>
          <w:i/>
          <w:sz w:val="28"/>
          <w:szCs w:val="28"/>
          <w:lang w:val="uk-UA"/>
        </w:rPr>
        <w:t>, накресліть їхні схеми.</w:t>
      </w:r>
    </w:p>
    <w:p w:rsidR="00E71FB5" w:rsidRPr="00567BA7" w:rsidRDefault="00E71FB5" w:rsidP="00C03AC8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брязкоті зброї біжить з товаришами Богдан через знайомі садки та яруги, потім по центральній магістралі Шостого селища, з болем душевним минаючи сквери, в яких риють окопи, кінотеатри, в яких бував, квартали облитих вранішнім сонцем будинків, у яких жили колись його друзі й знайомі (О. Гончар).</w:t>
      </w:r>
    </w:p>
    <w:p w:rsidR="00E71FB5" w:rsidRDefault="00E71FB5" w:rsidP="00E71F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Маковейчикові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радісно і легко на серці, бо сонця так багато, що небо аж побіліло від нього, а внизу, далеко-далеко за насипом,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батареями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видніються луки і біжить-струмує по них марево, мов отари прозорих водяних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(О. Гончар).</w:t>
      </w:r>
    </w:p>
    <w:p w:rsidR="00863709" w:rsidRDefault="00863709" w:rsidP="008637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Коли, вибравшись із пропахлих нудотними ліками палат, зійдуться й посідають отак на кучугурищі парт у своїх грубих госпітальних халатах, дивно їм стає, що це вони вже встигли побувати в боях, що на кожному з них затягуються рани, здобуті десь аж на Росі, і теплий оцей вечір застає їх в евакогоспіталі серед териконів Донбасу, а не на розкопках історичних місць</w:t>
      </w:r>
      <w:r w:rsidRPr="005649A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О. Гончар</w:t>
      </w:r>
      <w:r w:rsidRPr="005649A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48F3" w:rsidRDefault="00863709" w:rsidP="008637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бурхливий настрій поступово передавався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Чернишеві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який, зрештою, починав думати, що нема на світі ніякої війни, ніяких страхіть, а є лише якась велика оргія, божевільне світове гульбище, куди всі вони поспішають (О. Гончар).</w:t>
      </w:r>
    </w:p>
    <w:p w:rsidR="00C03AC8" w:rsidRDefault="00C03AC8" w:rsidP="00C03A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AC8">
        <w:rPr>
          <w:rFonts w:ascii="Times New Roman" w:hAnsi="Times New Roman" w:cs="Times New Roman"/>
          <w:sz w:val="28"/>
          <w:szCs w:val="28"/>
          <w:lang w:val="uk-UA"/>
        </w:rPr>
        <w:t>Запитаймо й про те, як ми дружно дійшли до буття, У якому свідомості нашій збагнути незмога, Чом солодшим од меду нам видався час забуття Рідних слів, і пісень, і джерел, і стежок від порога (В.</w:t>
      </w:r>
      <w:r w:rsidRPr="00C03A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03AC8">
        <w:rPr>
          <w:rFonts w:ascii="Times New Roman" w:hAnsi="Times New Roman" w:cs="Times New Roman"/>
          <w:sz w:val="28"/>
          <w:szCs w:val="28"/>
          <w:lang w:val="uk-UA"/>
        </w:rPr>
        <w:t>Баранов).</w:t>
      </w:r>
    </w:p>
    <w:p w:rsidR="00C03AC8" w:rsidRDefault="00C03AC8" w:rsidP="00C03A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AC8">
        <w:rPr>
          <w:rFonts w:ascii="Times New Roman" w:hAnsi="Times New Roman" w:cs="Times New Roman"/>
          <w:sz w:val="28"/>
          <w:szCs w:val="28"/>
          <w:lang w:val="uk-UA"/>
        </w:rPr>
        <w:t xml:space="preserve">Досі, коли Таня думала про війну, коли обговорювали між собою невтішні, ким-небудь завезені з міста фронтові зведення, її (при всій трагічності подій) усе ж не покидала надія на якесь чудо, сподівання на те, що одної прекрасної днини війна враз кінчиться так само раптово, як і почалась (О. Гончар). </w:t>
      </w:r>
    </w:p>
    <w:p w:rsidR="00C03AC8" w:rsidRDefault="00C03AC8" w:rsidP="00C03A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AC8">
        <w:rPr>
          <w:rFonts w:ascii="Times New Roman" w:hAnsi="Times New Roman" w:cs="Times New Roman"/>
          <w:sz w:val="28"/>
          <w:szCs w:val="28"/>
          <w:lang w:val="uk-UA"/>
        </w:rPr>
        <w:t xml:space="preserve">Страшні слова, коли вони мовчать, коли вони зненацька причаїлись, коли не знаєш, з чого їх </w:t>
      </w:r>
      <w:proofErr w:type="spellStart"/>
      <w:r w:rsidRPr="00C03AC8">
        <w:rPr>
          <w:rFonts w:ascii="Times New Roman" w:hAnsi="Times New Roman" w:cs="Times New Roman"/>
          <w:sz w:val="28"/>
          <w:szCs w:val="28"/>
          <w:lang w:val="uk-UA"/>
        </w:rPr>
        <w:t>почать</w:t>
      </w:r>
      <w:proofErr w:type="spellEnd"/>
      <w:r w:rsidRPr="00C03AC8">
        <w:rPr>
          <w:rFonts w:ascii="Times New Roman" w:hAnsi="Times New Roman" w:cs="Times New Roman"/>
          <w:sz w:val="28"/>
          <w:szCs w:val="28"/>
          <w:lang w:val="uk-UA"/>
        </w:rPr>
        <w:t>, бо всі слова були уже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чиїмись (Л. Костенко). </w:t>
      </w:r>
    </w:p>
    <w:p w:rsidR="00C03AC8" w:rsidRDefault="00C03AC8" w:rsidP="00C03A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AC8">
        <w:rPr>
          <w:rFonts w:ascii="Times New Roman" w:hAnsi="Times New Roman" w:cs="Times New Roman"/>
          <w:sz w:val="28"/>
          <w:szCs w:val="28"/>
          <w:lang w:val="uk-UA"/>
        </w:rPr>
        <w:t>Хай комусь аж надто елементарним чи навіть смішним може видатись світ, із якого ми вийшли, а для нас він був і буде джерелом роздумів, бо  ми жили там, де все, як нам здається, було ближче до самого себе, до природи, до трав, до неба і сонця, …до тих витоків гармонії, що їх так нервово й болісно шукає людина сучасна (О.</w:t>
      </w:r>
      <w:r w:rsidRPr="00C03AC8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Гончар). </w:t>
      </w:r>
    </w:p>
    <w:p w:rsidR="00C03AC8" w:rsidRDefault="00C03AC8" w:rsidP="00C03A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AC8">
        <w:rPr>
          <w:rFonts w:ascii="Times New Roman" w:hAnsi="Times New Roman" w:cs="Times New Roman"/>
          <w:sz w:val="28"/>
          <w:szCs w:val="28"/>
          <w:lang w:val="uk-UA"/>
        </w:rPr>
        <w:lastRenderedPageBreak/>
        <w:t>Ні насторожений шуліка, що годинами кружляє високо в небі; ні невідомий вершник, що вряди-годи беззвучно проскочить по обрію; ні чабан, що маячить на далеких толоках по плечі в текучому мареві, – ніщо не розвіє, ніщо не порушить степового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еличного спокою (О. Гончар). </w:t>
      </w:r>
    </w:p>
    <w:p w:rsidR="002927AF" w:rsidRPr="002927AF" w:rsidRDefault="002927AF" w:rsidP="002927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AF">
        <w:rPr>
          <w:rFonts w:ascii="Times New Roman" w:hAnsi="Times New Roman" w:cs="Times New Roman"/>
          <w:sz w:val="28"/>
          <w:szCs w:val="28"/>
          <w:lang w:val="uk-UA"/>
        </w:rPr>
        <w:t xml:space="preserve">Але ще важче, мабуть, було б уявити самим чумакам, що котрийсь із їхніх нащадків стане крилатим, літатиме в небі, стрибатиме вночі з парашутом з таких висот, де лютує мороз, в той час як земля дихає теплом повного літа і коники в траві сюрчать… (О. Гончар).  </w:t>
      </w:r>
    </w:p>
    <w:p w:rsidR="002927AF" w:rsidRPr="002927AF" w:rsidRDefault="002927AF" w:rsidP="002927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AF">
        <w:rPr>
          <w:rFonts w:ascii="Times New Roman" w:hAnsi="Times New Roman" w:cs="Times New Roman"/>
          <w:sz w:val="28"/>
          <w:szCs w:val="28"/>
          <w:lang w:val="uk-UA"/>
        </w:rPr>
        <w:t xml:space="preserve">Рипів і рипів журавель колодязя, де бійці тягали воду важким цебром, де довкола зеленіли садки, де червоніли вгорі вишні, де сонце, піднявшись, світило на бронзовому даху (О. Гончар).  </w:t>
      </w:r>
    </w:p>
    <w:p w:rsidR="002927AF" w:rsidRDefault="002927AF" w:rsidP="00C03A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3AC8" w:rsidRPr="00E96E7D" w:rsidRDefault="00C03AC8" w:rsidP="00863709">
      <w:pPr>
        <w:jc w:val="both"/>
        <w:rPr>
          <w:lang w:val="uk-UA"/>
        </w:rPr>
      </w:pPr>
    </w:p>
    <w:sectPr w:rsidR="00C03AC8" w:rsidRPr="00E9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8CF"/>
    <w:multiLevelType w:val="hybridMultilevel"/>
    <w:tmpl w:val="3E12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7D"/>
    <w:rsid w:val="000F7EA1"/>
    <w:rsid w:val="0015155C"/>
    <w:rsid w:val="002927AF"/>
    <w:rsid w:val="00463897"/>
    <w:rsid w:val="0054737D"/>
    <w:rsid w:val="00863709"/>
    <w:rsid w:val="00A703E2"/>
    <w:rsid w:val="00C03AC8"/>
    <w:rsid w:val="00CB48F3"/>
    <w:rsid w:val="00D9141B"/>
    <w:rsid w:val="00DA16A0"/>
    <w:rsid w:val="00E6116A"/>
    <w:rsid w:val="00E71FB5"/>
    <w:rsid w:val="00E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80B9"/>
  <w15:chartTrackingRefBased/>
  <w15:docId w15:val="{1F4A3630-EA16-4E37-B6AE-0BFA9102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DA1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16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03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2021-04-20T20:45:00Z</dcterms:created>
  <dcterms:modified xsi:type="dcterms:W3CDTF">2021-04-20T21:08:00Z</dcterms:modified>
</cp:coreProperties>
</file>