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E0" w:rsidRPr="00465A60" w:rsidRDefault="00B44AE0" w:rsidP="00465A60">
      <w:pPr>
        <w:spacing w:after="0"/>
        <w:rPr>
          <w:rFonts w:ascii="Times New Roman" w:hAnsi="Times New Roman" w:cs="Times New Roman"/>
          <w:sz w:val="28"/>
          <w:szCs w:val="28"/>
        </w:rPr>
      </w:pPr>
    </w:p>
    <w:p w:rsidR="00465A60" w:rsidRDefault="006C4D8D" w:rsidP="00465A60">
      <w:pPr>
        <w:spacing w:after="0"/>
        <w:ind w:firstLine="360"/>
        <w:rPr>
          <w:rFonts w:ascii="Times New Roman" w:hAnsi="Times New Roman" w:cs="Times New Roman"/>
          <w:b/>
          <w:sz w:val="28"/>
          <w:szCs w:val="28"/>
        </w:rPr>
      </w:pPr>
      <w:r w:rsidRPr="00465A60">
        <w:rPr>
          <w:rFonts w:ascii="Times New Roman" w:hAnsi="Times New Roman" w:cs="Times New Roman"/>
          <w:b/>
          <w:sz w:val="28"/>
          <w:szCs w:val="28"/>
        </w:rPr>
        <w:t>Лекці</w:t>
      </w:r>
      <w:r w:rsidR="0080223F" w:rsidRPr="00465A60">
        <w:rPr>
          <w:rFonts w:ascii="Times New Roman" w:hAnsi="Times New Roman" w:cs="Times New Roman"/>
          <w:b/>
          <w:sz w:val="28"/>
          <w:szCs w:val="28"/>
        </w:rPr>
        <w:t>я</w:t>
      </w:r>
      <w:r w:rsidRPr="00465A60">
        <w:rPr>
          <w:rFonts w:ascii="Times New Roman" w:hAnsi="Times New Roman" w:cs="Times New Roman"/>
          <w:b/>
          <w:sz w:val="28"/>
          <w:szCs w:val="28"/>
        </w:rPr>
        <w:t xml:space="preserve"> </w:t>
      </w:r>
      <w:r w:rsidR="00A37119" w:rsidRPr="00465A60">
        <w:rPr>
          <w:rFonts w:ascii="Times New Roman" w:hAnsi="Times New Roman" w:cs="Times New Roman"/>
          <w:b/>
          <w:sz w:val="28"/>
          <w:szCs w:val="28"/>
        </w:rPr>
        <w:t xml:space="preserve">3.   Технологія </w:t>
      </w:r>
      <w:r w:rsidR="0080223F" w:rsidRPr="00465A60">
        <w:rPr>
          <w:rFonts w:ascii="Times New Roman" w:hAnsi="Times New Roman" w:cs="Times New Roman"/>
          <w:b/>
          <w:sz w:val="28"/>
          <w:szCs w:val="28"/>
        </w:rPr>
        <w:t>виробництва</w:t>
      </w:r>
      <w:r w:rsidR="00A37119" w:rsidRPr="00465A60">
        <w:rPr>
          <w:rFonts w:ascii="Times New Roman" w:hAnsi="Times New Roman" w:cs="Times New Roman"/>
          <w:b/>
          <w:sz w:val="28"/>
          <w:szCs w:val="28"/>
        </w:rPr>
        <w:t xml:space="preserve"> ліпідів </w:t>
      </w:r>
    </w:p>
    <w:p w:rsidR="00A37119" w:rsidRPr="00465A60" w:rsidRDefault="00A37119" w:rsidP="00465A60">
      <w:pPr>
        <w:spacing w:after="0"/>
        <w:rPr>
          <w:rFonts w:ascii="Times New Roman" w:hAnsi="Times New Roman" w:cs="Times New Roman"/>
          <w:b/>
          <w:sz w:val="28"/>
          <w:szCs w:val="28"/>
        </w:rPr>
      </w:pPr>
      <w:r w:rsidRPr="00465A60">
        <w:rPr>
          <w:rFonts w:ascii="Times New Roman" w:hAnsi="Times New Roman" w:cs="Times New Roman"/>
          <w:b/>
          <w:sz w:val="28"/>
          <w:szCs w:val="28"/>
        </w:rPr>
        <w:t xml:space="preserve"> </w:t>
      </w:r>
    </w:p>
    <w:p w:rsidR="005A7896" w:rsidRPr="00465A60" w:rsidRDefault="005F1BE2" w:rsidP="00465A60">
      <w:pPr>
        <w:spacing w:after="0" w:line="360" w:lineRule="auto"/>
        <w:ind w:firstLine="360"/>
        <w:jc w:val="both"/>
        <w:rPr>
          <w:rFonts w:ascii="Times New Roman" w:hAnsi="Times New Roman" w:cs="Times New Roman"/>
          <w:i/>
          <w:sz w:val="28"/>
          <w:szCs w:val="28"/>
        </w:rPr>
      </w:pPr>
      <w:r w:rsidRPr="00465A60">
        <w:rPr>
          <w:rFonts w:ascii="Times New Roman" w:hAnsi="Times New Roman" w:cs="Times New Roman"/>
          <w:b/>
          <w:bCs/>
          <w:i/>
          <w:color w:val="333333"/>
          <w:sz w:val="28"/>
          <w:szCs w:val="28"/>
        </w:rPr>
        <w:t>Ліпіди </w:t>
      </w:r>
      <w:r w:rsidRPr="00465A60">
        <w:rPr>
          <w:rFonts w:ascii="Times New Roman" w:hAnsi="Times New Roman" w:cs="Times New Roman"/>
          <w:color w:val="333333"/>
          <w:sz w:val="28"/>
          <w:szCs w:val="28"/>
        </w:rPr>
        <w:t>(грец. </w:t>
      </w:r>
      <w:r w:rsidRPr="00465A60">
        <w:rPr>
          <w:rFonts w:ascii="Times New Roman" w:hAnsi="Times New Roman" w:cs="Times New Roman"/>
          <w:iCs/>
          <w:color w:val="333333"/>
          <w:sz w:val="28"/>
          <w:szCs w:val="28"/>
        </w:rPr>
        <w:t>lipos</w:t>
      </w:r>
      <w:r w:rsidRPr="00465A60">
        <w:rPr>
          <w:rFonts w:ascii="Times New Roman" w:hAnsi="Times New Roman" w:cs="Times New Roman"/>
          <w:color w:val="333333"/>
          <w:sz w:val="28"/>
          <w:szCs w:val="28"/>
        </w:rPr>
        <w:t> — жир)</w:t>
      </w:r>
      <w:r w:rsidRPr="00465A60">
        <w:rPr>
          <w:rFonts w:ascii="Times New Roman" w:hAnsi="Times New Roman" w:cs="Times New Roman"/>
          <w:b/>
          <w:bCs/>
          <w:color w:val="333333"/>
          <w:sz w:val="28"/>
          <w:szCs w:val="28"/>
        </w:rPr>
        <w:t> — </w:t>
      </w:r>
      <w:r w:rsidRPr="00465A60">
        <w:rPr>
          <w:rFonts w:ascii="Times New Roman" w:hAnsi="Times New Roman" w:cs="Times New Roman"/>
          <w:color w:val="333333"/>
          <w:sz w:val="28"/>
          <w:szCs w:val="28"/>
        </w:rPr>
        <w:t>велика група природних гідрофобних сполук, неоднорідних за хімічним складом і біологічними функціями, які об’єднують за такими критеріями: 1) обмежена розчинність у воді та полярних розчинниках і, навпаки, хороша розчинність у неполярних розчинниках; 2) знаходження в природі у вигляді складних ефірів вищих жирних кислот; 3) наявність в усіх живих організмах</w:t>
      </w:r>
      <w:r w:rsidR="009B0DCB" w:rsidRPr="00465A60">
        <w:rPr>
          <w:rFonts w:ascii="Times New Roman" w:hAnsi="Times New Roman" w:cs="Times New Roman"/>
          <w:sz w:val="28"/>
          <w:szCs w:val="28"/>
        </w:rPr>
        <w:t>.</w:t>
      </w:r>
      <w:r w:rsidR="009B0DCB" w:rsidRPr="00465A60">
        <w:rPr>
          <w:rFonts w:ascii="Times New Roman" w:hAnsi="Times New Roman" w:cs="Times New Roman"/>
          <w:i/>
          <w:sz w:val="28"/>
          <w:szCs w:val="28"/>
        </w:rPr>
        <w:t xml:space="preserve"> </w:t>
      </w:r>
    </w:p>
    <w:p w:rsidR="0053748D" w:rsidRPr="00465A60" w:rsidRDefault="00230639" w:rsidP="00465A60">
      <w:pPr>
        <w:spacing w:after="0" w:line="360" w:lineRule="auto"/>
        <w:ind w:firstLine="360"/>
        <w:jc w:val="both"/>
        <w:rPr>
          <w:rFonts w:ascii="Times New Roman" w:hAnsi="Times New Roman" w:cs="Times New Roman"/>
          <w:sz w:val="28"/>
          <w:szCs w:val="28"/>
        </w:rPr>
      </w:pPr>
      <w:r w:rsidRPr="00465A60">
        <w:rPr>
          <w:rFonts w:ascii="Times New Roman" w:hAnsi="Times New Roman" w:cs="Times New Roman"/>
          <w:sz w:val="28"/>
          <w:szCs w:val="28"/>
        </w:rPr>
        <w:t>До основних функцій ліпі</w:t>
      </w:r>
      <w:r w:rsidR="0053748D" w:rsidRPr="00465A60">
        <w:rPr>
          <w:rFonts w:ascii="Times New Roman" w:hAnsi="Times New Roman" w:cs="Times New Roman"/>
          <w:sz w:val="28"/>
          <w:szCs w:val="28"/>
        </w:rPr>
        <w:t>дів відносяться</w:t>
      </w:r>
      <w:r w:rsidRPr="00465A60">
        <w:rPr>
          <w:rFonts w:ascii="Times New Roman" w:hAnsi="Times New Roman" w:cs="Times New Roman"/>
          <w:sz w:val="28"/>
          <w:szCs w:val="28"/>
        </w:rPr>
        <w:t>:</w:t>
      </w:r>
    </w:p>
    <w:p w:rsidR="0053748D"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 енергетична: жири є основним джерелом енергії (1 г тригліцеридів – 38,9 кДж (9,0 ккал)) енергетичні витрати людини забезпечуються за рахунок жирів приблизно на 33%;</w:t>
      </w:r>
    </w:p>
    <w:p w:rsidR="0053748D"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 структурна: жири, що входять до складу клітинних мембран</w:t>
      </w:r>
    </w:p>
    <w:p w:rsidR="0053748D"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 резервна: резервні жири є "запасним джерелом енергії" й використовуються організмом за нестачі їжі або під час захворювань; </w:t>
      </w:r>
    </w:p>
    <w:p w:rsidR="0053748D"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транспортна: ліпопротеїни – сполуки ліпідів з білками</w:t>
      </w:r>
    </w:p>
    <w:p w:rsidR="0053748D"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 виконують транспортну функцію – переносять жиророзчинні вітаміни А, D, E і К в організмі;</w:t>
      </w:r>
    </w:p>
    <w:p w:rsidR="0053748D"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 синтезуюча: жири є постачальниками біологічно-активних речовин: незамінних поліненасичених кислот, різних форм вітаміну А (рібофлавіну), вітаміну Д (кальціферолу), вітаміну Е (токоферолу), фосфоліпідів, стеринів; Ліпіди є джерелом синтезу стероїдних гормонів, які багато в чому забезпечують пристосування організму до різних стресових ситуацій;</w:t>
      </w:r>
    </w:p>
    <w:p w:rsidR="0053748D"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 терморегуляторна: підшкірна жирова тканина оберігає організм людини від надмірної тепловіддачі (терморегуляторна функція);</w:t>
      </w:r>
    </w:p>
    <w:p w:rsidR="0053748D" w:rsidRPr="00465A60" w:rsidRDefault="0053748D" w:rsidP="00465A60">
      <w:pPr>
        <w:pStyle w:val="a8"/>
        <w:numPr>
          <w:ilvl w:val="0"/>
          <w:numId w:val="4"/>
        </w:numPr>
        <w:spacing w:after="0" w:line="360" w:lineRule="auto"/>
        <w:ind w:left="0" w:firstLine="0"/>
        <w:jc w:val="both"/>
        <w:rPr>
          <w:rFonts w:ascii="Times New Roman" w:hAnsi="Times New Roman" w:cs="Times New Roman"/>
          <w:sz w:val="28"/>
          <w:szCs w:val="28"/>
        </w:rPr>
      </w:pPr>
      <w:r w:rsidRPr="00465A60">
        <w:rPr>
          <w:rFonts w:ascii="Times New Roman" w:hAnsi="Times New Roman" w:cs="Times New Roman"/>
          <w:sz w:val="28"/>
          <w:szCs w:val="28"/>
        </w:rPr>
        <w:t>захисна -</w:t>
      </w:r>
      <w:r w:rsidR="00230639" w:rsidRPr="00465A60">
        <w:rPr>
          <w:rFonts w:ascii="Times New Roman" w:hAnsi="Times New Roman" w:cs="Times New Roman"/>
          <w:sz w:val="28"/>
          <w:szCs w:val="28"/>
        </w:rPr>
        <w:t xml:space="preserve"> жири внутрішніх органів є своєрідними амортизаторами </w:t>
      </w:r>
    </w:p>
    <w:p w:rsidR="007B69EF"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для них, сприяють закріпленню в певному положенні таких внутрішніх органів, як нирки, кишечник, і оберігають їх від зміщення під час струсів. </w:t>
      </w:r>
    </w:p>
    <w:p w:rsidR="007B69EF" w:rsidRPr="00465A60" w:rsidRDefault="007B69EF"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b/>
          <w:sz w:val="28"/>
          <w:szCs w:val="28"/>
        </w:rPr>
        <w:t>Біологічна роль ліпідів в організмі</w:t>
      </w:r>
      <w:r w:rsidRPr="00465A60">
        <w:rPr>
          <w:rFonts w:ascii="Times New Roman" w:hAnsi="Times New Roman" w:cs="Times New Roman"/>
          <w:sz w:val="28"/>
          <w:szCs w:val="28"/>
        </w:rPr>
        <w:t xml:space="preserve"> визначається комплексом своєрідних фізико-хімічних властивостей. </w:t>
      </w:r>
    </w:p>
    <w:p w:rsidR="00230639"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lastRenderedPageBreak/>
        <w:t xml:space="preserve">Недостатнє надходження жиру в організм людини призводить </w:t>
      </w:r>
    </w:p>
    <w:p w:rsidR="00230639"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 до порушення центральної нервової системи; </w:t>
      </w:r>
    </w:p>
    <w:p w:rsidR="00230639"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послаблення імунологічних механізмів; </w:t>
      </w:r>
    </w:p>
    <w:p w:rsidR="00230639"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змін шкіряного покриття, нирок, зору. </w:t>
      </w:r>
    </w:p>
    <w:p w:rsidR="00230639"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Водночас надлишкова кількість жиру в раціоні харчування </w:t>
      </w:r>
    </w:p>
    <w:p w:rsidR="00230639" w:rsidRPr="00465A60" w:rsidRDefault="0023063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призводить до ожиріння, атеросклерозу, жовчно-камяного та інших </w:t>
      </w:r>
    </w:p>
    <w:p w:rsidR="005A7896" w:rsidRPr="00465A60" w:rsidRDefault="00230639" w:rsidP="00465A60">
      <w:pPr>
        <w:spacing w:after="0" w:line="360" w:lineRule="auto"/>
        <w:jc w:val="both"/>
        <w:rPr>
          <w:rFonts w:ascii="Times New Roman" w:hAnsi="Times New Roman" w:cs="Times New Roman"/>
          <w:b/>
          <w:sz w:val="28"/>
          <w:szCs w:val="28"/>
        </w:rPr>
      </w:pPr>
      <w:r w:rsidRPr="00465A60">
        <w:rPr>
          <w:rFonts w:ascii="Times New Roman" w:hAnsi="Times New Roman" w:cs="Times New Roman"/>
          <w:sz w:val="28"/>
          <w:szCs w:val="28"/>
        </w:rPr>
        <w:t>захворювань.</w:t>
      </w:r>
    </w:p>
    <w:p w:rsidR="005F1BE2" w:rsidRPr="00465A60" w:rsidRDefault="009B0DCB" w:rsidP="00465A60">
      <w:pPr>
        <w:spacing w:after="0" w:line="360" w:lineRule="auto"/>
        <w:ind w:firstLine="708"/>
        <w:rPr>
          <w:rFonts w:ascii="Times New Roman" w:hAnsi="Times New Roman" w:cs="Times New Roman"/>
          <w:b/>
          <w:sz w:val="28"/>
          <w:szCs w:val="28"/>
        </w:rPr>
      </w:pPr>
      <w:r w:rsidRPr="00465A60">
        <w:rPr>
          <w:rFonts w:ascii="Times New Roman" w:hAnsi="Times New Roman" w:cs="Times New Roman"/>
          <w:b/>
          <w:sz w:val="28"/>
          <w:szCs w:val="28"/>
        </w:rPr>
        <w:t>Класифікація ліпідів.</w:t>
      </w:r>
      <w:r w:rsidR="005F1BE2" w:rsidRPr="00465A60">
        <w:rPr>
          <w:rFonts w:ascii="Times New Roman" w:hAnsi="Times New Roman" w:cs="Times New Roman"/>
          <w:noProof/>
          <w:sz w:val="28"/>
          <w:szCs w:val="28"/>
          <w:lang w:eastAsia="uk-UA"/>
        </w:rPr>
        <mc:AlternateContent>
          <mc:Choice Requires="wps">
            <w:drawing>
              <wp:inline distT="0" distB="0" distL="0" distR="0" wp14:anchorId="6ED6FE26" wp14:editId="48E0FBFA">
                <wp:extent cx="307975" cy="307975"/>
                <wp:effectExtent l="0" t="0" r="0" b="0"/>
                <wp:docPr id="1" name="AutoShape 1" descr="Lipids.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9C85A9" id="AutoShape 1" o:spid="_x0000_s1026" alt="Lipids.ai"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m2ugIAAMkFAAAOAAAAZHJzL2Uyb0RvYy54bWysVNuO0zAQfUfiHyy/p0m66SXRpqulaRBS&#10;gZUWPsCNncYisY3tNl0Q/87Yabvt7gsC8hDZM/aZMzPHc3t36Fq0Z9pwKXIcjyKMmKgk5WKb469f&#10;ymCOkbFEUNJKwXL8xAy+W7x9c9urjI1lI1vKNAIQYbJe5bixVmVhaKqGdcSMpGICnLXUHbGw1duQ&#10;atIDeteG4yiahr3UVGlZMWPAWgxOvPD4dc0q+7muDbOozTFws/6v/X/j/uHilmRbTVTDqyMN8hcs&#10;OsIFBD1DFcQStNP8FVTHKy2NrO2okl0o65pXzOcA2cTRi2weG6KYzwWKY9S5TOb/wVaf9g8acQq9&#10;w0iQDlp0v7PSR0ZgosxUUK41V5yaEeGuYL0yGdx7VA/apWzUWlbfDBJy2RCxZfdGQdkHwJNJa9k3&#10;jFBgHjuI8ArDbQygoU3/UVKgQICCL+eh1p2LAYVCB9+1p3PX2MGiCow30SydTTCqwHVcuwgkO11W&#10;2tj3THbILXKsgZ0HJ/u1scPR0xEXS8iSty3YSdaKKwNgDhYIDVedz5Hwff6ZRulqvponQTKeroIk&#10;KorgvlwmwbSMZ5Piplgui/iXixsnWcMpZcKFOWkuTv6sp0f1D2o5q87IllMH5ygZvd0sW432BDRf&#10;+s+XHDzPx8JrGr5ekMuLlOJxEr0bp0E5nc+CpEwmQTqL5kEUp+/SaZSkSVFep7Tmgv17SqjPcToZ&#10;T3yXLki/yC3y3+vcSNZxC1Ol5V2O5+dDJHMKXAnqW2sJb4f1RSkc/edSQLtPjfZ6dRId1L+R9Ank&#10;qiXICaYKzD9YNFL/wKiHWZJj831HNMOo/SBA8mmcJG74+E0ymY1hoy89m0sPERVA5dhiNCyXdhhY&#10;O6X5toFIsS+MkO6l1txL2D2hgdXxccG88JkcZ5sbSJd7f+p5Ai9+AwAA//8DAFBLAwQUAAYACAAA&#10;ACEA8l2uHdkAAAADAQAADwAAAGRycy9kb3ducmV2LnhtbEyPQUvDQBCF74L/YRnBi9iNolJiNkUK&#10;YhGhNNWep9kxCWZn0+w2if/eUQ96mcfwhve+yRaTa9VAfWg8G7iaJaCIS28brgy8bh8v56BCRLbY&#10;eiYDnxRgkZ+eZJhaP/KGhiJWSkI4pGigjrFLtQ5lTQ7DzHfE4r373mGUta+07XGUcNfq6yS50w4b&#10;loYaO1rWVH4UR2dgLNfDbvvypNcXu5Xnw+qwLN6ejTk/mx7uQUWa4t8xfOMLOuTCtPdHtkG1BuSR&#10;+DPFu5nfgtr/qs4z/Z89/wIAAP//AwBQSwECLQAUAAYACAAAACEAtoM4kv4AAADhAQAAEwAAAAAA&#10;AAAAAAAAAAAAAAAAW0NvbnRlbnRfVHlwZXNdLnhtbFBLAQItABQABgAIAAAAIQA4/SH/1gAAAJQB&#10;AAALAAAAAAAAAAAAAAAAAC8BAABfcmVscy8ucmVsc1BLAQItABQABgAIAAAAIQChfim2ugIAAMkF&#10;AAAOAAAAAAAAAAAAAAAAAC4CAABkcnMvZTJvRG9jLnhtbFBLAQItABQABgAIAAAAIQDyXa4d2QAA&#10;AAMBAAAPAAAAAAAAAAAAAAAAABQFAABkcnMvZG93bnJldi54bWxQSwUGAAAAAAQABADzAAAAGgYA&#10;AAAA&#10;" filled="f" stroked="f">
                <o:lock v:ext="edit" aspectratio="t"/>
                <w10:anchorlock/>
              </v:rect>
            </w:pict>
          </mc:Fallback>
        </mc:AlternateContent>
      </w:r>
      <w:r w:rsidR="005F1BE2" w:rsidRPr="00465A60">
        <w:rPr>
          <w:rFonts w:ascii="Times New Roman" w:hAnsi="Times New Roman" w:cs="Times New Roman"/>
          <w:noProof/>
          <w:sz w:val="28"/>
          <w:szCs w:val="28"/>
          <w:lang w:eastAsia="uk-UA"/>
        </w:rPr>
        <mc:AlternateContent>
          <mc:Choice Requires="wps">
            <w:drawing>
              <wp:inline distT="0" distB="0" distL="0" distR="0" wp14:anchorId="7A2F8F8A" wp14:editId="0DA2ACA7">
                <wp:extent cx="307975" cy="307975"/>
                <wp:effectExtent l="0" t="0" r="0" b="0"/>
                <wp:docPr id="2" name="AutoShape 3" descr="Lipids.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9F728D" id="AutoShape 3" o:spid="_x0000_s1026" alt="Lipids.ai"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kvvQIAAMkFAAAOAAAAZHJzL2Uyb0RvYy54bWysVNuO0zAQfUfiHyy/p7lsekm06WppWoRU&#10;YKWFD3Bjp7FIbGO7TRfEvzN22m67+4KAPET2jH3mzMzx3N4duhbtmTZcigLHowgjJipJudgW+OuX&#10;VTDDyFgiKGmlYAV+Ygbfzd++ue1VzhLZyJYyjQBEmLxXBW6sVXkYmqphHTEjqZgAZy11Ryxs9Tak&#10;mvSA3rVhEkWTsJeaKi0rZgxYy8GJ5x6/rlllP9e1YRa1BQZu1v+1/2/cP5zfknyriWp4daRB/oJF&#10;R7iAoGeokliCdpq/gup4paWRtR1VsgtlXfOK+Rwgmzh6kc1jQxTzuUBxjDqXyfw/2OrT/kEjTguc&#10;YCRIBy2631npI6MbjCgzFZRrzRWnZkS4K1ivTA73HtWDdikbtZbVN4OEXDREbNm9UVB2EAMAnkxa&#10;y75hhALz2EGEVxhuYwANbfqPkgIFAhR8OQ+17lwMKBQ6+K49nbvGDhZVYLyJptl0jFEFruPaRSD5&#10;6bLSxr5nskNuUWAN7Dw42a+NHY6ejrhYQq5424Kd5K24MgDmYIHQcNX5HAnf559ZlC1ny1kapMlk&#10;GaRRWQb3q0UaTFbxdFzelItFGf9yceM0bzilTLgwJ83F6Z/19Kj+QS1n1RnZcurgHCWjt5tFq9Ge&#10;gOZX/vMlB8/zsfCahq8X5PIipThJo3dJFqwms2mQrtJxkE2jWRDF2btsEqVZWq6uU1pzwf49JdQX&#10;OBsnY9+lC9Ivcov89zo3knfcwlRpeVfg2fkQyZ0Cl4L61lrC22F9UQpH/7kU0O5To71enUQH9W8k&#10;fQK5aglygqkC8w8WjdQ/MOphlhTYfN8RzTBqPwiQfBanqRs+fpOOpwls9KVnc+khogKoAluMhuXC&#10;DgNrpzTfNhAp9oUR0r3UmnsJuyc0sDo+LpgXPpPjbHMD6XLvTz1P4PlvAAAA//8DAFBLAwQUAAYA&#10;CAAAACEA8l2uHdkAAAADAQAADwAAAGRycy9kb3ducmV2LnhtbEyPQUvDQBCF74L/YRnBi9iNolJi&#10;NkUKYhGhNNWep9kxCWZn0+w2if/eUQ96mcfwhve+yRaTa9VAfWg8G7iaJaCIS28brgy8bh8v56BC&#10;RLbYeiYDnxRgkZ+eZJhaP/KGhiJWSkI4pGigjrFLtQ5lTQ7DzHfE4r373mGUta+07XGUcNfq6yS5&#10;0w4bloYaO1rWVH4UR2dgLNfDbvvypNcXu5Xnw+qwLN6ejTk/mx7uQUWa4t8xfOMLOuTCtPdHtkG1&#10;BuSR+DPFu5nfgtr/qs4z/Z89/wIAAP//AwBQSwECLQAUAAYACAAAACEAtoM4kv4AAADhAQAAEwAA&#10;AAAAAAAAAAAAAAAAAAAAW0NvbnRlbnRfVHlwZXNdLnhtbFBLAQItABQABgAIAAAAIQA4/SH/1gAA&#10;AJQBAAALAAAAAAAAAAAAAAAAAC8BAABfcmVscy8ucmVsc1BLAQItABQABgAIAAAAIQALJXkvvQIA&#10;AMkFAAAOAAAAAAAAAAAAAAAAAC4CAABkcnMvZTJvRG9jLnhtbFBLAQItABQABgAIAAAAIQDyXa4d&#10;2QAAAAMBAAAPAAAAAAAAAAAAAAAAABcFAABkcnMvZG93bnJldi54bWxQSwUGAAAAAAQABADzAAAA&#10;HQYAAAAA&#10;" filled="f" stroked="f">
                <o:lock v:ext="edit" aspectratio="t"/>
                <w10:anchorlock/>
              </v:rect>
            </w:pict>
          </mc:Fallback>
        </mc:AlternateContent>
      </w:r>
      <w:r w:rsidR="005F1BE2" w:rsidRPr="00465A60">
        <w:rPr>
          <w:rFonts w:ascii="Times New Roman" w:hAnsi="Times New Roman" w:cs="Times New Roman"/>
          <w:noProof/>
          <w:sz w:val="28"/>
          <w:szCs w:val="28"/>
          <w:lang w:eastAsia="uk-UA"/>
        </w:rPr>
        <mc:AlternateContent>
          <mc:Choice Requires="wps">
            <w:drawing>
              <wp:inline distT="0" distB="0" distL="0" distR="0" wp14:anchorId="34C63E89" wp14:editId="3459ECA1">
                <wp:extent cx="307975" cy="307975"/>
                <wp:effectExtent l="0" t="0" r="0" b="0"/>
                <wp:docPr id="4" name="Прямоугольник 4" descr="C:\Users\User\OneDrive\%D0%A0%D0%B0%D0%B1%D0%BE%D1%87%D0%B8%D0%B9 %D1%81%D1%82%D0%BE%D0%BB\xLipids.jpg.pagespeed.ic.ZO0gGYINxB.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HHOAMAAFQGAAAOAAAAZHJzL2Uyb0RvYy54bWysVc2O2zYQvhfoOxAE9ihLcuQfCasN1pYd&#10;BNhmAyQ5tNgLLVESW4lkSa7lbRCgQK8F+gh9iF6C/uQZtG/UIWV7vZtL0VaHwXBmOL8fR+fPd22D&#10;tlRpJniKw1GAEeW5KBivUvzu7dqbY6QN4QVpBKcpvqMaP7/48ovzTiZ0LGrRFFQhcMJ10skU18bI&#10;xPd1XtOW6JGQlIOyFKolBo6q8gtFOvDeNv44CKZ+J1Qhlcip1iDNBiW+cP7Lkubmuiw1NahJMeRm&#10;HFWObiz1L85JUikia5bv0yD/IouWMA5Bj64yYgi6VewzVy3LldCiNKNctL4oS5ZTVwNUEwZPqnlT&#10;E0ldLdAcLY9t0v+f2/zV9rVCrEhxhBEnLYyo//X+x/tf+j/7T/c/9b/1n/o/7n/u/+o/9r8jsCmo&#10;zqF/y+TmnYaxO3pzzWmm2JbenGXB2WVg6WKgoeNXZ1l4Np85fu5ojJwI1KAYH4zg2uJmd8UkK/To&#10;W1mNJKmolpQWI5aPvrkOqhdfv3y1W4w6upF2dp3UCZTwRr5WtvtaXon8O424WNaEV/QS7uYw8xBq&#10;O4iUEl1NSQFNDK0L/5EPe9DgDW26r0QB3SC3RrjJ7krV2hgwM7RzALo7AojuDMpB+CyYxbMJRjmo&#10;9ryNQJLDZam0eUFFiyyTYgXZOedke6XNYHowsbG4WLOmATlJGv5IAD4HCYSGq1Znk3CQex8H8Wq+&#10;mkdeNJ6uvCjIMu9yvYy86TqcTbJn2XKZhR9s3DBKalYUlNswB/iH0T+D1/4hDsA9PgAtGlZYdzYl&#10;rarNslFoS+D5rd3nWg6aBzP/cRquX1DLk5LCcRQsxrG3ns5nXrSOJl48C+ZeEMaLeBpEcZStH5d0&#10;xTj97yWhLsXxZDxxUzpJ+kltgfs+r40kLTOw4BrWpnh+NCKJReCKF260hrBm4E9aYdN/aAWM+zBo&#10;h1cL0QH9G1HcAVyVADjBgoNVDEwt1A8YdbDWUqy/vyWKYtS85AD5OIwiuwfdIZrMxnBQp5rNqYbw&#10;HFyl2GA0sEsz7M5bqVhVQ6TQNYaLS3gmJXMQtk9oyGr/uGB1uUr2a9buxtOzs3r4GVz8DQAA//8D&#10;AFBLAwQUAAYACAAAACEA8l2uHdkAAAADAQAADwAAAGRycy9kb3ducmV2LnhtbEyPQUvDQBCF74L/&#10;YRnBi9iNolJiNkUKYhGhNNWep9kxCWZn0+w2if/eUQ96mcfwhve+yRaTa9VAfWg8G7iaJaCIS28b&#10;rgy8bh8v56BCRLbYeiYDnxRgkZ+eZJhaP/KGhiJWSkI4pGigjrFLtQ5lTQ7DzHfE4r373mGUta+0&#10;7XGUcNfq6yS50w4bloYaO1rWVH4UR2dgLNfDbvvypNcXu5Xnw+qwLN6ejTk/mx7uQUWa4t8xfOML&#10;OuTCtPdHtkG1BuSR+DPFu5nfgtr/qs4z/Z89/wIAAP//AwBQSwECLQAUAAYACAAAACEAtoM4kv4A&#10;AADhAQAAEwAAAAAAAAAAAAAAAAAAAAAAW0NvbnRlbnRfVHlwZXNdLnhtbFBLAQItABQABgAIAAAA&#10;IQA4/SH/1gAAAJQBAAALAAAAAAAAAAAAAAAAAC8BAABfcmVscy8ucmVsc1BLAQItABQABgAIAAAA&#10;IQDrNgHHOAMAAFQGAAAOAAAAAAAAAAAAAAAAAC4CAABkcnMvZTJvRG9jLnhtbFBLAQItABQABgAI&#10;AAAAIQDyXa4d2QAAAAMBAAAPAAAAAAAAAAAAAAAAAJIFAABkcnMvZG93bnJldi54bWxQSwUGAAAA&#10;AAQABADzAAAAmAYAAAAA&#10;" filled="f" stroked="f">
                <o:lock v:ext="edit" aspectratio="t"/>
                <w10:anchorlock/>
              </v:rect>
            </w:pict>
          </mc:Fallback>
        </mc:AlternateContent>
      </w:r>
    </w:p>
    <w:p w:rsidR="005F1BE2" w:rsidRPr="00465A60" w:rsidRDefault="005F1BE2" w:rsidP="00465A60">
      <w:pPr>
        <w:numPr>
          <w:ilvl w:val="0"/>
          <w:numId w:val="3"/>
        </w:numPr>
        <w:spacing w:after="0" w:line="360" w:lineRule="auto"/>
        <w:rPr>
          <w:rFonts w:ascii="Times New Roman" w:eastAsia="Times New Roman" w:hAnsi="Times New Roman" w:cs="Times New Roman"/>
          <w:color w:val="333333"/>
          <w:sz w:val="28"/>
          <w:szCs w:val="28"/>
          <w:lang w:eastAsia="uk-UA"/>
        </w:rPr>
      </w:pPr>
      <w:r w:rsidRPr="00465A60">
        <w:rPr>
          <w:rFonts w:ascii="Times New Roman" w:eastAsia="Times New Roman" w:hAnsi="Times New Roman" w:cs="Times New Roman"/>
          <w:color w:val="333333"/>
          <w:sz w:val="28"/>
          <w:szCs w:val="28"/>
          <w:lang w:eastAsia="uk-UA"/>
        </w:rPr>
        <w:t>за функціями, які вони виконують в організмі, виділяють ліпіди запасні та мембранні (фосфоліпіди та гліколіпіди);</w:t>
      </w:r>
    </w:p>
    <w:p w:rsidR="005F1BE2" w:rsidRPr="00465A60" w:rsidRDefault="005F1BE2" w:rsidP="00465A60">
      <w:pPr>
        <w:numPr>
          <w:ilvl w:val="0"/>
          <w:numId w:val="3"/>
        </w:numPr>
        <w:spacing w:after="0" w:line="360" w:lineRule="auto"/>
        <w:rPr>
          <w:rFonts w:ascii="Times New Roman" w:eastAsia="Times New Roman" w:hAnsi="Times New Roman" w:cs="Times New Roman"/>
          <w:color w:val="333333"/>
          <w:sz w:val="28"/>
          <w:szCs w:val="28"/>
          <w:lang w:eastAsia="uk-UA"/>
        </w:rPr>
      </w:pPr>
      <w:r w:rsidRPr="00465A60">
        <w:rPr>
          <w:rFonts w:ascii="Times New Roman" w:eastAsia="Times New Roman" w:hAnsi="Times New Roman" w:cs="Times New Roman"/>
          <w:color w:val="333333"/>
          <w:sz w:val="28"/>
          <w:szCs w:val="28"/>
          <w:lang w:eastAsia="uk-UA"/>
        </w:rPr>
        <w:t>за фізичними властивостями — нейтральні (неполярні) та полярні;</w:t>
      </w:r>
    </w:p>
    <w:p w:rsidR="005F1BE2" w:rsidRPr="00465A60" w:rsidRDefault="005F1BE2" w:rsidP="00465A60">
      <w:pPr>
        <w:numPr>
          <w:ilvl w:val="0"/>
          <w:numId w:val="3"/>
        </w:numPr>
        <w:spacing w:after="0" w:line="360" w:lineRule="auto"/>
        <w:rPr>
          <w:rFonts w:ascii="Times New Roman" w:eastAsia="Times New Roman" w:hAnsi="Times New Roman" w:cs="Times New Roman"/>
          <w:color w:val="333333"/>
          <w:sz w:val="28"/>
          <w:szCs w:val="28"/>
          <w:lang w:eastAsia="uk-UA"/>
        </w:rPr>
      </w:pPr>
      <w:r w:rsidRPr="00465A60">
        <w:rPr>
          <w:rFonts w:ascii="Times New Roman" w:eastAsia="Times New Roman" w:hAnsi="Times New Roman" w:cs="Times New Roman"/>
          <w:color w:val="333333"/>
          <w:sz w:val="28"/>
          <w:szCs w:val="28"/>
          <w:lang w:eastAsia="uk-UA"/>
        </w:rPr>
        <w:t>за хімічними властивостями — ліпіди , які омилюються лугами (жири, віск, складні ліпіди), та неомилювані ліпофільні речовини.</w:t>
      </w:r>
    </w:p>
    <w:p w:rsidR="00464030" w:rsidRPr="00465A60" w:rsidRDefault="005F1BE2" w:rsidP="00465A60">
      <w:pPr>
        <w:spacing w:after="0" w:line="360" w:lineRule="auto"/>
        <w:ind w:firstLine="360"/>
        <w:jc w:val="both"/>
        <w:rPr>
          <w:rFonts w:ascii="Times New Roman" w:hAnsi="Times New Roman" w:cs="Times New Roman"/>
          <w:color w:val="333333"/>
          <w:sz w:val="28"/>
          <w:szCs w:val="28"/>
        </w:rPr>
      </w:pPr>
      <w:r w:rsidRPr="00465A60">
        <w:rPr>
          <w:rFonts w:ascii="Times New Roman" w:hAnsi="Times New Roman" w:cs="Times New Roman"/>
          <w:color w:val="333333"/>
          <w:sz w:val="28"/>
          <w:szCs w:val="28"/>
        </w:rPr>
        <w:t>Сучасна класифікація поділяє ліпіди на прості та складні, окремі групи становлять похідні і різні ліпіди.</w:t>
      </w:r>
    </w:p>
    <w:p w:rsidR="007E142C" w:rsidRPr="00465A60" w:rsidRDefault="009B0DCB" w:rsidP="00465A60">
      <w:pPr>
        <w:spacing w:after="0" w:line="360" w:lineRule="auto"/>
        <w:ind w:firstLine="360"/>
        <w:jc w:val="both"/>
        <w:rPr>
          <w:rFonts w:ascii="Times New Roman" w:hAnsi="Times New Roman" w:cs="Times New Roman"/>
          <w:sz w:val="28"/>
          <w:szCs w:val="28"/>
        </w:rPr>
      </w:pPr>
      <w:r w:rsidRPr="00465A60">
        <w:rPr>
          <w:rFonts w:ascii="Times New Roman" w:hAnsi="Times New Roman" w:cs="Times New Roman"/>
          <w:sz w:val="28"/>
          <w:szCs w:val="28"/>
        </w:rPr>
        <w:t>До простих ліпідів відносять ліпіди, які побудовані з залишків спиртів і вищих жирних кислот. В ліпідах вищі жирні кислоти представлені головним чином насиченими і ненасиченими ац</w:t>
      </w:r>
      <w:r w:rsidR="006E18E7" w:rsidRPr="00465A60">
        <w:rPr>
          <w:rFonts w:ascii="Times New Roman" w:hAnsi="Times New Roman" w:cs="Times New Roman"/>
          <w:sz w:val="28"/>
          <w:szCs w:val="28"/>
        </w:rPr>
        <w:t>иклічними карбоновими кислотами</w:t>
      </w:r>
      <w:r w:rsidR="00464030" w:rsidRPr="00465A60">
        <w:rPr>
          <w:rFonts w:ascii="Times New Roman" w:hAnsi="Times New Roman" w:cs="Times New Roman"/>
          <w:sz w:val="28"/>
          <w:szCs w:val="28"/>
        </w:rPr>
        <w:t xml:space="preserve">,що </w:t>
      </w:r>
      <w:r w:rsidRPr="00465A60">
        <w:rPr>
          <w:rFonts w:ascii="Times New Roman" w:hAnsi="Times New Roman" w:cs="Times New Roman"/>
          <w:sz w:val="28"/>
          <w:szCs w:val="28"/>
        </w:rPr>
        <w:t>мают</w:t>
      </w:r>
      <w:r w:rsidR="00464030" w:rsidRPr="00465A60">
        <w:rPr>
          <w:rFonts w:ascii="Times New Roman" w:hAnsi="Times New Roman" w:cs="Times New Roman"/>
          <w:sz w:val="28"/>
          <w:szCs w:val="28"/>
        </w:rPr>
        <w:t>ь парне число вуглецевих атомів.</w:t>
      </w:r>
      <w:r w:rsidRPr="00465A60">
        <w:rPr>
          <w:rFonts w:ascii="Times New Roman" w:hAnsi="Times New Roman" w:cs="Times New Roman"/>
          <w:sz w:val="28"/>
          <w:szCs w:val="28"/>
        </w:rPr>
        <w:t xml:space="preserve"> </w:t>
      </w:r>
      <w:r w:rsidR="007E142C" w:rsidRPr="00465A60">
        <w:rPr>
          <w:rFonts w:ascii="Times New Roman" w:hAnsi="Times New Roman" w:cs="Times New Roman"/>
          <w:sz w:val="28"/>
          <w:szCs w:val="28"/>
        </w:rPr>
        <w:t>Деякі ненасичені жирні кислоти не синтезуються в організмі людини і тварин або утворюються з недостатній кількості. Тому Їх називають незамінними. До таких жирних кислот відносять лінолеву, ліноленову, арахідонову та деякі інші вищі ненасичені жирні кислоти. Основ ним джерелом поповнення ними організму людини є лляна, конопляна, кукурудзяна та соняшникова олія. Найпоширенішими з групи простих ліпідів є нейтральні жири (гліцериди), стериди і воски.</w:t>
      </w:r>
    </w:p>
    <w:p w:rsidR="00082BD3" w:rsidRPr="00465A60" w:rsidRDefault="007E142C" w:rsidP="00465A60">
      <w:pPr>
        <w:spacing w:after="0" w:line="360" w:lineRule="auto"/>
        <w:ind w:firstLine="360"/>
        <w:jc w:val="both"/>
        <w:rPr>
          <w:rFonts w:ascii="Times New Roman" w:hAnsi="Times New Roman" w:cs="Times New Roman"/>
          <w:sz w:val="28"/>
          <w:szCs w:val="28"/>
        </w:rPr>
      </w:pPr>
      <w:r w:rsidRPr="00465A60">
        <w:rPr>
          <w:rFonts w:ascii="Times New Roman" w:hAnsi="Times New Roman" w:cs="Times New Roman"/>
          <w:sz w:val="28"/>
          <w:szCs w:val="28"/>
        </w:rPr>
        <w:t xml:space="preserve">Нейтральні жири (гліцериди) — це </w:t>
      </w:r>
      <w:r w:rsidRPr="00465A60">
        <w:rPr>
          <w:rFonts w:ascii="Times New Roman" w:hAnsi="Times New Roman" w:cs="Times New Roman"/>
          <w:i/>
          <w:sz w:val="28"/>
          <w:szCs w:val="28"/>
        </w:rPr>
        <w:t xml:space="preserve">складні ефіри трьохатомного спирту гліцерину і жирних кислот. </w:t>
      </w:r>
      <w:r w:rsidRPr="00465A60">
        <w:rPr>
          <w:rFonts w:ascii="Times New Roman" w:hAnsi="Times New Roman" w:cs="Times New Roman"/>
          <w:sz w:val="28"/>
          <w:szCs w:val="28"/>
        </w:rPr>
        <w:t xml:space="preserve">Якщо в гліцерині всі три спиртові групи етерифіковані жирними кислотами, то такі сполуки називають тригліцеридами, якщо дві групи —дигліцеридами і якщо етерифікована одна спиртова група –моногліцеридами До складу нейтральних жирів входять </w:t>
      </w:r>
      <w:r w:rsidRPr="00465A60">
        <w:rPr>
          <w:rFonts w:ascii="Times New Roman" w:hAnsi="Times New Roman" w:cs="Times New Roman"/>
          <w:sz w:val="28"/>
          <w:szCs w:val="28"/>
        </w:rPr>
        <w:lastRenderedPageBreak/>
        <w:t>жирні кислоти з різним числом вуглецевих атомів і різним ступенем насиченості, що  значною мірою визначає їх фізичні властивості.</w:t>
      </w:r>
    </w:p>
    <w:p w:rsidR="007E142C" w:rsidRPr="00465A60" w:rsidRDefault="009B0DCB" w:rsidP="00465A60">
      <w:pPr>
        <w:spacing w:after="0" w:line="360" w:lineRule="auto"/>
        <w:ind w:firstLine="360"/>
        <w:jc w:val="both"/>
        <w:rPr>
          <w:rFonts w:ascii="Times New Roman" w:hAnsi="Times New Roman" w:cs="Times New Roman"/>
          <w:sz w:val="28"/>
          <w:szCs w:val="28"/>
        </w:rPr>
      </w:pPr>
      <w:r w:rsidRPr="00465A60">
        <w:rPr>
          <w:rFonts w:ascii="Times New Roman" w:hAnsi="Times New Roman" w:cs="Times New Roman"/>
          <w:sz w:val="28"/>
          <w:szCs w:val="28"/>
        </w:rPr>
        <w:t>Стериди-це</w:t>
      </w:r>
      <w:r w:rsidR="007E142C" w:rsidRPr="00465A60">
        <w:rPr>
          <w:rFonts w:ascii="Times New Roman" w:hAnsi="Times New Roman" w:cs="Times New Roman"/>
          <w:sz w:val="28"/>
          <w:szCs w:val="28"/>
        </w:rPr>
        <w:t xml:space="preserve"> складні ефіри стеринів - похідних циклопентапергідрофенантрену і вищих жирних кислот. Основним представником стеринів є холестерин </w:t>
      </w:r>
      <w:r w:rsidR="003F04FE" w:rsidRPr="00465A60">
        <w:rPr>
          <w:rFonts w:ascii="Times New Roman" w:hAnsi="Times New Roman" w:cs="Times New Roman"/>
          <w:sz w:val="28"/>
          <w:szCs w:val="28"/>
        </w:rPr>
        <w:t xml:space="preserve">- </w:t>
      </w:r>
      <w:r w:rsidR="007E142C" w:rsidRPr="00465A60">
        <w:rPr>
          <w:rFonts w:ascii="Times New Roman" w:hAnsi="Times New Roman" w:cs="Times New Roman"/>
          <w:sz w:val="28"/>
          <w:szCs w:val="28"/>
        </w:rPr>
        <w:t>ненасичени</w:t>
      </w:r>
      <w:r w:rsidR="003F04FE" w:rsidRPr="00465A60">
        <w:rPr>
          <w:rFonts w:ascii="Times New Roman" w:hAnsi="Times New Roman" w:cs="Times New Roman"/>
          <w:sz w:val="28"/>
          <w:szCs w:val="28"/>
        </w:rPr>
        <w:t>и</w:t>
      </w:r>
      <w:r w:rsidR="007E142C" w:rsidRPr="00465A60">
        <w:rPr>
          <w:rFonts w:ascii="Times New Roman" w:hAnsi="Times New Roman" w:cs="Times New Roman"/>
          <w:sz w:val="28"/>
          <w:szCs w:val="28"/>
        </w:rPr>
        <w:t xml:space="preserve"> одноатомни</w:t>
      </w:r>
      <w:r w:rsidR="003F04FE" w:rsidRPr="00465A60">
        <w:rPr>
          <w:rFonts w:ascii="Times New Roman" w:hAnsi="Times New Roman" w:cs="Times New Roman"/>
          <w:sz w:val="28"/>
          <w:szCs w:val="28"/>
        </w:rPr>
        <w:t>и</w:t>
      </w:r>
      <w:r w:rsidR="007E142C" w:rsidRPr="00465A60">
        <w:rPr>
          <w:rFonts w:ascii="Times New Roman" w:hAnsi="Times New Roman" w:cs="Times New Roman"/>
          <w:sz w:val="28"/>
          <w:szCs w:val="28"/>
        </w:rPr>
        <w:t>м циклічни</w:t>
      </w:r>
      <w:r w:rsidR="003F04FE" w:rsidRPr="00465A60">
        <w:rPr>
          <w:rFonts w:ascii="Times New Roman" w:hAnsi="Times New Roman" w:cs="Times New Roman"/>
          <w:sz w:val="28"/>
          <w:szCs w:val="28"/>
        </w:rPr>
        <w:t>и спирт</w:t>
      </w:r>
      <w:r w:rsidR="007E142C" w:rsidRPr="00465A60">
        <w:rPr>
          <w:rFonts w:ascii="Times New Roman" w:hAnsi="Times New Roman" w:cs="Times New Roman"/>
          <w:sz w:val="28"/>
          <w:szCs w:val="28"/>
        </w:rPr>
        <w:t xml:space="preserve">. Із жирними кислотами холестерин утворює складні ефіри — холестерид. </w:t>
      </w:r>
      <w:r w:rsidR="003F04FE" w:rsidRPr="00465A60">
        <w:rPr>
          <w:rFonts w:ascii="Times New Roman" w:hAnsi="Times New Roman" w:cs="Times New Roman"/>
          <w:sz w:val="28"/>
          <w:szCs w:val="28"/>
        </w:rPr>
        <w:t xml:space="preserve">Із вищих жирних кислот </w:t>
      </w:r>
      <w:r w:rsidR="007E142C" w:rsidRPr="00465A60">
        <w:rPr>
          <w:rFonts w:ascii="Times New Roman" w:hAnsi="Times New Roman" w:cs="Times New Roman"/>
          <w:sz w:val="28"/>
          <w:szCs w:val="28"/>
        </w:rPr>
        <w:t xml:space="preserve">у складі стеридів переважно </w:t>
      </w:r>
      <w:r w:rsidR="003F04FE" w:rsidRPr="00465A60">
        <w:rPr>
          <w:rFonts w:ascii="Times New Roman" w:hAnsi="Times New Roman" w:cs="Times New Roman"/>
          <w:sz w:val="28"/>
          <w:szCs w:val="28"/>
        </w:rPr>
        <w:t xml:space="preserve">є </w:t>
      </w:r>
      <w:r w:rsidR="007E142C" w:rsidRPr="00465A60">
        <w:rPr>
          <w:rFonts w:ascii="Times New Roman" w:hAnsi="Times New Roman" w:cs="Times New Roman"/>
          <w:sz w:val="28"/>
          <w:szCs w:val="28"/>
        </w:rPr>
        <w:t>пальмітинова, стеаринова та олеїнова кислоти. Основна кількість стеринів і стеридів утворює в о</w:t>
      </w:r>
      <w:r w:rsidR="003F04FE" w:rsidRPr="00465A60">
        <w:rPr>
          <w:rFonts w:ascii="Times New Roman" w:hAnsi="Times New Roman" w:cs="Times New Roman"/>
          <w:sz w:val="28"/>
          <w:szCs w:val="28"/>
        </w:rPr>
        <w:t>рганізмі комплекси з білками</w:t>
      </w:r>
      <w:r w:rsidR="007E142C" w:rsidRPr="00465A60">
        <w:rPr>
          <w:rFonts w:ascii="Times New Roman" w:hAnsi="Times New Roman" w:cs="Times New Roman"/>
          <w:sz w:val="28"/>
          <w:szCs w:val="28"/>
        </w:rPr>
        <w:t xml:space="preserve">. </w:t>
      </w:r>
    </w:p>
    <w:p w:rsidR="009B0DCB" w:rsidRPr="00465A60" w:rsidRDefault="00E2756D" w:rsidP="00465A60">
      <w:pPr>
        <w:spacing w:after="0" w:line="360" w:lineRule="auto"/>
        <w:ind w:firstLine="360"/>
        <w:jc w:val="both"/>
        <w:rPr>
          <w:rFonts w:ascii="Times New Roman" w:hAnsi="Times New Roman" w:cs="Times New Roman"/>
          <w:sz w:val="28"/>
          <w:szCs w:val="28"/>
        </w:rPr>
      </w:pPr>
      <w:r w:rsidRPr="00465A60">
        <w:rPr>
          <w:rFonts w:ascii="Times New Roman" w:hAnsi="Times New Roman" w:cs="Times New Roman"/>
          <w:sz w:val="28"/>
          <w:szCs w:val="28"/>
        </w:rPr>
        <w:t xml:space="preserve">Воском називають естери вищих одноосновних карбонових кислот  і одноатомних високомолекулярних (з 18-30 атомами карбону) спиртів.  </w:t>
      </w:r>
      <w:r w:rsidR="003F04FE" w:rsidRPr="00465A60">
        <w:rPr>
          <w:rFonts w:ascii="Times New Roman" w:hAnsi="Times New Roman" w:cs="Times New Roman"/>
          <w:sz w:val="28"/>
          <w:szCs w:val="28"/>
        </w:rPr>
        <w:t xml:space="preserve"> Природні воски, крім складних ефірів, містять певну кількість вільних вищих спиртів і вищих жирних кислот, а також невелику кількість вуглеводів, барвників та пахучих речовин. До групи восків </w:t>
      </w:r>
      <w:r w:rsidR="00464030" w:rsidRPr="00465A60">
        <w:rPr>
          <w:rFonts w:ascii="Times New Roman" w:hAnsi="Times New Roman" w:cs="Times New Roman"/>
          <w:sz w:val="28"/>
          <w:szCs w:val="28"/>
        </w:rPr>
        <w:t xml:space="preserve">тваринного походження </w:t>
      </w:r>
      <w:r w:rsidR="003F04FE" w:rsidRPr="00465A60">
        <w:rPr>
          <w:rFonts w:ascii="Times New Roman" w:hAnsi="Times New Roman" w:cs="Times New Roman"/>
          <w:sz w:val="28"/>
          <w:szCs w:val="28"/>
        </w:rPr>
        <w:t xml:space="preserve">відносять ланолін, спермацет і бджолиний віск. Рослинні воски відіграють важливу захисну роль, покриваючи листя і плоди тонким шаром </w:t>
      </w:r>
      <w:r w:rsidR="00464030" w:rsidRPr="00465A60">
        <w:rPr>
          <w:rFonts w:ascii="Times New Roman" w:hAnsi="Times New Roman" w:cs="Times New Roman"/>
          <w:sz w:val="28"/>
          <w:szCs w:val="28"/>
        </w:rPr>
        <w:t>(карнаубський віск).</w:t>
      </w:r>
    </w:p>
    <w:p w:rsidR="009B0DCB" w:rsidRPr="00465A60" w:rsidRDefault="0080223F"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w:t>
      </w:r>
      <w:r w:rsidR="009B0DCB" w:rsidRPr="00465A60">
        <w:rPr>
          <w:rFonts w:ascii="Times New Roman" w:hAnsi="Times New Roman" w:cs="Times New Roman"/>
          <w:sz w:val="28"/>
          <w:szCs w:val="28"/>
        </w:rPr>
        <w:t xml:space="preserve"> Група складних ліпідів характеризується наявністю </w:t>
      </w:r>
      <w:r w:rsidR="009B0DCB" w:rsidRPr="00465A60">
        <w:rPr>
          <w:rFonts w:ascii="Times New Roman" w:hAnsi="Times New Roman" w:cs="Times New Roman"/>
          <w:i/>
          <w:sz w:val="28"/>
          <w:szCs w:val="28"/>
        </w:rPr>
        <w:t>в Їхній молекулі крім спиртів і вищих жирних кислот фосфорної або сульфатної кислот, азотистих речовин, вуглеводів та деяких інших компонентів.</w:t>
      </w:r>
      <w:r w:rsidR="009B0DCB" w:rsidRPr="00465A60">
        <w:rPr>
          <w:rFonts w:ascii="Times New Roman" w:hAnsi="Times New Roman" w:cs="Times New Roman"/>
          <w:sz w:val="28"/>
          <w:szCs w:val="28"/>
        </w:rPr>
        <w:t xml:space="preserve"> </w:t>
      </w:r>
      <w:r w:rsidR="003F04FE" w:rsidRPr="00465A60">
        <w:rPr>
          <w:rFonts w:ascii="Times New Roman" w:hAnsi="Times New Roman" w:cs="Times New Roman"/>
          <w:sz w:val="28"/>
          <w:szCs w:val="28"/>
        </w:rPr>
        <w:t>У тканинах і органах складні ліпіди містяться в точно визначених кількостях, їх вміст у клітинах не змінюється навіть при голодуванні .</w:t>
      </w:r>
    </w:p>
    <w:p w:rsidR="00814BD3" w:rsidRPr="00465A60" w:rsidRDefault="009B0DCB"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w:t>
      </w:r>
      <w:r w:rsidR="003F04FE" w:rsidRPr="00465A60">
        <w:rPr>
          <w:rFonts w:ascii="Times New Roman" w:hAnsi="Times New Roman" w:cs="Times New Roman"/>
          <w:sz w:val="28"/>
          <w:szCs w:val="28"/>
        </w:rPr>
        <w:t>Основними представниками цієї групи ліпідів є фосфоліпіди</w:t>
      </w:r>
      <w:r w:rsidR="00814BD3" w:rsidRPr="00465A60">
        <w:rPr>
          <w:rFonts w:ascii="Times New Roman" w:hAnsi="Times New Roman" w:cs="Times New Roman"/>
          <w:sz w:val="28"/>
          <w:szCs w:val="28"/>
        </w:rPr>
        <w:t xml:space="preserve">. Загальні формули фосфоліпідів що містять залишки гліцерину і сфінгозину </w:t>
      </w:r>
    </w:p>
    <w:p w:rsidR="00814BD3" w:rsidRPr="00465A60" w:rsidRDefault="00814BD3"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noProof/>
          <w:sz w:val="28"/>
          <w:szCs w:val="28"/>
          <w:lang w:eastAsia="uk-UA"/>
        </w:rPr>
        <w:drawing>
          <wp:inline distT="0" distB="0" distL="0" distR="0" wp14:anchorId="2F3E2DC2" wp14:editId="7F6E2ED5">
            <wp:extent cx="5940425" cy="170322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1703220"/>
                    </a:xfrm>
                    <a:prstGeom prst="rect">
                      <a:avLst/>
                    </a:prstGeom>
                  </pic:spPr>
                </pic:pic>
              </a:graphicData>
            </a:graphic>
          </wp:inline>
        </w:drawing>
      </w:r>
    </w:p>
    <w:p w:rsidR="009B0DCB" w:rsidRPr="00465A60" w:rsidRDefault="003F04FE"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lastRenderedPageBreak/>
        <w:t xml:space="preserve">Характерною особливістю </w:t>
      </w:r>
      <w:r w:rsidR="0080223F" w:rsidRPr="00465A60">
        <w:rPr>
          <w:rFonts w:ascii="Times New Roman" w:hAnsi="Times New Roman" w:cs="Times New Roman"/>
          <w:b/>
          <w:sz w:val="28"/>
          <w:szCs w:val="28"/>
        </w:rPr>
        <w:t>ф</w:t>
      </w:r>
      <w:r w:rsidRPr="00465A60">
        <w:rPr>
          <w:rFonts w:ascii="Times New Roman" w:hAnsi="Times New Roman" w:cs="Times New Roman"/>
          <w:b/>
          <w:sz w:val="28"/>
          <w:szCs w:val="28"/>
        </w:rPr>
        <w:t xml:space="preserve">осфоліпідів (фосфатидів) </w:t>
      </w:r>
      <w:r w:rsidRPr="00465A60">
        <w:rPr>
          <w:rFonts w:ascii="Times New Roman" w:hAnsi="Times New Roman" w:cs="Times New Roman"/>
          <w:sz w:val="28"/>
          <w:szCs w:val="28"/>
        </w:rPr>
        <w:t>є наявність в їх молекулах залишків фосфорної кислоти. Важливими представниками є фосфатидилхоліни,</w:t>
      </w:r>
      <w:r w:rsidR="007B69EF" w:rsidRPr="00465A60">
        <w:rPr>
          <w:rFonts w:ascii="Times New Roman" w:hAnsi="Times New Roman" w:cs="Times New Roman"/>
          <w:sz w:val="28"/>
          <w:szCs w:val="28"/>
        </w:rPr>
        <w:t xml:space="preserve"> що мають </w:t>
      </w:r>
      <w:r w:rsidRPr="00465A60">
        <w:rPr>
          <w:rFonts w:ascii="Times New Roman" w:hAnsi="Times New Roman" w:cs="Times New Roman"/>
          <w:sz w:val="28"/>
          <w:szCs w:val="28"/>
        </w:rPr>
        <w:t xml:space="preserve"> </w:t>
      </w:r>
      <w:r w:rsidR="007B69EF" w:rsidRPr="00465A60">
        <w:rPr>
          <w:rFonts w:ascii="Times New Roman" w:hAnsi="Times New Roman" w:cs="Times New Roman"/>
          <w:sz w:val="28"/>
          <w:szCs w:val="28"/>
        </w:rPr>
        <w:t xml:space="preserve">гліцерин, два залишки молекул вищих жирних кислот, залишок фосфорної кислоти і холін, також </w:t>
      </w:r>
      <w:r w:rsidRPr="00465A60">
        <w:rPr>
          <w:rFonts w:ascii="Times New Roman" w:hAnsi="Times New Roman" w:cs="Times New Roman"/>
          <w:sz w:val="28"/>
          <w:szCs w:val="28"/>
        </w:rPr>
        <w:t>фосфатидилетаноламіни, плазм</w:t>
      </w:r>
      <w:r w:rsidR="007B69EF" w:rsidRPr="00465A60">
        <w:rPr>
          <w:rFonts w:ascii="Times New Roman" w:hAnsi="Times New Roman" w:cs="Times New Roman"/>
          <w:sz w:val="28"/>
          <w:szCs w:val="28"/>
        </w:rPr>
        <w:t>а</w:t>
      </w:r>
      <w:r w:rsidRPr="00465A60">
        <w:rPr>
          <w:rFonts w:ascii="Times New Roman" w:hAnsi="Times New Roman" w:cs="Times New Roman"/>
          <w:sz w:val="28"/>
          <w:szCs w:val="28"/>
        </w:rPr>
        <w:t xml:space="preserve">логени, сфінгомієліни. </w:t>
      </w:r>
    </w:p>
    <w:p w:rsidR="009B0DCB" w:rsidRPr="00465A60" w:rsidRDefault="001A0C2E"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noProof/>
          <w:sz w:val="28"/>
          <w:szCs w:val="28"/>
          <w:lang w:eastAsia="uk-UA"/>
        </w:rPr>
        <w:drawing>
          <wp:inline distT="0" distB="0" distL="0" distR="0" wp14:anchorId="4107ACE5" wp14:editId="5E80AF6C">
            <wp:extent cx="5163569" cy="2486989"/>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63569" cy="2486989"/>
                    </a:xfrm>
                    <a:prstGeom prst="rect">
                      <a:avLst/>
                    </a:prstGeom>
                  </pic:spPr>
                </pic:pic>
              </a:graphicData>
            </a:graphic>
          </wp:inline>
        </w:drawing>
      </w:r>
    </w:p>
    <w:p w:rsidR="00721A19" w:rsidRPr="00465A60" w:rsidRDefault="0080223F"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Група ф</w:t>
      </w:r>
      <w:r w:rsidR="00721A19" w:rsidRPr="00465A60">
        <w:rPr>
          <w:rFonts w:ascii="Times New Roman" w:hAnsi="Times New Roman" w:cs="Times New Roman"/>
          <w:sz w:val="28"/>
          <w:szCs w:val="28"/>
        </w:rPr>
        <w:t xml:space="preserve">осфатидилетаноламінів представлена коламінфосфатидами, кефалінами, акі тісно пов’язані з лецитинами і між собою у процесі обміну і є важливими ліпідними компонентами клітинних мембран. До їх складу замість холіну входить інша азотиста основа-коламін. </w:t>
      </w:r>
    </w:p>
    <w:p w:rsidR="00721A19" w:rsidRPr="00465A60" w:rsidRDefault="00721A19"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b/>
          <w:sz w:val="28"/>
          <w:szCs w:val="28"/>
        </w:rPr>
        <w:t>Плазмалогени</w:t>
      </w:r>
      <w:r w:rsidRPr="00465A60">
        <w:rPr>
          <w:rFonts w:ascii="Times New Roman" w:hAnsi="Times New Roman" w:cs="Times New Roman"/>
          <w:sz w:val="28"/>
          <w:szCs w:val="28"/>
        </w:rPr>
        <w:t xml:space="preserve"> (ацетальфосфатиди) відрізняються тим, що в їх складі замість однієї з вищих жирних кислот з гідроксильною групою гліцерину сполучається альдегід вищої жирної кислоти. Містяться вони переважно в складі нервової м’язової тканин</w:t>
      </w:r>
      <w:r w:rsidR="007B69EF" w:rsidRPr="00465A60">
        <w:rPr>
          <w:rFonts w:ascii="Times New Roman" w:hAnsi="Times New Roman" w:cs="Times New Roman"/>
          <w:sz w:val="28"/>
          <w:szCs w:val="28"/>
        </w:rPr>
        <w:t>.</w:t>
      </w:r>
    </w:p>
    <w:p w:rsidR="00814BD3" w:rsidRPr="00465A60" w:rsidRDefault="00721A19"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b/>
          <w:sz w:val="28"/>
          <w:szCs w:val="28"/>
        </w:rPr>
        <w:t>Сфінгомієліни</w:t>
      </w:r>
      <w:r w:rsidRPr="00465A60">
        <w:rPr>
          <w:rFonts w:ascii="Times New Roman" w:hAnsi="Times New Roman" w:cs="Times New Roman"/>
          <w:sz w:val="28"/>
          <w:szCs w:val="28"/>
        </w:rPr>
        <w:t xml:space="preserve"> міст</w:t>
      </w:r>
      <w:r w:rsidR="007B69EF" w:rsidRPr="00465A60">
        <w:rPr>
          <w:rFonts w:ascii="Times New Roman" w:hAnsi="Times New Roman" w:cs="Times New Roman"/>
          <w:sz w:val="28"/>
          <w:szCs w:val="28"/>
        </w:rPr>
        <w:t>я</w:t>
      </w:r>
      <w:r w:rsidRPr="00465A60">
        <w:rPr>
          <w:rFonts w:ascii="Times New Roman" w:hAnsi="Times New Roman" w:cs="Times New Roman"/>
          <w:sz w:val="28"/>
          <w:szCs w:val="28"/>
        </w:rPr>
        <w:t xml:space="preserve">ть двохатомний спирт сфінгозин, що зв’язується пептидним зв’язком з вищою жирною кислотою і ефірним зв’язком з фосфорною кислотою. Остання зв’язується з азотистою основою — холіном. Сфінгомієлінів складають основу мієлінових оболонок нервових волокон. </w:t>
      </w:r>
    </w:p>
    <w:p w:rsidR="009B0DCB" w:rsidRPr="00465A60" w:rsidRDefault="00721A19"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      </w:t>
      </w:r>
      <w:r w:rsidR="009B0DCB" w:rsidRPr="00465A60">
        <w:rPr>
          <w:rFonts w:ascii="Times New Roman" w:hAnsi="Times New Roman" w:cs="Times New Roman"/>
          <w:sz w:val="28"/>
          <w:szCs w:val="28"/>
        </w:rPr>
        <w:t xml:space="preserve">До групи похідних ліпідів відносять каротини, окремі жиророзчинні вітаміни, жирні кислоти, вищі спирти . </w:t>
      </w:r>
    </w:p>
    <w:p w:rsidR="0080223F" w:rsidRPr="00465A60" w:rsidRDefault="00D9288C" w:rsidP="00465A60">
      <w:pPr>
        <w:spacing w:after="0" w:line="360" w:lineRule="auto"/>
        <w:rPr>
          <w:rFonts w:ascii="Times New Roman" w:hAnsi="Times New Roman" w:cs="Times New Roman"/>
          <w:sz w:val="28"/>
          <w:szCs w:val="28"/>
        </w:rPr>
      </w:pPr>
      <w:r w:rsidRPr="00465A60">
        <w:rPr>
          <w:rFonts w:ascii="Times New Roman" w:hAnsi="Times New Roman" w:cs="Times New Roman"/>
          <w:sz w:val="28"/>
          <w:szCs w:val="28"/>
        </w:rPr>
        <w:t xml:space="preserve">              </w:t>
      </w:r>
      <w:r w:rsidR="0030610C" w:rsidRPr="00465A60">
        <w:rPr>
          <w:rFonts w:ascii="Times New Roman" w:hAnsi="Times New Roman" w:cs="Times New Roman"/>
          <w:sz w:val="28"/>
          <w:szCs w:val="28"/>
        </w:rPr>
        <w:t>У</w:t>
      </w:r>
      <w:r w:rsidR="00A37119" w:rsidRPr="00465A60">
        <w:rPr>
          <w:rFonts w:ascii="Times New Roman" w:hAnsi="Times New Roman" w:cs="Times New Roman"/>
          <w:sz w:val="28"/>
          <w:szCs w:val="28"/>
        </w:rPr>
        <w:t xml:space="preserve"> ме</w:t>
      </w:r>
      <w:r w:rsidR="0030610C" w:rsidRPr="00465A60">
        <w:rPr>
          <w:rFonts w:ascii="Times New Roman" w:hAnsi="Times New Roman" w:cs="Times New Roman"/>
          <w:sz w:val="28"/>
          <w:szCs w:val="28"/>
        </w:rPr>
        <w:t xml:space="preserve">дицині ліпіди використовуються </w:t>
      </w:r>
      <w:r w:rsidR="00A37119" w:rsidRPr="00465A60">
        <w:rPr>
          <w:rFonts w:ascii="Times New Roman" w:hAnsi="Times New Roman" w:cs="Times New Roman"/>
          <w:sz w:val="28"/>
          <w:szCs w:val="28"/>
        </w:rPr>
        <w:t>як переносники ряду вітамінів, регул</w:t>
      </w:r>
      <w:r w:rsidR="0030610C" w:rsidRPr="00465A60">
        <w:rPr>
          <w:rFonts w:ascii="Times New Roman" w:hAnsi="Times New Roman" w:cs="Times New Roman"/>
          <w:sz w:val="28"/>
          <w:szCs w:val="28"/>
        </w:rPr>
        <w:t xml:space="preserve">ятори транспорту води і солей, </w:t>
      </w:r>
      <w:r w:rsidR="00A37119" w:rsidRPr="00465A60">
        <w:rPr>
          <w:rFonts w:ascii="Times New Roman" w:hAnsi="Times New Roman" w:cs="Times New Roman"/>
          <w:sz w:val="28"/>
          <w:szCs w:val="28"/>
        </w:rPr>
        <w:t>іммуномодулятори, а також як регулятори</w:t>
      </w:r>
      <w:r w:rsidR="0030610C" w:rsidRPr="00465A60">
        <w:rPr>
          <w:rFonts w:ascii="Times New Roman" w:hAnsi="Times New Roman" w:cs="Times New Roman"/>
          <w:sz w:val="28"/>
          <w:szCs w:val="28"/>
        </w:rPr>
        <w:t xml:space="preserve"> активності деяких ферментів і </w:t>
      </w:r>
      <w:r w:rsidR="00A37119" w:rsidRPr="00465A60">
        <w:rPr>
          <w:rFonts w:ascii="Times New Roman" w:hAnsi="Times New Roman" w:cs="Times New Roman"/>
          <w:sz w:val="28"/>
          <w:szCs w:val="28"/>
        </w:rPr>
        <w:t xml:space="preserve">передавачі біологічних сигналів. </w:t>
      </w:r>
      <w:r w:rsidR="00A37119" w:rsidRPr="00465A60">
        <w:rPr>
          <w:rFonts w:ascii="Times New Roman" w:hAnsi="Times New Roman" w:cs="Times New Roman"/>
          <w:sz w:val="28"/>
          <w:szCs w:val="28"/>
        </w:rPr>
        <w:lastRenderedPageBreak/>
        <w:t>Ва</w:t>
      </w:r>
      <w:r w:rsidR="0030610C" w:rsidRPr="00465A60">
        <w:rPr>
          <w:rFonts w:ascii="Times New Roman" w:hAnsi="Times New Roman" w:cs="Times New Roman"/>
          <w:sz w:val="28"/>
          <w:szCs w:val="28"/>
        </w:rPr>
        <w:t xml:space="preserve">жлива роль їм приділяється при </w:t>
      </w:r>
      <w:r w:rsidR="00A37119" w:rsidRPr="00465A60">
        <w:rPr>
          <w:rFonts w:ascii="Times New Roman" w:hAnsi="Times New Roman" w:cs="Times New Roman"/>
          <w:sz w:val="28"/>
          <w:szCs w:val="28"/>
        </w:rPr>
        <w:t xml:space="preserve">виробництві ліпосом, що сприяють запобіганню утворення тромбозу. </w:t>
      </w:r>
    </w:p>
    <w:p w:rsidR="00FD4701" w:rsidRPr="00465A60" w:rsidRDefault="00FD4701"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sz w:val="28"/>
          <w:szCs w:val="28"/>
        </w:rPr>
        <w:t>Мікробні ліпіди мають переваги для використання в медицині і харчовій промисловості, тому що є екологічно чистими препаратами</w:t>
      </w:r>
      <w:r w:rsidR="0080223F" w:rsidRPr="00465A60">
        <w:rPr>
          <w:rFonts w:ascii="Times New Roman" w:hAnsi="Times New Roman" w:cs="Times New Roman"/>
          <w:sz w:val="28"/>
          <w:szCs w:val="28"/>
        </w:rPr>
        <w:t xml:space="preserve">. </w:t>
      </w:r>
      <w:r w:rsidR="00A37119" w:rsidRPr="00465A60">
        <w:rPr>
          <w:rFonts w:ascii="Times New Roman" w:hAnsi="Times New Roman" w:cs="Times New Roman"/>
          <w:sz w:val="28"/>
          <w:szCs w:val="28"/>
        </w:rPr>
        <w:t>У сільському господарстві ліпід</w:t>
      </w:r>
      <w:r w:rsidR="0030610C" w:rsidRPr="00465A60">
        <w:rPr>
          <w:rFonts w:ascii="Times New Roman" w:hAnsi="Times New Roman" w:cs="Times New Roman"/>
          <w:sz w:val="28"/>
          <w:szCs w:val="28"/>
        </w:rPr>
        <w:t xml:space="preserve">и використовують при годуванні  </w:t>
      </w:r>
      <w:r w:rsidR="00A37119" w:rsidRPr="00465A60">
        <w:rPr>
          <w:rFonts w:ascii="Times New Roman" w:hAnsi="Times New Roman" w:cs="Times New Roman"/>
          <w:sz w:val="28"/>
          <w:szCs w:val="28"/>
        </w:rPr>
        <w:t>тварин і птахів. Наприклад, при годуванні птахів перевага віддається ліпідам, що містять до 65-75% ненасичених жирних кислот.</w:t>
      </w:r>
      <w:r w:rsidR="0080223F" w:rsidRPr="00465A60">
        <w:rPr>
          <w:rFonts w:ascii="Times New Roman" w:hAnsi="Times New Roman" w:cs="Times New Roman"/>
          <w:sz w:val="28"/>
          <w:szCs w:val="28"/>
        </w:rPr>
        <w:t xml:space="preserve"> </w:t>
      </w:r>
      <w:r w:rsidR="00A37119" w:rsidRPr="00465A60">
        <w:rPr>
          <w:rFonts w:ascii="Times New Roman" w:hAnsi="Times New Roman" w:cs="Times New Roman"/>
          <w:sz w:val="28"/>
          <w:szCs w:val="28"/>
        </w:rPr>
        <w:t xml:space="preserve"> </w:t>
      </w:r>
      <w:r w:rsidRPr="00465A60">
        <w:rPr>
          <w:rFonts w:ascii="Times New Roman" w:hAnsi="Times New Roman" w:cs="Times New Roman"/>
          <w:sz w:val="28"/>
          <w:szCs w:val="28"/>
        </w:rPr>
        <w:t xml:space="preserve"> Як кормові добавки, ліпіди як самостійний продукт, не роблять, тому що їхній вміст цілком достатньо для харчування тварин і в кормових дріжджах і в білкових концентратах. </w:t>
      </w:r>
    </w:p>
    <w:p w:rsidR="00D9288C" w:rsidRPr="00465A60" w:rsidRDefault="0080223F" w:rsidP="00465A60">
      <w:pPr>
        <w:spacing w:after="0" w:line="360" w:lineRule="auto"/>
        <w:jc w:val="center"/>
        <w:rPr>
          <w:rFonts w:ascii="Times New Roman" w:hAnsi="Times New Roman" w:cs="Times New Roman"/>
          <w:sz w:val="28"/>
          <w:szCs w:val="28"/>
        </w:rPr>
      </w:pPr>
      <w:r w:rsidRPr="00465A60">
        <w:rPr>
          <w:rFonts w:ascii="Times New Roman" w:hAnsi="Times New Roman" w:cs="Times New Roman"/>
          <w:b/>
          <w:i/>
          <w:sz w:val="28"/>
          <w:szCs w:val="28"/>
        </w:rPr>
        <w:t>Біотехнологія отримання ліпідів</w:t>
      </w:r>
      <w:r w:rsidRPr="00465A60">
        <w:rPr>
          <w:rFonts w:ascii="Times New Roman" w:hAnsi="Times New Roman" w:cs="Times New Roman"/>
          <w:sz w:val="28"/>
          <w:szCs w:val="28"/>
        </w:rPr>
        <w:t>.</w:t>
      </w:r>
    </w:p>
    <w:p w:rsidR="00D9288C" w:rsidRPr="00465A60" w:rsidRDefault="00FD4701"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sz w:val="28"/>
          <w:szCs w:val="28"/>
        </w:rPr>
        <w:t>Кормові дріжджі одержують вирощуванням дріжджів роду Сапdida на звичайних гідролизатах або парафінах нафти. Вміст ліпідів у клітинах дріжджів відносно невисоке (16-20 % на суху біомасу).  Однак виділення ліпідів із дріжджів економічно вигідно, тому що кормові дріжджі виробляються у великих кількостях, а зайвий вміст ліпідів є в ряді випадків небажаним для білкових концентратів. При виробництві білкових концентратів, що містять підвищений вміст ліпідів, здійснюють їх відділення від білкового концентрату. При цьому одержують окремо мікробний жир і знежирений білковий концентрат.</w:t>
      </w:r>
      <w:r w:rsidR="0080223F" w:rsidRPr="00465A60">
        <w:rPr>
          <w:rFonts w:ascii="Times New Roman" w:hAnsi="Times New Roman" w:cs="Times New Roman"/>
          <w:sz w:val="28"/>
          <w:szCs w:val="28"/>
        </w:rPr>
        <w:t xml:space="preserve"> </w:t>
      </w:r>
      <w:r w:rsidRPr="00465A60">
        <w:rPr>
          <w:rFonts w:ascii="Times New Roman" w:hAnsi="Times New Roman" w:cs="Times New Roman"/>
          <w:sz w:val="28"/>
          <w:szCs w:val="28"/>
        </w:rPr>
        <w:t>Таким чином, з одного боку, це дозволяє одержувати збалансовані за своїм складом кормові добавки для сільсько</w:t>
      </w:r>
      <w:r w:rsidR="0080223F" w:rsidRPr="00465A60">
        <w:rPr>
          <w:rFonts w:ascii="Times New Roman" w:hAnsi="Times New Roman" w:cs="Times New Roman"/>
          <w:sz w:val="28"/>
          <w:szCs w:val="28"/>
        </w:rPr>
        <w:t>-</w:t>
      </w:r>
      <w:r w:rsidRPr="00465A60">
        <w:rPr>
          <w:rFonts w:ascii="Times New Roman" w:hAnsi="Times New Roman" w:cs="Times New Roman"/>
          <w:sz w:val="28"/>
          <w:szCs w:val="28"/>
        </w:rPr>
        <w:t xml:space="preserve">господарських тварин, з іншого боку - одержувати технічний мікробний жир, як сировину і очищені ліпіди для виготовлення косметичних товарів і лікарських препаратів. </w:t>
      </w:r>
    </w:p>
    <w:p w:rsidR="0013118A" w:rsidRPr="00465A60" w:rsidRDefault="0013118A" w:rsidP="00465A60">
      <w:pPr>
        <w:spacing w:after="0" w:line="360" w:lineRule="auto"/>
        <w:ind w:firstLine="708"/>
        <w:rPr>
          <w:rFonts w:ascii="Times New Roman" w:hAnsi="Times New Roman" w:cs="Times New Roman"/>
          <w:b/>
          <w:sz w:val="28"/>
          <w:szCs w:val="28"/>
        </w:rPr>
      </w:pPr>
      <w:r w:rsidRPr="00465A60">
        <w:rPr>
          <w:rFonts w:ascii="Times New Roman" w:hAnsi="Times New Roman" w:cs="Times New Roman"/>
          <w:i/>
          <w:sz w:val="28"/>
          <w:szCs w:val="28"/>
        </w:rPr>
        <w:t>Продуцентами ліпідів,</w:t>
      </w:r>
      <w:r w:rsidRPr="00465A60">
        <w:rPr>
          <w:rFonts w:ascii="Times New Roman" w:hAnsi="Times New Roman" w:cs="Times New Roman"/>
          <w:sz w:val="28"/>
          <w:szCs w:val="28"/>
        </w:rPr>
        <w:t xml:space="preserve"> що мають практичне значення, є ліпідні дріжджі </w:t>
      </w:r>
      <w:r w:rsidR="00731153" w:rsidRPr="00465A60">
        <w:rPr>
          <w:rFonts w:ascii="Times New Roman" w:hAnsi="Times New Roman" w:cs="Times New Roman"/>
          <w:sz w:val="28"/>
          <w:szCs w:val="28"/>
        </w:rPr>
        <w:t>та міцеліальні гриби, акі хоча і не набули широкого застосуванна, але їх жир за складом наближени</w:t>
      </w:r>
      <w:r w:rsidR="0080223F" w:rsidRPr="00465A60">
        <w:rPr>
          <w:rFonts w:ascii="Times New Roman" w:hAnsi="Times New Roman" w:cs="Times New Roman"/>
          <w:sz w:val="28"/>
          <w:szCs w:val="28"/>
        </w:rPr>
        <w:t>й</w:t>
      </w:r>
      <w:r w:rsidR="00731153" w:rsidRPr="00465A60">
        <w:rPr>
          <w:rFonts w:ascii="Times New Roman" w:hAnsi="Times New Roman" w:cs="Times New Roman"/>
          <w:sz w:val="28"/>
          <w:szCs w:val="28"/>
        </w:rPr>
        <w:t xml:space="preserve"> до рослинних жирів, вихід на вуглеводних середовищах дос</w:t>
      </w:r>
      <w:r w:rsidR="0080223F" w:rsidRPr="00465A60">
        <w:rPr>
          <w:rFonts w:ascii="Times New Roman" w:hAnsi="Times New Roman" w:cs="Times New Roman"/>
          <w:sz w:val="28"/>
          <w:szCs w:val="28"/>
        </w:rPr>
        <w:t>я</w:t>
      </w:r>
      <w:r w:rsidR="00731153" w:rsidRPr="00465A60">
        <w:rPr>
          <w:rFonts w:ascii="Times New Roman" w:hAnsi="Times New Roman" w:cs="Times New Roman"/>
          <w:sz w:val="28"/>
          <w:szCs w:val="28"/>
        </w:rPr>
        <w:t>гає 51%. Ліпідни</w:t>
      </w:r>
      <w:r w:rsidR="0080223F" w:rsidRPr="00465A60">
        <w:rPr>
          <w:rFonts w:ascii="Times New Roman" w:hAnsi="Times New Roman" w:cs="Times New Roman"/>
          <w:sz w:val="28"/>
          <w:szCs w:val="28"/>
        </w:rPr>
        <w:t>й</w:t>
      </w:r>
      <w:r w:rsidR="00731153" w:rsidRPr="00465A60">
        <w:rPr>
          <w:rFonts w:ascii="Times New Roman" w:hAnsi="Times New Roman" w:cs="Times New Roman"/>
          <w:sz w:val="28"/>
          <w:szCs w:val="28"/>
        </w:rPr>
        <w:t xml:space="preserve"> склад грибів  предс</w:t>
      </w:r>
      <w:r w:rsidR="0080223F" w:rsidRPr="00465A60">
        <w:rPr>
          <w:rFonts w:ascii="Times New Roman" w:hAnsi="Times New Roman" w:cs="Times New Roman"/>
          <w:sz w:val="28"/>
          <w:szCs w:val="28"/>
        </w:rPr>
        <w:t>тавлений нейтральними жирами і ф</w:t>
      </w:r>
      <w:r w:rsidR="00731153" w:rsidRPr="00465A60">
        <w:rPr>
          <w:rFonts w:ascii="Times New Roman" w:hAnsi="Times New Roman" w:cs="Times New Roman"/>
          <w:sz w:val="28"/>
          <w:szCs w:val="28"/>
        </w:rPr>
        <w:t>осфоліпідами.</w:t>
      </w:r>
    </w:p>
    <w:p w:rsidR="00731153" w:rsidRPr="00465A60" w:rsidRDefault="0080223F" w:rsidP="00465A60">
      <w:pPr>
        <w:spacing w:after="0" w:line="360" w:lineRule="auto"/>
        <w:rPr>
          <w:rFonts w:ascii="Times New Roman" w:hAnsi="Times New Roman" w:cs="Times New Roman"/>
          <w:sz w:val="28"/>
          <w:szCs w:val="28"/>
        </w:rPr>
      </w:pPr>
      <w:r w:rsidRPr="00465A60">
        <w:rPr>
          <w:rFonts w:ascii="Times New Roman" w:hAnsi="Times New Roman" w:cs="Times New Roman"/>
          <w:sz w:val="28"/>
          <w:szCs w:val="28"/>
        </w:rPr>
        <w:t xml:space="preserve">    </w:t>
      </w:r>
      <w:r w:rsidR="00D9288C" w:rsidRPr="00465A60">
        <w:rPr>
          <w:rFonts w:ascii="Times New Roman" w:hAnsi="Times New Roman" w:cs="Times New Roman"/>
          <w:sz w:val="28"/>
          <w:szCs w:val="28"/>
        </w:rPr>
        <w:t xml:space="preserve">  </w:t>
      </w:r>
      <w:r w:rsidR="00465A60">
        <w:rPr>
          <w:rFonts w:ascii="Times New Roman" w:hAnsi="Times New Roman" w:cs="Times New Roman"/>
          <w:sz w:val="28"/>
          <w:szCs w:val="28"/>
        </w:rPr>
        <w:tab/>
      </w:r>
      <w:r w:rsidR="00731153" w:rsidRPr="00465A60">
        <w:rPr>
          <w:rFonts w:ascii="Times New Roman" w:hAnsi="Times New Roman" w:cs="Times New Roman"/>
          <w:sz w:val="28"/>
          <w:szCs w:val="28"/>
        </w:rPr>
        <w:t>Особливість бактері</w:t>
      </w:r>
      <w:r w:rsidR="00285BA6" w:rsidRPr="00465A60">
        <w:rPr>
          <w:rFonts w:ascii="Times New Roman" w:hAnsi="Times New Roman" w:cs="Times New Roman"/>
          <w:sz w:val="28"/>
          <w:szCs w:val="28"/>
        </w:rPr>
        <w:t>й</w:t>
      </w:r>
      <w:r w:rsidR="00731153" w:rsidRPr="00465A60">
        <w:rPr>
          <w:rFonts w:ascii="Times New Roman" w:hAnsi="Times New Roman" w:cs="Times New Roman"/>
          <w:sz w:val="28"/>
          <w:szCs w:val="28"/>
        </w:rPr>
        <w:t xml:space="preserve"> у ролі продуцентів ліпідів полагає у їх складі, що включає в основному складні ліпіди (фосфо і гліколіпіди).</w:t>
      </w:r>
    </w:p>
    <w:p w:rsidR="00A9346E" w:rsidRPr="00465A60" w:rsidRDefault="00D9288C" w:rsidP="00465A60">
      <w:pPr>
        <w:spacing w:after="0" w:line="360" w:lineRule="auto"/>
        <w:rPr>
          <w:rFonts w:ascii="Times New Roman" w:hAnsi="Times New Roman" w:cs="Times New Roman"/>
          <w:sz w:val="28"/>
          <w:szCs w:val="28"/>
        </w:rPr>
      </w:pPr>
      <w:r w:rsidRPr="00465A60">
        <w:rPr>
          <w:rFonts w:ascii="Times New Roman" w:hAnsi="Times New Roman" w:cs="Times New Roman"/>
          <w:sz w:val="28"/>
          <w:szCs w:val="28"/>
        </w:rPr>
        <w:lastRenderedPageBreak/>
        <w:t xml:space="preserve">     </w:t>
      </w:r>
      <w:r w:rsidR="00465A60">
        <w:rPr>
          <w:rFonts w:ascii="Times New Roman" w:hAnsi="Times New Roman" w:cs="Times New Roman"/>
          <w:sz w:val="28"/>
          <w:szCs w:val="28"/>
        </w:rPr>
        <w:tab/>
      </w:r>
      <w:r w:rsidRPr="00465A60">
        <w:rPr>
          <w:rFonts w:ascii="Times New Roman" w:hAnsi="Times New Roman" w:cs="Times New Roman"/>
          <w:sz w:val="28"/>
          <w:szCs w:val="28"/>
        </w:rPr>
        <w:t xml:space="preserve"> </w:t>
      </w:r>
      <w:r w:rsidR="00731153" w:rsidRPr="00465A60">
        <w:rPr>
          <w:rFonts w:ascii="Times New Roman" w:hAnsi="Times New Roman" w:cs="Times New Roman"/>
          <w:sz w:val="28"/>
          <w:szCs w:val="28"/>
        </w:rPr>
        <w:t>Водорості також пересп</w:t>
      </w:r>
      <w:r w:rsidR="00285BA6" w:rsidRPr="00465A60">
        <w:rPr>
          <w:rFonts w:ascii="Times New Roman" w:hAnsi="Times New Roman" w:cs="Times New Roman"/>
          <w:sz w:val="28"/>
          <w:szCs w:val="28"/>
        </w:rPr>
        <w:t>ективні для культивуванна їх в я</w:t>
      </w:r>
      <w:r w:rsidR="00731153" w:rsidRPr="00465A60">
        <w:rPr>
          <w:rFonts w:ascii="Times New Roman" w:hAnsi="Times New Roman" w:cs="Times New Roman"/>
          <w:sz w:val="28"/>
          <w:szCs w:val="28"/>
        </w:rPr>
        <w:t>кості ліпідоутворювачів, тому що вони не мають потреби в органічному джерелі вуглецю дл</w:t>
      </w:r>
      <w:r w:rsidR="0080223F" w:rsidRPr="00465A60">
        <w:rPr>
          <w:rFonts w:ascii="Times New Roman" w:hAnsi="Times New Roman" w:cs="Times New Roman"/>
          <w:sz w:val="28"/>
          <w:szCs w:val="28"/>
        </w:rPr>
        <w:t>я</w:t>
      </w:r>
      <w:r w:rsidR="00731153" w:rsidRPr="00465A60">
        <w:rPr>
          <w:rFonts w:ascii="Times New Roman" w:hAnsi="Times New Roman" w:cs="Times New Roman"/>
          <w:sz w:val="28"/>
          <w:szCs w:val="28"/>
        </w:rPr>
        <w:t xml:space="preserve"> біосинтезу білка, вуглеводів, жиру. Хім</w:t>
      </w:r>
      <w:r w:rsidR="0080223F" w:rsidRPr="00465A60">
        <w:rPr>
          <w:rFonts w:ascii="Times New Roman" w:hAnsi="Times New Roman" w:cs="Times New Roman"/>
          <w:sz w:val="28"/>
          <w:szCs w:val="28"/>
        </w:rPr>
        <w:t>ічний</w:t>
      </w:r>
      <w:r w:rsidR="00731153" w:rsidRPr="00465A60">
        <w:rPr>
          <w:rFonts w:ascii="Times New Roman" w:hAnsi="Times New Roman" w:cs="Times New Roman"/>
          <w:sz w:val="28"/>
          <w:szCs w:val="28"/>
        </w:rPr>
        <w:t xml:space="preserve"> склад водоросте</w:t>
      </w:r>
      <w:r w:rsidR="0080223F" w:rsidRPr="00465A60">
        <w:rPr>
          <w:rFonts w:ascii="Times New Roman" w:hAnsi="Times New Roman" w:cs="Times New Roman"/>
          <w:sz w:val="28"/>
          <w:szCs w:val="28"/>
        </w:rPr>
        <w:t>й</w:t>
      </w:r>
      <w:r w:rsidR="00731153" w:rsidRPr="00465A60">
        <w:rPr>
          <w:rFonts w:ascii="Times New Roman" w:hAnsi="Times New Roman" w:cs="Times New Roman"/>
          <w:sz w:val="28"/>
          <w:szCs w:val="28"/>
        </w:rPr>
        <w:t xml:space="preserve"> значно  залежить від умов культивуванн</w:t>
      </w:r>
      <w:r w:rsidR="0080223F" w:rsidRPr="00465A60">
        <w:rPr>
          <w:rFonts w:ascii="Times New Roman" w:hAnsi="Times New Roman" w:cs="Times New Roman"/>
          <w:sz w:val="28"/>
          <w:szCs w:val="28"/>
        </w:rPr>
        <w:t xml:space="preserve">я </w:t>
      </w:r>
      <w:r w:rsidR="00731153" w:rsidRPr="00465A60">
        <w:rPr>
          <w:rFonts w:ascii="Times New Roman" w:hAnsi="Times New Roman" w:cs="Times New Roman"/>
          <w:sz w:val="28"/>
          <w:szCs w:val="28"/>
        </w:rPr>
        <w:t>-зміна  вмісту азоту</w:t>
      </w:r>
      <w:r w:rsidR="0080223F" w:rsidRPr="00465A60">
        <w:rPr>
          <w:rFonts w:ascii="Times New Roman" w:hAnsi="Times New Roman" w:cs="Times New Roman"/>
          <w:sz w:val="28"/>
          <w:szCs w:val="28"/>
        </w:rPr>
        <w:t xml:space="preserve"> </w:t>
      </w:r>
      <w:r w:rsidR="00731153" w:rsidRPr="00465A60">
        <w:rPr>
          <w:rFonts w:ascii="Times New Roman" w:hAnsi="Times New Roman" w:cs="Times New Roman"/>
          <w:sz w:val="28"/>
          <w:szCs w:val="28"/>
        </w:rPr>
        <w:t xml:space="preserve">в середовищі призводить до </w:t>
      </w:r>
      <w:r w:rsidR="00A9346E" w:rsidRPr="00465A60">
        <w:rPr>
          <w:rFonts w:ascii="Times New Roman" w:hAnsi="Times New Roman" w:cs="Times New Roman"/>
          <w:sz w:val="28"/>
          <w:szCs w:val="28"/>
        </w:rPr>
        <w:t>збільшенн</w:t>
      </w:r>
      <w:r w:rsidR="0080223F" w:rsidRPr="00465A60">
        <w:rPr>
          <w:rFonts w:ascii="Times New Roman" w:hAnsi="Times New Roman" w:cs="Times New Roman"/>
          <w:sz w:val="28"/>
          <w:szCs w:val="28"/>
        </w:rPr>
        <w:t>я</w:t>
      </w:r>
      <w:r w:rsidR="00A9346E" w:rsidRPr="00465A60">
        <w:rPr>
          <w:rFonts w:ascii="Times New Roman" w:hAnsi="Times New Roman" w:cs="Times New Roman"/>
          <w:sz w:val="28"/>
          <w:szCs w:val="28"/>
        </w:rPr>
        <w:t xml:space="preserve"> вмісту жиру від 5 до 85%. Однак низька швидкість росту, накопиченн</w:t>
      </w:r>
      <w:r w:rsidR="0080223F" w:rsidRPr="00465A60">
        <w:rPr>
          <w:rFonts w:ascii="Times New Roman" w:hAnsi="Times New Roman" w:cs="Times New Roman"/>
          <w:sz w:val="28"/>
          <w:szCs w:val="28"/>
        </w:rPr>
        <w:t>я</w:t>
      </w:r>
      <w:r w:rsidR="00A9346E" w:rsidRPr="00465A60">
        <w:rPr>
          <w:rFonts w:ascii="Times New Roman" w:hAnsi="Times New Roman" w:cs="Times New Roman"/>
          <w:sz w:val="28"/>
          <w:szCs w:val="28"/>
        </w:rPr>
        <w:t xml:space="preserve"> в клітинах токсичних сполук обмежує їх промислове застосуванн</w:t>
      </w:r>
      <w:r w:rsidR="00285BA6" w:rsidRPr="00465A60">
        <w:rPr>
          <w:rFonts w:ascii="Times New Roman" w:hAnsi="Times New Roman" w:cs="Times New Roman"/>
          <w:sz w:val="28"/>
          <w:szCs w:val="28"/>
        </w:rPr>
        <w:t>я</w:t>
      </w:r>
      <w:r w:rsidR="00A9346E" w:rsidRPr="00465A60">
        <w:rPr>
          <w:rFonts w:ascii="Times New Roman" w:hAnsi="Times New Roman" w:cs="Times New Roman"/>
          <w:sz w:val="28"/>
          <w:szCs w:val="28"/>
        </w:rPr>
        <w:t>.</w:t>
      </w:r>
      <w:r w:rsidR="00731153" w:rsidRPr="00465A60">
        <w:rPr>
          <w:rFonts w:ascii="Times New Roman" w:hAnsi="Times New Roman" w:cs="Times New Roman"/>
          <w:sz w:val="28"/>
          <w:szCs w:val="28"/>
        </w:rPr>
        <w:t xml:space="preserve"> </w:t>
      </w:r>
    </w:p>
    <w:p w:rsidR="00B31F25" w:rsidRPr="00465A60" w:rsidRDefault="00731153"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sz w:val="28"/>
          <w:szCs w:val="28"/>
        </w:rPr>
        <w:t xml:space="preserve">Загальні вимоги до </w:t>
      </w:r>
      <w:r w:rsidR="0013118A" w:rsidRPr="00465A60">
        <w:rPr>
          <w:rFonts w:ascii="Times New Roman" w:hAnsi="Times New Roman" w:cs="Times New Roman"/>
          <w:sz w:val="28"/>
          <w:szCs w:val="28"/>
        </w:rPr>
        <w:t>росту</w:t>
      </w:r>
      <w:r w:rsidRPr="00465A60">
        <w:rPr>
          <w:rFonts w:ascii="Times New Roman" w:hAnsi="Times New Roman" w:cs="Times New Roman"/>
          <w:sz w:val="28"/>
          <w:szCs w:val="28"/>
        </w:rPr>
        <w:t xml:space="preserve"> продуцентів ліпідів, зокрема дріждів</w:t>
      </w:r>
      <w:r w:rsidR="0013118A" w:rsidRPr="00465A60">
        <w:rPr>
          <w:rFonts w:ascii="Times New Roman" w:hAnsi="Times New Roman" w:cs="Times New Roman"/>
          <w:sz w:val="28"/>
          <w:szCs w:val="28"/>
        </w:rPr>
        <w:t xml:space="preserve"> - по-перше, збалансован</w:t>
      </w:r>
      <w:r w:rsidR="0080223F" w:rsidRPr="00465A60">
        <w:rPr>
          <w:rFonts w:ascii="Times New Roman" w:hAnsi="Times New Roman" w:cs="Times New Roman"/>
          <w:sz w:val="28"/>
          <w:szCs w:val="28"/>
        </w:rPr>
        <w:t>е</w:t>
      </w:r>
      <w:r w:rsidR="0013118A" w:rsidRPr="00465A60">
        <w:rPr>
          <w:rFonts w:ascii="Times New Roman" w:hAnsi="Times New Roman" w:cs="Times New Roman"/>
          <w:sz w:val="28"/>
          <w:szCs w:val="28"/>
        </w:rPr>
        <w:t xml:space="preserve"> поживне середовище з визначеним співвідношенням джерел вуглецю й азоту в середовищі, по-друге, </w:t>
      </w:r>
      <w:r w:rsidR="0080223F" w:rsidRPr="00465A60">
        <w:rPr>
          <w:rFonts w:ascii="Times New Roman" w:hAnsi="Times New Roman" w:cs="Times New Roman"/>
          <w:sz w:val="28"/>
          <w:szCs w:val="28"/>
        </w:rPr>
        <w:t xml:space="preserve">чітко </w:t>
      </w:r>
      <w:r w:rsidR="0013118A" w:rsidRPr="00465A60">
        <w:rPr>
          <w:rFonts w:ascii="Times New Roman" w:hAnsi="Times New Roman" w:cs="Times New Roman"/>
          <w:sz w:val="28"/>
          <w:szCs w:val="28"/>
        </w:rPr>
        <w:t xml:space="preserve">аеробний метаболізм, повне виключення бродіння. </w:t>
      </w:r>
    </w:p>
    <w:p w:rsidR="00B31F25" w:rsidRPr="00465A60" w:rsidRDefault="00B31F25"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Дріжджі </w:t>
      </w:r>
      <w:r w:rsidRPr="00465A60">
        <w:rPr>
          <w:rFonts w:ascii="Times New Roman" w:hAnsi="Times New Roman" w:cs="Times New Roman"/>
          <w:i/>
          <w:sz w:val="28"/>
          <w:szCs w:val="28"/>
        </w:rPr>
        <w:t>Cryptococcus terricolus</w:t>
      </w:r>
      <w:r w:rsidRPr="00465A60">
        <w:rPr>
          <w:rFonts w:ascii="Times New Roman" w:hAnsi="Times New Roman" w:cs="Times New Roman"/>
          <w:sz w:val="28"/>
          <w:szCs w:val="28"/>
        </w:rPr>
        <w:t xml:space="preserve"> можуть синтезувати велику кількість ліпідів (до 60% від сухої маси) в будь-яких умовах, навіть найбільш сприятливих для синтезу білка. </w:t>
      </w:r>
    </w:p>
    <w:p w:rsidR="00B31F25" w:rsidRPr="00465A60" w:rsidRDefault="00B31F25"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Дріжджі видів </w:t>
      </w:r>
      <w:r w:rsidRPr="00465A60">
        <w:rPr>
          <w:rFonts w:ascii="Times New Roman" w:hAnsi="Times New Roman" w:cs="Times New Roman"/>
          <w:i/>
          <w:sz w:val="28"/>
          <w:szCs w:val="28"/>
        </w:rPr>
        <w:t>Lipomyces lipoferus і Rhodotorula gracilis</w:t>
      </w:r>
      <w:r w:rsidRPr="00465A60">
        <w:rPr>
          <w:rFonts w:ascii="Times New Roman" w:hAnsi="Times New Roman" w:cs="Times New Roman"/>
          <w:sz w:val="28"/>
          <w:szCs w:val="28"/>
        </w:rPr>
        <w:t xml:space="preserve"> накопичують великі кількості ліпідів і активно розвиваються на вуглеводних субстратах (на мелясі, гидролизатах торфу і деревини) також У цих видів дріжджів ліпогенез сильно залежить від умов культивування. Ці продуценти накопичують значні кількості (до 70%) триацилгліцеридів.</w:t>
      </w:r>
    </w:p>
    <w:p w:rsidR="00B31F25" w:rsidRPr="00465A60" w:rsidRDefault="00B31F25"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Процес утворення ліпідів у більшості дріжджів складається з двох чітко розмежованих стадій:</w:t>
      </w:r>
    </w:p>
    <w:p w:rsidR="00B31F25" w:rsidRPr="00465A60" w:rsidRDefault="00B31F25" w:rsidP="00465A60">
      <w:pPr>
        <w:pStyle w:val="a8"/>
        <w:numPr>
          <w:ilvl w:val="0"/>
          <w:numId w:val="6"/>
        </w:num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Перша характеризується швидким утворенням білка в умовах посиленого постачання культури азотом і супроводжується повільним накопиченням ліпідів (в основному гліцерофосфат і нейтральних жирів);</w:t>
      </w:r>
    </w:p>
    <w:p w:rsidR="00B31F25" w:rsidRPr="00465A60" w:rsidRDefault="00B31F25" w:rsidP="00465A60">
      <w:pPr>
        <w:pStyle w:val="a8"/>
        <w:numPr>
          <w:ilvl w:val="0"/>
          <w:numId w:val="6"/>
        </w:num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Друга - припиненням росту дріжджів і посиленим накопиченням ліпідів (в основному нейтральних).</w:t>
      </w:r>
    </w:p>
    <w:p w:rsidR="004A7AFE" w:rsidRPr="00465A60" w:rsidRDefault="0013118A"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sz w:val="28"/>
          <w:szCs w:val="28"/>
        </w:rPr>
        <w:t xml:space="preserve">За допомогою дріжджів можливе одержання ліпідів на різних </w:t>
      </w:r>
      <w:r w:rsidRPr="00465A60">
        <w:rPr>
          <w:rFonts w:ascii="Times New Roman" w:hAnsi="Times New Roman" w:cs="Times New Roman"/>
          <w:b/>
          <w:sz w:val="28"/>
          <w:szCs w:val="28"/>
        </w:rPr>
        <w:t>субстратах:</w:t>
      </w:r>
      <w:r w:rsidRPr="00465A60">
        <w:rPr>
          <w:rFonts w:ascii="Times New Roman" w:hAnsi="Times New Roman" w:cs="Times New Roman"/>
          <w:sz w:val="28"/>
          <w:szCs w:val="28"/>
        </w:rPr>
        <w:t xml:space="preserve"> гідролізатах рослинної сировини, сульфітних лугах, вуглеводнях нафти й ін. Ефективність виробництва дріжджового жиру багато в чому </w:t>
      </w:r>
      <w:r w:rsidRPr="00465A60">
        <w:rPr>
          <w:rFonts w:ascii="Times New Roman" w:hAnsi="Times New Roman" w:cs="Times New Roman"/>
          <w:sz w:val="28"/>
          <w:szCs w:val="28"/>
        </w:rPr>
        <w:lastRenderedPageBreak/>
        <w:t xml:space="preserve">зв'язана з кількістю основної сировини, необхідного для одержання визначеної одиниці маси дріжджів, і його вартістю.  </w:t>
      </w:r>
      <w:r w:rsidR="004A7AFE" w:rsidRPr="00465A60">
        <w:rPr>
          <w:rFonts w:ascii="Times New Roman" w:hAnsi="Times New Roman" w:cs="Times New Roman"/>
          <w:sz w:val="28"/>
          <w:szCs w:val="28"/>
        </w:rPr>
        <w:t xml:space="preserve"> </w:t>
      </w:r>
      <w:r w:rsidRPr="00465A60">
        <w:rPr>
          <w:rFonts w:ascii="Times New Roman" w:hAnsi="Times New Roman" w:cs="Times New Roman"/>
          <w:sz w:val="28"/>
          <w:szCs w:val="28"/>
        </w:rPr>
        <w:t xml:space="preserve">Крім того сировина, на базі якої готується поживне середовище для вирощування дріжджів, повинна забезпечувати одержання ліпідів, що відповідають вимогам, пропонованим промисловістю, що переробляє ліпіди в різні продукти. Найбільш відпрацьовані технологічні схеми одержання ліпідів за допомогою дріжджів на гідролизатах торфу малого ступеня розкладання і вуглеводнях нафти. </w:t>
      </w:r>
    </w:p>
    <w:p w:rsidR="00A37119" w:rsidRPr="00465A60" w:rsidRDefault="00A37119"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sz w:val="28"/>
          <w:szCs w:val="28"/>
        </w:rPr>
        <w:t>Процес виробництва мікробного жиру можна охарактеризувати як безперервний, тому що подача поживного середовища і відбір культуральной рідини відбувається безупинно при постійній швидкості потоку, установлюється стаціонарний стан, при якому концентрація біомаси субстратів, питома швидкість росту мікроорганізмів і інших параметрів – постійні. Безперервни</w:t>
      </w:r>
      <w:r w:rsidR="007F425D" w:rsidRPr="00465A60">
        <w:rPr>
          <w:rFonts w:ascii="Times New Roman" w:hAnsi="Times New Roman" w:cs="Times New Roman"/>
          <w:sz w:val="28"/>
          <w:szCs w:val="28"/>
        </w:rPr>
        <w:t>и</w:t>
      </w:r>
      <w:r w:rsidRPr="00465A60">
        <w:rPr>
          <w:rFonts w:ascii="Times New Roman" w:hAnsi="Times New Roman" w:cs="Times New Roman"/>
          <w:sz w:val="28"/>
          <w:szCs w:val="28"/>
        </w:rPr>
        <w:t xml:space="preserve"> процес є найбільш перспективним, тому що він дозволяє скоротити витрати ручної праці й автоматизувати виробництво. </w:t>
      </w:r>
    </w:p>
    <w:p w:rsidR="00A37119" w:rsidRPr="00465A60" w:rsidRDefault="007F425D"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sz w:val="28"/>
          <w:szCs w:val="28"/>
        </w:rPr>
        <w:t>Джерелом карбону</w:t>
      </w:r>
      <w:r w:rsidR="00A37119" w:rsidRPr="00465A60">
        <w:rPr>
          <w:rFonts w:ascii="Times New Roman" w:hAnsi="Times New Roman" w:cs="Times New Roman"/>
          <w:sz w:val="28"/>
          <w:szCs w:val="28"/>
        </w:rPr>
        <w:t xml:space="preserve"> й енергії для продуцентів </w:t>
      </w:r>
      <w:r w:rsidRPr="00465A60">
        <w:rPr>
          <w:rFonts w:ascii="Times New Roman" w:hAnsi="Times New Roman" w:cs="Times New Roman"/>
          <w:sz w:val="28"/>
          <w:szCs w:val="28"/>
        </w:rPr>
        <w:t xml:space="preserve">ліпідів </w:t>
      </w:r>
      <w:r w:rsidR="00A37119" w:rsidRPr="00465A60">
        <w:rPr>
          <w:rFonts w:ascii="Times New Roman" w:hAnsi="Times New Roman" w:cs="Times New Roman"/>
          <w:sz w:val="28"/>
          <w:szCs w:val="28"/>
        </w:rPr>
        <w:t xml:space="preserve">при спрямованому культивуванні мікробного жиру </w:t>
      </w:r>
      <w:r w:rsidRPr="00465A60">
        <w:rPr>
          <w:rFonts w:ascii="Times New Roman" w:hAnsi="Times New Roman" w:cs="Times New Roman"/>
          <w:sz w:val="28"/>
          <w:szCs w:val="28"/>
        </w:rPr>
        <w:t>виступають</w:t>
      </w:r>
      <w:r w:rsidR="00A37119" w:rsidRPr="00465A60">
        <w:rPr>
          <w:rFonts w:ascii="Times New Roman" w:hAnsi="Times New Roman" w:cs="Times New Roman"/>
          <w:sz w:val="28"/>
          <w:szCs w:val="28"/>
        </w:rPr>
        <w:t xml:space="preserve"> вуглеводи, карбонові і жирні кислоти, вуглеводні, спирти.  </w:t>
      </w:r>
    </w:p>
    <w:p w:rsidR="00A37119" w:rsidRPr="00465A60" w:rsidRDefault="00A37119" w:rsidP="00465A60">
      <w:pPr>
        <w:spacing w:after="0" w:line="360" w:lineRule="auto"/>
        <w:ind w:firstLine="708"/>
        <w:rPr>
          <w:rFonts w:ascii="Times New Roman" w:hAnsi="Times New Roman" w:cs="Times New Roman"/>
          <w:sz w:val="28"/>
          <w:szCs w:val="28"/>
        </w:rPr>
      </w:pPr>
      <w:r w:rsidRPr="00465A60">
        <w:rPr>
          <w:rFonts w:ascii="Times New Roman" w:hAnsi="Times New Roman" w:cs="Times New Roman"/>
          <w:sz w:val="28"/>
          <w:szCs w:val="28"/>
        </w:rPr>
        <w:t xml:space="preserve">Технологічна схема одержання </w:t>
      </w:r>
      <w:r w:rsidRPr="00465A60">
        <w:rPr>
          <w:rFonts w:ascii="Times New Roman" w:hAnsi="Times New Roman" w:cs="Times New Roman"/>
          <w:b/>
          <w:i/>
          <w:sz w:val="28"/>
          <w:szCs w:val="28"/>
        </w:rPr>
        <w:t>мікробних ліпідів</w:t>
      </w:r>
      <w:r w:rsidRPr="00465A60">
        <w:rPr>
          <w:rFonts w:ascii="Times New Roman" w:hAnsi="Times New Roman" w:cs="Times New Roman"/>
          <w:sz w:val="28"/>
          <w:szCs w:val="28"/>
        </w:rPr>
        <w:t xml:space="preserve"> на відміну від технологічної схеми одержання мікробних білкових препаратів включає стадію виділення ліпідів із клітинної біомаси методом екстракції. При цьому одночасно виходять два продукти – мікробний жир і знежирений білковий препарат. </w:t>
      </w:r>
    </w:p>
    <w:p w:rsidR="007F425D" w:rsidRPr="00465A60" w:rsidRDefault="007F425D" w:rsidP="00465A60">
      <w:pPr>
        <w:spacing w:after="0" w:line="360" w:lineRule="auto"/>
        <w:ind w:firstLine="708"/>
        <w:rPr>
          <w:rFonts w:ascii="Times New Roman" w:hAnsi="Times New Roman" w:cs="Times New Roman"/>
          <w:i/>
          <w:sz w:val="28"/>
          <w:szCs w:val="28"/>
        </w:rPr>
      </w:pPr>
      <w:r w:rsidRPr="00465A60">
        <w:rPr>
          <w:rFonts w:ascii="Times New Roman" w:hAnsi="Times New Roman" w:cs="Times New Roman"/>
          <w:i/>
          <w:sz w:val="28"/>
          <w:szCs w:val="28"/>
        </w:rPr>
        <w:t>Стадія</w:t>
      </w:r>
      <w:r w:rsidR="0053215B" w:rsidRPr="00465A60">
        <w:rPr>
          <w:rFonts w:ascii="Times New Roman" w:hAnsi="Times New Roman" w:cs="Times New Roman"/>
          <w:i/>
          <w:sz w:val="28"/>
          <w:szCs w:val="28"/>
        </w:rPr>
        <w:t xml:space="preserve"> 1</w:t>
      </w:r>
    </w:p>
    <w:p w:rsidR="007F425D" w:rsidRPr="00465A60" w:rsidRDefault="0053215B" w:rsidP="00465A60">
      <w:pPr>
        <w:spacing w:after="0" w:line="360" w:lineRule="auto"/>
        <w:rPr>
          <w:rFonts w:ascii="Times New Roman" w:hAnsi="Times New Roman" w:cs="Times New Roman"/>
          <w:sz w:val="28"/>
          <w:szCs w:val="28"/>
        </w:rPr>
      </w:pPr>
      <w:r w:rsidRPr="00465A60">
        <w:rPr>
          <w:rFonts w:ascii="Times New Roman" w:hAnsi="Times New Roman" w:cs="Times New Roman"/>
          <w:sz w:val="28"/>
          <w:szCs w:val="28"/>
        </w:rPr>
        <w:t xml:space="preserve">               </w:t>
      </w:r>
      <w:r w:rsidR="007F425D" w:rsidRPr="00465A60">
        <w:rPr>
          <w:rFonts w:ascii="Times New Roman" w:hAnsi="Times New Roman" w:cs="Times New Roman"/>
          <w:sz w:val="28"/>
          <w:szCs w:val="28"/>
        </w:rPr>
        <w:t>Торф піддається кислотному гідродізу при впливі концентрованої сірчаної кислоти і високої температури (120 С)</w:t>
      </w:r>
      <w:r w:rsidRPr="00465A60">
        <w:rPr>
          <w:rFonts w:ascii="Times New Roman" w:hAnsi="Times New Roman" w:cs="Times New Roman"/>
          <w:sz w:val="28"/>
          <w:szCs w:val="28"/>
        </w:rPr>
        <w:t xml:space="preserve">. </w:t>
      </w:r>
      <w:r w:rsidR="007F425D" w:rsidRPr="00465A60">
        <w:rPr>
          <w:rFonts w:ascii="Times New Roman" w:hAnsi="Times New Roman" w:cs="Times New Roman"/>
          <w:sz w:val="28"/>
          <w:szCs w:val="28"/>
        </w:rPr>
        <w:t xml:space="preserve"> Мета</w:t>
      </w:r>
      <w:r w:rsidRPr="00465A60">
        <w:rPr>
          <w:rFonts w:ascii="Times New Roman" w:hAnsi="Times New Roman" w:cs="Times New Roman"/>
          <w:sz w:val="28"/>
          <w:szCs w:val="28"/>
        </w:rPr>
        <w:t xml:space="preserve"> гідролізу – перевести виглеводи в прості цукри для харчування дріжджів. </w:t>
      </w:r>
    </w:p>
    <w:p w:rsidR="006305E7" w:rsidRPr="00465A60" w:rsidRDefault="006305E7" w:rsidP="00465A60">
      <w:pPr>
        <w:spacing w:after="0" w:line="360" w:lineRule="auto"/>
        <w:ind w:firstLine="708"/>
        <w:rPr>
          <w:rFonts w:ascii="Times New Roman" w:hAnsi="Times New Roman" w:cs="Times New Roman"/>
          <w:i/>
          <w:sz w:val="28"/>
          <w:szCs w:val="28"/>
        </w:rPr>
      </w:pPr>
      <w:r w:rsidRPr="00465A60">
        <w:rPr>
          <w:rFonts w:ascii="Times New Roman" w:hAnsi="Times New Roman" w:cs="Times New Roman"/>
          <w:i/>
          <w:sz w:val="28"/>
          <w:szCs w:val="28"/>
        </w:rPr>
        <w:t>Стадія 2</w:t>
      </w:r>
    </w:p>
    <w:p w:rsidR="005324C3" w:rsidRPr="00465A60" w:rsidRDefault="005324C3"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Умови культивування</w:t>
      </w:r>
      <w:r w:rsidR="0080223F" w:rsidRPr="00465A60">
        <w:rPr>
          <w:rFonts w:ascii="Times New Roman" w:hAnsi="Times New Roman" w:cs="Times New Roman"/>
          <w:sz w:val="28"/>
          <w:szCs w:val="28"/>
        </w:rPr>
        <w:t xml:space="preserve"> : н</w:t>
      </w:r>
      <w:r w:rsidRPr="00465A60">
        <w:rPr>
          <w:rFonts w:ascii="Times New Roman" w:hAnsi="Times New Roman" w:cs="Times New Roman"/>
          <w:sz w:val="28"/>
          <w:szCs w:val="28"/>
        </w:rPr>
        <w:t xml:space="preserve">а фракційний склад синтезованих ліпідів надають інші умови культивування: аерація, рН і температура. Від інтенсивності аерації залежить синтез фосфогліцерідов, жирних кислот і </w:t>
      </w:r>
      <w:r w:rsidRPr="00465A60">
        <w:rPr>
          <w:rFonts w:ascii="Times New Roman" w:hAnsi="Times New Roman" w:cs="Times New Roman"/>
          <w:sz w:val="28"/>
          <w:szCs w:val="28"/>
        </w:rPr>
        <w:lastRenderedPageBreak/>
        <w:t>триацилгліцеридів. При недостатній аерації ліпіди містять в 4 рази менше триацилгліцеридів, в 2 рази більше фосфогліцерідов і в 8 разів більше жирних кислот, ніж при нормальній. При інтенсифікації аерації зростає ступінь ненасиченості ліпідів і збільшується відносна кількість усіх груп ненасичених кислот. Підвищення рН середовища веде до збільшення вмісту фосфогліцерідов і жирних кислот при одночасному зниженні кількості триацилгліцеридів. Оптимальні температури росту та ліпідообразованія для клітин збігаються, причому зміст ліпідів не залежить від температури культивування. Однак, регулюючи температуру, можна створювати різні співвідношення насичених і ненасичених жирних кислот у складі фосфоліпідних мембран.</w:t>
      </w:r>
    </w:p>
    <w:p w:rsidR="0053215B" w:rsidRPr="00465A60" w:rsidRDefault="005324C3"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Для вуглеводних субстратів найбільш відпрацьована технологія отримання ліпідів на гидролизатах торфу і деревини. Як показали дослідження, співвідношення гідролізатів торфу і деревини 1:4 забезпечує найбільший вихід біомаси у стадії культивування (до 10 г / л) при максимальному вмісті ліпідів (до 51% від АСВ) і високому коефіцієнті засвоєння субстрату (до 0,54). З 1 тонни абсолютно сухого торфу після його гідролізу і ферментації можна отримати 50-70 кг мікробного жиру з переважним вмістом триацилгліцеридів.</w:t>
      </w:r>
    </w:p>
    <w:p w:rsidR="006305E7" w:rsidRPr="00465A60" w:rsidRDefault="006305E7" w:rsidP="00465A60">
      <w:pPr>
        <w:pStyle w:val="a8"/>
        <w:spacing w:after="0" w:line="360" w:lineRule="auto"/>
        <w:jc w:val="both"/>
        <w:rPr>
          <w:rFonts w:ascii="Times New Roman" w:hAnsi="Times New Roman" w:cs="Times New Roman"/>
          <w:b/>
          <w:i/>
          <w:sz w:val="28"/>
          <w:szCs w:val="28"/>
        </w:rPr>
      </w:pPr>
      <w:bookmarkStart w:id="0" w:name="_GoBack"/>
      <w:r w:rsidRPr="00465A60">
        <w:rPr>
          <w:rFonts w:ascii="Times New Roman" w:hAnsi="Times New Roman" w:cs="Times New Roman"/>
          <w:b/>
          <w:i/>
          <w:sz w:val="28"/>
          <w:szCs w:val="28"/>
        </w:rPr>
        <w:t>Ідентифікація та кількіснии аналіз ліпідів.</w:t>
      </w:r>
    </w:p>
    <w:p w:rsidR="006305E7" w:rsidRPr="00465A60" w:rsidRDefault="006305E7" w:rsidP="00465A60">
      <w:pPr>
        <w:spacing w:after="0" w:line="360" w:lineRule="auto"/>
        <w:jc w:val="center"/>
        <w:rPr>
          <w:rFonts w:ascii="Times New Roman" w:hAnsi="Times New Roman" w:cs="Times New Roman"/>
          <w:sz w:val="28"/>
          <w:szCs w:val="28"/>
        </w:rPr>
      </w:pPr>
      <w:r w:rsidRPr="00465A60">
        <w:rPr>
          <w:rFonts w:ascii="Times New Roman" w:hAnsi="Times New Roman" w:cs="Times New Roman"/>
          <w:sz w:val="28"/>
          <w:szCs w:val="28"/>
        </w:rPr>
        <w:t>Визначення вмісту загальних ліпідів</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Найбільш простим методом визначення загальних ліпідів в тканинах є метод настоювання наважок тканини в хлороформ-метанольній суміші. За різницею мас зразка до і після екстракції знаходять процентний вміст ліпідів. Визначення ліпідів можна проводити в абсолютно-сухому чи повітряно-сухому матеріалі. При використанні повітряно-сухого матеріалу паралельно із визначенням ліпідів визначають вміст води, щоб зробити розрахунки на абсолютно-суху речовину. Для одержання надійних результатів роблять два паралельних визначення. </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lastRenderedPageBreak/>
        <w:t xml:space="preserve">1,0-1,5 г. </w:t>
      </w:r>
      <w:r w:rsidR="00465A60" w:rsidRPr="00465A60">
        <w:rPr>
          <w:rFonts w:ascii="Times New Roman" w:hAnsi="Times New Roman" w:cs="Times New Roman"/>
          <w:sz w:val="28"/>
          <w:szCs w:val="28"/>
        </w:rPr>
        <w:t xml:space="preserve"> н</w:t>
      </w:r>
      <w:r w:rsidRPr="00465A60">
        <w:rPr>
          <w:rFonts w:ascii="Times New Roman" w:hAnsi="Times New Roman" w:cs="Times New Roman"/>
          <w:sz w:val="28"/>
          <w:szCs w:val="28"/>
        </w:rPr>
        <w:t>асіння сосни звичайної зважують на аптечних терезах, розтирають у ступці, потім переносять у висушені і зважені на аналітичних терезах пакети із фільтрувального паперу. Зважують матеріал разом із пакетом і по різниці між одержаною масою і масою порожнього пакету визначають масу наважки. Пакет із наважкою вкладають в пакет більшого розміру і поміщають в ко</w:t>
      </w:r>
      <w:r w:rsidR="00465A60" w:rsidRPr="00465A60">
        <w:rPr>
          <w:rFonts w:ascii="Times New Roman" w:hAnsi="Times New Roman" w:cs="Times New Roman"/>
          <w:sz w:val="28"/>
          <w:szCs w:val="28"/>
        </w:rPr>
        <w:t>нічну колбу, додають 35-40 мл. м</w:t>
      </w:r>
      <w:r w:rsidRPr="00465A60">
        <w:rPr>
          <w:rFonts w:ascii="Times New Roman" w:hAnsi="Times New Roman" w:cs="Times New Roman"/>
          <w:sz w:val="28"/>
          <w:szCs w:val="28"/>
        </w:rPr>
        <w:t xml:space="preserve">етанолу і потім доливають 35-40 мл. хлороформу. Вміст колби перемішують і залишають в темному місці. </w:t>
      </w:r>
      <w:r w:rsidR="00465A60" w:rsidRPr="00465A60">
        <w:rPr>
          <w:rFonts w:ascii="Times New Roman" w:hAnsi="Times New Roman" w:cs="Times New Roman"/>
          <w:sz w:val="28"/>
          <w:szCs w:val="28"/>
        </w:rPr>
        <w:t xml:space="preserve"> </w:t>
      </w:r>
      <w:r w:rsidRPr="00465A60">
        <w:rPr>
          <w:rFonts w:ascii="Times New Roman" w:hAnsi="Times New Roman" w:cs="Times New Roman"/>
          <w:sz w:val="28"/>
          <w:szCs w:val="28"/>
        </w:rPr>
        <w:t xml:space="preserve">Пакет із обезжиреним матеріалом промивають і сушать в термостаті при 100(С протягом 2,5 год. , після чого зважують. </w:t>
      </w:r>
    </w:p>
    <w:p w:rsidR="006305E7" w:rsidRPr="00465A60" w:rsidRDefault="006305E7" w:rsidP="00E402D9">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Визначення вмісту води проводять у повітряно-сухому матеріалі паралельно із обезжиренням. Матеріал поміщають у бюкс, сушать і за різницею мас б’юкса до і після просушення визначають вміст води. </w:t>
      </w:r>
    </w:p>
    <w:p w:rsidR="006305E7" w:rsidRPr="00465A60" w:rsidRDefault="006305E7" w:rsidP="00465A60">
      <w:pPr>
        <w:spacing w:after="0" w:line="360" w:lineRule="auto"/>
        <w:jc w:val="center"/>
        <w:rPr>
          <w:rFonts w:ascii="Times New Roman" w:hAnsi="Times New Roman" w:cs="Times New Roman"/>
          <w:b/>
          <w:sz w:val="28"/>
          <w:szCs w:val="28"/>
        </w:rPr>
      </w:pPr>
      <w:r w:rsidRPr="00465A60">
        <w:rPr>
          <w:rFonts w:ascii="Times New Roman" w:hAnsi="Times New Roman" w:cs="Times New Roman"/>
          <w:b/>
          <w:sz w:val="28"/>
          <w:szCs w:val="28"/>
        </w:rPr>
        <w:t>Визначення вмісту загальних ліпідів в тканинах за допомогою апарату Сокслету</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Метод </w:t>
      </w:r>
      <w:r w:rsidR="00465A60" w:rsidRPr="00465A60">
        <w:rPr>
          <w:rFonts w:ascii="Times New Roman" w:hAnsi="Times New Roman" w:cs="Times New Roman"/>
          <w:sz w:val="28"/>
          <w:szCs w:val="28"/>
        </w:rPr>
        <w:t>полягає</w:t>
      </w:r>
      <w:r w:rsidRPr="00465A60">
        <w:rPr>
          <w:rFonts w:ascii="Times New Roman" w:hAnsi="Times New Roman" w:cs="Times New Roman"/>
          <w:sz w:val="28"/>
          <w:szCs w:val="28"/>
        </w:rPr>
        <w:t xml:space="preserve"> в неперервній екстракції сумарних ліпідів з висушеного матеріалу з подальшим визначенням різниці мас зразка до і після екстракції. </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Досліджуваний зразок, висушений і подрібнений, поміщають в пакет з фільтрувального паперу, який опускають в екстрактор апарату Сокслета. Екстрактор заповнюють ефіром на 1/5 об’єму. Колбу поміщають в водяну баню, і пропустивши воду в холодильник, нагрівають. Після нагрівання ефір, який містить жири, стікає в колбу. Процес повторюють до повного виділення жиру із зразка. </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Кількість загальних ліпідів визначають за різницею мас пакета до і після екстракції . </w:t>
      </w:r>
    </w:p>
    <w:p w:rsidR="006305E7" w:rsidRPr="00465A60" w:rsidRDefault="006305E7" w:rsidP="00465A60">
      <w:pPr>
        <w:spacing w:after="0" w:line="360" w:lineRule="auto"/>
        <w:jc w:val="both"/>
        <w:rPr>
          <w:rFonts w:ascii="Times New Roman" w:hAnsi="Times New Roman" w:cs="Times New Roman"/>
          <w:sz w:val="28"/>
          <w:szCs w:val="28"/>
        </w:rPr>
      </w:pPr>
    </w:p>
    <w:p w:rsidR="006305E7" w:rsidRPr="00465A60" w:rsidRDefault="006305E7" w:rsidP="00465A60">
      <w:pPr>
        <w:spacing w:after="0" w:line="360" w:lineRule="auto"/>
        <w:jc w:val="center"/>
        <w:rPr>
          <w:rFonts w:ascii="Times New Roman" w:hAnsi="Times New Roman" w:cs="Times New Roman"/>
          <w:b/>
          <w:sz w:val="28"/>
          <w:szCs w:val="28"/>
        </w:rPr>
      </w:pPr>
      <w:r w:rsidRPr="00465A60">
        <w:rPr>
          <w:rFonts w:ascii="Times New Roman" w:hAnsi="Times New Roman" w:cs="Times New Roman"/>
          <w:b/>
          <w:sz w:val="28"/>
          <w:szCs w:val="28"/>
        </w:rPr>
        <w:t>Розділення ліпідів на фракції методом ТШХ</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Для розділення ліпідів широко використовують ТШХ. Метод базується на тому, що ліпідний екстракт наносять на спеціально приготовлені пластинки з шаром силікагелю або Silufol пластинки. Розділення проводять в підібраній системі розчинників, в спеціальних камерах. Проявляють </w:t>
      </w:r>
      <w:r w:rsidRPr="00465A60">
        <w:rPr>
          <w:rFonts w:ascii="Times New Roman" w:hAnsi="Times New Roman" w:cs="Times New Roman"/>
          <w:sz w:val="28"/>
          <w:szCs w:val="28"/>
        </w:rPr>
        <w:lastRenderedPageBreak/>
        <w:t xml:space="preserve">хроматограми концентрованою сульфатною кислотою або парами йоду. Плями обводять і розраховують Rf кожної і порівнюють з теоретичним значенням Rf. </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В якості рухомої фази при ТШХ ліпідів використовують суміш хлороформу, метанолу і води у співвідношенні 65:25:4. </w:t>
      </w:r>
    </w:p>
    <w:p w:rsidR="006305E7" w:rsidRPr="00465A60" w:rsidRDefault="006305E7" w:rsidP="00465A60">
      <w:pPr>
        <w:spacing w:after="0" w:line="360" w:lineRule="auto"/>
        <w:ind w:firstLine="708"/>
        <w:jc w:val="both"/>
        <w:rPr>
          <w:rFonts w:ascii="Times New Roman" w:hAnsi="Times New Roman" w:cs="Times New Roman"/>
          <w:sz w:val="28"/>
          <w:szCs w:val="28"/>
        </w:rPr>
      </w:pPr>
      <w:r w:rsidRPr="00465A60">
        <w:rPr>
          <w:rFonts w:ascii="Times New Roman" w:hAnsi="Times New Roman" w:cs="Times New Roman"/>
          <w:sz w:val="28"/>
          <w:szCs w:val="28"/>
        </w:rPr>
        <w:t xml:space="preserve">Виявляють ліпіди на хроматограммах наступними методами: </w:t>
      </w:r>
    </w:p>
    <w:p w:rsidR="006305E7" w:rsidRPr="00465A60" w:rsidRDefault="006305E7"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1. </w:t>
      </w:r>
      <w:r w:rsidR="00465A60" w:rsidRPr="00465A60">
        <w:rPr>
          <w:rFonts w:ascii="Times New Roman" w:hAnsi="Times New Roman" w:cs="Times New Roman"/>
          <w:sz w:val="28"/>
          <w:szCs w:val="28"/>
        </w:rPr>
        <w:t xml:space="preserve">Ліпіди виявляються у вигляді коричнево-чорних плям на майже безбарвному </w:t>
      </w:r>
      <w:r w:rsidR="00465A60" w:rsidRPr="00465A60">
        <w:rPr>
          <w:rFonts w:ascii="Times New Roman" w:hAnsi="Times New Roman" w:cs="Times New Roman"/>
          <w:sz w:val="28"/>
          <w:szCs w:val="28"/>
        </w:rPr>
        <w:t xml:space="preserve">фоні при обробці </w:t>
      </w:r>
      <w:r w:rsidRPr="00465A60">
        <w:rPr>
          <w:rFonts w:ascii="Times New Roman" w:hAnsi="Times New Roman" w:cs="Times New Roman"/>
          <w:sz w:val="28"/>
          <w:szCs w:val="28"/>
        </w:rPr>
        <w:t>50% сірчано</w:t>
      </w:r>
      <w:r w:rsidR="00465A60" w:rsidRPr="00465A60">
        <w:rPr>
          <w:rFonts w:ascii="Times New Roman" w:hAnsi="Times New Roman" w:cs="Times New Roman"/>
          <w:sz w:val="28"/>
          <w:szCs w:val="28"/>
        </w:rPr>
        <w:t>ю</w:t>
      </w:r>
      <w:r w:rsidRPr="00465A60">
        <w:rPr>
          <w:rFonts w:ascii="Times New Roman" w:hAnsi="Times New Roman" w:cs="Times New Roman"/>
          <w:sz w:val="28"/>
          <w:szCs w:val="28"/>
        </w:rPr>
        <w:t xml:space="preserve"> кислот</w:t>
      </w:r>
      <w:r w:rsidR="00465A60" w:rsidRPr="00465A60">
        <w:rPr>
          <w:rFonts w:ascii="Times New Roman" w:hAnsi="Times New Roman" w:cs="Times New Roman"/>
          <w:sz w:val="28"/>
          <w:szCs w:val="28"/>
        </w:rPr>
        <w:t>ою</w:t>
      </w:r>
      <w:r w:rsidRPr="00465A60">
        <w:rPr>
          <w:rFonts w:ascii="Times New Roman" w:hAnsi="Times New Roman" w:cs="Times New Roman"/>
          <w:sz w:val="28"/>
          <w:szCs w:val="28"/>
        </w:rPr>
        <w:t xml:space="preserve"> з подальшим наг</w:t>
      </w:r>
      <w:r w:rsidR="00465A60" w:rsidRPr="00465A60">
        <w:rPr>
          <w:rFonts w:ascii="Times New Roman" w:hAnsi="Times New Roman" w:cs="Times New Roman"/>
          <w:sz w:val="28"/>
          <w:szCs w:val="28"/>
        </w:rPr>
        <w:t>ріванням</w:t>
      </w:r>
      <w:r w:rsidRPr="00465A60">
        <w:rPr>
          <w:rFonts w:ascii="Times New Roman" w:hAnsi="Times New Roman" w:cs="Times New Roman"/>
          <w:sz w:val="28"/>
          <w:szCs w:val="28"/>
        </w:rPr>
        <w:t xml:space="preserve"> 10</w:t>
      </w:r>
      <w:r w:rsidR="00465A60" w:rsidRPr="00465A60">
        <w:rPr>
          <w:rFonts w:ascii="Times New Roman" w:hAnsi="Times New Roman" w:cs="Times New Roman"/>
          <w:sz w:val="28"/>
          <w:szCs w:val="28"/>
        </w:rPr>
        <w:t xml:space="preserve"> хв</w:t>
      </w:r>
      <w:r w:rsidRPr="00465A60">
        <w:rPr>
          <w:rFonts w:ascii="Times New Roman" w:hAnsi="Times New Roman" w:cs="Times New Roman"/>
          <w:sz w:val="28"/>
          <w:szCs w:val="28"/>
        </w:rPr>
        <w:t xml:space="preserve"> при температурі 160-180°С. </w:t>
      </w:r>
    </w:p>
    <w:p w:rsidR="006305E7" w:rsidRPr="00465A60" w:rsidRDefault="00465A60"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 xml:space="preserve">2. </w:t>
      </w:r>
      <w:r w:rsidRPr="00465A60">
        <w:rPr>
          <w:rFonts w:ascii="Times New Roman" w:hAnsi="Times New Roman" w:cs="Times New Roman"/>
          <w:sz w:val="28"/>
          <w:szCs w:val="28"/>
        </w:rPr>
        <w:t xml:space="preserve">Ліпіди, що містять  ненасичені кислоти, виявляються </w:t>
      </w:r>
      <w:r w:rsidRPr="00465A60">
        <w:rPr>
          <w:rFonts w:ascii="Times New Roman" w:hAnsi="Times New Roman" w:cs="Times New Roman"/>
          <w:sz w:val="28"/>
          <w:szCs w:val="28"/>
        </w:rPr>
        <w:t xml:space="preserve">при обприскувані </w:t>
      </w:r>
      <w:r w:rsidR="006305E7" w:rsidRPr="00465A60">
        <w:rPr>
          <w:rFonts w:ascii="Times New Roman" w:hAnsi="Times New Roman" w:cs="Times New Roman"/>
          <w:sz w:val="28"/>
          <w:szCs w:val="28"/>
        </w:rPr>
        <w:t xml:space="preserve">насиченим розчином біхромату калія </w:t>
      </w:r>
      <w:r w:rsidRPr="00465A60">
        <w:rPr>
          <w:rFonts w:ascii="Times New Roman" w:hAnsi="Times New Roman" w:cs="Times New Roman"/>
          <w:sz w:val="28"/>
          <w:szCs w:val="28"/>
        </w:rPr>
        <w:t>в</w:t>
      </w:r>
      <w:r w:rsidR="006305E7" w:rsidRPr="00465A60">
        <w:rPr>
          <w:rFonts w:ascii="Times New Roman" w:hAnsi="Times New Roman" w:cs="Times New Roman"/>
          <w:sz w:val="28"/>
          <w:szCs w:val="28"/>
        </w:rPr>
        <w:t xml:space="preserve"> 80% розчині сірчаної кислоти </w:t>
      </w:r>
      <w:r w:rsidRPr="00465A60">
        <w:rPr>
          <w:rFonts w:ascii="Times New Roman" w:hAnsi="Times New Roman" w:cs="Times New Roman"/>
          <w:sz w:val="28"/>
          <w:szCs w:val="28"/>
        </w:rPr>
        <w:t>(нагрівання при 160-180°С)</w:t>
      </w:r>
      <w:r w:rsidR="006305E7" w:rsidRPr="00465A60">
        <w:rPr>
          <w:rFonts w:ascii="Times New Roman" w:hAnsi="Times New Roman" w:cs="Times New Roman"/>
          <w:sz w:val="28"/>
          <w:szCs w:val="28"/>
        </w:rPr>
        <w:t xml:space="preserve"> у вигляді коричневих плям</w:t>
      </w:r>
      <w:r w:rsidRPr="00465A60">
        <w:rPr>
          <w:rFonts w:ascii="Times New Roman" w:hAnsi="Times New Roman" w:cs="Times New Roman"/>
          <w:sz w:val="28"/>
          <w:szCs w:val="28"/>
        </w:rPr>
        <w:t>.</w:t>
      </w:r>
    </w:p>
    <w:p w:rsidR="006305E7" w:rsidRPr="00465A60" w:rsidRDefault="00465A60"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3. О</w:t>
      </w:r>
      <w:r w:rsidR="006305E7" w:rsidRPr="00465A60">
        <w:rPr>
          <w:rFonts w:ascii="Times New Roman" w:hAnsi="Times New Roman" w:cs="Times New Roman"/>
          <w:sz w:val="28"/>
          <w:szCs w:val="28"/>
        </w:rPr>
        <w:t>бприскуванням 10% розчином фосфорномолібденової кислоти в 96% спирті, після нагрівання (80-90°С) ліпиди забарвлюються в темно-синій колір на жовто-зеленому фон</w:t>
      </w:r>
      <w:r w:rsidRPr="00465A60">
        <w:rPr>
          <w:rFonts w:ascii="Times New Roman" w:hAnsi="Times New Roman" w:cs="Times New Roman"/>
          <w:sz w:val="28"/>
          <w:szCs w:val="28"/>
        </w:rPr>
        <w:t>і</w:t>
      </w:r>
      <w:r w:rsidR="006305E7" w:rsidRPr="00465A60">
        <w:rPr>
          <w:rFonts w:ascii="Times New Roman" w:hAnsi="Times New Roman" w:cs="Times New Roman"/>
          <w:sz w:val="28"/>
          <w:szCs w:val="28"/>
        </w:rPr>
        <w:t>.</w:t>
      </w:r>
    </w:p>
    <w:p w:rsidR="006305E7" w:rsidRPr="00465A60" w:rsidRDefault="00465A60"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4. О</w:t>
      </w:r>
      <w:r w:rsidR="006305E7" w:rsidRPr="00465A60">
        <w:rPr>
          <w:rFonts w:ascii="Times New Roman" w:hAnsi="Times New Roman" w:cs="Times New Roman"/>
          <w:sz w:val="28"/>
          <w:szCs w:val="28"/>
        </w:rPr>
        <w:t xml:space="preserve">бприскування розчином бромтімолового синього. Ліпіди виявляються у вигляді жовтих плям на синьому фоні. </w:t>
      </w:r>
    </w:p>
    <w:p w:rsidR="0053215B" w:rsidRPr="00465A60" w:rsidRDefault="00465A60" w:rsidP="00465A60">
      <w:pPr>
        <w:spacing w:after="0" w:line="360" w:lineRule="auto"/>
        <w:jc w:val="both"/>
        <w:rPr>
          <w:rFonts w:ascii="Times New Roman" w:hAnsi="Times New Roman" w:cs="Times New Roman"/>
          <w:sz w:val="28"/>
          <w:szCs w:val="28"/>
        </w:rPr>
      </w:pPr>
      <w:r w:rsidRPr="00465A60">
        <w:rPr>
          <w:rFonts w:ascii="Times New Roman" w:hAnsi="Times New Roman" w:cs="Times New Roman"/>
          <w:sz w:val="28"/>
          <w:szCs w:val="28"/>
        </w:rPr>
        <w:t>5. Ліпі</w:t>
      </w:r>
      <w:r w:rsidR="006305E7" w:rsidRPr="00465A60">
        <w:rPr>
          <w:rFonts w:ascii="Times New Roman" w:hAnsi="Times New Roman" w:cs="Times New Roman"/>
          <w:sz w:val="28"/>
          <w:szCs w:val="28"/>
        </w:rPr>
        <w:t>ди, що містять ненасичені жирні кислоти, виявляються у вигляді коричнев</w:t>
      </w:r>
      <w:r w:rsidRPr="00465A60">
        <w:rPr>
          <w:rFonts w:ascii="Times New Roman" w:hAnsi="Times New Roman" w:cs="Times New Roman"/>
          <w:sz w:val="28"/>
          <w:szCs w:val="28"/>
        </w:rPr>
        <w:t>их плям при обробці хроматограм</w:t>
      </w:r>
      <w:r w:rsidR="006305E7" w:rsidRPr="00465A60">
        <w:rPr>
          <w:rFonts w:ascii="Times New Roman" w:hAnsi="Times New Roman" w:cs="Times New Roman"/>
          <w:sz w:val="28"/>
          <w:szCs w:val="28"/>
        </w:rPr>
        <w:t xml:space="preserve"> па</w:t>
      </w:r>
      <w:r w:rsidRPr="00465A60">
        <w:rPr>
          <w:rFonts w:ascii="Times New Roman" w:hAnsi="Times New Roman" w:cs="Times New Roman"/>
          <w:sz w:val="28"/>
          <w:szCs w:val="28"/>
        </w:rPr>
        <w:t>рами йоду. На ряду з тригліцерідами</w:t>
      </w:r>
      <w:r w:rsidR="006305E7" w:rsidRPr="00465A60">
        <w:rPr>
          <w:rFonts w:ascii="Times New Roman" w:hAnsi="Times New Roman" w:cs="Times New Roman"/>
          <w:sz w:val="28"/>
          <w:szCs w:val="28"/>
        </w:rPr>
        <w:t xml:space="preserve"> в насінні різних рослин міст</w:t>
      </w:r>
      <w:r w:rsidRPr="00465A60">
        <w:rPr>
          <w:rFonts w:ascii="Times New Roman" w:hAnsi="Times New Roman" w:cs="Times New Roman"/>
          <w:sz w:val="28"/>
          <w:szCs w:val="28"/>
        </w:rPr>
        <w:t>яться ліпіди, що є ефірами жирних</w:t>
      </w:r>
      <w:r w:rsidR="006305E7" w:rsidRPr="00465A60">
        <w:rPr>
          <w:rFonts w:ascii="Times New Roman" w:hAnsi="Times New Roman" w:cs="Times New Roman"/>
          <w:sz w:val="28"/>
          <w:szCs w:val="28"/>
        </w:rPr>
        <w:t xml:space="preserve"> кислот з такими гліколями, як етилгліколь, ізомерні пропіленгліколі, бутандіол</w:t>
      </w:r>
      <w:r w:rsidRPr="00465A60">
        <w:rPr>
          <w:rFonts w:ascii="Times New Roman" w:hAnsi="Times New Roman" w:cs="Times New Roman"/>
          <w:sz w:val="28"/>
          <w:szCs w:val="28"/>
        </w:rPr>
        <w:t>.</w:t>
      </w:r>
    </w:p>
    <w:bookmarkEnd w:id="0"/>
    <w:p w:rsidR="005324C3" w:rsidRDefault="005324C3" w:rsidP="00465A60">
      <w:pPr>
        <w:spacing w:after="0" w:line="360" w:lineRule="auto"/>
        <w:jc w:val="both"/>
        <w:rPr>
          <w:sz w:val="28"/>
          <w:szCs w:val="28"/>
        </w:rPr>
      </w:pPr>
    </w:p>
    <w:p w:rsidR="005324C3" w:rsidRPr="005324C3" w:rsidRDefault="005324C3" w:rsidP="00465A60">
      <w:pPr>
        <w:spacing w:after="0" w:line="360" w:lineRule="auto"/>
        <w:jc w:val="both"/>
        <w:rPr>
          <w:sz w:val="28"/>
          <w:szCs w:val="28"/>
        </w:rPr>
      </w:pPr>
    </w:p>
    <w:p w:rsidR="00A56FD3" w:rsidRPr="0080223F" w:rsidRDefault="00A56FD3" w:rsidP="00465A60">
      <w:pPr>
        <w:spacing w:after="0" w:line="360" w:lineRule="auto"/>
      </w:pPr>
    </w:p>
    <w:sectPr w:rsidR="00A56FD3" w:rsidRPr="00802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BA"/>
    <w:multiLevelType w:val="hybridMultilevel"/>
    <w:tmpl w:val="4C027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225A5"/>
    <w:multiLevelType w:val="hybridMultilevel"/>
    <w:tmpl w:val="B2502B6E"/>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7FD6C78"/>
    <w:multiLevelType w:val="hybridMultilevel"/>
    <w:tmpl w:val="4C027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B74C44"/>
    <w:multiLevelType w:val="multilevel"/>
    <w:tmpl w:val="00507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94EFD"/>
    <w:multiLevelType w:val="multilevel"/>
    <w:tmpl w:val="D6FADB30"/>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6B957BA6"/>
    <w:multiLevelType w:val="hybridMultilevel"/>
    <w:tmpl w:val="A56A8112"/>
    <w:lvl w:ilvl="0" w:tplc="54EA2C8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D3"/>
    <w:rsid w:val="00035225"/>
    <w:rsid w:val="0006519A"/>
    <w:rsid w:val="00082BD3"/>
    <w:rsid w:val="0011216E"/>
    <w:rsid w:val="0013118A"/>
    <w:rsid w:val="001A0C2E"/>
    <w:rsid w:val="00230639"/>
    <w:rsid w:val="00285BA6"/>
    <w:rsid w:val="0030610C"/>
    <w:rsid w:val="0032620D"/>
    <w:rsid w:val="003F04FE"/>
    <w:rsid w:val="004200C0"/>
    <w:rsid w:val="00464030"/>
    <w:rsid w:val="00465A60"/>
    <w:rsid w:val="004A7AFE"/>
    <w:rsid w:val="0053215B"/>
    <w:rsid w:val="005324C3"/>
    <w:rsid w:val="0053748D"/>
    <w:rsid w:val="005A7896"/>
    <w:rsid w:val="005F1BE2"/>
    <w:rsid w:val="006052E5"/>
    <w:rsid w:val="006305E7"/>
    <w:rsid w:val="006C4D8D"/>
    <w:rsid w:val="006E18E7"/>
    <w:rsid w:val="00721A19"/>
    <w:rsid w:val="00731153"/>
    <w:rsid w:val="007851FE"/>
    <w:rsid w:val="007B69EF"/>
    <w:rsid w:val="007E142C"/>
    <w:rsid w:val="007F425D"/>
    <w:rsid w:val="0080223F"/>
    <w:rsid w:val="00814BD3"/>
    <w:rsid w:val="008562FB"/>
    <w:rsid w:val="008B5074"/>
    <w:rsid w:val="00906F53"/>
    <w:rsid w:val="00920F1A"/>
    <w:rsid w:val="0099586E"/>
    <w:rsid w:val="009B0DCB"/>
    <w:rsid w:val="00A37119"/>
    <w:rsid w:val="00A56FD3"/>
    <w:rsid w:val="00A9346E"/>
    <w:rsid w:val="00B31F25"/>
    <w:rsid w:val="00B44AE0"/>
    <w:rsid w:val="00C65788"/>
    <w:rsid w:val="00C87C47"/>
    <w:rsid w:val="00D9288C"/>
    <w:rsid w:val="00E2756D"/>
    <w:rsid w:val="00E402D9"/>
    <w:rsid w:val="00FD4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2B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F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FD3"/>
    <w:rPr>
      <w:rFonts w:ascii="Tahoma" w:hAnsi="Tahoma" w:cs="Tahoma"/>
      <w:sz w:val="16"/>
      <w:szCs w:val="16"/>
    </w:rPr>
  </w:style>
  <w:style w:type="paragraph" w:customStyle="1" w:styleId="2">
    <w:name w:val="Абзац списка2"/>
    <w:basedOn w:val="a"/>
    <w:uiPriority w:val="99"/>
    <w:rsid w:val="00B44AE0"/>
    <w:pPr>
      <w:suppressAutoHyphens/>
      <w:spacing w:after="0" w:line="240" w:lineRule="auto"/>
      <w:ind w:left="720"/>
    </w:pPr>
    <w:rPr>
      <w:rFonts w:ascii="Times New Roman" w:eastAsia="Calibri" w:hAnsi="Times New Roman" w:cs="Times New Roman"/>
      <w:sz w:val="20"/>
      <w:szCs w:val="20"/>
      <w:lang w:val="en-US" w:eastAsia="ar-SA"/>
    </w:rPr>
  </w:style>
  <w:style w:type="paragraph" w:styleId="a5">
    <w:name w:val="Body Text"/>
    <w:basedOn w:val="a"/>
    <w:link w:val="a6"/>
    <w:uiPriority w:val="99"/>
    <w:semiHidden/>
    <w:unhideWhenUsed/>
    <w:rsid w:val="00B44AE0"/>
    <w:pPr>
      <w:suppressAutoHyphens/>
      <w:spacing w:after="0" w:line="240" w:lineRule="auto"/>
      <w:jc w:val="both"/>
    </w:pPr>
    <w:rPr>
      <w:rFonts w:ascii="Times New Roman" w:eastAsia="Calibri" w:hAnsi="Times New Roman" w:cs="Times New Roman"/>
      <w:sz w:val="28"/>
      <w:szCs w:val="28"/>
      <w:lang w:eastAsia="ar-SA"/>
    </w:rPr>
  </w:style>
  <w:style w:type="character" w:customStyle="1" w:styleId="a6">
    <w:name w:val="Основной текст Знак"/>
    <w:basedOn w:val="a0"/>
    <w:link w:val="a5"/>
    <w:uiPriority w:val="99"/>
    <w:semiHidden/>
    <w:rsid w:val="00B44AE0"/>
    <w:rPr>
      <w:rFonts w:ascii="Times New Roman" w:eastAsia="Calibri" w:hAnsi="Times New Roman" w:cs="Times New Roman"/>
      <w:sz w:val="28"/>
      <w:szCs w:val="28"/>
      <w:lang w:eastAsia="ar-SA"/>
    </w:rPr>
  </w:style>
  <w:style w:type="character" w:customStyle="1" w:styleId="hps">
    <w:name w:val="hps"/>
    <w:basedOn w:val="a0"/>
    <w:uiPriority w:val="99"/>
    <w:rsid w:val="00B44AE0"/>
  </w:style>
  <w:style w:type="paragraph" w:styleId="HTML">
    <w:name w:val="HTML Preformatted"/>
    <w:basedOn w:val="a"/>
    <w:link w:val="HTML0"/>
    <w:uiPriority w:val="99"/>
    <w:semiHidden/>
    <w:unhideWhenUsed/>
    <w:rsid w:val="00B4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uk-UA"/>
    </w:rPr>
  </w:style>
  <w:style w:type="character" w:customStyle="1" w:styleId="HTML0">
    <w:name w:val="Стандартный HTML Знак"/>
    <w:basedOn w:val="a0"/>
    <w:link w:val="HTML"/>
    <w:uiPriority w:val="99"/>
    <w:semiHidden/>
    <w:rsid w:val="00B44AE0"/>
    <w:rPr>
      <w:rFonts w:ascii="Courier New" w:eastAsia="Calibri" w:hAnsi="Courier New" w:cs="Courier New"/>
      <w:sz w:val="20"/>
      <w:szCs w:val="20"/>
      <w:lang w:eastAsia="uk-UA"/>
    </w:rPr>
  </w:style>
  <w:style w:type="paragraph" w:styleId="a7">
    <w:name w:val="Normal (Web)"/>
    <w:basedOn w:val="a"/>
    <w:uiPriority w:val="99"/>
    <w:semiHidden/>
    <w:unhideWhenUsed/>
    <w:rsid w:val="00B44A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сновной текст с отступом 31"/>
    <w:basedOn w:val="a"/>
    <w:uiPriority w:val="99"/>
    <w:rsid w:val="00B44AE0"/>
    <w:pPr>
      <w:suppressAutoHyphens/>
      <w:spacing w:after="0" w:line="360" w:lineRule="auto"/>
      <w:ind w:left="142" w:firstLine="425"/>
    </w:pPr>
    <w:rPr>
      <w:rFonts w:ascii="Times New Roman" w:eastAsia="Calibri" w:hAnsi="Times New Roman" w:cs="Times New Roman"/>
      <w:color w:val="000000"/>
      <w:sz w:val="28"/>
      <w:szCs w:val="28"/>
      <w:lang w:val="ru-RU" w:eastAsia="ar-SA"/>
    </w:rPr>
  </w:style>
  <w:style w:type="character" w:customStyle="1" w:styleId="apple-style-span">
    <w:name w:val="apple-style-span"/>
    <w:basedOn w:val="a0"/>
    <w:uiPriority w:val="99"/>
    <w:rsid w:val="00B44AE0"/>
  </w:style>
  <w:style w:type="paragraph" w:styleId="a8">
    <w:name w:val="List Paragraph"/>
    <w:basedOn w:val="a"/>
    <w:uiPriority w:val="34"/>
    <w:qFormat/>
    <w:rsid w:val="006C4D8D"/>
    <w:pPr>
      <w:ind w:left="720"/>
      <w:contextualSpacing/>
    </w:pPr>
  </w:style>
  <w:style w:type="character" w:customStyle="1" w:styleId="10">
    <w:name w:val="Заголовок 1 Знак"/>
    <w:basedOn w:val="a0"/>
    <w:link w:val="1"/>
    <w:uiPriority w:val="9"/>
    <w:rsid w:val="00082BD3"/>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2B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F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FD3"/>
    <w:rPr>
      <w:rFonts w:ascii="Tahoma" w:hAnsi="Tahoma" w:cs="Tahoma"/>
      <w:sz w:val="16"/>
      <w:szCs w:val="16"/>
    </w:rPr>
  </w:style>
  <w:style w:type="paragraph" w:customStyle="1" w:styleId="2">
    <w:name w:val="Абзац списка2"/>
    <w:basedOn w:val="a"/>
    <w:uiPriority w:val="99"/>
    <w:rsid w:val="00B44AE0"/>
    <w:pPr>
      <w:suppressAutoHyphens/>
      <w:spacing w:after="0" w:line="240" w:lineRule="auto"/>
      <w:ind w:left="720"/>
    </w:pPr>
    <w:rPr>
      <w:rFonts w:ascii="Times New Roman" w:eastAsia="Calibri" w:hAnsi="Times New Roman" w:cs="Times New Roman"/>
      <w:sz w:val="20"/>
      <w:szCs w:val="20"/>
      <w:lang w:val="en-US" w:eastAsia="ar-SA"/>
    </w:rPr>
  </w:style>
  <w:style w:type="paragraph" w:styleId="a5">
    <w:name w:val="Body Text"/>
    <w:basedOn w:val="a"/>
    <w:link w:val="a6"/>
    <w:uiPriority w:val="99"/>
    <w:semiHidden/>
    <w:unhideWhenUsed/>
    <w:rsid w:val="00B44AE0"/>
    <w:pPr>
      <w:suppressAutoHyphens/>
      <w:spacing w:after="0" w:line="240" w:lineRule="auto"/>
      <w:jc w:val="both"/>
    </w:pPr>
    <w:rPr>
      <w:rFonts w:ascii="Times New Roman" w:eastAsia="Calibri" w:hAnsi="Times New Roman" w:cs="Times New Roman"/>
      <w:sz w:val="28"/>
      <w:szCs w:val="28"/>
      <w:lang w:eastAsia="ar-SA"/>
    </w:rPr>
  </w:style>
  <w:style w:type="character" w:customStyle="1" w:styleId="a6">
    <w:name w:val="Основной текст Знак"/>
    <w:basedOn w:val="a0"/>
    <w:link w:val="a5"/>
    <w:uiPriority w:val="99"/>
    <w:semiHidden/>
    <w:rsid w:val="00B44AE0"/>
    <w:rPr>
      <w:rFonts w:ascii="Times New Roman" w:eastAsia="Calibri" w:hAnsi="Times New Roman" w:cs="Times New Roman"/>
      <w:sz w:val="28"/>
      <w:szCs w:val="28"/>
      <w:lang w:eastAsia="ar-SA"/>
    </w:rPr>
  </w:style>
  <w:style w:type="character" w:customStyle="1" w:styleId="hps">
    <w:name w:val="hps"/>
    <w:basedOn w:val="a0"/>
    <w:uiPriority w:val="99"/>
    <w:rsid w:val="00B44AE0"/>
  </w:style>
  <w:style w:type="paragraph" w:styleId="HTML">
    <w:name w:val="HTML Preformatted"/>
    <w:basedOn w:val="a"/>
    <w:link w:val="HTML0"/>
    <w:uiPriority w:val="99"/>
    <w:semiHidden/>
    <w:unhideWhenUsed/>
    <w:rsid w:val="00B4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uk-UA"/>
    </w:rPr>
  </w:style>
  <w:style w:type="character" w:customStyle="1" w:styleId="HTML0">
    <w:name w:val="Стандартный HTML Знак"/>
    <w:basedOn w:val="a0"/>
    <w:link w:val="HTML"/>
    <w:uiPriority w:val="99"/>
    <w:semiHidden/>
    <w:rsid w:val="00B44AE0"/>
    <w:rPr>
      <w:rFonts w:ascii="Courier New" w:eastAsia="Calibri" w:hAnsi="Courier New" w:cs="Courier New"/>
      <w:sz w:val="20"/>
      <w:szCs w:val="20"/>
      <w:lang w:eastAsia="uk-UA"/>
    </w:rPr>
  </w:style>
  <w:style w:type="paragraph" w:styleId="a7">
    <w:name w:val="Normal (Web)"/>
    <w:basedOn w:val="a"/>
    <w:uiPriority w:val="99"/>
    <w:semiHidden/>
    <w:unhideWhenUsed/>
    <w:rsid w:val="00B44A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сновной текст с отступом 31"/>
    <w:basedOn w:val="a"/>
    <w:uiPriority w:val="99"/>
    <w:rsid w:val="00B44AE0"/>
    <w:pPr>
      <w:suppressAutoHyphens/>
      <w:spacing w:after="0" w:line="360" w:lineRule="auto"/>
      <w:ind w:left="142" w:firstLine="425"/>
    </w:pPr>
    <w:rPr>
      <w:rFonts w:ascii="Times New Roman" w:eastAsia="Calibri" w:hAnsi="Times New Roman" w:cs="Times New Roman"/>
      <w:color w:val="000000"/>
      <w:sz w:val="28"/>
      <w:szCs w:val="28"/>
      <w:lang w:val="ru-RU" w:eastAsia="ar-SA"/>
    </w:rPr>
  </w:style>
  <w:style w:type="character" w:customStyle="1" w:styleId="apple-style-span">
    <w:name w:val="apple-style-span"/>
    <w:basedOn w:val="a0"/>
    <w:uiPriority w:val="99"/>
    <w:rsid w:val="00B44AE0"/>
  </w:style>
  <w:style w:type="paragraph" w:styleId="a8">
    <w:name w:val="List Paragraph"/>
    <w:basedOn w:val="a"/>
    <w:uiPriority w:val="34"/>
    <w:qFormat/>
    <w:rsid w:val="006C4D8D"/>
    <w:pPr>
      <w:ind w:left="720"/>
      <w:contextualSpacing/>
    </w:pPr>
  </w:style>
  <w:style w:type="character" w:customStyle="1" w:styleId="10">
    <w:name w:val="Заголовок 1 Знак"/>
    <w:basedOn w:val="a0"/>
    <w:link w:val="1"/>
    <w:uiPriority w:val="9"/>
    <w:rsid w:val="00082BD3"/>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4573">
      <w:bodyDiv w:val="1"/>
      <w:marLeft w:val="0"/>
      <w:marRight w:val="0"/>
      <w:marTop w:val="0"/>
      <w:marBottom w:val="0"/>
      <w:divBdr>
        <w:top w:val="none" w:sz="0" w:space="0" w:color="auto"/>
        <w:left w:val="none" w:sz="0" w:space="0" w:color="auto"/>
        <w:bottom w:val="none" w:sz="0" w:space="0" w:color="auto"/>
        <w:right w:val="none" w:sz="0" w:space="0" w:color="auto"/>
      </w:divBdr>
    </w:div>
    <w:div w:id="437725001">
      <w:bodyDiv w:val="1"/>
      <w:marLeft w:val="0"/>
      <w:marRight w:val="0"/>
      <w:marTop w:val="0"/>
      <w:marBottom w:val="0"/>
      <w:divBdr>
        <w:top w:val="none" w:sz="0" w:space="0" w:color="auto"/>
        <w:left w:val="none" w:sz="0" w:space="0" w:color="auto"/>
        <w:bottom w:val="none" w:sz="0" w:space="0" w:color="auto"/>
        <w:right w:val="none" w:sz="0" w:space="0" w:color="auto"/>
      </w:divBdr>
    </w:div>
    <w:div w:id="686105816">
      <w:bodyDiv w:val="1"/>
      <w:marLeft w:val="0"/>
      <w:marRight w:val="0"/>
      <w:marTop w:val="0"/>
      <w:marBottom w:val="0"/>
      <w:divBdr>
        <w:top w:val="none" w:sz="0" w:space="0" w:color="auto"/>
        <w:left w:val="none" w:sz="0" w:space="0" w:color="auto"/>
        <w:bottom w:val="none" w:sz="0" w:space="0" w:color="auto"/>
        <w:right w:val="none" w:sz="0" w:space="0" w:color="auto"/>
      </w:divBdr>
    </w:div>
    <w:div w:id="732899009">
      <w:bodyDiv w:val="1"/>
      <w:marLeft w:val="0"/>
      <w:marRight w:val="0"/>
      <w:marTop w:val="0"/>
      <w:marBottom w:val="0"/>
      <w:divBdr>
        <w:top w:val="none" w:sz="0" w:space="0" w:color="auto"/>
        <w:left w:val="none" w:sz="0" w:space="0" w:color="auto"/>
        <w:bottom w:val="none" w:sz="0" w:space="0" w:color="auto"/>
        <w:right w:val="none" w:sz="0" w:space="0" w:color="auto"/>
      </w:divBdr>
    </w:div>
    <w:div w:id="997270108">
      <w:bodyDiv w:val="1"/>
      <w:marLeft w:val="0"/>
      <w:marRight w:val="0"/>
      <w:marTop w:val="0"/>
      <w:marBottom w:val="0"/>
      <w:divBdr>
        <w:top w:val="none" w:sz="0" w:space="0" w:color="auto"/>
        <w:left w:val="none" w:sz="0" w:space="0" w:color="auto"/>
        <w:bottom w:val="none" w:sz="0" w:space="0" w:color="auto"/>
        <w:right w:val="none" w:sz="0" w:space="0" w:color="auto"/>
      </w:divBdr>
    </w:div>
    <w:div w:id="1269198024">
      <w:bodyDiv w:val="1"/>
      <w:marLeft w:val="0"/>
      <w:marRight w:val="0"/>
      <w:marTop w:val="0"/>
      <w:marBottom w:val="0"/>
      <w:divBdr>
        <w:top w:val="none" w:sz="0" w:space="0" w:color="auto"/>
        <w:left w:val="none" w:sz="0" w:space="0" w:color="auto"/>
        <w:bottom w:val="none" w:sz="0" w:space="0" w:color="auto"/>
        <w:right w:val="none" w:sz="0" w:space="0" w:color="auto"/>
      </w:divBdr>
    </w:div>
    <w:div w:id="1650597267">
      <w:bodyDiv w:val="1"/>
      <w:marLeft w:val="0"/>
      <w:marRight w:val="0"/>
      <w:marTop w:val="0"/>
      <w:marBottom w:val="0"/>
      <w:divBdr>
        <w:top w:val="none" w:sz="0" w:space="0" w:color="auto"/>
        <w:left w:val="none" w:sz="0" w:space="0" w:color="auto"/>
        <w:bottom w:val="none" w:sz="0" w:space="0" w:color="auto"/>
        <w:right w:val="none" w:sz="0" w:space="0" w:color="auto"/>
      </w:divBdr>
    </w:div>
    <w:div w:id="1855143691">
      <w:bodyDiv w:val="1"/>
      <w:marLeft w:val="0"/>
      <w:marRight w:val="0"/>
      <w:marTop w:val="0"/>
      <w:marBottom w:val="0"/>
      <w:divBdr>
        <w:top w:val="none" w:sz="0" w:space="0" w:color="auto"/>
        <w:left w:val="none" w:sz="0" w:space="0" w:color="auto"/>
        <w:bottom w:val="none" w:sz="0" w:space="0" w:color="auto"/>
        <w:right w:val="none" w:sz="0" w:space="0" w:color="auto"/>
      </w:divBdr>
    </w:div>
    <w:div w:id="19326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10792</Words>
  <Characters>6152</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2021-04-30T06:33:00Z</dcterms:created>
  <dcterms:modified xsi:type="dcterms:W3CDTF">2021-04-30T06:33:00Z</dcterms:modified>
</cp:coreProperties>
</file>