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456" w:rsidRDefault="002E0456" w:rsidP="0024113B">
      <w:pPr>
        <w:spacing w:after="0" w:line="240" w:lineRule="auto"/>
        <w:ind w:firstLine="709"/>
        <w:jc w:val="both"/>
        <w:rPr>
          <w:rFonts w:eastAsia="Times New Roman" w:cs="Times New Roman"/>
          <w:iCs/>
          <w:sz w:val="24"/>
          <w:szCs w:val="24"/>
          <w:lang w:val="uk-UA" w:eastAsia="ru-RU"/>
        </w:rPr>
      </w:pPr>
      <w:r>
        <w:rPr>
          <w:rFonts w:eastAsia="Times New Roman" w:cs="Times New Roman"/>
          <w:iCs/>
          <w:sz w:val="24"/>
          <w:szCs w:val="24"/>
          <w:lang w:val="uk-UA" w:eastAsia="ru-RU"/>
        </w:rPr>
        <w:t>Данні з позначкою збільшити на 3 останні цифри залікової книжки.(наприклад за умовами завдання число 200*</w:t>
      </w:r>
      <w:r w:rsidR="00170F45">
        <w:rPr>
          <w:rFonts w:eastAsia="Times New Roman" w:cs="Times New Roman"/>
          <w:iCs/>
          <w:sz w:val="24"/>
          <w:szCs w:val="24"/>
          <w:lang w:val="uk-UA" w:eastAsia="ru-RU"/>
        </w:rPr>
        <w:t>, а Ваша цифра 056, тоді для розрахунку ви отримаєте значення 200+056=256</w:t>
      </w:r>
      <w:r>
        <w:rPr>
          <w:rFonts w:eastAsia="Times New Roman" w:cs="Times New Roman"/>
          <w:iCs/>
          <w:sz w:val="24"/>
          <w:szCs w:val="24"/>
          <w:lang w:val="uk-UA" w:eastAsia="ru-RU"/>
        </w:rPr>
        <w:t xml:space="preserve"> )</w:t>
      </w:r>
    </w:p>
    <w:p w:rsidR="0024113B" w:rsidRPr="008F1406" w:rsidRDefault="0024113B" w:rsidP="0024113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8F1406">
        <w:rPr>
          <w:rFonts w:eastAsia="Times New Roman" w:cs="Times New Roman"/>
          <w:iCs/>
          <w:sz w:val="24"/>
          <w:szCs w:val="24"/>
          <w:lang w:val="uk-UA" w:eastAsia="ru-RU"/>
        </w:rPr>
        <w:t>Виробниче підприємство здійснило:</w:t>
      </w:r>
    </w:p>
    <w:p w:rsidR="0024113B" w:rsidRPr="008F1406" w:rsidRDefault="0024113B" w:rsidP="0024113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8F1406">
        <w:rPr>
          <w:rFonts w:eastAsia="Times New Roman" w:cs="Times New Roman"/>
          <w:iCs/>
          <w:sz w:val="24"/>
          <w:szCs w:val="24"/>
          <w:lang w:val="uk-UA" w:eastAsia="ru-RU"/>
        </w:rPr>
        <w:t>1)</w:t>
      </w:r>
      <w:r w:rsidRPr="008F1406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8F1406">
        <w:rPr>
          <w:rFonts w:eastAsia="Times New Roman" w:cs="Times New Roman"/>
          <w:b/>
          <w:bCs/>
          <w:iCs/>
          <w:sz w:val="24"/>
          <w:szCs w:val="24"/>
          <w:lang w:val="uk-UA" w:eastAsia="ru-RU"/>
        </w:rPr>
        <w:t>господарським способом</w:t>
      </w:r>
      <w:r w:rsidRPr="008F1406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8F1406">
        <w:rPr>
          <w:rFonts w:eastAsia="Times New Roman" w:cs="Times New Roman"/>
          <w:iCs/>
          <w:sz w:val="24"/>
          <w:szCs w:val="24"/>
          <w:lang w:val="uk-UA" w:eastAsia="ru-RU"/>
        </w:rPr>
        <w:t>будівництво прибудови до будівлі виробничого цеху з метою розширення виробничих потужностей і збільшення обсягу продукції, що в</w:t>
      </w:r>
      <w:r w:rsidR="00762913">
        <w:rPr>
          <w:rFonts w:eastAsia="Times New Roman" w:cs="Times New Roman"/>
          <w:iCs/>
          <w:sz w:val="24"/>
          <w:szCs w:val="24"/>
          <w:lang w:val="uk-UA" w:eastAsia="ru-RU"/>
        </w:rPr>
        <w:t xml:space="preserve">ипускається. Вартість </w:t>
      </w:r>
      <w:proofErr w:type="spellStart"/>
      <w:r w:rsidR="00762913">
        <w:rPr>
          <w:rFonts w:eastAsia="Times New Roman" w:cs="Times New Roman"/>
          <w:iCs/>
          <w:sz w:val="24"/>
          <w:szCs w:val="24"/>
          <w:lang w:val="uk-UA" w:eastAsia="ru-RU"/>
        </w:rPr>
        <w:t>поліпшень</w:t>
      </w:r>
      <w:proofErr w:type="spellEnd"/>
      <w:r w:rsidRPr="008F1406">
        <w:rPr>
          <w:rFonts w:eastAsia="Times New Roman" w:cs="Times New Roman"/>
          <w:iCs/>
          <w:sz w:val="24"/>
          <w:szCs w:val="24"/>
          <w:lang w:val="uk-UA" w:eastAsia="ru-RU"/>
        </w:rPr>
        <w:t>:</w:t>
      </w:r>
    </w:p>
    <w:p w:rsidR="0024113B" w:rsidRPr="008F1406" w:rsidRDefault="0024113B" w:rsidP="0024113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8F1406">
        <w:rPr>
          <w:rFonts w:eastAsia="Times New Roman" w:cs="Times New Roman"/>
          <w:iCs/>
          <w:sz w:val="24"/>
          <w:szCs w:val="24"/>
          <w:lang w:val="uk-UA" w:eastAsia="ru-RU"/>
        </w:rPr>
        <w:t>— балансова вартість будівельних матеріалів — 130000</w:t>
      </w:r>
      <w:r>
        <w:rPr>
          <w:rFonts w:eastAsia="Times New Roman" w:cs="Times New Roman"/>
          <w:iCs/>
          <w:sz w:val="24"/>
          <w:szCs w:val="24"/>
          <w:lang w:val="uk-UA" w:eastAsia="ru-RU"/>
        </w:rPr>
        <w:t>*</w:t>
      </w:r>
      <w:r w:rsidRPr="008F1406">
        <w:rPr>
          <w:rFonts w:eastAsia="Times New Roman" w:cs="Times New Roman"/>
          <w:iCs/>
          <w:sz w:val="24"/>
          <w:szCs w:val="24"/>
          <w:lang w:val="uk-UA" w:eastAsia="ru-RU"/>
        </w:rPr>
        <w:t xml:space="preserve"> грн.;</w:t>
      </w:r>
    </w:p>
    <w:p w:rsidR="0024113B" w:rsidRPr="008F1406" w:rsidRDefault="0024113B" w:rsidP="0024113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8F1406">
        <w:rPr>
          <w:rFonts w:eastAsia="Times New Roman" w:cs="Times New Roman"/>
          <w:iCs/>
          <w:sz w:val="24"/>
          <w:szCs w:val="24"/>
          <w:lang w:val="uk-UA" w:eastAsia="ru-RU"/>
        </w:rPr>
        <w:t>— витрати на оплату праці робітників, зайнятих на будівництві прибудови, — 80000</w:t>
      </w:r>
      <w:r>
        <w:rPr>
          <w:rFonts w:eastAsia="Times New Roman" w:cs="Times New Roman"/>
          <w:iCs/>
          <w:sz w:val="24"/>
          <w:szCs w:val="24"/>
          <w:lang w:val="uk-UA" w:eastAsia="ru-RU"/>
        </w:rPr>
        <w:t>*</w:t>
      </w:r>
      <w:r w:rsidRPr="008F1406">
        <w:rPr>
          <w:rFonts w:eastAsia="Times New Roman" w:cs="Times New Roman"/>
          <w:iCs/>
          <w:sz w:val="24"/>
          <w:szCs w:val="24"/>
          <w:lang w:val="uk-UA" w:eastAsia="ru-RU"/>
        </w:rPr>
        <w:t xml:space="preserve"> грн.; </w:t>
      </w:r>
    </w:p>
    <w:p w:rsidR="0024113B" w:rsidRPr="008F1406" w:rsidRDefault="0024113B" w:rsidP="0024113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8F1406">
        <w:rPr>
          <w:rFonts w:eastAsia="Times New Roman" w:cs="Times New Roman"/>
          <w:iCs/>
          <w:sz w:val="24"/>
          <w:szCs w:val="24"/>
          <w:lang w:val="uk-UA" w:eastAsia="ru-RU"/>
        </w:rPr>
        <w:t xml:space="preserve">— сума ЄСВ, нарахованого на фонд оплати праці працівників, зайнятих будівництвом прибудови, — </w:t>
      </w:r>
      <w:r>
        <w:rPr>
          <w:rFonts w:eastAsia="Times New Roman" w:cs="Times New Roman"/>
          <w:iCs/>
          <w:sz w:val="24"/>
          <w:szCs w:val="24"/>
          <w:lang w:val="uk-UA" w:eastAsia="ru-RU"/>
        </w:rPr>
        <w:t>?</w:t>
      </w:r>
      <w:r w:rsidRPr="008F1406">
        <w:rPr>
          <w:rFonts w:eastAsia="Times New Roman" w:cs="Times New Roman"/>
          <w:iCs/>
          <w:sz w:val="24"/>
          <w:szCs w:val="24"/>
          <w:lang w:val="uk-UA" w:eastAsia="ru-RU"/>
        </w:rPr>
        <w:t xml:space="preserve"> грн.;</w:t>
      </w:r>
    </w:p>
    <w:p w:rsidR="0024113B" w:rsidRPr="008F1406" w:rsidRDefault="0024113B" w:rsidP="0024113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8F1406">
        <w:rPr>
          <w:rFonts w:eastAsia="Times New Roman" w:cs="Times New Roman"/>
          <w:sz w:val="24"/>
          <w:szCs w:val="24"/>
          <w:lang w:val="uk-UA" w:eastAsia="ru-RU"/>
        </w:rPr>
        <w:t xml:space="preserve">— </w:t>
      </w:r>
      <w:r w:rsidRPr="008F1406">
        <w:rPr>
          <w:rFonts w:eastAsia="Times New Roman" w:cs="Times New Roman"/>
          <w:iCs/>
          <w:sz w:val="24"/>
          <w:szCs w:val="24"/>
          <w:lang w:val="uk-UA" w:eastAsia="ru-RU"/>
        </w:rPr>
        <w:t>вартість послуг сторонньої організації — 30000</w:t>
      </w:r>
      <w:r w:rsidR="0028434A">
        <w:rPr>
          <w:rFonts w:eastAsia="Times New Roman" w:cs="Times New Roman"/>
          <w:iCs/>
          <w:sz w:val="24"/>
          <w:szCs w:val="24"/>
          <w:lang w:val="uk-UA" w:eastAsia="ru-RU"/>
        </w:rPr>
        <w:t>*</w:t>
      </w:r>
      <w:r w:rsidRPr="008F1406">
        <w:rPr>
          <w:rFonts w:eastAsia="Times New Roman" w:cs="Times New Roman"/>
          <w:iCs/>
          <w:sz w:val="24"/>
          <w:szCs w:val="24"/>
          <w:lang w:val="uk-UA" w:eastAsia="ru-RU"/>
        </w:rPr>
        <w:t xml:space="preserve"> грн. (у тому числі ПДВ — </w:t>
      </w:r>
      <w:r w:rsidR="0028434A">
        <w:rPr>
          <w:rFonts w:eastAsia="Times New Roman" w:cs="Times New Roman"/>
          <w:iCs/>
          <w:sz w:val="24"/>
          <w:szCs w:val="24"/>
          <w:lang w:val="uk-UA" w:eastAsia="ru-RU"/>
        </w:rPr>
        <w:t>?</w:t>
      </w:r>
      <w:r w:rsidRPr="008F1406">
        <w:rPr>
          <w:rFonts w:eastAsia="Times New Roman" w:cs="Times New Roman"/>
          <w:iCs/>
          <w:sz w:val="24"/>
          <w:szCs w:val="24"/>
          <w:lang w:val="uk-UA" w:eastAsia="ru-RU"/>
        </w:rPr>
        <w:t xml:space="preserve"> грн.);</w:t>
      </w:r>
    </w:p>
    <w:p w:rsidR="0024113B" w:rsidRPr="008F1406" w:rsidRDefault="0024113B" w:rsidP="0024113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8F1406">
        <w:rPr>
          <w:rFonts w:eastAsia="Times New Roman" w:cs="Times New Roman"/>
          <w:iCs/>
          <w:sz w:val="24"/>
          <w:szCs w:val="24"/>
          <w:lang w:val="uk-UA" w:eastAsia="ru-RU"/>
        </w:rPr>
        <w:t>— амортизація ОЗ та інших необоротних матеріальних активів, використаних при будівництві, — 15000</w:t>
      </w:r>
      <w:r w:rsidR="0028434A">
        <w:rPr>
          <w:rFonts w:eastAsia="Times New Roman" w:cs="Times New Roman"/>
          <w:iCs/>
          <w:sz w:val="24"/>
          <w:szCs w:val="24"/>
          <w:lang w:val="uk-UA" w:eastAsia="ru-RU"/>
        </w:rPr>
        <w:t>*</w:t>
      </w:r>
      <w:r w:rsidRPr="008F1406">
        <w:rPr>
          <w:rFonts w:eastAsia="Times New Roman" w:cs="Times New Roman"/>
          <w:iCs/>
          <w:sz w:val="24"/>
          <w:szCs w:val="24"/>
          <w:lang w:val="uk-UA" w:eastAsia="ru-RU"/>
        </w:rPr>
        <w:t xml:space="preserve"> грн.; </w:t>
      </w:r>
    </w:p>
    <w:p w:rsidR="0024113B" w:rsidRPr="008F1406" w:rsidRDefault="0024113B" w:rsidP="0024113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8F1406">
        <w:rPr>
          <w:rFonts w:eastAsia="Times New Roman" w:cs="Times New Roman"/>
          <w:iCs/>
          <w:sz w:val="24"/>
          <w:szCs w:val="24"/>
          <w:lang w:val="uk-UA" w:eastAsia="ru-RU"/>
        </w:rPr>
        <w:t xml:space="preserve">2) </w:t>
      </w:r>
      <w:r w:rsidRPr="008F1406">
        <w:rPr>
          <w:rFonts w:eastAsia="Times New Roman" w:cs="Times New Roman"/>
          <w:b/>
          <w:bCs/>
          <w:iCs/>
          <w:sz w:val="24"/>
          <w:szCs w:val="24"/>
          <w:lang w:val="uk-UA" w:eastAsia="ru-RU"/>
        </w:rPr>
        <w:t>підрядним способом</w:t>
      </w:r>
      <w:r w:rsidRPr="008F1406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8F1406">
        <w:rPr>
          <w:rFonts w:eastAsia="Times New Roman" w:cs="Times New Roman"/>
          <w:iCs/>
          <w:sz w:val="24"/>
          <w:szCs w:val="24"/>
          <w:lang w:val="uk-UA" w:eastAsia="ru-RU"/>
        </w:rPr>
        <w:t>поліпшення виробничого устаткування, що збільшило майбутні економічні вигоди, очікувані від його використання. Вартість послуг підрядника склала 60000</w:t>
      </w:r>
      <w:r w:rsidR="0028434A">
        <w:rPr>
          <w:rFonts w:eastAsia="Times New Roman" w:cs="Times New Roman"/>
          <w:iCs/>
          <w:sz w:val="24"/>
          <w:szCs w:val="24"/>
          <w:lang w:val="uk-UA" w:eastAsia="ru-RU"/>
        </w:rPr>
        <w:t>*</w:t>
      </w:r>
      <w:r w:rsidRPr="008F1406">
        <w:rPr>
          <w:rFonts w:eastAsia="Times New Roman" w:cs="Times New Roman"/>
          <w:iCs/>
          <w:sz w:val="24"/>
          <w:szCs w:val="24"/>
          <w:lang w:val="uk-UA" w:eastAsia="ru-RU"/>
        </w:rPr>
        <w:t xml:space="preserve"> грн. (у тому числі ПДВ — </w:t>
      </w:r>
      <w:r w:rsidR="0028434A">
        <w:rPr>
          <w:rFonts w:eastAsia="Times New Roman" w:cs="Times New Roman"/>
          <w:iCs/>
          <w:sz w:val="24"/>
          <w:szCs w:val="24"/>
          <w:lang w:val="uk-UA" w:eastAsia="ru-RU"/>
        </w:rPr>
        <w:t>?</w:t>
      </w:r>
      <w:r w:rsidRPr="008F1406">
        <w:rPr>
          <w:rFonts w:eastAsia="Times New Roman" w:cs="Times New Roman"/>
          <w:iCs/>
          <w:sz w:val="24"/>
          <w:szCs w:val="24"/>
          <w:lang w:val="uk-UA" w:eastAsia="ru-RU"/>
        </w:rPr>
        <w:t xml:space="preserve"> грн.).</w:t>
      </w:r>
    </w:p>
    <w:p w:rsidR="0024113B" w:rsidRPr="008F1406" w:rsidRDefault="0024113B" w:rsidP="0024113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8F1406">
        <w:rPr>
          <w:rFonts w:eastAsia="Times New Roman" w:cs="Times New Roman"/>
          <w:sz w:val="24"/>
          <w:szCs w:val="24"/>
          <w:lang w:val="uk-UA" w:eastAsia="ru-RU"/>
        </w:rPr>
        <w:t xml:space="preserve">У регістрах бухгалтерського обліку операції з поліпшення означених об’єктів ОЗ (підрядним і господарським способами) відображають таким чином (див. табл. 1): </w:t>
      </w:r>
    </w:p>
    <w:p w:rsidR="0024113B" w:rsidRPr="008F1406" w:rsidRDefault="0024113B" w:rsidP="0024113B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8F1406">
        <w:rPr>
          <w:rFonts w:eastAsia="Times New Roman" w:cs="Times New Roman"/>
          <w:sz w:val="24"/>
          <w:szCs w:val="24"/>
          <w:lang w:val="uk-UA" w:eastAsia="ru-RU"/>
        </w:rPr>
        <w:t xml:space="preserve">Таблиця </w:t>
      </w:r>
      <w:r>
        <w:rPr>
          <w:rFonts w:eastAsia="Times New Roman" w:cs="Times New Roman"/>
          <w:sz w:val="24"/>
          <w:szCs w:val="24"/>
          <w:lang w:val="uk-UA" w:eastAsia="ru-RU"/>
        </w:rPr>
        <w:t>1 -</w:t>
      </w:r>
      <w:r w:rsidRPr="008F1406">
        <w:rPr>
          <w:rFonts w:eastAsia="Times New Roman" w:cs="Times New Roman"/>
          <w:sz w:val="24"/>
          <w:szCs w:val="24"/>
          <w:lang w:val="uk-UA" w:eastAsia="ru-RU"/>
        </w:rPr>
        <w:t xml:space="preserve"> Облік </w:t>
      </w:r>
      <w:proofErr w:type="spellStart"/>
      <w:r w:rsidRPr="008F1406">
        <w:rPr>
          <w:rFonts w:eastAsia="Times New Roman" w:cs="Times New Roman"/>
          <w:sz w:val="24"/>
          <w:szCs w:val="24"/>
          <w:lang w:val="uk-UA" w:eastAsia="ru-RU"/>
        </w:rPr>
        <w:t>поліпшень</w:t>
      </w:r>
      <w:proofErr w:type="spellEnd"/>
      <w:r w:rsidRPr="008F1406">
        <w:rPr>
          <w:rFonts w:eastAsia="Times New Roman" w:cs="Times New Roman"/>
          <w:sz w:val="24"/>
          <w:szCs w:val="24"/>
          <w:lang w:val="uk-UA" w:eastAsia="ru-RU"/>
        </w:rPr>
        <w:t xml:space="preserve"> об’єктів ОЗ</w:t>
      </w:r>
    </w:p>
    <w:tbl>
      <w:tblPr>
        <w:tblStyle w:val="a3"/>
        <w:tblW w:w="5000" w:type="pct"/>
        <w:tblLook w:val="04A0"/>
      </w:tblPr>
      <w:tblGrid>
        <w:gridCol w:w="557"/>
        <w:gridCol w:w="5630"/>
        <w:gridCol w:w="1131"/>
        <w:gridCol w:w="1133"/>
        <w:gridCol w:w="1120"/>
      </w:tblGrid>
      <w:tr w:rsidR="0024113B" w:rsidRPr="00E32666" w:rsidTr="00EF207B">
        <w:tc>
          <w:tcPr>
            <w:tcW w:w="291" w:type="pct"/>
            <w:vMerge w:val="restart"/>
            <w:vAlign w:val="center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E32666">
              <w:rPr>
                <w:rFonts w:eastAsia="Times New Roman" w:cs="Times New Roman"/>
                <w:b/>
                <w:bCs/>
                <w:sz w:val="22"/>
                <w:szCs w:val="24"/>
                <w:lang w:val="uk-UA" w:eastAsia="ru-RU"/>
              </w:rPr>
              <w:t>№ з/п</w:t>
            </w:r>
          </w:p>
        </w:tc>
        <w:tc>
          <w:tcPr>
            <w:tcW w:w="2941" w:type="pct"/>
            <w:vMerge w:val="restart"/>
            <w:vAlign w:val="center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E32666">
              <w:rPr>
                <w:rFonts w:eastAsia="Times New Roman" w:cs="Times New Roman"/>
                <w:b/>
                <w:bCs/>
                <w:sz w:val="22"/>
                <w:szCs w:val="24"/>
                <w:lang w:val="uk-UA" w:eastAsia="ru-RU"/>
              </w:rPr>
              <w:t>Зміст господарської операції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E32666">
              <w:rPr>
                <w:rFonts w:eastAsia="Times New Roman" w:cs="Times New Roman"/>
                <w:b/>
                <w:bCs/>
                <w:sz w:val="22"/>
                <w:szCs w:val="24"/>
                <w:lang w:val="uk-UA" w:eastAsia="ru-RU"/>
              </w:rPr>
              <w:t>Кореспонденція рахунків</w:t>
            </w:r>
          </w:p>
        </w:tc>
        <w:tc>
          <w:tcPr>
            <w:tcW w:w="585" w:type="pct"/>
            <w:vMerge w:val="restart"/>
            <w:vAlign w:val="center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E32666">
              <w:rPr>
                <w:rFonts w:eastAsia="Times New Roman" w:cs="Times New Roman"/>
                <w:b/>
                <w:bCs/>
                <w:sz w:val="22"/>
                <w:szCs w:val="24"/>
                <w:lang w:val="uk-UA" w:eastAsia="ru-RU"/>
              </w:rPr>
              <w:t>Сума, грн.</w:t>
            </w:r>
          </w:p>
        </w:tc>
      </w:tr>
      <w:tr w:rsidR="0024113B" w:rsidRPr="00E32666" w:rsidTr="00EF207B">
        <w:tc>
          <w:tcPr>
            <w:tcW w:w="0" w:type="auto"/>
            <w:vMerge/>
            <w:vAlign w:val="center"/>
            <w:hideMark/>
          </w:tcPr>
          <w:p w:rsidR="0024113B" w:rsidRPr="00E32666" w:rsidRDefault="0024113B" w:rsidP="00EF207B">
            <w:pPr>
              <w:jc w:val="center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4113B" w:rsidRPr="00E32666" w:rsidRDefault="0024113B" w:rsidP="00EF207B">
            <w:pPr>
              <w:jc w:val="center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  <w:tc>
          <w:tcPr>
            <w:tcW w:w="591" w:type="pct"/>
            <w:vAlign w:val="center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proofErr w:type="spellStart"/>
            <w:r w:rsidRPr="00E32666">
              <w:rPr>
                <w:rFonts w:eastAsia="Times New Roman" w:cs="Times New Roman"/>
                <w:b/>
                <w:bCs/>
                <w:sz w:val="22"/>
                <w:szCs w:val="24"/>
                <w:lang w:val="uk-UA" w:eastAsia="ru-RU"/>
              </w:rPr>
              <w:t>Дт</w:t>
            </w:r>
            <w:proofErr w:type="spellEnd"/>
          </w:p>
        </w:tc>
        <w:tc>
          <w:tcPr>
            <w:tcW w:w="592" w:type="pct"/>
            <w:vAlign w:val="center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proofErr w:type="spellStart"/>
            <w:r w:rsidRPr="00E32666">
              <w:rPr>
                <w:rFonts w:eastAsia="Times New Roman" w:cs="Times New Roman"/>
                <w:b/>
                <w:bCs/>
                <w:sz w:val="22"/>
                <w:szCs w:val="24"/>
                <w:lang w:val="uk-UA" w:eastAsia="ru-RU"/>
              </w:rPr>
              <w:t>Кт</w:t>
            </w:r>
            <w:proofErr w:type="spellEnd"/>
          </w:p>
        </w:tc>
        <w:tc>
          <w:tcPr>
            <w:tcW w:w="0" w:type="auto"/>
            <w:vMerge/>
            <w:hideMark/>
          </w:tcPr>
          <w:p w:rsidR="0024113B" w:rsidRPr="00E32666" w:rsidRDefault="0024113B" w:rsidP="00EF207B">
            <w:pPr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</w:tr>
      <w:tr w:rsidR="0024113B" w:rsidRPr="00E32666" w:rsidTr="00EF207B">
        <w:tc>
          <w:tcPr>
            <w:tcW w:w="0" w:type="auto"/>
            <w:gridSpan w:val="5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E32666">
              <w:rPr>
                <w:rFonts w:eastAsia="Times New Roman" w:cs="Times New Roman"/>
                <w:b/>
                <w:bCs/>
                <w:sz w:val="22"/>
                <w:szCs w:val="24"/>
                <w:lang w:val="uk-UA" w:eastAsia="ru-RU"/>
              </w:rPr>
              <w:t>Поліпшення об’єкта ОЗ господарським способом</w:t>
            </w:r>
          </w:p>
        </w:tc>
      </w:tr>
      <w:tr w:rsidR="0024113B" w:rsidRPr="00E32666" w:rsidTr="00EF207B"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>Списано вартість будівельних матеріалів, використаних при проведенні будівництва</w:t>
            </w: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</w:tr>
      <w:tr w:rsidR="0024113B" w:rsidRPr="00E32666" w:rsidTr="00EF207B"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>2</w:t>
            </w: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proofErr w:type="spellStart"/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>Нараховано</w:t>
            </w:r>
            <w:proofErr w:type="spellEnd"/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 xml:space="preserve"> заробітну плату робітникам, зайнятим будівництвом прибудови до будівлі цеху</w:t>
            </w: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</w:tr>
      <w:tr w:rsidR="0024113B" w:rsidRPr="00E32666" w:rsidTr="00EF207B"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>3</w:t>
            </w: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proofErr w:type="spellStart"/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>Нараховано</w:t>
            </w:r>
            <w:proofErr w:type="spellEnd"/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 xml:space="preserve"> ЄСВ на фонд оплати праці працівників, зайнятих на будівництві об’єкта ОЗ</w:t>
            </w:r>
            <w:r>
              <w:rPr>
                <w:rFonts w:eastAsia="Times New Roman" w:cs="Times New Roman"/>
                <w:sz w:val="22"/>
                <w:szCs w:val="24"/>
                <w:lang w:val="uk-UA" w:eastAsia="ru-RU"/>
              </w:rPr>
              <w:t xml:space="preserve"> - 22%</w:t>
            </w: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</w:tr>
      <w:tr w:rsidR="0024113B" w:rsidRPr="00E32666" w:rsidTr="00EF207B"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>4</w:t>
            </w:r>
          </w:p>
        </w:tc>
        <w:tc>
          <w:tcPr>
            <w:tcW w:w="0" w:type="auto"/>
            <w:hideMark/>
          </w:tcPr>
          <w:p w:rsidR="0024113B" w:rsidRPr="00E32666" w:rsidRDefault="0024113B" w:rsidP="001476DC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>Відображено вартість послуг сторонньої організації</w:t>
            </w:r>
            <w:r>
              <w:rPr>
                <w:rFonts w:eastAsia="Times New Roman" w:cs="Times New Roman"/>
                <w:sz w:val="22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</w:tr>
      <w:tr w:rsidR="0024113B" w:rsidRPr="00E32666" w:rsidTr="00EF207B"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>5</w:t>
            </w: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2"/>
                <w:szCs w:val="24"/>
                <w:lang w:val="uk-UA" w:eastAsia="ru-RU"/>
              </w:rPr>
              <w:t xml:space="preserve">Відображено </w:t>
            </w:r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 xml:space="preserve">ПДВ </w:t>
            </w:r>
            <w:r>
              <w:rPr>
                <w:rFonts w:eastAsia="Times New Roman" w:cs="Times New Roman"/>
                <w:sz w:val="22"/>
                <w:szCs w:val="24"/>
                <w:lang w:val="uk-UA" w:eastAsia="ru-RU"/>
              </w:rPr>
              <w:t>податковий кредит</w:t>
            </w: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</w:tr>
      <w:tr w:rsidR="0024113B" w:rsidRPr="00E32666" w:rsidTr="00EF207B"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>6</w:t>
            </w: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>Сплачено вартість послуг сторонньої організації</w:t>
            </w: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</w:tr>
      <w:tr w:rsidR="0024113B" w:rsidRPr="00E32666" w:rsidTr="00EF207B"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>7</w:t>
            </w: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proofErr w:type="spellStart"/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>Нараховано</w:t>
            </w:r>
            <w:proofErr w:type="spellEnd"/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 xml:space="preserve"> амортизацію ОЗ </w:t>
            </w:r>
            <w:r>
              <w:rPr>
                <w:rFonts w:eastAsia="Times New Roman" w:cs="Times New Roman"/>
                <w:sz w:val="22"/>
                <w:szCs w:val="24"/>
                <w:lang w:val="uk-UA" w:eastAsia="ru-RU"/>
              </w:rPr>
              <w:t>(</w:t>
            </w:r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>інших необоротних матеріальних активів</w:t>
            </w:r>
            <w:r>
              <w:rPr>
                <w:rFonts w:eastAsia="Times New Roman" w:cs="Times New Roman"/>
                <w:sz w:val="22"/>
                <w:szCs w:val="24"/>
                <w:lang w:val="uk-UA" w:eastAsia="ru-RU"/>
              </w:rPr>
              <w:t>)</w:t>
            </w:r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>, використовуваних при будівництві прибудови до будівлі цеху</w:t>
            </w: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</w:tr>
      <w:tr w:rsidR="0024113B" w:rsidRPr="00E32666" w:rsidTr="00EF207B"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>8</w:t>
            </w: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>Збільшено залишок на позабалансовому рахунку</w:t>
            </w:r>
            <w:r>
              <w:rPr>
                <w:rFonts w:eastAsia="Times New Roman" w:cs="Times New Roman"/>
                <w:sz w:val="22"/>
                <w:szCs w:val="24"/>
                <w:lang w:val="uk-UA" w:eastAsia="ru-RU"/>
              </w:rPr>
              <w:t xml:space="preserve"> 09</w:t>
            </w: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</w:tr>
      <w:tr w:rsidR="0024113B" w:rsidRPr="00E32666" w:rsidTr="00EF207B"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>9</w:t>
            </w:r>
          </w:p>
        </w:tc>
        <w:tc>
          <w:tcPr>
            <w:tcW w:w="0" w:type="auto"/>
            <w:hideMark/>
          </w:tcPr>
          <w:p w:rsidR="00762913" w:rsidRPr="00E32666" w:rsidRDefault="0024113B" w:rsidP="00762913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 xml:space="preserve">Відображено збільшення первісної вартості будівлі на суму витрат з поліпшення об’єкта ОЗ </w:t>
            </w: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</w:tr>
      <w:tr w:rsidR="0024113B" w:rsidRPr="00E32666" w:rsidTr="00EF207B"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>10</w:t>
            </w: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>Зменшено залишок на позабалансовому рахунку</w:t>
            </w:r>
            <w:r>
              <w:rPr>
                <w:rFonts w:eastAsia="Times New Roman" w:cs="Times New Roman"/>
                <w:sz w:val="22"/>
                <w:szCs w:val="24"/>
                <w:lang w:val="uk-UA" w:eastAsia="ru-RU"/>
              </w:rPr>
              <w:t xml:space="preserve"> 09</w:t>
            </w: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</w:tr>
      <w:tr w:rsidR="0024113B" w:rsidRPr="00E32666" w:rsidTr="00EF207B">
        <w:tc>
          <w:tcPr>
            <w:tcW w:w="0" w:type="auto"/>
            <w:gridSpan w:val="5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E32666">
              <w:rPr>
                <w:rFonts w:eastAsia="Times New Roman" w:cs="Times New Roman"/>
                <w:b/>
                <w:bCs/>
                <w:sz w:val="22"/>
                <w:szCs w:val="24"/>
                <w:lang w:val="uk-UA" w:eastAsia="ru-RU"/>
              </w:rPr>
              <w:t>Поліпшення об’єкта ОЗ підрядним способом</w:t>
            </w:r>
          </w:p>
        </w:tc>
      </w:tr>
      <w:tr w:rsidR="0024113B" w:rsidRPr="00E32666" w:rsidTr="00EF207B"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>Перераховано попередню оплату вартості послуг підрядної організації</w:t>
            </w:r>
          </w:p>
        </w:tc>
        <w:tc>
          <w:tcPr>
            <w:tcW w:w="0" w:type="auto"/>
            <w:hideMark/>
          </w:tcPr>
          <w:p w:rsidR="0024113B" w:rsidRPr="00551403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24113B" w:rsidRPr="00FC3A7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en-US" w:eastAsia="ru-RU"/>
              </w:rPr>
            </w:pPr>
          </w:p>
        </w:tc>
        <w:tc>
          <w:tcPr>
            <w:tcW w:w="0" w:type="auto"/>
            <w:hideMark/>
          </w:tcPr>
          <w:p w:rsidR="0024113B" w:rsidRPr="00551403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en-US" w:eastAsia="ru-RU"/>
              </w:rPr>
            </w:pPr>
          </w:p>
        </w:tc>
      </w:tr>
      <w:tr w:rsidR="0024113B" w:rsidRPr="00E32666" w:rsidTr="00EF207B"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>2</w:t>
            </w:r>
          </w:p>
        </w:tc>
        <w:tc>
          <w:tcPr>
            <w:tcW w:w="0" w:type="auto"/>
            <w:hideMark/>
          </w:tcPr>
          <w:p w:rsidR="0024113B" w:rsidRPr="003D58B2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 xml:space="preserve">Відображено ПДВ </w:t>
            </w:r>
            <w:r>
              <w:rPr>
                <w:rFonts w:eastAsia="Times New Roman" w:cs="Times New Roman"/>
                <w:sz w:val="22"/>
                <w:szCs w:val="24"/>
                <w:lang w:val="uk-UA" w:eastAsia="ru-RU"/>
              </w:rPr>
              <w:t>податковий кредит</w:t>
            </w: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</w:tr>
      <w:tr w:rsidR="0024113B" w:rsidRPr="00E32666" w:rsidTr="00EF207B"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>3</w:t>
            </w: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>Підписано акт виконаних робіт з підрядною організацією, що здійснювала поліпшення устаткування</w:t>
            </w: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</w:tr>
      <w:tr w:rsidR="0024113B" w:rsidRPr="00E32666" w:rsidTr="00EF207B"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>4</w:t>
            </w: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>Списано суму раніше нарахованого  ПДВ</w:t>
            </w: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</w:tr>
      <w:tr w:rsidR="0024113B" w:rsidRPr="00E32666" w:rsidTr="00EF207B"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>5</w:t>
            </w: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>Відображено залік заборгованостей</w:t>
            </w: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</w:tr>
      <w:tr w:rsidR="0024113B" w:rsidRPr="00E32666" w:rsidTr="00EF207B"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>6</w:t>
            </w: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 xml:space="preserve">Відображено збільшення первісної вартості устаткування на суму витрат з його поліпшення </w:t>
            </w: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</w:tr>
      <w:tr w:rsidR="0024113B" w:rsidRPr="00E32666" w:rsidTr="00EF207B"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>7</w:t>
            </w: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E32666">
              <w:rPr>
                <w:rFonts w:eastAsia="Times New Roman" w:cs="Times New Roman"/>
                <w:sz w:val="22"/>
                <w:szCs w:val="24"/>
                <w:lang w:val="uk-UA" w:eastAsia="ru-RU"/>
              </w:rPr>
              <w:t>Зменшено залишок за рахунком</w:t>
            </w:r>
            <w:r>
              <w:rPr>
                <w:rFonts w:eastAsia="Times New Roman" w:cs="Times New Roman"/>
                <w:sz w:val="22"/>
                <w:szCs w:val="24"/>
                <w:lang w:val="uk-UA" w:eastAsia="ru-RU"/>
              </w:rPr>
              <w:t xml:space="preserve"> 09</w:t>
            </w: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24113B" w:rsidRPr="00E32666" w:rsidRDefault="0024113B" w:rsidP="00EF207B">
            <w:pPr>
              <w:spacing w:before="100" w:beforeAutospacing="1" w:after="100" w:afterAutospacing="1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</w:p>
        </w:tc>
      </w:tr>
    </w:tbl>
    <w:p w:rsidR="00692AC5" w:rsidRDefault="00692AC5"/>
    <w:sectPr w:rsidR="00692AC5" w:rsidSect="00692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4113B"/>
    <w:rsid w:val="0008392C"/>
    <w:rsid w:val="000B64F8"/>
    <w:rsid w:val="00126283"/>
    <w:rsid w:val="001476DC"/>
    <w:rsid w:val="00170F45"/>
    <w:rsid w:val="001E35AD"/>
    <w:rsid w:val="0024113B"/>
    <w:rsid w:val="0028434A"/>
    <w:rsid w:val="002E0456"/>
    <w:rsid w:val="00692AC5"/>
    <w:rsid w:val="00762913"/>
    <w:rsid w:val="00A94678"/>
    <w:rsid w:val="00C54504"/>
    <w:rsid w:val="00F24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2021-04-30T08:19:00Z</dcterms:created>
  <dcterms:modified xsi:type="dcterms:W3CDTF">2021-04-30T09:26:00Z</dcterms:modified>
</cp:coreProperties>
</file>