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Практичне завдання №2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розрахунок шихти електроплавлення                               підшипникової  сталі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Початкові дані для розрахунку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шихти проводиться на 100 кг металевого завалення для визначення її складу, потрібної кількості кисню і руди для окислення домішок, кількості вапна і складу шлаку, а також потрібної кількості феросплавів і розкислювачів.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розрахунку</w:t>
      </w:r>
      <w:r>
        <w:rPr>
          <w:sz w:val="28"/>
          <w:szCs w:val="28"/>
          <w:lang w:val="uk-UA"/>
        </w:rPr>
        <w:t xml:space="preserve"> - забезпечити заданий склад металу і шлаку для отримання високоякісного металу з необхідними властивостями.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Початкові дані для розрахунку шихти при виплавці сталі на свіжій шихті в дугових печах з основною футерівкою представлені в таблицях 11.1, 11.2, 11.3.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Таблиця 11.1. Склад металу за </w:t>
      </w:r>
      <w:proofErr w:type="spellStart"/>
      <w:r>
        <w:rPr>
          <w:spacing w:val="-3"/>
          <w:sz w:val="28"/>
          <w:szCs w:val="28"/>
          <w:lang w:val="uk-UA"/>
        </w:rPr>
        <w:t>ГОСТом</w:t>
      </w:r>
      <w:proofErr w:type="spellEnd"/>
      <w:r>
        <w:rPr>
          <w:spacing w:val="-3"/>
          <w:sz w:val="28"/>
          <w:szCs w:val="28"/>
          <w:lang w:val="uk-UA"/>
        </w:rPr>
        <w:t>, 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84"/>
        <w:gridCol w:w="983"/>
        <w:gridCol w:w="986"/>
        <w:gridCol w:w="986"/>
        <w:gridCol w:w="986"/>
        <w:gridCol w:w="986"/>
        <w:gridCol w:w="986"/>
        <w:gridCol w:w="985"/>
        <w:gridCol w:w="875"/>
      </w:tblGrid>
      <w:tr w:rsidR="007F6AF5" w:rsidTr="007F6AF5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Марка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C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Mn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Si</w:t>
            </w:r>
            <w:proofErr w:type="spellEnd"/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Cr</w:t>
            </w:r>
            <w:proofErr w:type="spellEnd"/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Ni</w:t>
            </w:r>
            <w:proofErr w:type="spellEnd"/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Ti</w:t>
            </w:r>
            <w:proofErr w:type="spellEnd"/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Cu</w:t>
            </w:r>
            <w:proofErr w:type="spellEnd"/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н.б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F6AF5" w:rsidTr="007F6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не більше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</w:tr>
      <w:tr w:rsidR="007F6AF5" w:rsidTr="007F6AF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ШХ15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0,95-1,05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0,2-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0,17-0,37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1,30-1,65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≤</w:t>
            </w:r>
            <w:r>
              <w:rPr>
                <w:lang w:val="en-US"/>
              </w:rPr>
              <w:t xml:space="preserve">  </w:t>
            </w:r>
            <w:r>
              <w:rPr>
                <w:lang w:val="uk-UA"/>
              </w:rPr>
              <w:t>0,30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</w:tr>
      <w:tr w:rsidR="007F6AF5" w:rsidTr="007F6AF5">
        <w:trPr>
          <w:trHeight w:val="361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Склад, прийнятий для розрахунку</w:t>
            </w:r>
          </w:p>
        </w:tc>
      </w:tr>
      <w:tr w:rsidR="007F6AF5" w:rsidTr="007F6AF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ШХ15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F6AF5" w:rsidRDefault="007F6AF5" w:rsidP="007F6AF5">
      <w:pPr>
        <w:widowControl w:val="0"/>
        <w:shd w:val="clear" w:color="auto" w:fill="FFFFFF"/>
        <w:ind w:firstLine="567"/>
        <w:rPr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Таблиця 11.2. Хімічний   склад  металевої  частини   шихти і </w:t>
      </w:r>
      <w:proofErr w:type="spellStart"/>
      <w:r>
        <w:rPr>
          <w:spacing w:val="-3"/>
          <w:sz w:val="28"/>
          <w:szCs w:val="28"/>
          <w:lang w:val="uk-UA"/>
        </w:rPr>
        <w:t>вуглецювальників</w:t>
      </w:r>
      <w:proofErr w:type="spellEnd"/>
      <w:r>
        <w:rPr>
          <w:spacing w:val="-3"/>
          <w:sz w:val="28"/>
          <w:szCs w:val="28"/>
          <w:lang w:val="uk-UA"/>
        </w:rPr>
        <w:t>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56"/>
        <w:gridCol w:w="890"/>
        <w:gridCol w:w="868"/>
        <w:gridCol w:w="866"/>
        <w:gridCol w:w="866"/>
        <w:gridCol w:w="879"/>
        <w:gridCol w:w="875"/>
        <w:gridCol w:w="1154"/>
      </w:tblGrid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Матеріал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C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Mn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Si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P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Cr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Ni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Ti</w:t>
            </w:r>
            <w:proofErr w:type="spellEnd"/>
          </w:p>
        </w:tc>
      </w:tr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Лом вуглецевої сталі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0,20-0,50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0,4-0,7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0,20-0,30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0,04-0,05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0,03-0,05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&lt;0,5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&lt;0,3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&lt;0,3</w:t>
            </w:r>
          </w:p>
        </w:tc>
      </w:tr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Металізовані окатиші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0,02-0,50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0,005-0,025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0,005-0,025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Fe-94,0÷97,0%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Порожня порода: 1,5÷3,0</w:t>
            </w:r>
          </w:p>
        </w:tc>
      </w:tr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Чавун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1,0-2,0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0,5-0,8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0,04-0,05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Бій електродів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Зола -1,0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н.п.п</w:t>
            </w:r>
            <w:proofErr w:type="spellEnd"/>
            <w:r>
              <w:rPr>
                <w:lang w:val="uk-UA"/>
              </w:rPr>
              <w:t>.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</w:tr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Кокс (кам’яновугільний)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80-85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інше</w:t>
            </w:r>
          </w:p>
        </w:tc>
      </w:tr>
    </w:tbl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pacing w:val="-4"/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 xml:space="preserve"> Розрахунок шихти першого періоду електроплавлення сталі ШХ15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Плавка ведеться на свіжій шихті.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Таблиця 11.3. Хімічний склад </w:t>
      </w:r>
      <w:proofErr w:type="spellStart"/>
      <w:r>
        <w:rPr>
          <w:spacing w:val="-4"/>
          <w:sz w:val="28"/>
          <w:szCs w:val="28"/>
          <w:lang w:val="uk-UA"/>
        </w:rPr>
        <w:t>шлакоутворюючих</w:t>
      </w:r>
      <w:proofErr w:type="spellEnd"/>
      <w:r>
        <w:rPr>
          <w:spacing w:val="-4"/>
          <w:sz w:val="28"/>
          <w:szCs w:val="28"/>
          <w:lang w:val="uk-UA"/>
        </w:rPr>
        <w:t xml:space="preserve">  і розкислювачів, %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40"/>
        <w:gridCol w:w="800"/>
        <w:gridCol w:w="940"/>
        <w:gridCol w:w="740"/>
        <w:gridCol w:w="900"/>
        <w:gridCol w:w="940"/>
        <w:gridCol w:w="860"/>
        <w:gridCol w:w="790"/>
        <w:gridCol w:w="830"/>
      </w:tblGrid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Матеріал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CaO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SiO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Fe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CaF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Al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MgO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Cr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CO</w:t>
            </w:r>
            <w:r>
              <w:rPr>
                <w:vertAlign w:val="subscript"/>
                <w:lang w:val="uk-UA"/>
              </w:rPr>
              <w:t>2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85,00-93,00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1,50-2,00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0,0-0,60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0,05-0,10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1,00-1,80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Залізна руда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4,00-5,00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91,00-93,00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2,00-3,50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Плавиковий шпат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0,10-0,20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90,00-95,00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Шамот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60,0-62,0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1,50-2,00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35,00-38,00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Каолін </w:t>
            </w:r>
            <w:proofErr w:type="spellStart"/>
            <w:r>
              <w:rPr>
                <w:lang w:val="uk-UA"/>
              </w:rPr>
              <w:t>положський</w:t>
            </w:r>
            <w:proofErr w:type="spellEnd"/>
            <w:r>
              <w:rPr>
                <w:lang w:val="uk-UA"/>
              </w:rPr>
              <w:t xml:space="preserve"> обпалений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50,0-52,0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1,20-1,50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40,00-43,00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Електрокорунд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0,20-1,80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0,20-1,50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0,30-0,50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0,04-0,09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87,00-96,40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0,0-0,26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Відпрацьований флюс АНФ-6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6,24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20,50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Магнезитовий порошок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Кульгаво-магнезитова цеглина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11,50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Вапняк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42,50</w:t>
            </w:r>
          </w:p>
        </w:tc>
      </w:tr>
      <w:tr w:rsidR="007F6AF5" w:rsidTr="007F6A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Доломітовий порошок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F6AF5" w:rsidRDefault="007F6AF5" w:rsidP="007F6AF5">
      <w:pPr>
        <w:widowControl w:val="0"/>
        <w:ind w:firstLine="567"/>
        <w:rPr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pacing w:val="-2"/>
          <w:sz w:val="28"/>
          <w:szCs w:val="28"/>
          <w:lang w:val="uk-UA"/>
        </w:rPr>
        <w:t>Визначення складу завалення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Визначаємо склад завалення за вмістом вуглецю в ньому. Вміст вуглецю в кінці кіпа повинен бути на 0,03-0,10% нижче за нижню межу заданої марки сталі: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                            </w:t>
      </w:r>
      <w:r>
        <w:rPr>
          <w:spacing w:val="-6"/>
          <w:sz w:val="28"/>
          <w:szCs w:val="28"/>
          <w:lang w:val="uk-UA" w:eastAsia="uk-UA"/>
        </w:rPr>
        <w:t>[С]</w:t>
      </w:r>
      <w:proofErr w:type="spellStart"/>
      <w:r>
        <w:rPr>
          <w:spacing w:val="-6"/>
          <w:sz w:val="28"/>
          <w:szCs w:val="28"/>
          <w:vertAlign w:val="subscript"/>
          <w:lang w:val="uk-UA" w:eastAsia="uk-UA"/>
        </w:rPr>
        <w:t>к.к</w:t>
      </w:r>
      <w:proofErr w:type="spellEnd"/>
      <w:r>
        <w:rPr>
          <w:spacing w:val="-6"/>
          <w:sz w:val="28"/>
          <w:szCs w:val="28"/>
          <w:vertAlign w:val="subscript"/>
          <w:lang w:val="uk-UA" w:eastAsia="uk-UA"/>
        </w:rPr>
        <w:t>.</w:t>
      </w:r>
      <w:r>
        <w:rPr>
          <w:spacing w:val="-6"/>
          <w:sz w:val="28"/>
          <w:szCs w:val="28"/>
          <w:lang w:val="uk-UA" w:eastAsia="uk-UA"/>
        </w:rPr>
        <w:t xml:space="preserve"> = [С]</w:t>
      </w:r>
      <w:proofErr w:type="spellStart"/>
      <w:r>
        <w:rPr>
          <w:spacing w:val="-6"/>
          <w:sz w:val="28"/>
          <w:szCs w:val="28"/>
          <w:vertAlign w:val="subscript"/>
          <w:lang w:val="uk-UA" w:eastAsia="uk-UA"/>
        </w:rPr>
        <w:t>н.межа</w:t>
      </w:r>
      <w:proofErr w:type="spellEnd"/>
      <w:r>
        <w:rPr>
          <w:spacing w:val="-6"/>
          <w:sz w:val="28"/>
          <w:szCs w:val="28"/>
          <w:vertAlign w:val="subscript"/>
          <w:lang w:val="uk-UA" w:eastAsia="uk-UA"/>
        </w:rPr>
        <w:t xml:space="preserve"> </w:t>
      </w:r>
      <w:r>
        <w:rPr>
          <w:spacing w:val="-6"/>
          <w:sz w:val="28"/>
          <w:szCs w:val="28"/>
          <w:lang w:val="uk-UA" w:eastAsia="uk-UA"/>
        </w:rPr>
        <w:t>·(0,03-0,10%).                                     (11.1)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Кількість вуглецю, який вигорів на кіпі, приймаємо: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Δ[С]≥</w:t>
      </w:r>
      <w:r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  <w:lang w:val="uk-UA"/>
        </w:rPr>
        <w:t>0,30% для ШХ15, приймаємо Δ[С]=0,3%;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Δ[С]≥</w:t>
      </w:r>
      <w:r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  <w:lang w:val="uk-UA"/>
        </w:rPr>
        <w:t>0,40%</w:t>
      </w:r>
      <w:r>
        <w:rPr>
          <w:spacing w:val="-3"/>
          <w:sz w:val="28"/>
          <w:szCs w:val="28"/>
          <w:lang w:val="uk-UA" w:eastAsia="uk-UA"/>
        </w:rPr>
        <w:t xml:space="preserve"> для конструкційних сталей, приймаємо </w:t>
      </w:r>
      <w:r>
        <w:rPr>
          <w:spacing w:val="-3"/>
          <w:sz w:val="28"/>
          <w:szCs w:val="28"/>
          <w:lang w:val="uk-UA"/>
        </w:rPr>
        <w:t xml:space="preserve">Δ[С]=0,40%, </w:t>
      </w:r>
      <w:r>
        <w:rPr>
          <w:spacing w:val="-3"/>
          <w:sz w:val="28"/>
          <w:szCs w:val="28"/>
          <w:lang w:val="uk-UA" w:eastAsia="uk-UA"/>
        </w:rPr>
        <w:t xml:space="preserve">тоді </w:t>
      </w:r>
      <w:r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/>
        </w:rPr>
        <w:t>ШХ15:      [С]</w:t>
      </w:r>
      <w:r>
        <w:rPr>
          <w:sz w:val="28"/>
          <w:szCs w:val="28"/>
          <w:vertAlign w:val="subscript"/>
          <w:lang w:val="uk-UA"/>
        </w:rPr>
        <w:t>зав.</w:t>
      </w:r>
      <w:r>
        <w:rPr>
          <w:sz w:val="28"/>
          <w:szCs w:val="28"/>
          <w:lang w:val="uk-UA"/>
        </w:rPr>
        <w:t>=0,95-0,05+0,30=1,2%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Вуглець до завалення вноситься чавуном (Х) % і ломом (100-Х) %: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position w:val="-24"/>
          <w:sz w:val="28"/>
          <w:szCs w:val="28"/>
          <w:lang w:val="uk-UA"/>
        </w:rPr>
        <w:object w:dxaOrig="418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33pt" o:ole="">
            <v:imagedata r:id="rId6" o:title=""/>
          </v:shape>
          <o:OLEObject Type="Embed" ProgID="Equation.3" ShapeID="_x0000_i1025" DrawAspect="Content" ObjectID="_1681889605" r:id="rId7"/>
        </w:object>
      </w:r>
      <w:r>
        <w:rPr>
          <w:sz w:val="28"/>
          <w:szCs w:val="28"/>
          <w:lang w:val="uk-UA"/>
        </w:rPr>
        <w:t xml:space="preserve">                     (11.2)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position w:val="-24"/>
          <w:sz w:val="28"/>
          <w:szCs w:val="28"/>
          <w:lang w:val="uk-UA"/>
        </w:rPr>
        <w:object w:dxaOrig="3000" w:dyaOrig="615">
          <v:shape id="_x0000_i1026" type="#_x0000_t75" style="width:150pt;height:30.75pt" o:ole="">
            <v:imagedata r:id="rId8" o:title=""/>
          </v:shape>
          <o:OLEObject Type="Embed" ProgID="Equation.3" ShapeID="_x0000_i1026" DrawAspect="Content" ObjectID="_1681889606" r:id="rId9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position w:val="-10"/>
          <w:sz w:val="28"/>
          <w:szCs w:val="28"/>
          <w:lang w:val="uk-UA"/>
        </w:rPr>
        <w:object w:dxaOrig="2340" w:dyaOrig="315">
          <v:shape id="_x0000_i1027" type="#_x0000_t75" style="width:117pt;height:15.75pt" o:ole="">
            <v:imagedata r:id="rId10" o:title=""/>
          </v:shape>
          <o:OLEObject Type="Embed" ProgID="Equation.3" ShapeID="_x0000_i1027" DrawAspect="Content" ObjectID="_1681889607" r:id="rId11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 w:eastAsia="uk-UA"/>
        </w:rPr>
        <w:lastRenderedPageBreak/>
        <w:t xml:space="preserve">звідки </w:t>
      </w:r>
      <w:r>
        <w:rPr>
          <w:spacing w:val="-2"/>
          <w:position w:val="-10"/>
          <w:sz w:val="28"/>
          <w:szCs w:val="28"/>
          <w:lang w:val="uk-UA" w:eastAsia="uk-UA"/>
        </w:rPr>
        <w:object w:dxaOrig="1155" w:dyaOrig="315">
          <v:shape id="_x0000_i1028" type="#_x0000_t75" style="width:57.75pt;height:15.75pt" o:ole="">
            <v:imagedata r:id="rId12" o:title=""/>
          </v:shape>
          <o:OLEObject Type="Embed" ProgID="Equation.3" ShapeID="_x0000_i1028" DrawAspect="Content" ObjectID="_1681889608" r:id="rId13"/>
        </w:object>
      </w:r>
      <w:r>
        <w:rPr>
          <w:spacing w:val="-2"/>
          <w:sz w:val="28"/>
          <w:szCs w:val="28"/>
          <w:lang w:val="uk-UA" w:eastAsia="uk-UA"/>
        </w:rPr>
        <w:t xml:space="preserve">  чавуну (таблиця 11.4).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По заводській інструкції чавуну можна давати 10 - 30%.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Таблиця 11.4. Склад завалення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096"/>
      </w:tblGrid>
      <w:tr w:rsidR="007F6AF5" w:rsidTr="007F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Матеріал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Mn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Si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P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Fe</w:t>
            </w:r>
            <w:proofErr w:type="spellEnd"/>
          </w:p>
        </w:tc>
      </w:tr>
      <w:tr w:rsidR="007F6AF5" w:rsidTr="007F6AF5"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I. Склад, прийнятий для розрахунку, %</w:t>
            </w:r>
          </w:p>
        </w:tc>
      </w:tr>
      <w:tr w:rsidR="007F6AF5" w:rsidTr="007F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Чавун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4,0000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</w:tr>
      <w:tr w:rsidR="007F6AF5" w:rsidTr="007F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0,6600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</w:tr>
      <w:tr w:rsidR="007F6AF5" w:rsidTr="007F6AF5"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II. Вноситься до завалення, кг</w:t>
            </w:r>
          </w:p>
        </w:tc>
      </w:tr>
      <w:tr w:rsidR="007F6AF5" w:rsidTr="007F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Чавуном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23,4000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0,9340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0,2340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0,0187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</w:tr>
      <w:tr w:rsidR="007F6AF5" w:rsidTr="007F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Ломом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76,6000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0,2660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0,5060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</w:tr>
      <w:tr w:rsidR="007F6AF5" w:rsidTr="007F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100,0000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0,7400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0,4170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0,0656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97,5350</w:t>
            </w:r>
          </w:p>
        </w:tc>
      </w:tr>
    </w:tbl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Визначення кількості шлаку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Визначаємо кількість шлаку, необхідну після розплавлення металу для його успішної дефосфорації.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Приймаємо, що кремній в період плавлення окислюється до слідів, тоді отримуємо кремнезему після окислення 0,417% кремнію: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                                     </w:t>
      </w:r>
      <w:r>
        <w:rPr>
          <w:spacing w:val="-2"/>
          <w:position w:val="-24"/>
          <w:sz w:val="28"/>
          <w:szCs w:val="28"/>
          <w:lang w:val="uk-UA"/>
        </w:rPr>
        <w:object w:dxaOrig="3225" w:dyaOrig="615">
          <v:shape id="_x0000_i1029" type="#_x0000_t75" style="width:161.25pt;height:30.75pt" o:ole="">
            <v:imagedata r:id="rId14" o:title=""/>
          </v:shape>
          <o:OLEObject Type="Embed" ProgID="Equation.3" ShapeID="_x0000_i1029" DrawAspect="Content" ObjectID="_1681889609" r:id="rId15"/>
        </w:object>
      </w:r>
      <w:r>
        <w:rPr>
          <w:spacing w:val="-2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 w:eastAsia="uk-UA"/>
        </w:rPr>
        <w:t xml:space="preserve">Задаємося основністю шлаку: </w:t>
      </w:r>
      <w:r>
        <w:rPr>
          <w:iCs/>
          <w:sz w:val="28"/>
          <w:szCs w:val="28"/>
          <w:vertAlign w:val="subscript"/>
          <w:lang w:val="uk-UA" w:eastAsia="uk-UA"/>
        </w:rPr>
        <w:t xml:space="preserve"> </w:t>
      </w:r>
      <w:r>
        <w:rPr>
          <w:iCs/>
          <w:position w:val="-30"/>
          <w:sz w:val="28"/>
          <w:szCs w:val="28"/>
          <w:vertAlign w:val="subscript"/>
          <w:lang w:val="uk-UA" w:eastAsia="uk-UA"/>
        </w:rPr>
        <w:object w:dxaOrig="1680" w:dyaOrig="675">
          <v:shape id="_x0000_i1030" type="#_x0000_t75" style="width:84pt;height:33.75pt" o:ole="">
            <v:imagedata r:id="rId16" o:title=""/>
          </v:shape>
          <o:OLEObject Type="Embed" ProgID="Equation.3" ShapeID="_x0000_i1030" DrawAspect="Content" ObjectID="_1681889610" r:id="rId17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 w:eastAsia="uk-UA"/>
        </w:rPr>
        <w:t xml:space="preserve">і вмістом кремнезему в 15%, тоді кількість шлаку </w:t>
      </w:r>
      <w:r>
        <w:rPr>
          <w:spacing w:val="-2"/>
          <w:sz w:val="28"/>
          <w:szCs w:val="28"/>
          <w:lang w:val="uk-UA"/>
        </w:rPr>
        <w:t>И</w:t>
      </w:r>
      <w:r>
        <w:rPr>
          <w:spacing w:val="-2"/>
          <w:sz w:val="28"/>
          <w:szCs w:val="28"/>
          <w:vertAlign w:val="subscript"/>
          <w:lang w:val="uk-UA"/>
        </w:rPr>
        <w:t>1</w:t>
      </w:r>
      <w:r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 w:eastAsia="uk-UA"/>
        </w:rPr>
        <w:t xml:space="preserve"> складе: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position w:val="-24"/>
          <w:sz w:val="28"/>
          <w:szCs w:val="28"/>
          <w:lang w:val="uk-UA"/>
        </w:rPr>
        <w:object w:dxaOrig="1755" w:dyaOrig="645">
          <v:shape id="_x0000_i1031" type="#_x0000_t75" style="width:87.75pt;height:32.25pt" o:ole="">
            <v:imagedata r:id="rId18" o:title=""/>
          </v:shape>
          <o:OLEObject Type="Embed" ProgID="Equation.3" ShapeID="_x0000_i1031" DrawAspect="Content" ObjectID="_1681889611" r:id="rId19"/>
        </w:object>
      </w:r>
      <w:r>
        <w:rPr>
          <w:sz w:val="28"/>
          <w:szCs w:val="28"/>
          <w:lang w:val="uk-UA"/>
        </w:rPr>
        <w:t xml:space="preserve">                                                  (11.3)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position w:val="-24"/>
          <w:sz w:val="28"/>
          <w:szCs w:val="28"/>
          <w:lang w:val="uk-UA"/>
        </w:rPr>
        <w:object w:dxaOrig="2160" w:dyaOrig="615">
          <v:shape id="_x0000_i1032" type="#_x0000_t75" style="width:108pt;height:30.75pt" o:ole="">
            <v:imagedata r:id="rId20" o:title=""/>
          </v:shape>
          <o:OLEObject Type="Embed" ProgID="Equation.3" ShapeID="_x0000_i1032" DrawAspect="Content" ObjectID="_1681889612" r:id="rId21"/>
        </w:object>
      </w:r>
      <w:r>
        <w:rPr>
          <w:sz w:val="28"/>
          <w:szCs w:val="28"/>
          <w:lang w:val="uk-UA"/>
        </w:rPr>
        <w:t xml:space="preserve"> від ваги металу.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 w:eastAsia="uk-UA"/>
        </w:rPr>
        <w:t>При розрахунках по дефосфорації металу при вмісті (</w:t>
      </w:r>
      <w:proofErr w:type="spellStart"/>
      <w:r>
        <w:rPr>
          <w:spacing w:val="-1"/>
          <w:sz w:val="28"/>
          <w:szCs w:val="28"/>
          <w:lang w:val="uk-UA" w:eastAsia="uk-UA"/>
        </w:rPr>
        <w:t>FеО</w:t>
      </w:r>
      <w:proofErr w:type="spellEnd"/>
      <w:r>
        <w:rPr>
          <w:spacing w:val="-1"/>
          <w:sz w:val="28"/>
          <w:szCs w:val="28"/>
          <w:lang w:val="uk-UA" w:eastAsia="uk-UA"/>
        </w:rPr>
        <w:t xml:space="preserve">) в шлаку </w:t>
      </w:r>
      <w:r>
        <w:rPr>
          <w:sz w:val="28"/>
          <w:szCs w:val="28"/>
          <w:lang w:val="uk-UA" w:eastAsia="uk-UA"/>
        </w:rPr>
        <w:t xml:space="preserve">більше 10% можна прийняти приблизно наступну залежність коефіцієнта розподілу </w:t>
      </w:r>
      <w:r>
        <w:rPr>
          <w:sz w:val="28"/>
          <w:szCs w:val="28"/>
          <w:lang w:val="uk-UA"/>
        </w:rPr>
        <w:t>L</w:t>
      </w:r>
      <w:r>
        <w:rPr>
          <w:sz w:val="28"/>
          <w:szCs w:val="28"/>
          <w:vertAlign w:val="subscript"/>
          <w:lang w:val="uk-UA"/>
        </w:rPr>
        <w:t>P</w:t>
      </w:r>
      <w:r>
        <w:rPr>
          <w:sz w:val="28"/>
          <w:szCs w:val="28"/>
          <w:lang w:val="uk-UA" w:eastAsia="uk-UA"/>
        </w:rPr>
        <w:t xml:space="preserve"> від основності шлаку В: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vertAlign w:val="subscript"/>
          <w:lang w:val="uk-UA"/>
        </w:rPr>
        <w:t xml:space="preserve">                                                          </w:t>
      </w:r>
      <w:r>
        <w:rPr>
          <w:iCs/>
          <w:position w:val="-62"/>
          <w:sz w:val="28"/>
          <w:szCs w:val="28"/>
          <w:vertAlign w:val="subscript"/>
          <w:lang w:val="uk-UA"/>
        </w:rPr>
        <w:object w:dxaOrig="3300" w:dyaOrig="1365">
          <v:shape id="_x0000_i1033" type="#_x0000_t75" style="width:165pt;height:68.25pt" o:ole="">
            <v:imagedata r:id="rId22" o:title=""/>
          </v:shape>
          <o:OLEObject Type="Embed" ProgID="Equation.3" ShapeID="_x0000_i1033" DrawAspect="Content" ObjectID="_1681889613" r:id="rId23"/>
        </w:object>
      </w:r>
      <w:r>
        <w:rPr>
          <w:iCs/>
          <w:sz w:val="28"/>
          <w:szCs w:val="28"/>
          <w:vertAlign w:val="subscript"/>
          <w:lang w:val="uk-UA"/>
        </w:rPr>
        <w:t xml:space="preserve">                                                   </w:t>
      </w:r>
      <w:r>
        <w:rPr>
          <w:iCs/>
          <w:sz w:val="28"/>
          <w:szCs w:val="28"/>
          <w:lang w:val="uk-UA"/>
        </w:rPr>
        <w:t xml:space="preserve">(11.4)           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При заданій основності шлаку (В=3) приймаємо: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position w:val="-10"/>
          <w:sz w:val="28"/>
          <w:szCs w:val="28"/>
          <w:lang w:val="uk-UA"/>
        </w:rPr>
        <w:object w:dxaOrig="180" w:dyaOrig="345">
          <v:shape id="_x0000_i1034" type="#_x0000_t75" style="width:9pt;height:17.25pt" o:ole="">
            <v:imagedata r:id="rId24" o:title=""/>
          </v:shape>
          <o:OLEObject Type="Embed" ProgID="Equation.3" ShapeID="_x0000_i1034" DrawAspect="Content" ObjectID="_1681889614" r:id="rId25"/>
        </w:object>
      </w:r>
      <w:r>
        <w:rPr>
          <w:iCs/>
          <w:position w:val="-28"/>
          <w:sz w:val="28"/>
          <w:szCs w:val="28"/>
          <w:lang w:val="uk-UA"/>
        </w:rPr>
        <w:object w:dxaOrig="2025" w:dyaOrig="675">
          <v:shape id="_x0000_i1035" type="#_x0000_t75" style="width:101.25pt;height:33.75pt" o:ole="">
            <v:imagedata r:id="rId26" o:title=""/>
          </v:shape>
          <o:OLEObject Type="Embed" ProgID="Equation.3" ShapeID="_x0000_i1035" DrawAspect="Content" ObjectID="_1681889615" r:id="rId27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>Визначаємо вміст фосфору в металі після розплавлення: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position w:val="-30"/>
          <w:sz w:val="28"/>
          <w:szCs w:val="28"/>
          <w:lang w:val="uk-UA"/>
        </w:rPr>
        <w:object w:dxaOrig="2445" w:dyaOrig="705">
          <v:shape id="_x0000_i1036" type="#_x0000_t75" style="width:122.25pt;height:35.25pt" o:ole="">
            <v:imagedata r:id="rId28" o:title=""/>
          </v:shape>
          <o:OLEObject Type="Embed" ProgID="Equation.3" ShapeID="_x0000_i1036" DrawAspect="Content" ObjectID="_1681889616" r:id="rId29"/>
        </w:object>
      </w:r>
      <w:r>
        <w:rPr>
          <w:sz w:val="28"/>
          <w:szCs w:val="28"/>
          <w:lang w:val="uk-UA"/>
        </w:rPr>
        <w:t xml:space="preserve">                                        (11.5)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position w:val="-28"/>
          <w:sz w:val="28"/>
          <w:szCs w:val="28"/>
          <w:lang w:val="uk-UA"/>
        </w:rPr>
        <w:object w:dxaOrig="3255" w:dyaOrig="660">
          <v:shape id="_x0000_i1037" type="#_x0000_t75" style="width:162.75pt;height:33pt" o:ole="">
            <v:imagedata r:id="rId30" o:title=""/>
          </v:shape>
          <o:OLEObject Type="Embed" ProgID="Equation.3" ShapeID="_x0000_i1037" DrawAspect="Content" ObjectID="_1681889617" r:id="rId31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шлак викачується на 90%, потім наводиться другий, з метою доведення дефосфорації металу 0,01% Р.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 xml:space="preserve">Визначимо потрібну кількість </w:t>
      </w:r>
      <w:r>
        <w:rPr>
          <w:spacing w:val="-3"/>
          <w:sz w:val="28"/>
          <w:szCs w:val="28"/>
          <w:lang w:val="uk-UA"/>
        </w:rPr>
        <w:t>И</w:t>
      </w:r>
      <w:r>
        <w:rPr>
          <w:spacing w:val="-3"/>
          <w:sz w:val="28"/>
          <w:szCs w:val="28"/>
          <w:vertAlign w:val="subscript"/>
          <w:lang w:val="uk-UA"/>
        </w:rPr>
        <w:t>2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pacing w:val="-3"/>
          <w:sz w:val="28"/>
          <w:szCs w:val="28"/>
          <w:lang w:val="uk-UA" w:eastAsia="uk-UA"/>
        </w:rPr>
        <w:t xml:space="preserve"> при основності В=3: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vertAlign w:val="subscript"/>
          <w:lang w:val="uk-UA"/>
        </w:rPr>
        <w:t xml:space="preserve">                                                                 </w:t>
      </w:r>
      <w:r>
        <w:rPr>
          <w:iCs/>
          <w:position w:val="-30"/>
          <w:sz w:val="28"/>
          <w:szCs w:val="28"/>
          <w:lang w:val="uk-UA"/>
        </w:rPr>
        <w:object w:dxaOrig="2415" w:dyaOrig="705">
          <v:shape id="_x0000_i1038" type="#_x0000_t75" style="width:120.75pt;height:35.25pt" o:ole="">
            <v:imagedata r:id="rId32" o:title=""/>
          </v:shape>
          <o:OLEObject Type="Embed" ProgID="Equation.3" ShapeID="_x0000_i1038" DrawAspect="Content" ObjectID="_1681889618" r:id="rId33"/>
        </w:object>
      </w:r>
      <w:r>
        <w:rPr>
          <w:iCs/>
          <w:sz w:val="28"/>
          <w:szCs w:val="28"/>
          <w:lang w:val="uk-UA"/>
        </w:rPr>
        <w:t xml:space="preserve">                                         (11.6)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</w:t>
      </w:r>
      <w:r>
        <w:rPr>
          <w:iCs/>
          <w:position w:val="-28"/>
          <w:sz w:val="28"/>
          <w:szCs w:val="28"/>
          <w:lang w:val="uk-UA"/>
        </w:rPr>
        <w:object w:dxaOrig="2955" w:dyaOrig="660">
          <v:shape id="_x0000_i1039" type="#_x0000_t75" style="width:147.75pt;height:33pt" o:ole="">
            <v:imagedata r:id="rId34" o:title=""/>
          </v:shape>
          <o:OLEObject Type="Embed" ProgID="Equation.3" ShapeID="_x0000_i1039" DrawAspect="Content" ObjectID="_1681889619" r:id="rId35"/>
        </w:object>
      </w:r>
      <w:r>
        <w:rPr>
          <w:iCs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i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 w:eastAsia="uk-UA"/>
        </w:rPr>
        <w:t xml:space="preserve">Приймаємо </w:t>
      </w:r>
      <w:r>
        <w:rPr>
          <w:i/>
          <w:spacing w:val="-5"/>
          <w:sz w:val="28"/>
          <w:szCs w:val="28"/>
          <w:lang w:val="uk-UA"/>
        </w:rPr>
        <w:t>И</w:t>
      </w:r>
      <w:r>
        <w:rPr>
          <w:i/>
          <w:spacing w:val="-5"/>
          <w:sz w:val="28"/>
          <w:szCs w:val="28"/>
          <w:vertAlign w:val="subscript"/>
          <w:lang w:val="uk-UA"/>
        </w:rPr>
        <w:t>2</w:t>
      </w:r>
      <w:r>
        <w:rPr>
          <w:i/>
          <w:spacing w:val="-5"/>
          <w:sz w:val="28"/>
          <w:szCs w:val="28"/>
          <w:lang w:val="uk-UA"/>
        </w:rPr>
        <w:t>=3,0%</w:t>
      </w:r>
      <w:r>
        <w:rPr>
          <w:spacing w:val="-5"/>
          <w:sz w:val="28"/>
          <w:szCs w:val="28"/>
          <w:lang w:val="uk-UA"/>
        </w:rPr>
        <w:t xml:space="preserve">    і    </w:t>
      </w:r>
      <w:r>
        <w:rPr>
          <w:i/>
          <w:spacing w:val="-5"/>
          <w:sz w:val="28"/>
          <w:szCs w:val="28"/>
          <w:lang w:val="uk-UA"/>
        </w:rPr>
        <w:t>Δ[Р]= 0,0656 - 0,010 = 0,0556%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t xml:space="preserve">Загальна  кількість  шлаку  в   першому   періоді  плавки  для   заданої </w:t>
      </w:r>
      <w:r>
        <w:rPr>
          <w:sz w:val="28"/>
          <w:szCs w:val="28"/>
          <w:lang w:val="uk-UA" w:eastAsia="uk-UA"/>
        </w:rPr>
        <w:t xml:space="preserve">дефосфорації повинна бути: </w:t>
      </w:r>
      <w:r>
        <w:rPr>
          <w:spacing w:val="-3"/>
          <w:sz w:val="28"/>
          <w:szCs w:val="28"/>
          <w:lang w:val="uk-UA" w:eastAsia="uk-UA"/>
        </w:rPr>
        <w:t xml:space="preserve">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 w:eastAsia="uk-UA"/>
        </w:rPr>
      </w:pPr>
      <w:r>
        <w:rPr>
          <w:spacing w:val="-3"/>
          <w:sz w:val="28"/>
          <w:szCs w:val="28"/>
          <w:lang w:val="uk-UA" w:eastAsia="uk-UA"/>
        </w:rPr>
        <w:t xml:space="preserve">                                               </w:t>
      </w:r>
      <w:r>
        <w:rPr>
          <w:spacing w:val="-3"/>
          <w:position w:val="-10"/>
          <w:sz w:val="28"/>
          <w:szCs w:val="28"/>
          <w:lang w:val="uk-UA" w:eastAsia="uk-UA"/>
        </w:rPr>
        <w:object w:dxaOrig="1335" w:dyaOrig="345">
          <v:shape id="_x0000_i1040" type="#_x0000_t75" style="width:66.75pt;height:17.25pt" o:ole="">
            <v:imagedata r:id="rId36" o:title=""/>
          </v:shape>
          <o:OLEObject Type="Embed" ProgID="Equation.3" ShapeID="_x0000_i1040" DrawAspect="Content" ObjectID="_1681889620" r:id="rId37"/>
        </w:object>
      </w:r>
      <w:r>
        <w:rPr>
          <w:spacing w:val="-3"/>
          <w:sz w:val="28"/>
          <w:szCs w:val="28"/>
          <w:lang w:val="uk-UA" w:eastAsia="uk-UA"/>
        </w:rPr>
        <w:t xml:space="preserve">                                                        (11.7)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 xml:space="preserve">                                               </w:t>
      </w:r>
      <w:r>
        <w:rPr>
          <w:spacing w:val="-3"/>
          <w:position w:val="-10"/>
          <w:sz w:val="28"/>
          <w:szCs w:val="28"/>
          <w:lang w:val="uk-UA" w:eastAsia="uk-UA"/>
        </w:rPr>
        <w:object w:dxaOrig="2085" w:dyaOrig="315">
          <v:shape id="_x0000_i1041" type="#_x0000_t75" style="width:104.25pt;height:15.75pt" o:ole="">
            <v:imagedata r:id="rId38" o:title=""/>
          </v:shape>
          <o:OLEObject Type="Embed" ProgID="Equation.3" ShapeID="_x0000_i1041" DrawAspect="Content" ObjectID="_1681889621" r:id="rId39"/>
        </w:object>
      </w:r>
      <w:r>
        <w:rPr>
          <w:spacing w:val="-3"/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Визначимо вміст марганцю в кінці розплавлення за формулою: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position w:val="-56"/>
          <w:sz w:val="28"/>
          <w:szCs w:val="28"/>
          <w:lang w:val="uk-UA"/>
        </w:rPr>
        <w:object w:dxaOrig="3015" w:dyaOrig="960">
          <v:shape id="_x0000_i1042" type="#_x0000_t75" style="width:150.75pt;height:48pt" o:ole="">
            <v:imagedata r:id="rId40" o:title=""/>
          </v:shape>
          <o:OLEObject Type="Embed" ProgID="Equation.3" ShapeID="_x0000_i1042" DrawAspect="Content" ObjectID="_1681889622" r:id="rId41"/>
        </w:object>
      </w:r>
      <w:r>
        <w:rPr>
          <w:sz w:val="28"/>
          <w:szCs w:val="28"/>
          <w:lang w:val="uk-UA"/>
        </w:rPr>
        <w:t xml:space="preserve">                                        (11.8)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 xml:space="preserve">Чисельне значення константи рівноваги </w:t>
      </w:r>
      <w:proofErr w:type="spellStart"/>
      <w:r>
        <w:rPr>
          <w:i/>
          <w:spacing w:val="-3"/>
          <w:sz w:val="28"/>
          <w:szCs w:val="28"/>
          <w:lang w:val="uk-UA" w:eastAsia="uk-UA"/>
        </w:rPr>
        <w:t>K</w:t>
      </w:r>
      <w:r>
        <w:rPr>
          <w:i/>
          <w:spacing w:val="-3"/>
          <w:sz w:val="28"/>
          <w:szCs w:val="28"/>
          <w:vertAlign w:val="subscript"/>
          <w:lang w:val="uk-UA" w:eastAsia="uk-UA"/>
        </w:rPr>
        <w:t>Mn</w:t>
      </w:r>
      <w:proofErr w:type="spellEnd"/>
      <w:r>
        <w:rPr>
          <w:i/>
          <w:spacing w:val="-3"/>
          <w:sz w:val="28"/>
          <w:szCs w:val="28"/>
          <w:lang w:val="uk-UA" w:eastAsia="uk-UA"/>
        </w:rPr>
        <w:t xml:space="preserve"> </w:t>
      </w:r>
      <w:r>
        <w:rPr>
          <w:spacing w:val="-3"/>
          <w:sz w:val="28"/>
          <w:szCs w:val="28"/>
          <w:lang w:val="uk-UA" w:eastAsia="uk-UA"/>
        </w:rPr>
        <w:t>знаходиться за рівнянням: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                                    </w:t>
      </w:r>
      <w:r>
        <w:rPr>
          <w:spacing w:val="-3"/>
          <w:position w:val="-28"/>
          <w:sz w:val="28"/>
          <w:szCs w:val="28"/>
          <w:lang w:val="uk-UA"/>
        </w:rPr>
        <w:object w:dxaOrig="3795" w:dyaOrig="660">
          <v:shape id="_x0000_i1043" type="#_x0000_t75" style="width:189.75pt;height:33pt" o:ole="">
            <v:imagedata r:id="rId42" o:title=""/>
          </v:shape>
          <o:OLEObject Type="Embed" ProgID="Equation.3" ShapeID="_x0000_i1043" DrawAspect="Content" ObjectID="_1681889623" r:id="rId43"/>
        </w:object>
      </w:r>
      <w:r>
        <w:rPr>
          <w:spacing w:val="-3"/>
          <w:sz w:val="28"/>
          <w:szCs w:val="28"/>
          <w:lang w:val="uk-UA"/>
        </w:rPr>
        <w:t>.                             (11.9)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 xml:space="preserve">Температуру металу визначаємо залежно від вмісту вуглецю в </w:t>
      </w:r>
      <w:r>
        <w:rPr>
          <w:sz w:val="28"/>
          <w:szCs w:val="28"/>
          <w:lang w:val="uk-UA" w:eastAsia="uk-UA"/>
        </w:rPr>
        <w:t xml:space="preserve">ньому. Із збільшенням вмісту вуглецю на 1% температура початку </w:t>
      </w:r>
      <w:r>
        <w:rPr>
          <w:spacing w:val="-3"/>
          <w:sz w:val="28"/>
          <w:szCs w:val="28"/>
          <w:lang w:val="uk-UA" w:eastAsia="uk-UA"/>
        </w:rPr>
        <w:t xml:space="preserve">кристалізації системи </w:t>
      </w:r>
      <w:proofErr w:type="spellStart"/>
      <w:r>
        <w:rPr>
          <w:spacing w:val="-3"/>
          <w:sz w:val="28"/>
          <w:szCs w:val="28"/>
          <w:lang w:val="uk-UA" w:eastAsia="uk-UA"/>
        </w:rPr>
        <w:t>Fе-С</w:t>
      </w:r>
      <w:proofErr w:type="spellEnd"/>
      <w:r>
        <w:rPr>
          <w:spacing w:val="-3"/>
          <w:sz w:val="28"/>
          <w:szCs w:val="28"/>
          <w:lang w:val="uk-UA" w:eastAsia="uk-UA"/>
        </w:rPr>
        <w:t xml:space="preserve"> знижується приблизно на 80°С. Для нормального </w:t>
      </w:r>
      <w:r>
        <w:rPr>
          <w:spacing w:val="-1"/>
          <w:sz w:val="28"/>
          <w:szCs w:val="28"/>
          <w:lang w:val="uk-UA" w:eastAsia="uk-UA"/>
        </w:rPr>
        <w:t xml:space="preserve">протікання   процесів   температура   металу   повинна   бути   вище   за лінію </w:t>
      </w:r>
      <w:r>
        <w:rPr>
          <w:spacing w:val="-3"/>
          <w:sz w:val="28"/>
          <w:szCs w:val="28"/>
          <w:lang w:val="uk-UA" w:eastAsia="uk-UA"/>
        </w:rPr>
        <w:t xml:space="preserve">ліквідусу приблизно на 50-100 </w:t>
      </w:r>
      <w:r>
        <w:rPr>
          <w:spacing w:val="-3"/>
          <w:sz w:val="28"/>
          <w:szCs w:val="28"/>
          <w:vertAlign w:val="superscript"/>
          <w:lang w:val="uk-UA" w:eastAsia="uk-UA"/>
        </w:rPr>
        <w:t>0</w:t>
      </w:r>
      <w:r>
        <w:rPr>
          <w:spacing w:val="-3"/>
          <w:sz w:val="28"/>
          <w:szCs w:val="28"/>
          <w:lang w:val="uk-UA" w:eastAsia="uk-UA"/>
        </w:rPr>
        <w:t xml:space="preserve">С. За практичними даними, при виплавці сталі ШХ15 в дугових електропечах, це перевищення фактичної температури над </w:t>
      </w:r>
      <w:r>
        <w:rPr>
          <w:sz w:val="28"/>
          <w:szCs w:val="28"/>
          <w:lang w:val="uk-UA" w:eastAsia="uk-UA"/>
        </w:rPr>
        <w:t>температурою ліквідусу складає біля 100°С. Приймаючи температуру плавлення заліза рівної 1539°С, отримаємо температуру сталі в кінці плавлення: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</w:t>
      </w:r>
      <w:r>
        <w:rPr>
          <w:position w:val="-10"/>
          <w:sz w:val="28"/>
          <w:szCs w:val="28"/>
          <w:lang w:val="uk-UA"/>
        </w:rPr>
        <w:object w:dxaOrig="3465" w:dyaOrig="360">
          <v:shape id="_x0000_i1044" type="#_x0000_t75" style="width:173.25pt;height:18pt" o:ole="">
            <v:imagedata r:id="rId44" o:title=""/>
          </v:shape>
          <o:OLEObject Type="Embed" ProgID="Equation.3" ShapeID="_x0000_i1044" DrawAspect="Content" ObjectID="_1681889624" r:id="rId45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 кінці кіпа: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position w:val="-10"/>
          <w:sz w:val="28"/>
          <w:szCs w:val="28"/>
          <w:lang w:val="uk-UA"/>
        </w:rPr>
        <w:object w:dxaOrig="3525" w:dyaOrig="360">
          <v:shape id="_x0000_i1045" type="#_x0000_t75" style="width:176.25pt;height:18pt" o:ole="">
            <v:imagedata r:id="rId46" o:title=""/>
          </v:shape>
          <o:OLEObject Type="Embed" ProgID="Equation.3" ShapeID="_x0000_i1045" DrawAspect="Content" ObjectID="_1681889625" r:id="rId47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iCs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 xml:space="preserve">Відповідно отримуємо при </w:t>
      </w:r>
      <w:r>
        <w:rPr>
          <w:spacing w:val="-3"/>
          <w:position w:val="-10"/>
          <w:sz w:val="28"/>
          <w:szCs w:val="28"/>
          <w:lang w:val="uk-UA" w:eastAsia="uk-UA"/>
        </w:rPr>
        <w:object w:dxaOrig="1215" w:dyaOrig="360">
          <v:shape id="_x0000_i1046" type="#_x0000_t75" style="width:60.75pt;height:18pt" o:ole="">
            <v:imagedata r:id="rId48" o:title=""/>
          </v:shape>
          <o:OLEObject Type="Embed" ProgID="Equation.3" ShapeID="_x0000_i1046" DrawAspect="Content" ObjectID="_1681889626" r:id="rId49"/>
        </w:object>
      </w:r>
      <w:r>
        <w:rPr>
          <w:spacing w:val="-3"/>
          <w:sz w:val="28"/>
          <w:szCs w:val="28"/>
          <w:lang w:val="uk-UA" w:eastAsia="uk-UA"/>
        </w:rPr>
        <w:t xml:space="preserve">(1816 </w:t>
      </w:r>
      <w:r>
        <w:rPr>
          <w:spacing w:val="-3"/>
          <w:sz w:val="28"/>
          <w:szCs w:val="28"/>
          <w:vertAlign w:val="superscript"/>
          <w:lang w:val="uk-UA" w:eastAsia="uk-UA"/>
        </w:rPr>
        <w:t>0</w:t>
      </w:r>
      <w:r>
        <w:rPr>
          <w:spacing w:val="-3"/>
          <w:sz w:val="28"/>
          <w:szCs w:val="28"/>
          <w:lang w:val="uk-UA" w:eastAsia="uk-UA"/>
        </w:rPr>
        <w:t xml:space="preserve">К)  і </w:t>
      </w:r>
      <w:r>
        <w:rPr>
          <w:spacing w:val="-3"/>
          <w:position w:val="-10"/>
          <w:sz w:val="28"/>
          <w:szCs w:val="28"/>
          <w:lang w:val="uk-UA" w:eastAsia="uk-UA"/>
        </w:rPr>
        <w:object w:dxaOrig="1245" w:dyaOrig="360">
          <v:shape id="_x0000_i1047" type="#_x0000_t75" style="width:62.25pt;height:18pt" o:ole="">
            <v:imagedata r:id="rId50" o:title=""/>
          </v:shape>
          <o:OLEObject Type="Embed" ProgID="Equation.3" ShapeID="_x0000_i1047" DrawAspect="Content" ObjectID="_1681889627" r:id="rId51"/>
        </w:object>
      </w:r>
      <w:r>
        <w:rPr>
          <w:spacing w:val="-3"/>
          <w:sz w:val="28"/>
          <w:szCs w:val="28"/>
          <w:lang w:val="uk-UA" w:eastAsia="uk-UA"/>
        </w:rPr>
        <w:t>(1840</w:t>
      </w:r>
      <w:r>
        <w:rPr>
          <w:spacing w:val="-3"/>
          <w:sz w:val="28"/>
          <w:szCs w:val="28"/>
          <w:vertAlign w:val="superscript"/>
          <w:lang w:val="uk-UA" w:eastAsia="uk-UA"/>
        </w:rPr>
        <w:t>0</w:t>
      </w:r>
      <w:r>
        <w:rPr>
          <w:spacing w:val="-3"/>
          <w:sz w:val="28"/>
          <w:szCs w:val="28"/>
          <w:lang w:val="uk-UA" w:eastAsia="uk-UA"/>
        </w:rPr>
        <w:t xml:space="preserve">К)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position w:val="-14"/>
          <w:sz w:val="28"/>
          <w:szCs w:val="28"/>
          <w:lang w:val="uk-UA"/>
        </w:rPr>
        <w:object w:dxaOrig="1245" w:dyaOrig="375">
          <v:shape id="_x0000_i1048" type="#_x0000_t75" style="width:62.25pt;height:18.75pt" o:ole="">
            <v:imagedata r:id="rId52" o:title=""/>
          </v:shape>
          <o:OLEObject Type="Embed" ProgID="Equation.3" ShapeID="_x0000_i1048" DrawAspect="Content" ObjectID="_1681889628" r:id="rId53"/>
        </w:objec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і  </w:t>
      </w:r>
      <w:r>
        <w:rPr>
          <w:position w:val="-14"/>
          <w:sz w:val="28"/>
          <w:szCs w:val="28"/>
          <w:lang w:val="uk-UA" w:eastAsia="uk-UA"/>
        </w:rPr>
        <w:object w:dxaOrig="1320" w:dyaOrig="375">
          <v:shape id="_x0000_i1049" type="#_x0000_t75" style="width:66pt;height:18.75pt" o:ole="">
            <v:imagedata r:id="rId54" o:title=""/>
          </v:shape>
          <o:OLEObject Type="Embed" ProgID="Equation.3" ShapeID="_x0000_i1049" DrawAspect="Content" ObjectID="_1681889629" r:id="rId55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 w:eastAsia="uk-UA"/>
        </w:rPr>
      </w:pPr>
      <w:r>
        <w:rPr>
          <w:spacing w:val="-3"/>
          <w:sz w:val="28"/>
          <w:szCs w:val="28"/>
          <w:lang w:val="uk-UA" w:eastAsia="uk-UA"/>
        </w:rPr>
        <w:t>Для сталі ШХ15 приймаємо вміст (</w:t>
      </w:r>
      <w:proofErr w:type="spellStart"/>
      <w:r>
        <w:rPr>
          <w:spacing w:val="-3"/>
          <w:sz w:val="28"/>
          <w:szCs w:val="28"/>
          <w:lang w:val="uk-UA" w:eastAsia="uk-UA"/>
        </w:rPr>
        <w:t>FеО</w:t>
      </w:r>
      <w:proofErr w:type="spellEnd"/>
      <w:r>
        <w:rPr>
          <w:spacing w:val="-3"/>
          <w:sz w:val="28"/>
          <w:szCs w:val="28"/>
          <w:lang w:val="uk-UA" w:eastAsia="uk-UA"/>
        </w:rPr>
        <w:t>) в шлаку: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(</w:t>
      </w:r>
      <w:proofErr w:type="spellStart"/>
      <w:r>
        <w:rPr>
          <w:sz w:val="28"/>
          <w:szCs w:val="28"/>
          <w:lang w:val="uk-UA" w:eastAsia="uk-UA"/>
        </w:rPr>
        <w:t>FеО</w:t>
      </w:r>
      <w:proofErr w:type="spellEnd"/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vertAlign w:val="subscript"/>
          <w:lang w:val="uk-UA" w:eastAsia="uk-UA"/>
        </w:rPr>
        <w:t>1</w:t>
      </w:r>
      <w:r>
        <w:rPr>
          <w:sz w:val="28"/>
          <w:szCs w:val="28"/>
          <w:lang w:val="uk-UA" w:eastAsia="uk-UA"/>
        </w:rPr>
        <w:t xml:space="preserve"> =12% (після розплавлення),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(</w:t>
      </w:r>
      <w:proofErr w:type="spellStart"/>
      <w:r>
        <w:rPr>
          <w:sz w:val="28"/>
          <w:szCs w:val="28"/>
          <w:lang w:val="uk-UA" w:eastAsia="uk-UA"/>
        </w:rPr>
        <w:t>FеО</w:t>
      </w:r>
      <w:proofErr w:type="spellEnd"/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=10%</w:t>
      </w:r>
      <w:r>
        <w:rPr>
          <w:sz w:val="28"/>
          <w:szCs w:val="28"/>
          <w:vertAlign w:val="subscript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(в кінці кіпа).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м'яких марок сталі при С≤0,01% за практичними даними можна прийняти: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position w:val="-10"/>
          <w:sz w:val="28"/>
          <w:szCs w:val="28"/>
          <w:lang w:val="uk-UA"/>
        </w:rPr>
        <w:object w:dxaOrig="1815" w:dyaOrig="315">
          <v:shape id="_x0000_i1050" type="#_x0000_t75" style="width:90.75pt;height:15.75pt" o:ole="">
            <v:imagedata r:id="rId56" o:title=""/>
          </v:shape>
          <o:OLEObject Type="Embed" ProgID="Equation.3" ShapeID="_x0000_i1050" DrawAspect="Content" ObjectID="_1681889630" r:id="rId57"/>
        </w:objec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і </w:t>
      </w:r>
      <w:r>
        <w:rPr>
          <w:position w:val="-28"/>
          <w:sz w:val="28"/>
          <w:szCs w:val="28"/>
          <w:lang w:val="uk-UA" w:eastAsia="uk-UA"/>
        </w:rPr>
        <w:object w:dxaOrig="1485" w:dyaOrig="660">
          <v:shape id="_x0000_i1051" type="#_x0000_t75" style="width:74.25pt;height:33pt" o:ole="">
            <v:imagedata r:id="rId58" o:title=""/>
          </v:shape>
          <o:OLEObject Type="Embed" ProgID="Equation.3" ShapeID="_x0000_i1051" DrawAspect="Content" ObjectID="_1681889631" r:id="rId59"/>
        </w:object>
      </w:r>
      <w:r>
        <w:rPr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Вміст марганцю після розплавлення: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position w:val="-56"/>
          <w:sz w:val="28"/>
          <w:szCs w:val="28"/>
          <w:lang w:val="uk-UA"/>
        </w:rPr>
        <w:object w:dxaOrig="3675" w:dyaOrig="945">
          <v:shape id="_x0000_i1052" type="#_x0000_t75" style="width:183.75pt;height:47.25pt" o:ole="">
            <v:imagedata r:id="rId60" o:title=""/>
          </v:shape>
          <o:OLEObject Type="Embed" ProgID="Equation.3" ShapeID="_x0000_i1052" DrawAspect="Content" ObjectID="_1681889632" r:id="rId61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В кінці кіпа: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 xml:space="preserve">                                           </w:t>
      </w:r>
      <w:r>
        <w:rPr>
          <w:spacing w:val="-5"/>
          <w:position w:val="-10"/>
          <w:sz w:val="28"/>
          <w:szCs w:val="28"/>
          <w:lang w:val="uk-UA"/>
        </w:rPr>
        <w:object w:dxaOrig="180" w:dyaOrig="345">
          <v:shape id="_x0000_i1053" type="#_x0000_t75" style="width:9pt;height:17.25pt" o:ole="">
            <v:imagedata r:id="rId24" o:title=""/>
          </v:shape>
          <o:OLEObject Type="Embed" ProgID="Equation.3" ShapeID="_x0000_i1053" DrawAspect="Content" ObjectID="_1681889633" r:id="rId62"/>
        </w:object>
      </w:r>
      <w:r>
        <w:rPr>
          <w:position w:val="-56"/>
          <w:sz w:val="28"/>
          <w:szCs w:val="28"/>
          <w:lang w:val="uk-UA"/>
        </w:rPr>
        <w:object w:dxaOrig="3675" w:dyaOrig="945">
          <v:shape id="_x0000_i1054" type="#_x0000_t75" style="width:183.75pt;height:47.25pt" o:ole="">
            <v:imagedata r:id="rId63" o:title=""/>
          </v:shape>
          <o:OLEObject Type="Embed" ProgID="Equation.3" ShapeID="_x0000_i1054" DrawAspect="Content" ObjectID="_1681889634" r:id="rId64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Визначимо кількість марганцю, що окислюється в першому періоді: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  </w:t>
      </w:r>
      <w:r>
        <w:rPr>
          <w:iCs/>
          <w:position w:val="-10"/>
          <w:sz w:val="28"/>
          <w:szCs w:val="28"/>
          <w:lang w:val="uk-UA"/>
        </w:rPr>
        <w:object w:dxaOrig="3075" w:dyaOrig="315">
          <v:shape id="_x0000_i1055" type="#_x0000_t75" style="width:153.75pt;height:15.75pt" o:ole="">
            <v:imagedata r:id="rId65" o:title=""/>
          </v:shape>
          <o:OLEObject Type="Embed" ProgID="Equation.3" ShapeID="_x0000_i1055" DrawAspect="Content" ObjectID="_1681889635" r:id="rId66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Видалення сірки з металу в шлак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 w:eastAsia="uk-UA"/>
        </w:rPr>
        <w:t xml:space="preserve">Коефіцієнт розподілу сірки </w:t>
      </w:r>
      <w:proofErr w:type="spellStart"/>
      <w:r>
        <w:rPr>
          <w:spacing w:val="-1"/>
          <w:sz w:val="28"/>
          <w:szCs w:val="28"/>
          <w:lang w:val="uk-UA" w:eastAsia="uk-UA"/>
        </w:rPr>
        <w:t>h</w:t>
      </w:r>
      <w:r>
        <w:rPr>
          <w:spacing w:val="-1"/>
          <w:sz w:val="28"/>
          <w:szCs w:val="28"/>
          <w:vertAlign w:val="subscript"/>
          <w:lang w:val="uk-UA" w:eastAsia="uk-UA"/>
        </w:rPr>
        <w:t>S</w:t>
      </w:r>
      <w:proofErr w:type="spellEnd"/>
      <w:r>
        <w:rPr>
          <w:spacing w:val="-1"/>
          <w:sz w:val="28"/>
          <w:szCs w:val="28"/>
          <w:lang w:val="uk-UA" w:eastAsia="uk-UA"/>
        </w:rPr>
        <w:t xml:space="preserve">, між шлаком і металом в першому </w:t>
      </w:r>
      <w:r>
        <w:rPr>
          <w:sz w:val="28"/>
          <w:szCs w:val="28"/>
          <w:lang w:val="uk-UA" w:eastAsia="uk-UA"/>
        </w:rPr>
        <w:t>періоді плавки можна прийняти по основності В: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position w:val="-62"/>
          <w:sz w:val="28"/>
          <w:szCs w:val="28"/>
          <w:lang w:val="uk-UA"/>
        </w:rPr>
        <w:object w:dxaOrig="3000" w:dyaOrig="1365">
          <v:shape id="_x0000_i1056" type="#_x0000_t75" style="width:150pt;height:68.25pt" o:ole="">
            <v:imagedata r:id="rId67" o:title=""/>
          </v:shape>
          <o:OLEObject Type="Embed" ProgID="Equation.3" ShapeID="_x0000_i1056" DrawAspect="Content" ObjectID="_1681889636" r:id="rId68"/>
        </w:object>
      </w:r>
      <w:r>
        <w:rPr>
          <w:sz w:val="28"/>
          <w:szCs w:val="28"/>
          <w:lang w:val="uk-UA"/>
        </w:rPr>
        <w:t xml:space="preserve">                              (11.10)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 xml:space="preserve">Для основності </w:t>
      </w:r>
      <w:r>
        <w:rPr>
          <w:i/>
          <w:spacing w:val="-3"/>
          <w:sz w:val="28"/>
          <w:szCs w:val="28"/>
          <w:lang w:val="uk-UA" w:eastAsia="uk-UA"/>
        </w:rPr>
        <w:t xml:space="preserve">В=3,0 </w:t>
      </w:r>
      <w:r>
        <w:rPr>
          <w:spacing w:val="-3"/>
          <w:sz w:val="28"/>
          <w:szCs w:val="28"/>
          <w:lang w:val="uk-UA" w:eastAsia="uk-UA"/>
        </w:rPr>
        <w:t xml:space="preserve">приймаємо </w:t>
      </w:r>
      <w:r>
        <w:rPr>
          <w:i/>
          <w:iCs/>
          <w:spacing w:val="-3"/>
          <w:sz w:val="28"/>
          <w:szCs w:val="28"/>
          <w:lang w:val="uk-UA" w:eastAsia="uk-UA"/>
        </w:rPr>
        <w:t>h</w:t>
      </w:r>
      <w:r>
        <w:rPr>
          <w:i/>
          <w:iCs/>
          <w:spacing w:val="-3"/>
          <w:sz w:val="28"/>
          <w:szCs w:val="28"/>
          <w:vertAlign w:val="subscript"/>
          <w:lang w:val="uk-UA" w:eastAsia="uk-UA"/>
        </w:rPr>
        <w:t>S</w:t>
      </w:r>
      <w:r>
        <w:rPr>
          <w:i/>
          <w:iCs/>
          <w:spacing w:val="-3"/>
          <w:sz w:val="28"/>
          <w:szCs w:val="28"/>
          <w:lang w:val="uk-UA" w:eastAsia="uk-UA"/>
        </w:rPr>
        <w:t xml:space="preserve">=8,0 </w:t>
      </w:r>
      <w:r>
        <w:rPr>
          <w:spacing w:val="-3"/>
          <w:sz w:val="28"/>
          <w:szCs w:val="28"/>
          <w:lang w:val="uk-UA" w:eastAsia="uk-UA"/>
        </w:rPr>
        <w:t xml:space="preserve">і кількість шлаку після </w:t>
      </w:r>
      <w:r>
        <w:rPr>
          <w:sz w:val="28"/>
          <w:szCs w:val="28"/>
          <w:lang w:val="uk-UA" w:eastAsia="uk-UA"/>
        </w:rPr>
        <w:t xml:space="preserve">розплавлення </w:t>
      </w:r>
      <w:r>
        <w:rPr>
          <w:i/>
          <w:spacing w:val="-3"/>
          <w:sz w:val="28"/>
          <w:szCs w:val="28"/>
          <w:lang w:val="uk-UA"/>
        </w:rPr>
        <w:t>И</w:t>
      </w:r>
      <w:r>
        <w:rPr>
          <w:i/>
          <w:spacing w:val="-3"/>
          <w:sz w:val="28"/>
          <w:szCs w:val="28"/>
          <w:vertAlign w:val="subscript"/>
          <w:lang w:val="uk-UA"/>
        </w:rPr>
        <w:t>1</w:t>
      </w:r>
      <w:r>
        <w:rPr>
          <w:i/>
          <w:spacing w:val="-3"/>
          <w:sz w:val="28"/>
          <w:szCs w:val="28"/>
          <w:lang w:val="uk-UA"/>
        </w:rPr>
        <w:t xml:space="preserve"> =6,0%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pacing w:val="-3"/>
          <w:sz w:val="28"/>
          <w:szCs w:val="28"/>
          <w:lang w:val="uk-UA" w:eastAsia="uk-UA"/>
        </w:rPr>
        <w:t xml:space="preserve">і в кінці кіпа </w:t>
      </w:r>
      <w:r>
        <w:rPr>
          <w:i/>
          <w:spacing w:val="-3"/>
          <w:sz w:val="28"/>
          <w:szCs w:val="28"/>
          <w:lang w:val="uk-UA"/>
        </w:rPr>
        <w:t>И</w:t>
      </w:r>
      <w:r>
        <w:rPr>
          <w:i/>
          <w:spacing w:val="-3"/>
          <w:sz w:val="28"/>
          <w:szCs w:val="28"/>
          <w:vertAlign w:val="subscript"/>
          <w:lang w:val="uk-UA"/>
        </w:rPr>
        <w:t>2</w:t>
      </w:r>
      <w:r>
        <w:rPr>
          <w:i/>
          <w:spacing w:val="-3"/>
          <w:sz w:val="28"/>
          <w:szCs w:val="28"/>
          <w:lang w:val="uk-UA"/>
        </w:rPr>
        <w:t>=3,0%.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Визначаємо вміст сірки після розплавлення [S]</w:t>
      </w:r>
      <w:r>
        <w:rPr>
          <w:sz w:val="28"/>
          <w:szCs w:val="28"/>
          <w:vertAlign w:val="subscript"/>
          <w:lang w:val="uk-UA" w:eastAsia="uk-UA"/>
        </w:rPr>
        <w:t>1</w:t>
      </w:r>
      <w:r>
        <w:rPr>
          <w:sz w:val="28"/>
          <w:szCs w:val="28"/>
          <w:lang w:val="uk-UA" w:eastAsia="uk-UA"/>
        </w:rPr>
        <w:t xml:space="preserve"> і в кінці кіпа [S]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                </w:t>
      </w:r>
      <w:r>
        <w:rPr>
          <w:sz w:val="28"/>
          <w:szCs w:val="28"/>
          <w:lang w:val="uk-UA" w:eastAsia="uk-UA"/>
        </w:rPr>
        <w:lastRenderedPageBreak/>
        <w:t xml:space="preserve">(при </w:t>
      </w:r>
      <w:proofErr w:type="spellStart"/>
      <w:r>
        <w:rPr>
          <w:sz w:val="28"/>
          <w:szCs w:val="28"/>
          <w:lang w:val="uk-UA" w:eastAsia="uk-UA"/>
        </w:rPr>
        <w:t>S</w:t>
      </w:r>
      <w:r>
        <w:rPr>
          <w:sz w:val="28"/>
          <w:szCs w:val="28"/>
          <w:vertAlign w:val="subscript"/>
          <w:lang w:val="uk-UA" w:eastAsia="uk-UA"/>
        </w:rPr>
        <w:t>поч</w:t>
      </w:r>
      <w:proofErr w:type="spellEnd"/>
      <w:r>
        <w:rPr>
          <w:sz w:val="28"/>
          <w:szCs w:val="28"/>
          <w:lang w:val="uk-UA" w:eastAsia="uk-UA"/>
        </w:rPr>
        <w:t>. у шлаку =0,05) за формулою: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</w:t>
      </w:r>
      <w:r>
        <w:rPr>
          <w:iCs/>
          <w:position w:val="-32"/>
          <w:sz w:val="28"/>
          <w:szCs w:val="28"/>
          <w:lang w:val="uk-UA"/>
        </w:rPr>
        <w:object w:dxaOrig="4035" w:dyaOrig="720">
          <v:shape id="_x0000_i1057" type="#_x0000_t75" style="width:201.75pt;height:36pt" o:ole="">
            <v:imagedata r:id="rId69" o:title=""/>
          </v:shape>
          <o:OLEObject Type="Embed" ProgID="Equation.3" ShapeID="_x0000_i1057" DrawAspect="Content" ObjectID="_1681889637" r:id="rId70"/>
        </w:object>
      </w:r>
      <w:r>
        <w:rPr>
          <w:iCs/>
          <w:sz w:val="28"/>
          <w:szCs w:val="28"/>
          <w:lang w:val="uk-UA"/>
        </w:rPr>
        <w:t>.                   (11.11)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 xml:space="preserve">тоді: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</w:t>
      </w:r>
      <w:r>
        <w:rPr>
          <w:iCs/>
          <w:position w:val="-24"/>
          <w:sz w:val="28"/>
          <w:szCs w:val="28"/>
          <w:lang w:val="uk-UA"/>
        </w:rPr>
        <w:object w:dxaOrig="3855" w:dyaOrig="615">
          <v:shape id="_x0000_i1058" type="#_x0000_t75" style="width:192.75pt;height:30.75pt" o:ole="">
            <v:imagedata r:id="rId71" o:title=""/>
          </v:shape>
          <o:OLEObject Type="Embed" ProgID="Equation.3" ShapeID="_x0000_i1058" DrawAspect="Content" ObjectID="_1681889638" r:id="rId72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</w:t>
      </w:r>
      <w:r>
        <w:rPr>
          <w:iCs/>
          <w:position w:val="-24"/>
          <w:sz w:val="28"/>
          <w:szCs w:val="28"/>
          <w:lang w:val="uk-UA"/>
        </w:rPr>
        <w:object w:dxaOrig="3765" w:dyaOrig="615">
          <v:shape id="_x0000_i1059" type="#_x0000_t75" style="width:188.25pt;height:30.75pt" o:ole="">
            <v:imagedata r:id="rId73" o:title=""/>
          </v:shape>
          <o:OLEObject Type="Embed" ProgID="Equation.3" ShapeID="_x0000_i1059" DrawAspect="Content" ObjectID="_1681889639" r:id="rId74"/>
        </w:object>
      </w:r>
      <w:r>
        <w:rPr>
          <w:iCs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 xml:space="preserve">Всього переходить сірки з металу до шлаку: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                               </w:t>
      </w:r>
      <w:r>
        <w:rPr>
          <w:spacing w:val="-4"/>
          <w:position w:val="-10"/>
          <w:sz w:val="28"/>
          <w:szCs w:val="28"/>
          <w:lang w:val="uk-UA"/>
        </w:rPr>
        <w:object w:dxaOrig="3135" w:dyaOrig="315">
          <v:shape id="_x0000_i1060" type="#_x0000_t75" style="width:156.75pt;height:15.75pt" o:ole="">
            <v:imagedata r:id="rId75" o:title=""/>
          </v:shape>
          <o:OLEObject Type="Embed" ProgID="Equation.3" ShapeID="_x0000_i1060" DrawAspect="Content" ObjectID="_1681889640" r:id="rId76"/>
        </w:object>
      </w:r>
      <w:r>
        <w:rPr>
          <w:spacing w:val="-4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>Розрахунок необхідної кількості кисню і руди для окислення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домішок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>Для окислення вуглецю на підставі практичних даних приймаємо відношення СО/СО</w:t>
      </w:r>
      <w:r>
        <w:rPr>
          <w:spacing w:val="-3"/>
          <w:sz w:val="28"/>
          <w:szCs w:val="28"/>
          <w:vertAlign w:val="subscript"/>
          <w:lang w:val="uk-UA" w:eastAsia="uk-UA"/>
        </w:rPr>
        <w:t>2</w:t>
      </w:r>
      <w:r>
        <w:rPr>
          <w:spacing w:val="-3"/>
          <w:sz w:val="28"/>
          <w:szCs w:val="28"/>
          <w:lang w:val="uk-UA" w:eastAsia="uk-UA"/>
        </w:rPr>
        <w:t xml:space="preserve"> в газовій фазі електропечі рівним: при виплавці </w:t>
      </w:r>
      <w:proofErr w:type="spellStart"/>
      <w:r>
        <w:rPr>
          <w:spacing w:val="-3"/>
          <w:sz w:val="28"/>
          <w:szCs w:val="28"/>
          <w:lang w:val="uk-UA" w:eastAsia="uk-UA"/>
        </w:rPr>
        <w:t>високовуглецевих</w:t>
      </w:r>
      <w:proofErr w:type="spellEnd"/>
      <w:r>
        <w:rPr>
          <w:spacing w:val="-3"/>
          <w:sz w:val="28"/>
          <w:szCs w:val="28"/>
          <w:lang w:val="uk-UA" w:eastAsia="uk-UA"/>
        </w:rPr>
        <w:t xml:space="preserve"> сталей (ШХ) - 4, </w:t>
      </w:r>
      <w:proofErr w:type="spellStart"/>
      <w:r>
        <w:rPr>
          <w:spacing w:val="-3"/>
          <w:sz w:val="28"/>
          <w:szCs w:val="28"/>
          <w:lang w:val="uk-UA" w:eastAsia="uk-UA"/>
        </w:rPr>
        <w:t>середньовуглецевих</w:t>
      </w:r>
      <w:proofErr w:type="spellEnd"/>
      <w:r>
        <w:rPr>
          <w:spacing w:val="-3"/>
          <w:sz w:val="28"/>
          <w:szCs w:val="28"/>
          <w:lang w:val="uk-UA" w:eastAsia="uk-UA"/>
        </w:rPr>
        <w:t xml:space="preserve"> (конструкційних) </w:t>
      </w:r>
      <w:r>
        <w:rPr>
          <w:spacing w:val="-2"/>
          <w:sz w:val="28"/>
          <w:szCs w:val="28"/>
          <w:lang w:val="uk-UA" w:eastAsia="uk-UA"/>
        </w:rPr>
        <w:t>- 2÷3, низьковуглецевих (трансформаторної, нержавіючої) - 12.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Кількість вуглецю, що окислюється до СО і СО</w:t>
      </w:r>
      <w:r>
        <w:rPr>
          <w:sz w:val="28"/>
          <w:szCs w:val="28"/>
          <w:vertAlign w:val="subscript"/>
          <w:lang w:val="uk-UA" w:eastAsia="uk-UA"/>
        </w:rPr>
        <w:t xml:space="preserve">2, </w:t>
      </w:r>
      <w:r>
        <w:rPr>
          <w:sz w:val="28"/>
          <w:szCs w:val="28"/>
          <w:lang w:val="uk-UA" w:eastAsia="uk-UA"/>
        </w:rPr>
        <w:t>при виплавці сталі              ШХ15 складе (таблиця 11.5):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                           </w:t>
      </w:r>
      <w:r>
        <w:rPr>
          <w:spacing w:val="-6"/>
          <w:position w:val="-24"/>
          <w:sz w:val="28"/>
          <w:szCs w:val="28"/>
          <w:lang w:val="uk-UA"/>
        </w:rPr>
        <w:object w:dxaOrig="1485" w:dyaOrig="615">
          <v:shape id="_x0000_i1061" type="#_x0000_t75" style="width:74.25pt;height:30.75pt" o:ole="">
            <v:imagedata r:id="rId77" o:title=""/>
          </v:shape>
          <o:OLEObject Type="Embed" ProgID="Equation.3" ShapeID="_x0000_i1061" DrawAspect="Content" ObjectID="_1681889641" r:id="rId78"/>
        </w:object>
      </w:r>
      <w:r>
        <w:rPr>
          <w:spacing w:val="-6"/>
          <w:sz w:val="28"/>
          <w:szCs w:val="28"/>
          <w:lang w:val="uk-UA"/>
        </w:rPr>
        <w:t xml:space="preserve">;        </w:t>
      </w:r>
      <w:r>
        <w:rPr>
          <w:spacing w:val="-6"/>
          <w:position w:val="-24"/>
          <w:sz w:val="28"/>
          <w:szCs w:val="28"/>
          <w:lang w:val="uk-UA"/>
        </w:rPr>
        <w:object w:dxaOrig="1545" w:dyaOrig="615">
          <v:shape id="_x0000_i1062" type="#_x0000_t75" style="width:77.25pt;height:30.75pt" o:ole="">
            <v:imagedata r:id="rId79" o:title=""/>
          </v:shape>
          <o:OLEObject Type="Embed" ProgID="Equation.3" ShapeID="_x0000_i1062" DrawAspect="Content" ObjectID="_1681889642" r:id="rId80"/>
        </w:object>
      </w:r>
      <w:r>
        <w:rPr>
          <w:spacing w:val="-6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11.5. Кількість кисню, необхідна для окислення домішок в першому періоді плавки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2020"/>
        <w:gridCol w:w="2412"/>
        <w:gridCol w:w="1368"/>
        <w:gridCol w:w="1260"/>
      </w:tblGrid>
      <w:tr w:rsidR="007F6AF5" w:rsidTr="007F6A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Елемент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Вигоріло,   кг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Реакція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Необхідне О</w:t>
            </w:r>
            <w:r>
              <w:rPr>
                <w:vertAlign w:val="subscript"/>
                <w:lang w:val="uk-UA" w:eastAsia="uk-UA"/>
              </w:rPr>
              <w:t>2</w:t>
            </w:r>
            <w:r>
              <w:rPr>
                <w:lang w:val="uk-UA" w:eastAsia="uk-UA"/>
              </w:rPr>
              <w:t xml:space="preserve">,  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кг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продуктів реакції,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Пере-</w:t>
            </w:r>
            <w:proofErr w:type="spellEnd"/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йшло, 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</w:tr>
      <w:tr w:rsidR="007F6AF5" w:rsidTr="007F6A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C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до СО- 0,24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до СО</w:t>
            </w:r>
            <w:r>
              <w:rPr>
                <w:vertAlign w:val="subscript"/>
                <w:lang w:val="uk-UA" w:eastAsia="uk-UA"/>
              </w:rPr>
              <w:t>2</w:t>
            </w:r>
            <w:r>
              <w:rPr>
                <w:lang w:val="uk-UA" w:eastAsia="uk-UA"/>
              </w:rPr>
              <w:t xml:space="preserve"> - 0,06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С+0,5О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=СО</w:t>
            </w:r>
          </w:p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С+О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=СО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(0,24·0,16)/12=0,32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(0,08·0,32)/12=0,16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0,56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газ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0,78</w:t>
            </w:r>
          </w:p>
        </w:tc>
      </w:tr>
      <w:tr w:rsidR="007F6AF5" w:rsidTr="007F6A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Si+O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=SiO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(0,417·0,32)/28=0,451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0,868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 шлаку 1,728</w:t>
            </w:r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</w:tr>
      <w:tr w:rsidR="007F6AF5" w:rsidTr="007F6A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Mn+0,5О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=MnО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(0,567·0,16)/55=0,165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0,732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</w:tr>
      <w:tr w:rsidR="007F6AF5" w:rsidTr="007F6A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2P+2,5O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=P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(0,566·80)/62=0,072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0,1276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</w:tr>
    </w:tbl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lang w:val="uk-UA"/>
        </w:rPr>
      </w:pPr>
      <w:r>
        <w:rPr>
          <w:lang w:val="uk-UA"/>
        </w:rPr>
        <w:t xml:space="preserve">       </w:t>
      </w:r>
      <w:r>
        <w:rPr>
          <w:position w:val="-14"/>
          <w:lang w:val="uk-UA"/>
        </w:rPr>
        <w:object w:dxaOrig="2085" w:dyaOrig="405">
          <v:shape id="_x0000_i1063" type="#_x0000_t75" style="width:104.25pt;height:20.25pt" o:ole="">
            <v:imagedata r:id="rId81" o:title=""/>
          </v:shape>
          <o:OLEObject Type="Embed" ProgID="Equation.3" ShapeID="_x0000_i1063" DrawAspect="Content" ObjectID="_1681889643" r:id="rId82"/>
        </w:object>
      </w:r>
      <w:r>
        <w:rPr>
          <w:lang w:val="uk-UA"/>
        </w:rPr>
        <w:t xml:space="preserve">                             </w:t>
      </w:r>
      <w:r>
        <w:rPr>
          <w:position w:val="-14"/>
          <w:lang w:val="uk-UA"/>
        </w:rPr>
        <w:object w:dxaOrig="2220" w:dyaOrig="405">
          <v:shape id="_x0000_i1064" type="#_x0000_t75" style="width:111pt;height:20.25pt" o:ole="">
            <v:imagedata r:id="rId83" o:title=""/>
          </v:shape>
          <o:OLEObject Type="Embed" ProgID="Equation.3" ShapeID="_x0000_i1064" DrawAspect="Content" ObjectID="_1681889644" r:id="rId84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pacing w:val="-3"/>
          <w:sz w:val="28"/>
          <w:szCs w:val="28"/>
          <w:lang w:val="uk-UA"/>
        </w:rPr>
        <w:t>Кількість кисню, необхідна для утворення</w:t>
      </w:r>
      <w:r>
        <w:rPr>
          <w:b/>
          <w:vanish/>
          <w:spacing w:val="-3"/>
          <w:sz w:val="28"/>
          <w:szCs w:val="28"/>
          <w:lang w:val="uk-UA"/>
        </w:rPr>
        <w:t>|утворення|</w:t>
      </w:r>
      <w:r>
        <w:rPr>
          <w:b/>
          <w:spacing w:val="-3"/>
          <w:sz w:val="28"/>
          <w:szCs w:val="28"/>
          <w:lang w:val="uk-UA"/>
        </w:rPr>
        <w:t xml:space="preserve"> (</w:t>
      </w:r>
      <w:proofErr w:type="spellStart"/>
      <w:r>
        <w:rPr>
          <w:b/>
          <w:spacing w:val="-3"/>
          <w:sz w:val="28"/>
          <w:szCs w:val="28"/>
          <w:lang w:val="uk-UA"/>
        </w:rPr>
        <w:t>FеО</w:t>
      </w:r>
      <w:proofErr w:type="spellEnd"/>
      <w:r>
        <w:rPr>
          <w:b/>
          <w:vanish/>
          <w:spacing w:val="-3"/>
          <w:sz w:val="28"/>
          <w:szCs w:val="28"/>
          <w:lang w:val="uk-UA"/>
        </w:rPr>
        <w:t>|</w:t>
      </w:r>
      <w:r>
        <w:rPr>
          <w:b/>
          <w:spacing w:val="-3"/>
          <w:sz w:val="28"/>
          <w:szCs w:val="28"/>
          <w:lang w:val="uk-UA"/>
        </w:rPr>
        <w:t>) в шлаку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                                             </w:t>
      </w:r>
      <w:r>
        <w:rPr>
          <w:spacing w:val="-13"/>
          <w:position w:val="-24"/>
          <w:sz w:val="28"/>
          <w:szCs w:val="28"/>
          <w:lang w:val="uk-UA"/>
        </w:rPr>
        <w:object w:dxaOrig="3675" w:dyaOrig="645">
          <v:shape id="_x0000_i1065" type="#_x0000_t75" style="width:183.75pt;height:32.25pt" o:ole="">
            <v:imagedata r:id="rId85" o:title=""/>
          </v:shape>
          <o:OLEObject Type="Embed" ProgID="Equation.3" ShapeID="_x0000_i1065" DrawAspect="Content" ObjectID="_1681889645" r:id="rId86"/>
        </w:object>
      </w:r>
      <w:r>
        <w:rPr>
          <w:spacing w:val="-13"/>
          <w:sz w:val="28"/>
          <w:szCs w:val="28"/>
          <w:lang w:val="uk-UA"/>
        </w:rPr>
        <w:t xml:space="preserve">                                  (11.12)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lastRenderedPageBreak/>
        <w:t xml:space="preserve">                                             </w:t>
      </w:r>
      <w:r>
        <w:rPr>
          <w:spacing w:val="-13"/>
          <w:position w:val="-24"/>
          <w:sz w:val="28"/>
          <w:szCs w:val="28"/>
          <w:lang w:val="uk-UA"/>
        </w:rPr>
        <w:object w:dxaOrig="3105" w:dyaOrig="615">
          <v:shape id="_x0000_i1066" type="#_x0000_t75" style="width:155.25pt;height:30.75pt" o:ole="">
            <v:imagedata r:id="rId87" o:title=""/>
          </v:shape>
          <o:OLEObject Type="Embed" ProgID="Equation.3" ShapeID="_x0000_i1066" DrawAspect="Content" ObjectID="_1681889646" r:id="rId88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                                             </w:t>
      </w:r>
      <w:r>
        <w:rPr>
          <w:spacing w:val="-13"/>
          <w:position w:val="-24"/>
          <w:sz w:val="28"/>
          <w:szCs w:val="28"/>
          <w:lang w:val="uk-UA"/>
        </w:rPr>
        <w:object w:dxaOrig="2145" w:dyaOrig="615">
          <v:shape id="_x0000_i1067" type="#_x0000_t75" style="width:107.25pt;height:30.75pt" o:ole="">
            <v:imagedata r:id="rId89" o:title=""/>
          </v:shape>
          <o:OLEObject Type="Embed" ProgID="Equation.3" ShapeID="_x0000_i1067" DrawAspect="Content" ObjectID="_1681889647" r:id="rId90"/>
        </w:object>
      </w:r>
      <w:r>
        <w:rPr>
          <w:spacing w:val="-13"/>
          <w:sz w:val="28"/>
          <w:szCs w:val="28"/>
          <w:lang w:val="uk-UA"/>
        </w:rPr>
        <w:t xml:space="preserve">                                                            (11.13)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                                             </w:t>
      </w:r>
      <w:r>
        <w:rPr>
          <w:spacing w:val="-13"/>
          <w:position w:val="-24"/>
          <w:sz w:val="28"/>
          <w:szCs w:val="28"/>
          <w:lang w:val="uk-UA"/>
        </w:rPr>
        <w:object w:dxaOrig="2700" w:dyaOrig="615">
          <v:shape id="_x0000_i1068" type="#_x0000_t75" style="width:135pt;height:30.75pt" o:ole="">
            <v:imagedata r:id="rId91" o:title=""/>
          </v:shape>
          <o:OLEObject Type="Embed" ProgID="Equation.3" ShapeID="_x0000_i1068" DrawAspect="Content" ObjectID="_1681889648" r:id="rId92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                                             </w:t>
      </w:r>
      <w:r>
        <w:rPr>
          <w:spacing w:val="-13"/>
          <w:position w:val="-12"/>
          <w:sz w:val="28"/>
          <w:szCs w:val="28"/>
          <w:lang w:val="uk-UA"/>
        </w:rPr>
        <w:object w:dxaOrig="2715" w:dyaOrig="360">
          <v:shape id="_x0000_i1069" type="#_x0000_t75" style="width:135.75pt;height:18pt" o:ole="">
            <v:imagedata r:id="rId93" o:title=""/>
          </v:shape>
          <o:OLEObject Type="Embed" ProgID="Equation.3" ShapeID="_x0000_i1069" DrawAspect="Content" ObjectID="_1681889649" r:id="rId94"/>
        </w:object>
      </w:r>
      <w:r>
        <w:rPr>
          <w:spacing w:val="-13"/>
          <w:sz w:val="28"/>
          <w:szCs w:val="28"/>
          <w:lang w:val="uk-UA"/>
        </w:rPr>
        <w:t xml:space="preserve">                                                   (11.14)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                                             </w:t>
      </w:r>
      <w:r>
        <w:rPr>
          <w:spacing w:val="-13"/>
          <w:position w:val="-12"/>
          <w:sz w:val="28"/>
          <w:szCs w:val="28"/>
          <w:lang w:val="uk-UA"/>
        </w:rPr>
        <w:object w:dxaOrig="3165" w:dyaOrig="360">
          <v:shape id="_x0000_i1070" type="#_x0000_t75" style="width:158.25pt;height:18pt" o:ole="">
            <v:imagedata r:id="rId95" o:title=""/>
          </v:shape>
          <o:OLEObject Type="Embed" ProgID="Equation.3" ShapeID="_x0000_i1070" DrawAspect="Content" ObjectID="_1681889650" r:id="rId96"/>
        </w:object>
      </w:r>
      <w:r>
        <w:rPr>
          <w:spacing w:val="-13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Приймаємо, що відношення  </w:t>
      </w:r>
      <w:r>
        <w:rPr>
          <w:position w:val="-28"/>
          <w:sz w:val="28"/>
          <w:szCs w:val="28"/>
          <w:lang w:val="uk-UA" w:eastAsia="uk-UA"/>
        </w:rPr>
        <w:object w:dxaOrig="900" w:dyaOrig="675">
          <v:shape id="_x0000_i1071" type="#_x0000_t75" style="width:45pt;height:33.75pt" o:ole="">
            <v:imagedata r:id="rId97" o:title=""/>
          </v:shape>
          <o:OLEObject Type="Embed" ProgID="Equation.3" ShapeID="_x0000_i1071" DrawAspect="Content" ObjectID="_1681889651" r:id="rId98"/>
        </w:object>
      </w:r>
      <w:r>
        <w:rPr>
          <w:sz w:val="28"/>
          <w:szCs w:val="28"/>
          <w:lang w:val="uk-UA" w:eastAsia="uk-UA"/>
        </w:rPr>
        <w:t>у шлаку дорівнює 0,2 (при основності В=3,0</w:t>
      </w:r>
      <w:r>
        <w:rPr>
          <w:iCs/>
          <w:spacing w:val="-3"/>
          <w:sz w:val="28"/>
          <w:szCs w:val="28"/>
          <w:lang w:val="uk-UA" w:eastAsia="uk-UA"/>
        </w:rPr>
        <w:t>).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Тоді: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10"/>
          <w:sz w:val="28"/>
          <w:szCs w:val="28"/>
          <w:lang w:val="uk-UA"/>
        </w:rPr>
      </w:pPr>
      <w:r>
        <w:rPr>
          <w:iCs/>
          <w:spacing w:val="-10"/>
          <w:sz w:val="28"/>
          <w:szCs w:val="28"/>
          <w:lang w:val="uk-UA"/>
        </w:rPr>
        <w:t xml:space="preserve">                                    </w:t>
      </w:r>
      <w:r>
        <w:rPr>
          <w:iCs/>
          <w:spacing w:val="-10"/>
          <w:position w:val="-12"/>
          <w:sz w:val="28"/>
          <w:szCs w:val="28"/>
          <w:lang w:val="uk-UA"/>
        </w:rPr>
        <w:object w:dxaOrig="4140" w:dyaOrig="360">
          <v:shape id="_x0000_i1072" type="#_x0000_t75" style="width:207pt;height:18pt" o:ole="">
            <v:imagedata r:id="rId99" o:title=""/>
          </v:shape>
          <o:OLEObject Type="Embed" ProgID="Equation.3" ShapeID="_x0000_i1072" DrawAspect="Content" ObjectID="_1681889652" r:id="rId100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10"/>
          <w:sz w:val="28"/>
          <w:szCs w:val="28"/>
          <w:lang w:val="uk-UA"/>
        </w:rPr>
      </w:pPr>
      <w:r>
        <w:rPr>
          <w:iCs/>
          <w:spacing w:val="-10"/>
          <w:sz w:val="28"/>
          <w:szCs w:val="28"/>
          <w:lang w:val="uk-UA"/>
        </w:rPr>
        <w:t xml:space="preserve">                                    </w:t>
      </w:r>
      <w:r>
        <w:rPr>
          <w:iCs/>
          <w:spacing w:val="-10"/>
          <w:position w:val="-24"/>
          <w:sz w:val="28"/>
          <w:szCs w:val="28"/>
          <w:lang w:val="uk-UA"/>
        </w:rPr>
        <w:object w:dxaOrig="2955" w:dyaOrig="615">
          <v:shape id="_x0000_i1073" type="#_x0000_t75" style="width:147.75pt;height:30.75pt" o:ole="">
            <v:imagedata r:id="rId101" o:title=""/>
          </v:shape>
          <o:OLEObject Type="Embed" ProgID="Equation.3" ShapeID="_x0000_i1073" DrawAspect="Content" ObjectID="_1681889653" r:id="rId102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10"/>
          <w:sz w:val="28"/>
          <w:szCs w:val="28"/>
          <w:lang w:val="uk-UA"/>
        </w:rPr>
      </w:pPr>
      <w:r>
        <w:rPr>
          <w:iCs/>
          <w:spacing w:val="-10"/>
          <w:sz w:val="28"/>
          <w:szCs w:val="28"/>
          <w:lang w:val="uk-UA"/>
        </w:rPr>
        <w:t xml:space="preserve">                                    </w:t>
      </w:r>
      <w:r>
        <w:rPr>
          <w:iCs/>
          <w:spacing w:val="-10"/>
          <w:position w:val="-14"/>
          <w:sz w:val="28"/>
          <w:szCs w:val="28"/>
          <w:lang w:val="uk-UA"/>
        </w:rPr>
        <w:object w:dxaOrig="3375" w:dyaOrig="375">
          <v:shape id="_x0000_i1074" type="#_x0000_t75" style="width:168.75pt;height:18.75pt" o:ole="">
            <v:imagedata r:id="rId103" o:title=""/>
          </v:shape>
          <o:OLEObject Type="Embed" ProgID="Equation.3" ShapeID="_x0000_i1074" DrawAspect="Content" ObjectID="_1681889654" r:id="rId104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10"/>
          <w:sz w:val="28"/>
          <w:szCs w:val="28"/>
          <w:lang w:val="uk-UA"/>
        </w:rPr>
      </w:pPr>
      <w:r>
        <w:rPr>
          <w:iCs/>
          <w:spacing w:val="-10"/>
          <w:sz w:val="28"/>
          <w:szCs w:val="28"/>
          <w:lang w:val="uk-UA"/>
        </w:rPr>
        <w:t xml:space="preserve">                                   </w:t>
      </w:r>
      <w:r>
        <w:rPr>
          <w:iCs/>
          <w:spacing w:val="-10"/>
          <w:position w:val="-14"/>
          <w:sz w:val="28"/>
          <w:szCs w:val="28"/>
          <w:lang w:val="uk-UA"/>
        </w:rPr>
        <w:object w:dxaOrig="2745" w:dyaOrig="405">
          <v:shape id="_x0000_i1075" type="#_x0000_t75" style="width:137.25pt;height:20.25pt" o:ole="">
            <v:imagedata r:id="rId105" o:title=""/>
          </v:shape>
          <o:OLEObject Type="Embed" ProgID="Equation.3" ShapeID="_x0000_i1075" DrawAspect="Content" ObjectID="_1681889655" r:id="rId106"/>
        </w:object>
      </w:r>
      <w:r>
        <w:rPr>
          <w:iCs/>
          <w:spacing w:val="-10"/>
          <w:sz w:val="28"/>
          <w:szCs w:val="28"/>
          <w:lang w:val="uk-UA"/>
        </w:rPr>
        <w:t xml:space="preserve">                                                     (11.15)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10"/>
          <w:sz w:val="28"/>
          <w:szCs w:val="28"/>
          <w:lang w:val="uk-UA"/>
        </w:rPr>
      </w:pPr>
      <w:r>
        <w:rPr>
          <w:iCs/>
          <w:spacing w:val="-10"/>
          <w:sz w:val="28"/>
          <w:szCs w:val="28"/>
          <w:lang w:val="uk-UA"/>
        </w:rPr>
        <w:t xml:space="preserve">                                   </w:t>
      </w:r>
      <w:r>
        <w:rPr>
          <w:iCs/>
          <w:spacing w:val="-10"/>
          <w:position w:val="-14"/>
          <w:sz w:val="28"/>
          <w:szCs w:val="28"/>
          <w:lang w:val="uk-UA"/>
        </w:rPr>
        <w:object w:dxaOrig="3420" w:dyaOrig="405">
          <v:shape id="_x0000_i1076" type="#_x0000_t75" style="width:171pt;height:20.25pt" o:ole="">
            <v:imagedata r:id="rId107" o:title=""/>
          </v:shape>
          <o:OLEObject Type="Embed" ProgID="Equation.3" ShapeID="_x0000_i1076" DrawAspect="Content" ObjectID="_1681889656" r:id="rId108"/>
        </w:object>
      </w:r>
      <w:r>
        <w:rPr>
          <w:iCs/>
          <w:spacing w:val="-10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Кількість кисню в металу в кінці окислювального періоду може бути визначено за рівнянням:</w:t>
      </w:r>
    </w:p>
    <w:p w:rsidR="007F6AF5" w:rsidRDefault="007F6AF5" w:rsidP="007F6AF5">
      <w:pPr>
        <w:widowControl w:val="0"/>
        <w:shd w:val="clear" w:color="auto" w:fill="FFFFFF"/>
        <w:tabs>
          <w:tab w:val="left" w:pos="1598"/>
        </w:tabs>
        <w:spacing w:line="360" w:lineRule="auto"/>
        <w:ind w:firstLine="720"/>
        <w:rPr>
          <w:iCs/>
          <w:spacing w:val="-6"/>
          <w:sz w:val="28"/>
          <w:szCs w:val="28"/>
          <w:lang w:val="uk-UA"/>
        </w:rPr>
      </w:pPr>
      <w:r>
        <w:rPr>
          <w:iCs/>
          <w:spacing w:val="-6"/>
          <w:sz w:val="28"/>
          <w:szCs w:val="28"/>
          <w:lang w:val="uk-UA"/>
        </w:rPr>
        <w:t xml:space="preserve">                                   </w:t>
      </w:r>
      <w:r>
        <w:rPr>
          <w:iCs/>
          <w:spacing w:val="-6"/>
          <w:position w:val="-10"/>
          <w:sz w:val="28"/>
          <w:szCs w:val="28"/>
          <w:lang w:val="uk-UA"/>
        </w:rPr>
        <w:object w:dxaOrig="3525" w:dyaOrig="315">
          <v:shape id="_x0000_i1077" type="#_x0000_t75" style="width:176.25pt;height:15.75pt" o:ole="">
            <v:imagedata r:id="rId109" o:title=""/>
          </v:shape>
          <o:OLEObject Type="Embed" ProgID="Equation.3" ShapeID="_x0000_i1077" DrawAspect="Content" ObjectID="_1681889657" r:id="rId110"/>
        </w:object>
      </w:r>
      <w:r>
        <w:rPr>
          <w:iCs/>
          <w:spacing w:val="-6"/>
          <w:sz w:val="28"/>
          <w:szCs w:val="28"/>
          <w:lang w:val="uk-UA"/>
        </w:rPr>
        <w:t>,                                    (11.16)</w:t>
      </w:r>
    </w:p>
    <w:p w:rsidR="007F6AF5" w:rsidRDefault="007F6AF5" w:rsidP="007F6AF5">
      <w:pPr>
        <w:widowControl w:val="0"/>
        <w:shd w:val="clear" w:color="auto" w:fill="FFFFFF"/>
        <w:tabs>
          <w:tab w:val="left" w:pos="1598"/>
        </w:tabs>
        <w:spacing w:line="360" w:lineRule="auto"/>
        <w:ind w:firstLine="72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звідки</w:t>
      </w:r>
      <w:r>
        <w:rPr>
          <w:sz w:val="28"/>
          <w:szCs w:val="28"/>
          <w:lang w:val="en-US" w:eastAsia="uk-UA"/>
        </w:rPr>
        <w:t>:</w:t>
      </w:r>
      <w:r>
        <w:rPr>
          <w:sz w:val="28"/>
          <w:szCs w:val="28"/>
          <w:lang w:val="uk-UA" w:eastAsia="uk-UA"/>
        </w:rPr>
        <w:t xml:space="preserve">                            </w:t>
      </w:r>
      <w:r>
        <w:rPr>
          <w:position w:val="-28"/>
          <w:sz w:val="28"/>
          <w:szCs w:val="28"/>
          <w:lang w:val="uk-UA" w:eastAsia="uk-UA"/>
        </w:rPr>
        <w:object w:dxaOrig="2475" w:dyaOrig="660">
          <v:shape id="_x0000_i1078" type="#_x0000_t75" style="width:123.75pt;height:33pt" o:ole="">
            <v:imagedata r:id="rId111" o:title=""/>
          </v:shape>
          <o:OLEObject Type="Embed" ProgID="Equation.3" ShapeID="_x0000_i1078" DrawAspect="Content" ObjectID="_1681889658" r:id="rId112"/>
        </w:object>
      </w:r>
      <w:r>
        <w:rPr>
          <w:sz w:val="28"/>
          <w:szCs w:val="28"/>
          <w:lang w:val="uk-UA" w:eastAsia="uk-UA"/>
        </w:rPr>
        <w:t xml:space="preserve">                                        (11.17)</w:t>
      </w:r>
    </w:p>
    <w:p w:rsidR="007F6AF5" w:rsidRDefault="007F6AF5" w:rsidP="007F6AF5">
      <w:pPr>
        <w:widowControl w:val="0"/>
        <w:shd w:val="clear" w:color="auto" w:fill="FFFFFF"/>
        <w:tabs>
          <w:tab w:val="left" w:pos="1598"/>
        </w:tabs>
        <w:spacing w:line="360" w:lineRule="auto"/>
        <w:ind w:firstLine="72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</w:t>
      </w:r>
      <w:r>
        <w:rPr>
          <w:position w:val="-28"/>
          <w:sz w:val="28"/>
          <w:szCs w:val="28"/>
          <w:lang w:val="uk-UA" w:eastAsia="uk-UA"/>
        </w:rPr>
        <w:object w:dxaOrig="3465" w:dyaOrig="660">
          <v:shape id="_x0000_i1079" type="#_x0000_t75" style="width:173.25pt;height:33pt" o:ole="">
            <v:imagedata r:id="rId113" o:title=""/>
          </v:shape>
          <o:OLEObject Type="Embed" ProgID="Equation.3" ShapeID="_x0000_i1079" DrawAspect="Content" ObjectID="_1681889659" r:id="rId114"/>
        </w:object>
      </w:r>
    </w:p>
    <w:p w:rsidR="007F6AF5" w:rsidRDefault="007F6AF5" w:rsidP="007F6AF5">
      <w:pPr>
        <w:widowControl w:val="0"/>
        <w:shd w:val="clear" w:color="auto" w:fill="FFFFFF"/>
        <w:tabs>
          <w:tab w:val="left" w:pos="1598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                             </w:t>
      </w:r>
      <w:r>
        <w:rPr>
          <w:position w:val="-12"/>
          <w:sz w:val="28"/>
          <w:szCs w:val="28"/>
          <w:lang w:val="uk-UA" w:eastAsia="uk-UA"/>
        </w:rPr>
        <w:object w:dxaOrig="2940" w:dyaOrig="360">
          <v:shape id="_x0000_i1080" type="#_x0000_t75" style="width:147pt;height:18pt" o:ole="">
            <v:imagedata r:id="rId115" o:title=""/>
          </v:shape>
          <o:OLEObject Type="Embed" ProgID="Equation.3" ShapeID="_x0000_i1080" DrawAspect="Content" ObjectID="_1681889660" r:id="rId116"/>
        </w:object>
      </w:r>
      <w:r>
        <w:rPr>
          <w:sz w:val="28"/>
          <w:szCs w:val="28"/>
          <w:lang w:val="uk-UA" w:eastAsia="uk-UA"/>
        </w:rPr>
        <w:t>.</w:t>
      </w:r>
      <w:r>
        <w:rPr>
          <w:spacing w:val="-2"/>
          <w:sz w:val="28"/>
          <w:szCs w:val="28"/>
          <w:lang w:val="uk-UA" w:eastAsia="uk-UA"/>
        </w:rPr>
        <w:br/>
        <w:t xml:space="preserve">           </w:t>
      </w:r>
      <w:r>
        <w:rPr>
          <w:spacing w:val="-2"/>
          <w:sz w:val="28"/>
          <w:szCs w:val="28"/>
          <w:lang w:val="uk-UA"/>
        </w:rPr>
        <w:t>Всього необхідно кисню: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4"/>
          <w:sz w:val="28"/>
          <w:szCs w:val="28"/>
          <w:lang w:val="uk-UA"/>
        </w:rPr>
      </w:pPr>
      <w:r>
        <w:rPr>
          <w:iCs/>
          <w:spacing w:val="-4"/>
          <w:sz w:val="28"/>
          <w:szCs w:val="28"/>
          <w:lang w:val="uk-UA"/>
        </w:rPr>
        <w:t xml:space="preserve">                                      </w:t>
      </w:r>
      <w:r>
        <w:rPr>
          <w:iCs/>
          <w:spacing w:val="-4"/>
          <w:position w:val="-14"/>
          <w:sz w:val="28"/>
          <w:szCs w:val="28"/>
          <w:lang w:val="uk-UA"/>
        </w:rPr>
        <w:object w:dxaOrig="3885" w:dyaOrig="405">
          <v:shape id="_x0000_i1081" type="#_x0000_t75" style="width:194.25pt;height:20.25pt" o:ole="">
            <v:imagedata r:id="rId117" o:title=""/>
          </v:shape>
          <o:OLEObject Type="Embed" ProgID="Equation.3" ShapeID="_x0000_i1081" DrawAspect="Content" ObjectID="_1681889661" r:id="rId118"/>
        </w:object>
      </w:r>
      <w:r>
        <w:rPr>
          <w:iCs/>
          <w:spacing w:val="-4"/>
          <w:sz w:val="28"/>
          <w:szCs w:val="28"/>
          <w:lang w:val="uk-UA"/>
        </w:rPr>
        <w:t xml:space="preserve">                         (11.18)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4"/>
          <w:sz w:val="28"/>
          <w:szCs w:val="28"/>
          <w:lang w:val="uk-UA"/>
        </w:rPr>
      </w:pPr>
      <w:r>
        <w:rPr>
          <w:iCs/>
          <w:spacing w:val="-4"/>
          <w:sz w:val="28"/>
          <w:szCs w:val="28"/>
          <w:lang w:val="uk-UA"/>
        </w:rPr>
        <w:t xml:space="preserve">                                      </w:t>
      </w:r>
      <w:r>
        <w:rPr>
          <w:iCs/>
          <w:spacing w:val="-4"/>
          <w:position w:val="-14"/>
          <w:sz w:val="28"/>
          <w:szCs w:val="28"/>
          <w:lang w:val="uk-UA"/>
        </w:rPr>
        <w:object w:dxaOrig="3780" w:dyaOrig="405">
          <v:shape id="_x0000_i1082" type="#_x0000_t75" style="width:189pt;height:20.25pt" o:ole="">
            <v:imagedata r:id="rId119" o:title=""/>
          </v:shape>
          <o:OLEObject Type="Embed" ProgID="Equation.3" ShapeID="_x0000_i1082" DrawAspect="Content" ObjectID="_1681889662" r:id="rId120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4"/>
          <w:sz w:val="28"/>
          <w:szCs w:val="28"/>
          <w:lang w:val="uk-UA"/>
        </w:rPr>
      </w:pPr>
      <w:r>
        <w:rPr>
          <w:iCs/>
          <w:spacing w:val="-4"/>
          <w:sz w:val="28"/>
          <w:szCs w:val="28"/>
          <w:lang w:val="uk-UA"/>
        </w:rPr>
        <w:t>або за об’ємом</w:t>
      </w:r>
      <w:r>
        <w:rPr>
          <w:iCs/>
          <w:spacing w:val="-4"/>
          <w:sz w:val="28"/>
          <w:szCs w:val="28"/>
        </w:rPr>
        <w:t>:</w:t>
      </w:r>
      <w:r>
        <w:rPr>
          <w:iCs/>
          <w:spacing w:val="-4"/>
          <w:sz w:val="28"/>
          <w:szCs w:val="28"/>
          <w:lang w:val="uk-UA"/>
        </w:rPr>
        <w:t xml:space="preserve">                  </w:t>
      </w:r>
      <w:r>
        <w:rPr>
          <w:iCs/>
          <w:spacing w:val="-4"/>
          <w:position w:val="-24"/>
          <w:sz w:val="28"/>
          <w:szCs w:val="28"/>
          <w:lang w:val="uk-UA"/>
        </w:rPr>
        <w:object w:dxaOrig="3015" w:dyaOrig="615">
          <v:shape id="_x0000_i1083" type="#_x0000_t75" style="width:150.75pt;height:30.75pt" o:ole="">
            <v:imagedata r:id="rId121" o:title=""/>
          </v:shape>
          <o:OLEObject Type="Embed" ProgID="Equation.3" ShapeID="_x0000_i1083" DrawAspect="Content" ObjectID="_1681889663" r:id="rId122"/>
        </w:object>
      </w:r>
      <w:r>
        <w:rPr>
          <w:iCs/>
          <w:spacing w:val="-4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Ця кількість кисню може бути введена у ванну за рахунок технічного </w:t>
      </w:r>
      <w:r>
        <w:rPr>
          <w:sz w:val="28"/>
          <w:szCs w:val="28"/>
          <w:lang w:val="uk-UA"/>
        </w:rPr>
        <w:lastRenderedPageBreak/>
        <w:t>кисню, за рахунок кисню повітря та  кисню залізної руди.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Кількість кисню, що поступає з повітря, пов'язана з герметичністю печі.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 w:eastAsia="uk-UA"/>
        </w:rPr>
        <w:t>Для   розрахунку   приймаємо:   з   повітря   поступає   О</w:t>
      </w:r>
      <w:r>
        <w:rPr>
          <w:spacing w:val="-2"/>
          <w:sz w:val="28"/>
          <w:szCs w:val="28"/>
          <w:vertAlign w:val="subscript"/>
          <w:lang w:val="uk-UA" w:eastAsia="uk-UA"/>
        </w:rPr>
        <w:t>2</w:t>
      </w:r>
      <w:r>
        <w:rPr>
          <w:spacing w:val="-2"/>
          <w:sz w:val="28"/>
          <w:szCs w:val="28"/>
          <w:lang w:val="uk-UA" w:eastAsia="uk-UA"/>
        </w:rPr>
        <w:t xml:space="preserve">   -   20%,   за рахунок </w:t>
      </w:r>
      <w:r>
        <w:rPr>
          <w:spacing w:val="-1"/>
          <w:sz w:val="28"/>
          <w:szCs w:val="28"/>
          <w:lang w:val="uk-UA" w:eastAsia="uk-UA"/>
        </w:rPr>
        <w:t>технічного кисню - 30%  і за рахунок кисню руди - останні 50%.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Тоді технічного кисню для продування буде потрібно: </w:t>
      </w:r>
    </w:p>
    <w:p w:rsidR="007F6AF5" w:rsidRDefault="007F6AF5" w:rsidP="007F6AF5">
      <w:pPr>
        <w:widowControl w:val="0"/>
        <w:shd w:val="clear" w:color="auto" w:fill="FFFFFF"/>
        <w:tabs>
          <w:tab w:val="left" w:pos="1757"/>
          <w:tab w:val="left" w:pos="3115"/>
          <w:tab w:val="left" w:pos="4536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>
        <w:rPr>
          <w:position w:val="-24"/>
          <w:sz w:val="28"/>
          <w:szCs w:val="28"/>
          <w:lang w:val="uk-UA"/>
        </w:rPr>
        <w:object w:dxaOrig="4305" w:dyaOrig="615">
          <v:shape id="_x0000_i1084" type="#_x0000_t75" style="width:215.25pt;height:30.75pt" o:ole="">
            <v:imagedata r:id="rId123" o:title=""/>
          </v:shape>
          <o:OLEObject Type="Embed" ProgID="Equation.3" ShapeID="_x0000_i1084" DrawAspect="Content" ObjectID="_1681889664" r:id="rId124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tabs>
          <w:tab w:val="left" w:pos="1757"/>
          <w:tab w:val="left" w:pos="3115"/>
          <w:tab w:val="left" w:pos="4536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Кількість Fe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O</w:t>
      </w:r>
      <w:r>
        <w:rPr>
          <w:sz w:val="28"/>
          <w:szCs w:val="28"/>
          <w:vertAlign w:val="subscript"/>
          <w:lang w:val="uk-UA" w:eastAsia="uk-UA"/>
        </w:rPr>
        <w:t>3</w:t>
      </w:r>
      <w:r>
        <w:rPr>
          <w:sz w:val="28"/>
          <w:szCs w:val="28"/>
          <w:lang w:val="uk-UA" w:eastAsia="uk-UA"/>
        </w:rPr>
        <w:t>, потрібна для окислення домішок:</w:t>
      </w:r>
    </w:p>
    <w:p w:rsidR="007F6AF5" w:rsidRDefault="007F6AF5" w:rsidP="007F6AF5">
      <w:pPr>
        <w:widowControl w:val="0"/>
        <w:shd w:val="clear" w:color="auto" w:fill="FFFFFF"/>
        <w:tabs>
          <w:tab w:val="left" w:pos="1757"/>
          <w:tab w:val="left" w:pos="3115"/>
          <w:tab w:val="left" w:pos="4536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position w:val="-24"/>
          <w:sz w:val="28"/>
          <w:szCs w:val="28"/>
          <w:lang w:val="uk-UA"/>
        </w:rPr>
        <w:object w:dxaOrig="2715" w:dyaOrig="675">
          <v:shape id="_x0000_i1085" type="#_x0000_t75" style="width:135.75pt;height:33.75pt" o:ole="">
            <v:imagedata r:id="rId125" o:title=""/>
          </v:shape>
          <o:OLEObject Type="Embed" ProgID="Equation.3" ShapeID="_x0000_i1085" DrawAspect="Content" ObjectID="_1681889665" r:id="rId126"/>
        </w:object>
      </w:r>
      <w:r>
        <w:rPr>
          <w:sz w:val="28"/>
          <w:szCs w:val="28"/>
          <w:lang w:val="uk-UA"/>
        </w:rPr>
        <w:t xml:space="preserve">                                              (11.19)</w:t>
      </w:r>
    </w:p>
    <w:p w:rsidR="007F6AF5" w:rsidRDefault="007F6AF5" w:rsidP="007F6AF5">
      <w:pPr>
        <w:widowControl w:val="0"/>
        <w:shd w:val="clear" w:color="auto" w:fill="FFFFFF"/>
        <w:tabs>
          <w:tab w:val="left" w:pos="1757"/>
          <w:tab w:val="left" w:pos="3115"/>
          <w:tab w:val="left" w:pos="4536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>
        <w:rPr>
          <w:position w:val="-24"/>
          <w:sz w:val="28"/>
          <w:szCs w:val="28"/>
          <w:lang w:val="uk-UA"/>
        </w:rPr>
        <w:object w:dxaOrig="3525" w:dyaOrig="615">
          <v:shape id="_x0000_i1086" type="#_x0000_t75" style="width:176.25pt;height:30.75pt" o:ole="">
            <v:imagedata r:id="rId127" o:title=""/>
          </v:shape>
          <o:OLEObject Type="Embed" ProgID="Equation.3" ShapeID="_x0000_i1086" DrawAspect="Content" ObjectID="_1681889666" r:id="rId128"/>
        </w:objec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/>
        <w:t xml:space="preserve">           Для цього необхідно руди: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>
        <w:rPr>
          <w:position w:val="-32"/>
          <w:sz w:val="28"/>
          <w:szCs w:val="28"/>
          <w:lang w:val="uk-UA"/>
        </w:rPr>
        <w:object w:dxaOrig="2025" w:dyaOrig="765">
          <v:shape id="_x0000_i1087" type="#_x0000_t75" style="width:101.25pt;height:38.25pt" o:ole="">
            <v:imagedata r:id="rId129" o:title=""/>
          </v:shape>
          <o:OLEObject Type="Embed" ProgID="Equation.3" ShapeID="_x0000_i1087" DrawAspect="Content" ObjectID="_1681889667" r:id="rId130"/>
        </w:object>
      </w:r>
      <w:r>
        <w:rPr>
          <w:sz w:val="28"/>
          <w:szCs w:val="28"/>
          <w:lang w:val="uk-UA"/>
        </w:rPr>
        <w:t xml:space="preserve">                                               (11.20)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>
        <w:rPr>
          <w:position w:val="-24"/>
          <w:sz w:val="28"/>
          <w:szCs w:val="28"/>
          <w:lang w:val="uk-UA"/>
        </w:rPr>
        <w:object w:dxaOrig="4140" w:dyaOrig="615">
          <v:shape id="_x0000_i1088" type="#_x0000_t75" style="width:207pt;height:30.75pt" o:ole="">
            <v:imagedata r:id="rId131" o:title=""/>
          </v:shape>
          <o:OLEObject Type="Embed" ProgID="Equation.3" ShapeID="_x0000_i1088" DrawAspect="Content" ObjectID="_1681889668" r:id="rId132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Витрату повітря визначимо за киснем:</w:t>
      </w:r>
    </w:p>
    <w:p w:rsidR="007F6AF5" w:rsidRDefault="007F6AF5" w:rsidP="007F6AF5">
      <w:pPr>
        <w:widowControl w:val="0"/>
        <w:shd w:val="clear" w:color="auto" w:fill="FFFFFF"/>
        <w:tabs>
          <w:tab w:val="left" w:leader="hyphen" w:pos="3053"/>
          <w:tab w:val="left" w:leader="hyphen" w:pos="5165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Витрата О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з повітря </w:t>
      </w:r>
      <w:r>
        <w:rPr>
          <w:position w:val="-24"/>
          <w:sz w:val="28"/>
          <w:szCs w:val="28"/>
          <w:lang w:val="uk-UA" w:eastAsia="uk-UA"/>
        </w:rPr>
        <w:object w:dxaOrig="1935" w:dyaOrig="615">
          <v:shape id="_x0000_i1089" type="#_x0000_t75" style="width:96.75pt;height:30.75pt" o:ole="">
            <v:imagedata r:id="rId133" o:title=""/>
          </v:shape>
          <o:OLEObject Type="Embed" ProgID="Equation.3" ShapeID="_x0000_i1089" DrawAspect="Content" ObjectID="_1681889669" r:id="rId134"/>
        </w:object>
      </w:r>
      <w:r>
        <w:rPr>
          <w:sz w:val="28"/>
          <w:szCs w:val="28"/>
          <w:lang w:val="uk-UA" w:eastAsia="uk-UA"/>
        </w:rPr>
        <w:t xml:space="preserve">   або</w:t>
      </w:r>
      <w:r>
        <w:rPr>
          <w:sz w:val="28"/>
          <w:szCs w:val="28"/>
          <w:lang w:val="uk-UA" w:eastAsia="uk-UA"/>
        </w:rPr>
        <w:tab/>
      </w:r>
      <w:r>
        <w:rPr>
          <w:position w:val="-24"/>
          <w:sz w:val="28"/>
          <w:szCs w:val="28"/>
          <w:lang w:val="uk-UA" w:eastAsia="uk-UA"/>
        </w:rPr>
        <w:object w:dxaOrig="2220" w:dyaOrig="615">
          <v:shape id="_x0000_i1090" type="#_x0000_t75" style="width:111pt;height:30.75pt" o:ole="">
            <v:imagedata r:id="rId135" o:title=""/>
          </v:shape>
          <o:OLEObject Type="Embed" ProgID="Equation.3" ShapeID="_x0000_i1090" DrawAspect="Content" ObjectID="_1681889670" r:id="rId136"/>
        </w:object>
      </w:r>
      <w:r>
        <w:rPr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tabs>
          <w:tab w:val="left" w:leader="hyphen" w:pos="2362"/>
          <w:tab w:val="left" w:leader="hyphen" w:pos="4147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Витрата азоту  </w:t>
      </w:r>
      <w:r>
        <w:rPr>
          <w:position w:val="-28"/>
          <w:sz w:val="28"/>
          <w:szCs w:val="28"/>
          <w:lang w:val="uk-UA" w:eastAsia="uk-UA"/>
        </w:rPr>
        <w:object w:dxaOrig="1920" w:dyaOrig="660">
          <v:shape id="_x0000_i1091" type="#_x0000_t75" style="width:96pt;height:33pt" o:ole="">
            <v:imagedata r:id="rId137" o:title=""/>
          </v:shape>
          <o:OLEObject Type="Embed" ProgID="Equation.3" ShapeID="_x0000_i1091" DrawAspect="Content" ObjectID="_1681889671" r:id="rId138"/>
        </w:object>
      </w:r>
      <w:r>
        <w:rPr>
          <w:sz w:val="28"/>
          <w:szCs w:val="28"/>
          <w:lang w:val="uk-UA" w:eastAsia="uk-UA"/>
        </w:rPr>
        <w:t xml:space="preserve">    або  </w:t>
      </w:r>
      <w:r>
        <w:rPr>
          <w:position w:val="-28"/>
          <w:sz w:val="28"/>
          <w:szCs w:val="28"/>
          <w:lang w:val="uk-UA" w:eastAsia="uk-UA"/>
        </w:rPr>
        <w:object w:dxaOrig="1875" w:dyaOrig="660">
          <v:shape id="_x0000_i1092" type="#_x0000_t75" style="width:93.75pt;height:33pt" o:ole="">
            <v:imagedata r:id="rId139" o:title=""/>
          </v:shape>
          <o:OLEObject Type="Embed" ProgID="Equation.3" ShapeID="_x0000_i1092" DrawAspect="Content" ObjectID="_1681889672" r:id="rId140"/>
        </w:object>
      </w:r>
      <w:r>
        <w:rPr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Розрахунок потрібної кількості вапна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Приймаючи вміст </w:t>
      </w:r>
      <w:proofErr w:type="spellStart"/>
      <w:r>
        <w:rPr>
          <w:sz w:val="28"/>
          <w:szCs w:val="28"/>
          <w:lang w:val="uk-UA"/>
        </w:rPr>
        <w:t>СаО</w:t>
      </w:r>
      <w:proofErr w:type="spellEnd"/>
      <w:r>
        <w:rPr>
          <w:sz w:val="28"/>
          <w:szCs w:val="28"/>
          <w:lang w:val="uk-UA"/>
        </w:rPr>
        <w:t xml:space="preserve"> у вапні 90% і в шлаку 45%, отримаємо: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прихід (</w:t>
      </w:r>
      <w:proofErr w:type="spellStart"/>
      <w:r>
        <w:rPr>
          <w:sz w:val="28"/>
          <w:szCs w:val="28"/>
          <w:lang w:val="uk-UA"/>
        </w:rPr>
        <w:t>СаО</w:t>
      </w:r>
      <w:proofErr w:type="spellEnd"/>
      <w:r>
        <w:rPr>
          <w:sz w:val="28"/>
          <w:szCs w:val="28"/>
          <w:lang w:val="uk-UA"/>
        </w:rPr>
        <w:t>) =0,9·Z;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витрата (</w:t>
      </w:r>
      <w:proofErr w:type="spellStart"/>
      <w:r>
        <w:rPr>
          <w:sz w:val="28"/>
          <w:szCs w:val="28"/>
          <w:lang w:val="uk-UA"/>
        </w:rPr>
        <w:t>СаО</w:t>
      </w:r>
      <w:proofErr w:type="spellEnd"/>
      <w:r>
        <w:rPr>
          <w:sz w:val="28"/>
          <w:szCs w:val="28"/>
          <w:lang w:val="uk-UA"/>
        </w:rPr>
        <w:t>) = 0,45·В = 0,45·9 = 4,05 кг.</w:t>
      </w:r>
    </w:p>
    <w:p w:rsidR="007F6AF5" w:rsidRDefault="007F6AF5" w:rsidP="007F6AF5">
      <w:pPr>
        <w:widowControl w:val="0"/>
        <w:shd w:val="clear" w:color="auto" w:fill="FFFFFF"/>
        <w:tabs>
          <w:tab w:val="left" w:leader="hyphen" w:pos="2827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0,9·Z= 4,05, і Z=4,05/0,9=4,5кг/100 кг або витрата вапна Z=45 кг/т.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Визначення виходу металу в кінці першого періоду</w:t>
      </w:r>
    </w:p>
    <w:p w:rsidR="007F6AF5" w:rsidRDefault="007F6AF5" w:rsidP="007F6AF5">
      <w:pPr>
        <w:widowControl w:val="0"/>
        <w:shd w:val="clear" w:color="auto" w:fill="FFFFFF"/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окисленні домішок технічним киснем і киснем повітря вихід металу буде мінімальним та визначиться за рівнянням: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>
        <w:rPr>
          <w:position w:val="-14"/>
          <w:sz w:val="28"/>
          <w:szCs w:val="28"/>
          <w:lang w:val="uk-UA"/>
        </w:rPr>
        <w:object w:dxaOrig="4020" w:dyaOrig="405">
          <v:shape id="_x0000_i1093" type="#_x0000_t75" style="width:201pt;height:20.25pt" o:ole="">
            <v:imagedata r:id="rId141" o:title=""/>
          </v:shape>
          <o:OLEObject Type="Embed" ProgID="Equation.3" ShapeID="_x0000_i1093" DrawAspect="Content" ObjectID="_1681889673" r:id="rId142"/>
        </w:object>
      </w:r>
      <w:r>
        <w:rPr>
          <w:sz w:val="28"/>
          <w:szCs w:val="28"/>
          <w:lang w:val="uk-UA"/>
        </w:rPr>
        <w:t>.                         (11.21)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Випаровування і вигар заліза коливається від 2,0 до 4,0%, приймаємо </w:t>
      </w:r>
      <w:r>
        <w:rPr>
          <w:sz w:val="28"/>
          <w:szCs w:val="28"/>
          <w:lang w:val="uk-UA"/>
        </w:rPr>
        <w:lastRenderedPageBreak/>
        <w:t>2,0%.</w:t>
      </w:r>
    </w:p>
    <w:p w:rsidR="007F6AF5" w:rsidRDefault="007F6AF5" w:rsidP="007F6AF5">
      <w:pPr>
        <w:widowControl w:val="0"/>
        <w:shd w:val="clear" w:color="auto" w:fill="FFFFFF"/>
        <w:tabs>
          <w:tab w:val="left" w:pos="974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>
        <w:rPr>
          <w:position w:val="-10"/>
          <w:sz w:val="28"/>
          <w:szCs w:val="28"/>
          <w:lang w:val="uk-UA"/>
        </w:rPr>
        <w:object w:dxaOrig="3915" w:dyaOrig="345">
          <v:shape id="_x0000_i1094" type="#_x0000_t75" style="width:195.75pt;height:17.25pt" o:ole="">
            <v:imagedata r:id="rId143" o:title=""/>
          </v:shape>
          <o:OLEObject Type="Embed" ProgID="Equation.3" ShapeID="_x0000_i1094" DrawAspect="Content" ObjectID="_1681889674" r:id="rId144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tabs>
          <w:tab w:val="left" w:pos="974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Вихід металу при заміні 50% потрібного кисню рудою.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При витраті Fe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O</w:t>
      </w:r>
      <w:r>
        <w:rPr>
          <w:sz w:val="28"/>
          <w:szCs w:val="28"/>
          <w:vertAlign w:val="subscript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=2,44 кг вноситься до ванни </w:t>
      </w:r>
      <w:proofErr w:type="spellStart"/>
      <w:r>
        <w:rPr>
          <w:sz w:val="28"/>
          <w:szCs w:val="28"/>
          <w:lang w:val="uk-UA" w:eastAsia="uk-UA"/>
        </w:rPr>
        <w:t>Fе</w:t>
      </w:r>
      <w:proofErr w:type="spellEnd"/>
      <w:r>
        <w:rPr>
          <w:sz w:val="28"/>
          <w:szCs w:val="28"/>
          <w:lang w:val="uk-UA" w:eastAsia="uk-UA"/>
        </w:rPr>
        <w:t>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>
        <w:rPr>
          <w:position w:val="-10"/>
          <w:sz w:val="28"/>
          <w:szCs w:val="28"/>
          <w:lang w:val="uk-UA"/>
        </w:rPr>
        <w:object w:dxaOrig="180" w:dyaOrig="345">
          <v:shape id="_x0000_i1095" type="#_x0000_t75" style="width:9pt;height:17.25pt" o:ole="">
            <v:imagedata r:id="rId24" o:title=""/>
          </v:shape>
          <o:OLEObject Type="Embed" ProgID="Equation.3" ShapeID="_x0000_i1095" DrawAspect="Content" ObjectID="_1681889675" r:id="rId145"/>
        </w:object>
      </w:r>
      <w:r>
        <w:rPr>
          <w:position w:val="-24"/>
          <w:sz w:val="28"/>
          <w:szCs w:val="28"/>
          <w:lang w:val="uk-UA"/>
        </w:rPr>
        <w:object w:dxaOrig="2400" w:dyaOrig="675">
          <v:shape id="_x0000_i1096" type="#_x0000_t75" style="width:120pt;height:33.75pt" o:ole="">
            <v:imagedata r:id="rId146" o:title=""/>
          </v:shape>
          <o:OLEObject Type="Embed" ProgID="Equation.3" ShapeID="_x0000_i1096" DrawAspect="Content" ObjectID="_1681889676" r:id="rId147"/>
        </w:object>
      </w:r>
      <w:r>
        <w:rPr>
          <w:sz w:val="28"/>
          <w:szCs w:val="28"/>
          <w:lang w:val="uk-UA"/>
        </w:rPr>
        <w:t xml:space="preserve">                                             (11.22)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position w:val="-24"/>
          <w:sz w:val="28"/>
          <w:szCs w:val="28"/>
          <w:lang w:val="uk-UA"/>
        </w:rPr>
        <w:object w:dxaOrig="2700" w:dyaOrig="615">
          <v:shape id="_x0000_i1097" type="#_x0000_t75" style="width:135pt;height:30.75pt" o:ole="">
            <v:imagedata r:id="rId148" o:title=""/>
          </v:shape>
          <o:OLEObject Type="Embed" ProgID="Equation.3" ShapeID="_x0000_i1097" DrawAspect="Content" ObjectID="_1681889677" r:id="rId149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position w:val="-14"/>
          <w:sz w:val="28"/>
          <w:szCs w:val="28"/>
          <w:lang w:val="uk-UA"/>
        </w:rPr>
        <w:object w:dxaOrig="1785" w:dyaOrig="405">
          <v:shape id="_x0000_i1098" type="#_x0000_t75" style="width:89.25pt;height:20.25pt" o:ole="">
            <v:imagedata r:id="rId150" o:title=""/>
          </v:shape>
          <o:OLEObject Type="Embed" ProgID="Equation.3" ShapeID="_x0000_i1098" DrawAspect="Content" ObjectID="_1681889678" r:id="rId151"/>
        </w:object>
      </w:r>
      <w:r>
        <w:rPr>
          <w:sz w:val="28"/>
          <w:szCs w:val="28"/>
          <w:lang w:val="uk-UA"/>
        </w:rPr>
        <w:t xml:space="preserve">                                                        (11.23)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position w:val="-10"/>
          <w:sz w:val="28"/>
          <w:szCs w:val="28"/>
          <w:lang w:val="uk-UA"/>
        </w:rPr>
        <w:object w:dxaOrig="2985" w:dyaOrig="360">
          <v:shape id="_x0000_i1099" type="#_x0000_t75" style="width:149.25pt;height:18pt" o:ole="">
            <v:imagedata r:id="rId152" o:title=""/>
          </v:shape>
          <o:OLEObject Type="Embed" ProgID="Equation.3" ShapeID="_x0000_i1099" DrawAspect="Content" ObjectID="_1681889679" r:id="rId153"/>
        </w:object>
      </w:r>
      <w:r>
        <w:rPr>
          <w:sz w:val="28"/>
          <w:szCs w:val="28"/>
          <w:lang w:val="uk-UA"/>
        </w:rPr>
        <w:t>(таблицю 11.6).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11.6. Склад метала в кінці кіпа, %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08"/>
        <w:gridCol w:w="1408"/>
        <w:gridCol w:w="1408"/>
        <w:gridCol w:w="1408"/>
        <w:gridCol w:w="1408"/>
        <w:gridCol w:w="1272"/>
      </w:tblGrid>
      <w:tr w:rsidR="007F6AF5" w:rsidTr="007F6AF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Mn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Si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Fe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Σ</w:t>
            </w:r>
          </w:p>
        </w:tc>
      </w:tr>
      <w:tr w:rsidR="007F6AF5" w:rsidTr="007F6AF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0,173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сліди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96,424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97,433</w:t>
            </w:r>
          </w:p>
        </w:tc>
      </w:tr>
    </w:tbl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 w:eastAsia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Приймаємо вихід метала в кінці першого періоду Х</w:t>
      </w:r>
      <w:r>
        <w:rPr>
          <w:sz w:val="28"/>
          <w:szCs w:val="28"/>
          <w:vertAlign w:val="superscript"/>
          <w:lang w:val="uk-UA" w:eastAsia="uk-UA"/>
        </w:rPr>
        <w:t>/</w:t>
      </w:r>
      <w:r>
        <w:rPr>
          <w:sz w:val="28"/>
          <w:szCs w:val="28"/>
          <w:vertAlign w:val="subscript"/>
          <w:lang w:val="uk-UA" w:eastAsia="uk-UA"/>
        </w:rPr>
        <w:t>1</w:t>
      </w:r>
      <w:r>
        <w:rPr>
          <w:sz w:val="28"/>
          <w:szCs w:val="28"/>
          <w:lang w:val="uk-UA" w:eastAsia="uk-UA"/>
        </w:rPr>
        <w:t>=97,433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Визначимо склад шлаку в кінці окислювального періоду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джерелами компонентів шлаку окислювального періоду є: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залишок шлаку періоду плавлення;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залізна руда;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вапно;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вогнетриви футерівки;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шамотний бій і плавиковий шпат, що досаджується для розрідження.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Приймаємо ступінь скачування шлаку періоду плавлення рівною 90%. Кількість шлаку періоду плавлення була визначена вище і складає 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=6,0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залишок шлаку періоду плавлення дорівнює  6,0·0,1=0,6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Прийнятий склад шлаку в кінці періоду плавлення і дефосфорації приведений у таблиці 11.7.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При розрахунку складу шлаку задавалися основністю  </w:t>
      </w:r>
      <w:r>
        <w:rPr>
          <w:position w:val="-30"/>
          <w:sz w:val="28"/>
          <w:szCs w:val="28"/>
          <w:lang w:val="uk-UA" w:eastAsia="uk-UA"/>
        </w:rPr>
        <w:object w:dxaOrig="1335" w:dyaOrig="675">
          <v:shape id="_x0000_i1100" type="#_x0000_t75" style="width:66.75pt;height:33.75pt" o:ole="">
            <v:imagedata r:id="rId154" o:title=""/>
          </v:shape>
          <o:OLEObject Type="Embed" ProgID="Equation.3" ShapeID="_x0000_i1100" DrawAspect="Content" ObjectID="_1681889680" r:id="rId155"/>
        </w:object>
      </w:r>
      <w:r>
        <w:rPr>
          <w:sz w:val="28"/>
          <w:szCs w:val="28"/>
          <w:lang w:val="uk-UA" w:eastAsia="uk-UA"/>
        </w:rPr>
        <w:t xml:space="preserve">,                      звідки     </w:t>
      </w:r>
      <w:r>
        <w:rPr>
          <w:position w:val="-24"/>
          <w:sz w:val="28"/>
          <w:szCs w:val="28"/>
          <w:lang w:val="uk-UA" w:eastAsia="uk-UA"/>
        </w:rPr>
        <w:object w:dxaOrig="3720" w:dyaOrig="615">
          <v:shape id="_x0000_i1101" type="#_x0000_t75" style="width:186pt;height:30.75pt" o:ole="">
            <v:imagedata r:id="rId156" o:title=""/>
          </v:shape>
          <o:OLEObject Type="Embed" ProgID="Equation.3" ShapeID="_x0000_i1101" DrawAspect="Content" ObjectID="_1681889681" r:id="rId157"/>
        </w:object>
      </w:r>
      <w:r>
        <w:rPr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11.7. Прийнятий склад шлаку в кінці періоду плавлення і </w:t>
      </w:r>
      <w:r>
        <w:rPr>
          <w:sz w:val="28"/>
          <w:szCs w:val="28"/>
          <w:lang w:val="uk-UA"/>
        </w:rPr>
        <w:lastRenderedPageBreak/>
        <w:t>дефосфорації, 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985"/>
        <w:gridCol w:w="985"/>
        <w:gridCol w:w="986"/>
        <w:gridCol w:w="986"/>
        <w:gridCol w:w="986"/>
        <w:gridCol w:w="986"/>
        <w:gridCol w:w="986"/>
        <w:gridCol w:w="863"/>
        <w:gridCol w:w="972"/>
      </w:tblGrid>
      <w:tr w:rsidR="007F6AF5" w:rsidTr="007F6AF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CaO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SiO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MgO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Al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FeO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Fe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MnO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P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Σ</w:t>
            </w:r>
          </w:p>
        </w:tc>
      </w:tr>
      <w:tr w:rsidR="007F6AF5" w:rsidTr="007F6AF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633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Концентрація (</w:t>
      </w:r>
      <w:r>
        <w:rPr>
          <w:spacing w:val="-2"/>
          <w:sz w:val="28"/>
          <w:szCs w:val="28"/>
          <w:lang w:val="uk-UA" w:eastAsia="uk-UA"/>
        </w:rPr>
        <w:t>Fe</w:t>
      </w:r>
      <w:r>
        <w:rPr>
          <w:spacing w:val="-2"/>
          <w:sz w:val="28"/>
          <w:szCs w:val="28"/>
          <w:vertAlign w:val="subscript"/>
          <w:lang w:val="uk-UA" w:eastAsia="uk-UA"/>
        </w:rPr>
        <w:t>2</w:t>
      </w:r>
      <w:r>
        <w:rPr>
          <w:spacing w:val="-2"/>
          <w:sz w:val="28"/>
          <w:szCs w:val="28"/>
          <w:lang w:val="uk-UA" w:eastAsia="uk-UA"/>
        </w:rPr>
        <w:t>O</w:t>
      </w:r>
      <w:r>
        <w:rPr>
          <w:spacing w:val="-2"/>
          <w:sz w:val="28"/>
          <w:szCs w:val="28"/>
          <w:vertAlign w:val="subscript"/>
          <w:lang w:val="uk-UA" w:eastAsia="uk-UA"/>
        </w:rPr>
        <w:t>3</w:t>
      </w:r>
      <w:r>
        <w:rPr>
          <w:spacing w:val="-2"/>
          <w:sz w:val="28"/>
          <w:szCs w:val="28"/>
          <w:lang w:val="uk-UA" w:eastAsia="uk-UA"/>
        </w:rPr>
        <w:t xml:space="preserve">) прийнята рівною 0,2.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pacing w:val="-2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t xml:space="preserve">(% </w:t>
      </w:r>
      <w:proofErr w:type="spellStart"/>
      <w:r>
        <w:rPr>
          <w:spacing w:val="-2"/>
          <w:sz w:val="28"/>
          <w:szCs w:val="28"/>
          <w:lang w:val="uk-UA" w:eastAsia="uk-UA"/>
        </w:rPr>
        <w:t>FеО</w:t>
      </w:r>
      <w:proofErr w:type="spellEnd"/>
      <w:r>
        <w:rPr>
          <w:spacing w:val="-2"/>
          <w:sz w:val="28"/>
          <w:szCs w:val="28"/>
          <w:lang w:val="uk-UA" w:eastAsia="uk-UA"/>
        </w:rPr>
        <w:t>)=0,2·12=2,4%.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 w:eastAsia="uk-UA"/>
        </w:rPr>
        <w:t xml:space="preserve">Вміст </w:t>
      </w:r>
      <w:proofErr w:type="spellStart"/>
      <w:r>
        <w:rPr>
          <w:spacing w:val="-2"/>
          <w:sz w:val="28"/>
          <w:szCs w:val="28"/>
          <w:lang w:val="uk-UA" w:eastAsia="uk-UA"/>
        </w:rPr>
        <w:t>МgО</w:t>
      </w:r>
      <w:proofErr w:type="spellEnd"/>
      <w:r>
        <w:rPr>
          <w:spacing w:val="-2"/>
          <w:sz w:val="28"/>
          <w:szCs w:val="28"/>
          <w:lang w:val="uk-UA" w:eastAsia="uk-UA"/>
        </w:rPr>
        <w:t xml:space="preserve"> за практичними даними складає близько 10%. Концентрацію Р</w:t>
      </w:r>
      <w:r>
        <w:rPr>
          <w:spacing w:val="-2"/>
          <w:sz w:val="28"/>
          <w:szCs w:val="28"/>
          <w:vertAlign w:val="subscript"/>
          <w:lang w:val="uk-UA" w:eastAsia="uk-UA"/>
        </w:rPr>
        <w:t>2</w:t>
      </w:r>
      <w:r>
        <w:rPr>
          <w:spacing w:val="-2"/>
          <w:sz w:val="28"/>
          <w:szCs w:val="28"/>
          <w:lang w:val="uk-UA" w:eastAsia="uk-UA"/>
        </w:rPr>
        <w:t>О</w:t>
      </w:r>
      <w:r>
        <w:rPr>
          <w:spacing w:val="-2"/>
          <w:sz w:val="28"/>
          <w:szCs w:val="28"/>
          <w:vertAlign w:val="subscript"/>
          <w:lang w:val="uk-UA" w:eastAsia="uk-UA"/>
        </w:rPr>
        <w:t>5</w:t>
      </w:r>
      <w:r>
        <w:rPr>
          <w:spacing w:val="-2"/>
          <w:sz w:val="28"/>
          <w:szCs w:val="28"/>
          <w:lang w:val="uk-UA" w:eastAsia="uk-UA"/>
        </w:rPr>
        <w:t xml:space="preserve"> визначаємо виходячи із співвідношення: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</w:t>
      </w:r>
      <w:r>
        <w:rPr>
          <w:iCs/>
          <w:position w:val="-30"/>
          <w:sz w:val="28"/>
          <w:szCs w:val="28"/>
          <w:lang w:val="uk-UA"/>
        </w:rPr>
        <w:object w:dxaOrig="2055" w:dyaOrig="705">
          <v:shape id="_x0000_i1102" type="#_x0000_t75" style="width:102.75pt;height:35.25pt" o:ole="">
            <v:imagedata r:id="rId158" o:title=""/>
          </v:shape>
          <o:OLEObject Type="Embed" ProgID="Equation.3" ShapeID="_x0000_i1102" DrawAspect="Content" ObjectID="_1681889682" r:id="rId159"/>
        </w:objec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 w:eastAsia="uk-UA"/>
        </w:rPr>
        <w:t xml:space="preserve">при </w:t>
      </w:r>
      <w:r>
        <w:rPr>
          <w:iCs/>
          <w:position w:val="-6"/>
          <w:sz w:val="28"/>
          <w:szCs w:val="28"/>
          <w:lang w:val="uk-UA" w:eastAsia="uk-UA"/>
        </w:rPr>
        <w:object w:dxaOrig="585" w:dyaOrig="285">
          <v:shape id="_x0000_i1103" type="#_x0000_t75" style="width:29.25pt;height:14.25pt" o:ole="">
            <v:imagedata r:id="rId160" o:title=""/>
          </v:shape>
          <o:OLEObject Type="Embed" ProgID="Equation.3" ShapeID="_x0000_i1103" DrawAspect="Content" ObjectID="_1681889683" r:id="rId161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>Вміст (</w:t>
      </w:r>
      <w:proofErr w:type="spellStart"/>
      <w:r>
        <w:rPr>
          <w:spacing w:val="-3"/>
          <w:sz w:val="28"/>
          <w:szCs w:val="28"/>
          <w:lang w:val="uk-UA" w:eastAsia="uk-UA"/>
        </w:rPr>
        <w:t>МnО</w:t>
      </w:r>
      <w:proofErr w:type="spellEnd"/>
      <w:r>
        <w:rPr>
          <w:spacing w:val="-3"/>
          <w:sz w:val="28"/>
          <w:szCs w:val="28"/>
          <w:lang w:val="uk-UA" w:eastAsia="uk-UA"/>
        </w:rPr>
        <w:t xml:space="preserve">) можна визначити, знаючи концентрацію </w:t>
      </w:r>
      <w:proofErr w:type="spellStart"/>
      <w:r>
        <w:rPr>
          <w:spacing w:val="-3"/>
          <w:sz w:val="28"/>
          <w:szCs w:val="28"/>
          <w:lang w:val="uk-UA" w:eastAsia="uk-UA"/>
        </w:rPr>
        <w:t>Мn</w:t>
      </w:r>
      <w:proofErr w:type="spellEnd"/>
      <w:r>
        <w:rPr>
          <w:spacing w:val="-3"/>
          <w:sz w:val="28"/>
          <w:szCs w:val="28"/>
          <w:lang w:val="uk-UA" w:eastAsia="uk-UA"/>
        </w:rPr>
        <w:t xml:space="preserve"> в заваленні </w:t>
      </w:r>
      <w:r>
        <w:rPr>
          <w:spacing w:val="-1"/>
          <w:sz w:val="28"/>
          <w:szCs w:val="28"/>
          <w:lang w:val="uk-UA" w:eastAsia="uk-UA"/>
        </w:rPr>
        <w:t>[</w:t>
      </w:r>
      <w:proofErr w:type="spellStart"/>
      <w:r>
        <w:rPr>
          <w:spacing w:val="-1"/>
          <w:sz w:val="28"/>
          <w:szCs w:val="28"/>
          <w:lang w:val="uk-UA" w:eastAsia="uk-UA"/>
        </w:rPr>
        <w:t>Мn</w:t>
      </w:r>
      <w:proofErr w:type="spellEnd"/>
      <w:r>
        <w:rPr>
          <w:spacing w:val="-1"/>
          <w:sz w:val="28"/>
          <w:szCs w:val="28"/>
          <w:lang w:val="uk-UA" w:eastAsia="uk-UA"/>
        </w:rPr>
        <w:t>]</w:t>
      </w:r>
      <w:r>
        <w:rPr>
          <w:spacing w:val="-1"/>
          <w:sz w:val="28"/>
          <w:szCs w:val="28"/>
          <w:vertAlign w:val="subscript"/>
          <w:lang w:val="uk-UA" w:eastAsia="uk-UA"/>
        </w:rPr>
        <w:t>зав</w:t>
      </w:r>
      <w:r>
        <w:rPr>
          <w:spacing w:val="-1"/>
          <w:sz w:val="28"/>
          <w:szCs w:val="28"/>
          <w:lang w:val="uk-UA" w:eastAsia="uk-UA"/>
        </w:rPr>
        <w:t>, в кінці плавлення [</w:t>
      </w:r>
      <w:proofErr w:type="spellStart"/>
      <w:r>
        <w:rPr>
          <w:spacing w:val="-1"/>
          <w:sz w:val="28"/>
          <w:szCs w:val="28"/>
          <w:lang w:val="uk-UA" w:eastAsia="uk-UA"/>
        </w:rPr>
        <w:t>Мn</w:t>
      </w:r>
      <w:proofErr w:type="spellEnd"/>
      <w:r>
        <w:rPr>
          <w:spacing w:val="-1"/>
          <w:sz w:val="28"/>
          <w:szCs w:val="28"/>
          <w:lang w:val="uk-UA" w:eastAsia="uk-UA"/>
        </w:rPr>
        <w:t>]</w:t>
      </w:r>
      <w:r>
        <w:rPr>
          <w:spacing w:val="-1"/>
          <w:sz w:val="28"/>
          <w:szCs w:val="28"/>
          <w:vertAlign w:val="subscript"/>
          <w:lang w:val="uk-UA" w:eastAsia="uk-UA"/>
        </w:rPr>
        <w:t xml:space="preserve">1 </w:t>
      </w:r>
      <w:r>
        <w:rPr>
          <w:spacing w:val="-1"/>
          <w:sz w:val="28"/>
          <w:szCs w:val="28"/>
          <w:lang w:val="uk-UA" w:eastAsia="uk-UA"/>
        </w:rPr>
        <w:t xml:space="preserve">і кількості шлаку </w:t>
      </w:r>
      <w:r>
        <w:rPr>
          <w:spacing w:val="-1"/>
          <w:sz w:val="28"/>
          <w:szCs w:val="28"/>
          <w:lang w:val="uk-UA"/>
        </w:rPr>
        <w:t>И</w:t>
      </w:r>
      <w:r>
        <w:rPr>
          <w:spacing w:val="-1"/>
          <w:sz w:val="28"/>
          <w:szCs w:val="28"/>
          <w:vertAlign w:val="subscript"/>
          <w:lang w:val="uk-UA"/>
        </w:rPr>
        <w:t>1</w:t>
      </w:r>
      <w:r>
        <w:rPr>
          <w:spacing w:val="-1"/>
          <w:sz w:val="28"/>
          <w:szCs w:val="28"/>
          <w:lang w:val="uk-UA"/>
        </w:rPr>
        <w:t>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                    </w:t>
      </w:r>
      <w:r>
        <w:rPr>
          <w:spacing w:val="-1"/>
          <w:position w:val="-30"/>
          <w:sz w:val="28"/>
          <w:szCs w:val="28"/>
          <w:lang w:val="uk-UA"/>
        </w:rPr>
        <w:object w:dxaOrig="3660" w:dyaOrig="675">
          <v:shape id="_x0000_i1104" type="#_x0000_t75" style="width:183pt;height:33.75pt" o:ole="">
            <v:imagedata r:id="rId162" o:title=""/>
          </v:shape>
          <o:OLEObject Type="Embed" ProgID="Equation.3" ShapeID="_x0000_i1104" DrawAspect="Content" ObjectID="_1681889684" r:id="rId163"/>
        </w:object>
      </w:r>
      <w:r>
        <w:rPr>
          <w:spacing w:val="-1"/>
          <w:sz w:val="28"/>
          <w:szCs w:val="28"/>
          <w:lang w:val="uk-UA"/>
        </w:rPr>
        <w:t xml:space="preserve">                                 (11.24)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                   </w:t>
      </w:r>
      <w:r>
        <w:rPr>
          <w:spacing w:val="-1"/>
          <w:position w:val="-24"/>
          <w:sz w:val="28"/>
          <w:szCs w:val="28"/>
          <w:lang w:val="uk-UA"/>
        </w:rPr>
        <w:object w:dxaOrig="4065" w:dyaOrig="615">
          <v:shape id="_x0000_i1105" type="#_x0000_t75" style="width:203.25pt;height:30.75pt" o:ole="">
            <v:imagedata r:id="rId164" o:title=""/>
          </v:shape>
          <o:OLEObject Type="Embed" ProgID="Equation.3" ShapeID="_x0000_i1105" DrawAspect="Content" ObjectID="_1681889685" r:id="rId165"/>
        </w:object>
      </w:r>
      <w:r>
        <w:rPr>
          <w:spacing w:val="-1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Аналогічним чином визначаємо вміст сірки в шлаку: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uk-UA"/>
        </w:rPr>
      </w:pPr>
      <w:r>
        <w:rPr>
          <w:iCs/>
          <w:spacing w:val="-2"/>
          <w:sz w:val="28"/>
          <w:szCs w:val="28"/>
          <w:lang w:val="uk-UA"/>
        </w:rPr>
        <w:t xml:space="preserve">                                     </w:t>
      </w:r>
      <w:r>
        <w:rPr>
          <w:spacing w:val="-1"/>
          <w:position w:val="-30"/>
          <w:sz w:val="28"/>
          <w:szCs w:val="28"/>
          <w:lang w:val="uk-UA"/>
        </w:rPr>
        <w:object w:dxaOrig="2520" w:dyaOrig="675">
          <v:shape id="_x0000_i1106" type="#_x0000_t75" style="width:126pt;height:33.75pt" o:ole="">
            <v:imagedata r:id="rId166" o:title=""/>
          </v:shape>
          <o:OLEObject Type="Embed" ProgID="Equation.3" ShapeID="_x0000_i1106" DrawAspect="Content" ObjectID="_1681889686" r:id="rId167"/>
        </w:object>
      </w:r>
      <w:r>
        <w:rPr>
          <w:spacing w:val="-1"/>
          <w:sz w:val="28"/>
          <w:szCs w:val="28"/>
          <w:lang w:val="uk-UA"/>
        </w:rPr>
        <w:t xml:space="preserve">                                           (11.25)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iCs/>
          <w:spacing w:val="-2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                          </w:t>
      </w:r>
      <w:r>
        <w:rPr>
          <w:spacing w:val="-1"/>
          <w:position w:val="-24"/>
          <w:sz w:val="28"/>
          <w:szCs w:val="28"/>
          <w:lang w:val="uk-UA"/>
        </w:rPr>
        <w:object w:dxaOrig="3780" w:dyaOrig="615">
          <v:shape id="_x0000_i1107" type="#_x0000_t75" style="width:189pt;height:30.75pt" o:ole="">
            <v:imagedata r:id="rId168" o:title=""/>
          </v:shape>
          <o:OLEObject Type="Embed" ProgID="Equation.3" ShapeID="_x0000_i1107" DrawAspect="Content" ObjectID="_1681889687" r:id="rId169"/>
        </w:object>
      </w:r>
      <w:r>
        <w:rPr>
          <w:spacing w:val="-1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>Концентрацію А1</w:t>
      </w:r>
      <w:r>
        <w:rPr>
          <w:spacing w:val="-3"/>
          <w:sz w:val="28"/>
          <w:szCs w:val="28"/>
          <w:vertAlign w:val="subscript"/>
          <w:lang w:val="uk-UA" w:eastAsia="uk-UA"/>
        </w:rPr>
        <w:t>2</w:t>
      </w:r>
      <w:r>
        <w:rPr>
          <w:spacing w:val="-3"/>
          <w:sz w:val="28"/>
          <w:szCs w:val="28"/>
          <w:lang w:val="uk-UA" w:eastAsia="uk-UA"/>
        </w:rPr>
        <w:t>О</w:t>
      </w:r>
      <w:r>
        <w:rPr>
          <w:spacing w:val="-3"/>
          <w:sz w:val="28"/>
          <w:szCs w:val="28"/>
          <w:vertAlign w:val="subscript"/>
          <w:lang w:val="uk-UA" w:eastAsia="uk-UA"/>
        </w:rPr>
        <w:t>3</w:t>
      </w:r>
      <w:r>
        <w:rPr>
          <w:spacing w:val="-3"/>
          <w:sz w:val="28"/>
          <w:szCs w:val="28"/>
          <w:lang w:val="uk-UA" w:eastAsia="uk-UA"/>
        </w:rPr>
        <w:t xml:space="preserve"> визначили по різниці між 100% і сумою </w:t>
      </w:r>
      <w:r>
        <w:rPr>
          <w:sz w:val="28"/>
          <w:szCs w:val="28"/>
          <w:lang w:val="uk-UA" w:eastAsia="uk-UA"/>
        </w:rPr>
        <w:t>решти компонентів шлаку: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А) Залишком шлаку періоду плавлення (0,6 кг) буде внесено до шлаку окислювального періоду:</w:t>
      </w:r>
    </w:p>
    <w:p w:rsidR="007F6AF5" w:rsidRDefault="007F6AF5" w:rsidP="007F6AF5">
      <w:pPr>
        <w:widowControl w:val="0"/>
        <w:shd w:val="clear" w:color="auto" w:fill="FFFFFF"/>
        <w:tabs>
          <w:tab w:val="left" w:pos="4498"/>
        </w:tabs>
        <w:spacing w:line="360" w:lineRule="auto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 w:eastAsia="uk-UA"/>
        </w:rPr>
        <w:t>СаО=0,6·0,45=0,27 кг;           SiO</w:t>
      </w:r>
      <w:r>
        <w:rPr>
          <w:spacing w:val="-1"/>
          <w:sz w:val="28"/>
          <w:szCs w:val="28"/>
          <w:vertAlign w:val="subscript"/>
          <w:lang w:val="uk-UA" w:eastAsia="uk-UA"/>
        </w:rPr>
        <w:t>2</w:t>
      </w:r>
      <w:r>
        <w:rPr>
          <w:spacing w:val="-1"/>
          <w:sz w:val="28"/>
          <w:szCs w:val="28"/>
          <w:lang w:val="uk-UA" w:eastAsia="uk-UA"/>
        </w:rPr>
        <w:t>=0,6·0,15=0,09 кг;        МgО=0,6·0,10=0,06 кг;</w:t>
      </w:r>
      <w:r>
        <w:rPr>
          <w:spacing w:val="-1"/>
          <w:sz w:val="28"/>
          <w:szCs w:val="28"/>
          <w:lang w:val="uk-UA" w:eastAsia="uk-UA"/>
        </w:rPr>
        <w:br/>
      </w:r>
      <w:r>
        <w:rPr>
          <w:spacing w:val="-4"/>
          <w:sz w:val="28"/>
          <w:szCs w:val="28"/>
          <w:lang w:val="uk-UA" w:eastAsia="uk-UA"/>
        </w:rPr>
        <w:t>Аl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>O</w:t>
      </w:r>
      <w:r>
        <w:rPr>
          <w:spacing w:val="-4"/>
          <w:sz w:val="28"/>
          <w:szCs w:val="28"/>
          <w:vertAlign w:val="subscript"/>
          <w:lang w:val="uk-UA" w:eastAsia="uk-UA"/>
        </w:rPr>
        <w:t>3</w:t>
      </w:r>
      <w:r>
        <w:rPr>
          <w:spacing w:val="-4"/>
          <w:sz w:val="28"/>
          <w:szCs w:val="28"/>
          <w:lang w:val="uk-UA" w:eastAsia="uk-UA"/>
        </w:rPr>
        <w:t>=0,6·0,037=0,0222 кг;    FеО=0,6·0,12=0,072 кг;        Fе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>О</w:t>
      </w:r>
      <w:r>
        <w:rPr>
          <w:spacing w:val="-4"/>
          <w:sz w:val="28"/>
          <w:szCs w:val="28"/>
          <w:vertAlign w:val="subscript"/>
          <w:lang w:val="uk-UA" w:eastAsia="uk-UA"/>
        </w:rPr>
        <w:t>3</w:t>
      </w:r>
      <w:r>
        <w:rPr>
          <w:spacing w:val="-4"/>
          <w:sz w:val="28"/>
          <w:szCs w:val="28"/>
          <w:lang w:val="uk-UA" w:eastAsia="uk-UA"/>
        </w:rPr>
        <w:t>=0,6·0,024=0,0144 кг;</w:t>
      </w:r>
      <w:r>
        <w:rPr>
          <w:spacing w:val="-4"/>
          <w:sz w:val="28"/>
          <w:szCs w:val="28"/>
          <w:lang w:val="uk-UA" w:eastAsia="uk-UA"/>
        </w:rPr>
        <w:br/>
      </w:r>
      <w:r>
        <w:rPr>
          <w:spacing w:val="-2"/>
          <w:sz w:val="28"/>
          <w:szCs w:val="28"/>
          <w:lang w:val="uk-UA" w:eastAsia="uk-UA"/>
        </w:rPr>
        <w:t>МnО=0,6·0,10=0,06 кг;          Р</w:t>
      </w:r>
      <w:r>
        <w:rPr>
          <w:spacing w:val="-2"/>
          <w:sz w:val="28"/>
          <w:szCs w:val="28"/>
          <w:vertAlign w:val="subscript"/>
          <w:lang w:val="uk-UA" w:eastAsia="uk-UA"/>
        </w:rPr>
        <w:t>2</w:t>
      </w:r>
      <w:r>
        <w:rPr>
          <w:spacing w:val="-2"/>
          <w:sz w:val="28"/>
          <w:szCs w:val="28"/>
          <w:lang w:val="uk-UA" w:eastAsia="uk-UA"/>
        </w:rPr>
        <w:t>О</w:t>
      </w:r>
      <w:r>
        <w:rPr>
          <w:spacing w:val="-2"/>
          <w:sz w:val="28"/>
          <w:szCs w:val="28"/>
          <w:vertAlign w:val="subscript"/>
          <w:lang w:val="uk-UA" w:eastAsia="uk-UA"/>
        </w:rPr>
        <w:t>5</w:t>
      </w:r>
      <w:r>
        <w:rPr>
          <w:spacing w:val="-2"/>
          <w:sz w:val="28"/>
          <w:szCs w:val="28"/>
          <w:lang w:val="uk-UA" w:eastAsia="uk-UA"/>
        </w:rPr>
        <w:t>=0,6·0,017=0,0102 кг;</w:t>
      </w:r>
      <w:r>
        <w:rPr>
          <w:sz w:val="28"/>
          <w:szCs w:val="28"/>
          <w:lang w:val="uk-UA" w:eastAsia="uk-UA"/>
        </w:rPr>
        <w:t xml:space="preserve">   </w:t>
      </w:r>
      <w:r>
        <w:rPr>
          <w:spacing w:val="-2"/>
          <w:sz w:val="28"/>
          <w:szCs w:val="28"/>
          <w:lang w:val="uk-UA" w:eastAsia="uk-UA"/>
        </w:rPr>
        <w:t>S=0,6·</w:t>
      </w:r>
      <w:r>
        <w:rPr>
          <w:sz w:val="28"/>
          <w:szCs w:val="28"/>
          <w:lang w:val="uk-UA" w:eastAsia="uk-UA"/>
        </w:rPr>
        <w:t>0,002=0,0012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Б) Із</w:t>
      </w:r>
      <w:r>
        <w:rPr>
          <w:vanish/>
          <w:spacing w:val="-3"/>
          <w:sz w:val="28"/>
          <w:szCs w:val="28"/>
          <w:lang w:val="uk-UA"/>
        </w:rPr>
        <w:t>|із|</w:t>
      </w:r>
      <w:r>
        <w:rPr>
          <w:spacing w:val="-3"/>
          <w:sz w:val="28"/>
          <w:szCs w:val="28"/>
          <w:lang w:val="uk-UA"/>
        </w:rPr>
        <w:t xml:space="preserve"> залізної руди. Всього в першому періоді плавки</w:t>
      </w:r>
      <w:r>
        <w:rPr>
          <w:vanish/>
          <w:spacing w:val="-3"/>
          <w:sz w:val="28"/>
          <w:szCs w:val="28"/>
          <w:lang w:val="uk-UA"/>
        </w:rPr>
        <w:t>|плавлення|</w:t>
      </w:r>
      <w:r>
        <w:rPr>
          <w:spacing w:val="-3"/>
          <w:sz w:val="28"/>
          <w:szCs w:val="28"/>
          <w:lang w:val="uk-UA"/>
        </w:rPr>
        <w:t xml:space="preserve"> потрібно присадити 2,62 кг руди. Присадка</w:t>
      </w:r>
      <w:r>
        <w:rPr>
          <w:vanish/>
          <w:spacing w:val="-3"/>
          <w:sz w:val="28"/>
          <w:szCs w:val="28"/>
          <w:lang w:val="uk-UA"/>
        </w:rPr>
        <w:t>|добавка|</w:t>
      </w:r>
      <w:r>
        <w:rPr>
          <w:spacing w:val="-3"/>
          <w:sz w:val="28"/>
          <w:szCs w:val="28"/>
          <w:lang w:val="uk-UA"/>
        </w:rPr>
        <w:t xml:space="preserve"> руди в період плавлення, згідно технологічної інструкції, складає 1,5 кг</w:t>
      </w:r>
      <w:r>
        <w:rPr>
          <w:vanish/>
          <w:spacing w:val="-3"/>
          <w:sz w:val="28"/>
          <w:szCs w:val="28"/>
          <w:lang w:val="uk-UA"/>
        </w:rPr>
        <w:t>|</w:t>
      </w:r>
      <w:r>
        <w:rPr>
          <w:spacing w:val="-3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час кіпа присаджується: 2,62-1,5=1,12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Цією кількістю руди вноситься: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     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=1,12·0,05=0,056 кг  і А1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vertAlign w:val="subscript"/>
          <w:lang w:val="uk-UA" w:eastAsia="uk-UA"/>
        </w:rPr>
        <w:t>5</w:t>
      </w:r>
      <w:r>
        <w:rPr>
          <w:sz w:val="28"/>
          <w:szCs w:val="28"/>
          <w:lang w:val="uk-UA" w:eastAsia="uk-UA"/>
        </w:rPr>
        <w:t>=1,12·0,03=0,0336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З оксидів заліза, які  вносяться рудою, частина витрачається на окислення вуглецю та інших домішок, а частина залишається в шлаку у вигляді </w:t>
      </w:r>
      <w:proofErr w:type="spellStart"/>
      <w:r>
        <w:rPr>
          <w:sz w:val="28"/>
          <w:szCs w:val="28"/>
          <w:lang w:val="uk-UA" w:eastAsia="uk-UA"/>
        </w:rPr>
        <w:t>FеО</w:t>
      </w:r>
      <w:proofErr w:type="spellEnd"/>
      <w:r>
        <w:rPr>
          <w:sz w:val="28"/>
          <w:szCs w:val="28"/>
          <w:lang w:val="uk-UA" w:eastAsia="uk-UA"/>
        </w:rPr>
        <w:t xml:space="preserve"> і Fе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O</w:t>
      </w:r>
      <w:r>
        <w:rPr>
          <w:sz w:val="28"/>
          <w:szCs w:val="28"/>
          <w:vertAlign w:val="subscript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. Приблизна </w:t>
      </w:r>
      <w:r>
        <w:rPr>
          <w:spacing w:val="-2"/>
          <w:sz w:val="28"/>
          <w:szCs w:val="28"/>
          <w:lang w:val="uk-UA" w:eastAsia="uk-UA"/>
        </w:rPr>
        <w:t xml:space="preserve">кількість </w:t>
      </w:r>
      <w:proofErr w:type="spellStart"/>
      <w:r>
        <w:rPr>
          <w:spacing w:val="-2"/>
          <w:sz w:val="28"/>
          <w:szCs w:val="28"/>
          <w:lang w:val="uk-UA" w:eastAsia="uk-UA"/>
        </w:rPr>
        <w:t>FеО</w:t>
      </w:r>
      <w:proofErr w:type="spellEnd"/>
      <w:r>
        <w:rPr>
          <w:spacing w:val="-2"/>
          <w:sz w:val="28"/>
          <w:szCs w:val="28"/>
          <w:lang w:val="uk-UA" w:eastAsia="uk-UA"/>
        </w:rPr>
        <w:t xml:space="preserve"> в шлаку окислювального періоду була </w:t>
      </w:r>
      <w:r>
        <w:rPr>
          <w:spacing w:val="-3"/>
          <w:sz w:val="28"/>
          <w:szCs w:val="28"/>
          <w:lang w:val="uk-UA" w:eastAsia="uk-UA"/>
        </w:rPr>
        <w:t>визначена вище і складає 0,3 кг. Вміст Fе</w:t>
      </w:r>
      <w:r>
        <w:rPr>
          <w:spacing w:val="-3"/>
          <w:sz w:val="28"/>
          <w:szCs w:val="28"/>
          <w:vertAlign w:val="subscript"/>
          <w:lang w:val="uk-UA" w:eastAsia="uk-UA"/>
        </w:rPr>
        <w:t>2</w:t>
      </w:r>
      <w:r>
        <w:rPr>
          <w:spacing w:val="-3"/>
          <w:sz w:val="28"/>
          <w:szCs w:val="28"/>
          <w:lang w:val="uk-UA" w:eastAsia="uk-UA"/>
        </w:rPr>
        <w:t>O</w:t>
      </w:r>
      <w:r>
        <w:rPr>
          <w:spacing w:val="-3"/>
          <w:sz w:val="28"/>
          <w:szCs w:val="28"/>
          <w:vertAlign w:val="subscript"/>
          <w:lang w:val="uk-UA" w:eastAsia="uk-UA"/>
        </w:rPr>
        <w:t>3</w:t>
      </w:r>
      <w:r>
        <w:rPr>
          <w:spacing w:val="-3"/>
          <w:sz w:val="28"/>
          <w:szCs w:val="28"/>
          <w:lang w:val="uk-UA" w:eastAsia="uk-UA"/>
        </w:rPr>
        <w:t xml:space="preserve"> згідно </w:t>
      </w:r>
      <w:r>
        <w:rPr>
          <w:spacing w:val="-4"/>
          <w:sz w:val="28"/>
          <w:szCs w:val="28"/>
          <w:lang w:val="uk-UA" w:eastAsia="uk-UA"/>
        </w:rPr>
        <w:t>прийнятому вище співвідношенню (Fе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>О</w:t>
      </w:r>
      <w:r>
        <w:rPr>
          <w:spacing w:val="-4"/>
          <w:sz w:val="28"/>
          <w:szCs w:val="28"/>
          <w:vertAlign w:val="subscript"/>
          <w:lang w:val="uk-UA" w:eastAsia="uk-UA"/>
        </w:rPr>
        <w:t>3</w:t>
      </w:r>
      <w:r>
        <w:rPr>
          <w:spacing w:val="-4"/>
          <w:sz w:val="28"/>
          <w:szCs w:val="28"/>
          <w:lang w:val="uk-UA" w:eastAsia="uk-UA"/>
        </w:rPr>
        <w:t xml:space="preserve">)=0,2·(% </w:t>
      </w:r>
      <w:proofErr w:type="spellStart"/>
      <w:r>
        <w:rPr>
          <w:spacing w:val="-4"/>
          <w:sz w:val="28"/>
          <w:szCs w:val="28"/>
          <w:lang w:val="uk-UA" w:eastAsia="uk-UA"/>
        </w:rPr>
        <w:t>FеО</w:t>
      </w:r>
      <w:proofErr w:type="spellEnd"/>
      <w:r>
        <w:rPr>
          <w:spacing w:val="-4"/>
          <w:sz w:val="28"/>
          <w:szCs w:val="28"/>
          <w:lang w:val="uk-UA" w:eastAsia="uk-UA"/>
        </w:rPr>
        <w:t xml:space="preserve">), дорівнює </w:t>
      </w:r>
      <w:r>
        <w:rPr>
          <w:sz w:val="28"/>
          <w:szCs w:val="28"/>
          <w:lang w:val="uk-UA" w:eastAsia="uk-UA"/>
        </w:rPr>
        <w:t>0,3·0,2 = 0,06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В) З вапна. Для отримання основності шлаку періоду плавлення В=3</w:t>
      </w:r>
      <w:r>
        <w:rPr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 w:eastAsia="uk-UA"/>
        </w:rPr>
        <w:t xml:space="preserve">треба внести в піч вапно: </w:t>
      </w:r>
      <w:r>
        <w:rPr>
          <w:spacing w:val="-2"/>
          <w:position w:val="-24"/>
          <w:sz w:val="28"/>
          <w:szCs w:val="28"/>
          <w:lang w:val="uk-UA" w:eastAsia="uk-UA"/>
        </w:rPr>
        <w:object w:dxaOrig="1665" w:dyaOrig="615">
          <v:shape id="_x0000_i1108" type="#_x0000_t75" style="width:83.25pt;height:30.75pt" o:ole="">
            <v:imagedata r:id="rId170" o:title=""/>
          </v:shape>
          <o:OLEObject Type="Embed" ProgID="Equation.3" ShapeID="_x0000_i1108" DrawAspect="Content" ObjectID="_1681889688" r:id="rId171"/>
        </w:object>
      </w:r>
      <w:r>
        <w:rPr>
          <w:spacing w:val="-2"/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tabs>
          <w:tab w:val="left" w:leader="hyphen" w:pos="1358"/>
        </w:tabs>
        <w:spacing w:line="360" w:lineRule="auto"/>
        <w:ind w:firstLine="72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Всього в першому періоді плавки</w:t>
      </w:r>
      <w:r>
        <w:rPr>
          <w:vanish/>
          <w:spacing w:val="-2"/>
          <w:sz w:val="28"/>
          <w:szCs w:val="28"/>
          <w:lang w:val="uk-UA"/>
        </w:rPr>
        <w:t>|плавлення|</w:t>
      </w:r>
      <w:r>
        <w:rPr>
          <w:spacing w:val="-2"/>
          <w:sz w:val="28"/>
          <w:szCs w:val="28"/>
          <w:lang w:val="uk-UA"/>
        </w:rPr>
        <w:t xml:space="preserve"> присаджується 4,5 кг</w:t>
      </w:r>
      <w:r>
        <w:rPr>
          <w:vanish/>
          <w:spacing w:val="-2"/>
          <w:sz w:val="28"/>
          <w:szCs w:val="28"/>
          <w:lang w:val="uk-UA"/>
        </w:rPr>
        <w:t>|</w:t>
      </w:r>
      <w:r>
        <w:rPr>
          <w:spacing w:val="-2"/>
          <w:sz w:val="28"/>
          <w:szCs w:val="28"/>
          <w:lang w:val="uk-UA"/>
        </w:rPr>
        <w:t xml:space="preserve"> вапна. Отже, в час кіпа</w:t>
      </w:r>
      <w:r>
        <w:rPr>
          <w:vanish/>
          <w:spacing w:val="-2"/>
          <w:sz w:val="28"/>
          <w:szCs w:val="28"/>
          <w:lang w:val="uk-UA"/>
        </w:rPr>
        <w:t>|купа|</w:t>
      </w:r>
      <w:r>
        <w:rPr>
          <w:spacing w:val="-2"/>
          <w:sz w:val="28"/>
          <w:szCs w:val="28"/>
          <w:lang w:val="uk-UA"/>
        </w:rPr>
        <w:t xml:space="preserve"> присадка</w:t>
      </w:r>
      <w:r>
        <w:rPr>
          <w:vanish/>
          <w:spacing w:val="-2"/>
          <w:sz w:val="28"/>
          <w:szCs w:val="28"/>
          <w:lang w:val="uk-UA"/>
        </w:rPr>
        <w:t>|</w:t>
      </w:r>
      <w:r>
        <w:rPr>
          <w:spacing w:val="-2"/>
          <w:sz w:val="28"/>
          <w:szCs w:val="28"/>
          <w:lang w:val="uk-UA"/>
        </w:rPr>
        <w:t xml:space="preserve"> вапна в піч складає: 4,5-3,0=1,5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Цією кількістю вапна вноситься: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СаО=1,5·0,9=1,35 кг;       SiO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=1,5·0,02=0,03 кг;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МgO=1,5·0,02=0,03 кг;    А1</w:t>
      </w:r>
      <w:r>
        <w:rPr>
          <w:spacing w:val="-1"/>
          <w:sz w:val="28"/>
          <w:szCs w:val="28"/>
          <w:vertAlign w:val="subscript"/>
          <w:lang w:val="uk-UA"/>
        </w:rPr>
        <w:t>2</w:t>
      </w:r>
      <w:r>
        <w:rPr>
          <w:spacing w:val="-1"/>
          <w:sz w:val="28"/>
          <w:szCs w:val="28"/>
          <w:lang w:val="uk-UA"/>
        </w:rPr>
        <w:t>O</w:t>
      </w:r>
      <w:r>
        <w:rPr>
          <w:spacing w:val="-1"/>
          <w:sz w:val="28"/>
          <w:szCs w:val="28"/>
          <w:vertAlign w:val="subscript"/>
          <w:lang w:val="uk-UA"/>
        </w:rPr>
        <w:t>3</w:t>
      </w:r>
      <w:r>
        <w:rPr>
          <w:spacing w:val="-1"/>
          <w:sz w:val="28"/>
          <w:szCs w:val="28"/>
          <w:lang w:val="uk-UA"/>
        </w:rPr>
        <w:t>= 1,5·0,01 =0,015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Г) З</w:t>
      </w:r>
      <w:r>
        <w:rPr>
          <w:vanish/>
          <w:spacing w:val="-3"/>
          <w:sz w:val="28"/>
          <w:szCs w:val="28"/>
          <w:lang w:val="uk-UA"/>
        </w:rPr>
        <w:t>|із|</w:t>
      </w:r>
      <w:r>
        <w:rPr>
          <w:spacing w:val="-3"/>
          <w:sz w:val="28"/>
          <w:szCs w:val="28"/>
          <w:lang w:val="uk-UA"/>
        </w:rPr>
        <w:t xml:space="preserve"> вогнетривів футерівки. За практичними даними витрата </w:t>
      </w:r>
      <w:proofErr w:type="spellStart"/>
      <w:r>
        <w:rPr>
          <w:spacing w:val="-3"/>
          <w:sz w:val="28"/>
          <w:szCs w:val="28"/>
          <w:lang w:val="uk-UA"/>
        </w:rPr>
        <w:t>магнезитохромітової</w:t>
      </w:r>
      <w:proofErr w:type="spellEnd"/>
      <w:r>
        <w:rPr>
          <w:vanish/>
          <w:spacing w:val="-3"/>
          <w:sz w:val="28"/>
          <w:szCs w:val="28"/>
          <w:lang w:val="uk-UA"/>
        </w:rPr>
        <w:t>|</w:t>
      </w:r>
      <w:r>
        <w:rPr>
          <w:spacing w:val="-3"/>
          <w:sz w:val="28"/>
          <w:szCs w:val="28"/>
          <w:lang w:val="uk-UA"/>
        </w:rPr>
        <w:t xml:space="preserve"> цеглини склепіння  за плавку</w:t>
      </w:r>
      <w:r>
        <w:rPr>
          <w:vanish/>
          <w:spacing w:val="-3"/>
          <w:sz w:val="28"/>
          <w:szCs w:val="28"/>
          <w:lang w:val="uk-UA"/>
        </w:rPr>
        <w:t>|плавлення|</w:t>
      </w:r>
      <w:r>
        <w:rPr>
          <w:spacing w:val="-3"/>
          <w:sz w:val="28"/>
          <w:szCs w:val="28"/>
          <w:lang w:val="uk-UA"/>
        </w:rPr>
        <w:t xml:space="preserve"> складає близько 3,5 кг/т або 0,35 кг на           100 кг шихти.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З цієї кількості в шлак переходить: за час розплавлення - 40% або  0,14 кг, в окислювальний період - 25% або 0,0875 кг, у відновний -35% або 0,1225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Із склепіння поступає в шлак в окислювальному періоді: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5"/>
          <w:sz w:val="28"/>
          <w:szCs w:val="28"/>
          <w:lang w:val="uk-UA"/>
        </w:rPr>
      </w:pPr>
      <w:r>
        <w:rPr>
          <w:iCs/>
          <w:spacing w:val="-5"/>
          <w:sz w:val="28"/>
          <w:szCs w:val="28"/>
          <w:lang w:val="uk-UA"/>
        </w:rPr>
        <w:t xml:space="preserve">                      </w:t>
      </w:r>
      <w:r>
        <w:rPr>
          <w:iCs/>
          <w:spacing w:val="-5"/>
          <w:position w:val="-12"/>
          <w:sz w:val="28"/>
          <w:szCs w:val="28"/>
          <w:lang w:val="uk-UA"/>
        </w:rPr>
        <w:object w:dxaOrig="2925" w:dyaOrig="360">
          <v:shape id="_x0000_i1109" type="#_x0000_t75" style="width:146.25pt;height:18pt" o:ole="">
            <v:imagedata r:id="rId172" o:title=""/>
          </v:shape>
          <o:OLEObject Type="Embed" ProgID="Equation.3" ShapeID="_x0000_i1109" DrawAspect="Content" ObjectID="_1681889689" r:id="rId173"/>
        </w:object>
      </w:r>
      <w:r>
        <w:rPr>
          <w:iCs/>
          <w:spacing w:val="-5"/>
          <w:sz w:val="28"/>
          <w:szCs w:val="28"/>
          <w:lang w:val="uk-UA"/>
        </w:rPr>
        <w:t xml:space="preserve">;    </w:t>
      </w:r>
      <w:r>
        <w:rPr>
          <w:iCs/>
          <w:spacing w:val="-5"/>
          <w:position w:val="-10"/>
          <w:sz w:val="28"/>
          <w:szCs w:val="28"/>
          <w:lang w:val="uk-UA"/>
        </w:rPr>
        <w:object w:dxaOrig="3000" w:dyaOrig="315">
          <v:shape id="_x0000_i1110" type="#_x0000_t75" style="width:150pt;height:15.75pt" o:ole="">
            <v:imagedata r:id="rId174" o:title=""/>
          </v:shape>
          <o:OLEObject Type="Embed" ProgID="Equation.3" ShapeID="_x0000_i1110" DrawAspect="Content" ObjectID="_1681889690" r:id="rId175"/>
        </w:object>
      </w:r>
      <w:r>
        <w:rPr>
          <w:iCs/>
          <w:spacing w:val="-5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Витрата магнезитового порошку на заправку</w:t>
      </w:r>
      <w:r>
        <w:rPr>
          <w:vanish/>
          <w:spacing w:val="-3"/>
          <w:sz w:val="28"/>
          <w:szCs w:val="28"/>
          <w:lang w:val="uk-UA"/>
        </w:rPr>
        <w:t>|заправляння|</w:t>
      </w:r>
      <w:r>
        <w:rPr>
          <w:spacing w:val="-3"/>
          <w:sz w:val="28"/>
          <w:szCs w:val="28"/>
          <w:lang w:val="uk-UA"/>
        </w:rPr>
        <w:t xml:space="preserve"> печі складає 1% або 1 кг на   100 кг завалення. З</w:t>
      </w:r>
      <w:r>
        <w:rPr>
          <w:vanish/>
          <w:spacing w:val="-3"/>
          <w:sz w:val="28"/>
          <w:szCs w:val="28"/>
          <w:lang w:val="uk-UA"/>
        </w:rPr>
        <w:t>|із|</w:t>
      </w:r>
      <w:r>
        <w:rPr>
          <w:spacing w:val="-3"/>
          <w:sz w:val="28"/>
          <w:szCs w:val="28"/>
          <w:lang w:val="uk-UA"/>
        </w:rPr>
        <w:t xml:space="preserve"> цієї кількості 5%</w:t>
      </w:r>
      <w:r>
        <w:rPr>
          <w:vanish/>
          <w:spacing w:val="-3"/>
          <w:sz w:val="28"/>
          <w:szCs w:val="28"/>
          <w:lang w:val="uk-UA"/>
        </w:rPr>
        <w:t>|</w:t>
      </w:r>
      <w:r>
        <w:rPr>
          <w:spacing w:val="-3"/>
          <w:sz w:val="28"/>
          <w:szCs w:val="28"/>
          <w:lang w:val="uk-UA"/>
        </w:rPr>
        <w:t xml:space="preserve"> або 0,5 кг переходить в шлак в період плавлення, 20% або 0,2 кг - в окислювальний період, 30% або 0,3 кг - у відновний період.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При цьому поступає в шлак в час кіпа: </w:t>
      </w:r>
      <w:proofErr w:type="spellStart"/>
      <w:r>
        <w:rPr>
          <w:spacing w:val="-2"/>
          <w:sz w:val="28"/>
          <w:szCs w:val="28"/>
          <w:lang w:val="uk-UA"/>
        </w:rPr>
        <w:t>МgО</w:t>
      </w:r>
      <w:proofErr w:type="spellEnd"/>
      <w:r>
        <w:rPr>
          <w:spacing w:val="-2"/>
          <w:sz w:val="28"/>
          <w:szCs w:val="28"/>
          <w:lang w:val="uk-UA"/>
        </w:rPr>
        <w:t xml:space="preserve"> = 0,2·0,93=0,186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Решту компонентів, що поступають в шлак з футерівки, можна не враховувати внаслідок їх не високого вмісту у вогнетривах.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 w:eastAsia="uk-UA"/>
        </w:rPr>
        <w:lastRenderedPageBreak/>
        <w:t xml:space="preserve">Д) З шамоту. Кількість шамоту визначаємо виходячи з того, щоб </w:t>
      </w:r>
      <w:r>
        <w:rPr>
          <w:spacing w:val="-1"/>
          <w:sz w:val="28"/>
          <w:szCs w:val="28"/>
          <w:lang w:val="uk-UA" w:eastAsia="uk-UA"/>
        </w:rPr>
        <w:t xml:space="preserve">дотримувалася рівність </w:t>
      </w:r>
      <w:r>
        <w:rPr>
          <w:spacing w:val="-1"/>
          <w:position w:val="-30"/>
          <w:sz w:val="28"/>
          <w:szCs w:val="28"/>
          <w:lang w:val="uk-UA" w:eastAsia="uk-UA"/>
        </w:rPr>
        <w:object w:dxaOrig="1860" w:dyaOrig="675">
          <v:shape id="_x0000_i1111" type="#_x0000_t75" style="width:93pt;height:33.75pt" o:ole="">
            <v:imagedata r:id="rId176" o:title=""/>
          </v:shape>
          <o:OLEObject Type="Embed" ProgID="Equation.3" ShapeID="_x0000_i1111" DrawAspect="Content" ObjectID="_1681889691" r:id="rId177"/>
        </w:object>
      </w:r>
      <w:r>
        <w:rPr>
          <w:spacing w:val="-1"/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                       </w:t>
      </w:r>
      <w:r>
        <w:rPr>
          <w:spacing w:val="-1"/>
          <w:position w:val="-14"/>
          <w:sz w:val="28"/>
          <w:szCs w:val="28"/>
          <w:lang w:val="uk-UA"/>
        </w:rPr>
        <w:object w:dxaOrig="3060" w:dyaOrig="405">
          <v:shape id="_x0000_i1112" type="#_x0000_t75" style="width:153pt;height:20.25pt" o:ole="">
            <v:imagedata r:id="rId178" o:title=""/>
          </v:shape>
          <o:OLEObject Type="Embed" ProgID="Equation.3" ShapeID="_x0000_i1112" DrawAspect="Content" ObjectID="_1681889692" r:id="rId179"/>
        </w:object>
      </w:r>
      <w:r>
        <w:rPr>
          <w:spacing w:val="-1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 w:eastAsia="uk-UA"/>
        </w:rPr>
        <w:t>Необхідно мати SiO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 xml:space="preserve"> в шлаку (при В=3): </w:t>
      </w:r>
      <w:r>
        <w:rPr>
          <w:spacing w:val="-4"/>
          <w:position w:val="-24"/>
          <w:sz w:val="28"/>
          <w:szCs w:val="28"/>
          <w:lang w:val="uk-UA" w:eastAsia="uk-UA"/>
        </w:rPr>
        <w:object w:dxaOrig="1365" w:dyaOrig="615">
          <v:shape id="_x0000_i1113" type="#_x0000_t75" style="width:68.25pt;height:30.75pt" o:ole="">
            <v:imagedata r:id="rId180" o:title=""/>
          </v:shape>
          <o:OLEObject Type="Embed" ProgID="Equation.3" ShapeID="_x0000_i1113" DrawAspect="Content" ObjectID="_1681889693" r:id="rId181"/>
        </w:object>
      </w:r>
      <w:r>
        <w:rPr>
          <w:spacing w:val="-4"/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 w:eastAsia="uk-UA"/>
        </w:rPr>
      </w:pPr>
      <w:r>
        <w:rPr>
          <w:spacing w:val="-3"/>
          <w:sz w:val="28"/>
          <w:szCs w:val="28"/>
          <w:lang w:val="uk-UA" w:eastAsia="uk-UA"/>
        </w:rPr>
        <w:t xml:space="preserve">Вноситься до шлаку </w:t>
      </w:r>
      <w:r>
        <w:rPr>
          <w:spacing w:val="-4"/>
          <w:sz w:val="28"/>
          <w:szCs w:val="28"/>
          <w:lang w:val="uk-UA" w:eastAsia="uk-UA"/>
        </w:rPr>
        <w:t>SiO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 xml:space="preserve"> </w:t>
      </w:r>
      <w:r>
        <w:rPr>
          <w:spacing w:val="-3"/>
          <w:sz w:val="28"/>
          <w:szCs w:val="28"/>
          <w:lang w:val="uk-UA" w:eastAsia="uk-UA"/>
        </w:rPr>
        <w:t xml:space="preserve">(за винятком </w:t>
      </w:r>
      <w:r>
        <w:rPr>
          <w:spacing w:val="-4"/>
          <w:sz w:val="28"/>
          <w:szCs w:val="28"/>
          <w:lang w:val="uk-UA" w:eastAsia="uk-UA"/>
        </w:rPr>
        <w:t>SiO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>,</w:t>
      </w:r>
      <w:r>
        <w:rPr>
          <w:spacing w:val="-4"/>
          <w:sz w:val="28"/>
          <w:szCs w:val="28"/>
          <w:vertAlign w:val="subscript"/>
          <w:lang w:val="uk-UA" w:eastAsia="uk-UA"/>
        </w:rPr>
        <w:t xml:space="preserve"> </w:t>
      </w:r>
      <w:r>
        <w:rPr>
          <w:spacing w:val="-3"/>
          <w:sz w:val="28"/>
          <w:szCs w:val="28"/>
          <w:lang w:val="uk-UA" w:eastAsia="uk-UA"/>
        </w:rPr>
        <w:t xml:space="preserve">який вноситься шамотом): 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spacing w:val="-3"/>
          <w:position w:val="-14"/>
          <w:sz w:val="28"/>
          <w:szCs w:val="28"/>
          <w:lang w:val="uk-UA" w:eastAsia="uk-UA"/>
        </w:rPr>
        <w:object w:dxaOrig="4065" w:dyaOrig="435">
          <v:shape id="_x0000_i1114" type="#_x0000_t75" style="width:203.25pt;height:21.75pt" o:ole="">
            <v:imagedata r:id="rId182" o:title=""/>
          </v:shape>
          <o:OLEObject Type="Embed" ProgID="Equation.3" ShapeID="_x0000_i1114" DrawAspect="Content" ObjectID="_1681889694" r:id="rId183"/>
        </w:object>
      </w:r>
      <w:r>
        <w:rPr>
          <w:spacing w:val="-3"/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 w:eastAsia="uk-UA"/>
        </w:rPr>
        <w:t>Необхідно внести  SiO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 xml:space="preserve">  за рахунок шамоту: </w:t>
      </w:r>
      <w:r>
        <w:rPr>
          <w:spacing w:val="-4"/>
          <w:position w:val="-10"/>
          <w:sz w:val="28"/>
          <w:szCs w:val="28"/>
          <w:lang w:val="uk-UA" w:eastAsia="uk-UA"/>
        </w:rPr>
        <w:object w:dxaOrig="2205" w:dyaOrig="315">
          <v:shape id="_x0000_i1115" type="#_x0000_t75" style="width:110.25pt;height:15.75pt" o:ole="">
            <v:imagedata r:id="rId184" o:title=""/>
          </v:shape>
          <o:OLEObject Type="Embed" ProgID="Equation.3" ShapeID="_x0000_i1115" DrawAspect="Content" ObjectID="_1681889695" r:id="rId185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 xml:space="preserve">Кількість шамоту, яким вноситься 0,364 кг </w:t>
      </w:r>
      <w:r>
        <w:rPr>
          <w:spacing w:val="-4"/>
          <w:sz w:val="28"/>
          <w:szCs w:val="28"/>
          <w:lang w:val="uk-UA" w:eastAsia="uk-UA"/>
        </w:rPr>
        <w:t>SiO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3"/>
          <w:sz w:val="28"/>
          <w:szCs w:val="28"/>
          <w:lang w:val="uk-UA" w:eastAsia="uk-UA"/>
        </w:rPr>
        <w:t xml:space="preserve">, складає: </w:t>
      </w:r>
      <w:r>
        <w:rPr>
          <w:spacing w:val="-3"/>
          <w:position w:val="-10"/>
          <w:sz w:val="28"/>
          <w:szCs w:val="28"/>
          <w:lang w:val="uk-UA" w:eastAsia="uk-UA"/>
        </w:rPr>
        <w:object w:dxaOrig="180" w:dyaOrig="345">
          <v:shape id="_x0000_i1116" type="#_x0000_t75" style="width:9pt;height:17.25pt" o:ole="">
            <v:imagedata r:id="rId186" o:title=""/>
          </v:shape>
          <o:OLEObject Type="Embed" ProgID="Equation.3" ShapeID="_x0000_i1116" DrawAspect="Content" ObjectID="_1681889696" r:id="rId187"/>
        </w:object>
      </w:r>
      <w:r>
        <w:rPr>
          <w:spacing w:val="-4"/>
          <w:position w:val="-28"/>
          <w:sz w:val="28"/>
          <w:szCs w:val="28"/>
          <w:lang w:val="uk-UA"/>
        </w:rPr>
        <w:object w:dxaOrig="1395" w:dyaOrig="660">
          <v:shape id="_x0000_i1117" type="#_x0000_t75" style="width:69.75pt;height:33pt" o:ole="">
            <v:imagedata r:id="rId188" o:title=""/>
          </v:shape>
          <o:OLEObject Type="Embed" ProgID="Equation.3" ShapeID="_x0000_i1117" DrawAspect="Content" ObjectID="_1681889697" r:id="rId189"/>
        </w:object>
      </w:r>
      <w:r>
        <w:rPr>
          <w:spacing w:val="-4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 w:eastAsia="uk-UA"/>
        </w:rPr>
        <w:t xml:space="preserve">Цією кількістю шамоту вноситься:  </w:t>
      </w:r>
      <w:r>
        <w:rPr>
          <w:spacing w:val="-2"/>
          <w:position w:val="-12"/>
          <w:sz w:val="28"/>
          <w:szCs w:val="28"/>
          <w:lang w:val="uk-UA" w:eastAsia="uk-UA"/>
        </w:rPr>
        <w:object w:dxaOrig="2715" w:dyaOrig="360">
          <v:shape id="_x0000_i1118" type="#_x0000_t75" style="width:135.75pt;height:18pt" o:ole="">
            <v:imagedata r:id="rId190" o:title=""/>
          </v:shape>
          <o:OLEObject Type="Embed" ProgID="Equation.3" ShapeID="_x0000_i1118" DrawAspect="Content" ObjectID="_1681889698" r:id="rId191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10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t xml:space="preserve">Е) З металу. При окисленні </w:t>
      </w:r>
      <w:proofErr w:type="spellStart"/>
      <w:r>
        <w:rPr>
          <w:spacing w:val="-2"/>
          <w:sz w:val="28"/>
          <w:szCs w:val="28"/>
          <w:lang w:val="uk-UA" w:eastAsia="uk-UA"/>
        </w:rPr>
        <w:t>Мn</w:t>
      </w:r>
      <w:proofErr w:type="spellEnd"/>
      <w:r>
        <w:rPr>
          <w:spacing w:val="-2"/>
          <w:sz w:val="28"/>
          <w:szCs w:val="28"/>
          <w:lang w:val="uk-UA" w:eastAsia="uk-UA"/>
        </w:rPr>
        <w:t xml:space="preserve"> з 0,275 до 0,173% утворюється </w:t>
      </w:r>
      <w:proofErr w:type="spellStart"/>
      <w:r>
        <w:rPr>
          <w:spacing w:val="-10"/>
          <w:sz w:val="28"/>
          <w:szCs w:val="28"/>
          <w:lang w:val="uk-UA" w:eastAsia="uk-UA"/>
        </w:rPr>
        <w:t>МnО</w:t>
      </w:r>
      <w:proofErr w:type="spellEnd"/>
      <w:r>
        <w:rPr>
          <w:spacing w:val="-10"/>
          <w:sz w:val="28"/>
          <w:szCs w:val="28"/>
          <w:lang w:val="uk-UA" w:eastAsia="uk-UA"/>
        </w:rPr>
        <w:t xml:space="preserve">:                        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 w:eastAsia="uk-UA"/>
        </w:rPr>
        <w:t xml:space="preserve">                                               </w:t>
      </w:r>
      <w:r>
        <w:rPr>
          <w:spacing w:val="-10"/>
          <w:position w:val="-24"/>
          <w:sz w:val="28"/>
          <w:szCs w:val="28"/>
          <w:lang w:val="uk-UA" w:eastAsia="uk-UA"/>
        </w:rPr>
        <w:object w:dxaOrig="3585" w:dyaOrig="615">
          <v:shape id="_x0000_i1119" type="#_x0000_t75" style="width:179.25pt;height:30.75pt" o:ole="">
            <v:imagedata r:id="rId192" o:title=""/>
          </v:shape>
          <o:OLEObject Type="Embed" ProgID="Equation.3" ShapeID="_x0000_i1119" DrawAspect="Content" ObjectID="_1681889699" r:id="rId193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>При окисленні Р з 0,0212% до 0,01% утворюється Р</w:t>
      </w:r>
      <w:r>
        <w:rPr>
          <w:spacing w:val="-3"/>
          <w:sz w:val="28"/>
          <w:szCs w:val="28"/>
          <w:vertAlign w:val="subscript"/>
          <w:lang w:val="uk-UA" w:eastAsia="uk-UA"/>
        </w:rPr>
        <w:t>2</w:t>
      </w:r>
      <w:r>
        <w:rPr>
          <w:spacing w:val="-3"/>
          <w:sz w:val="28"/>
          <w:szCs w:val="28"/>
          <w:lang w:val="uk-UA" w:eastAsia="uk-UA"/>
        </w:rPr>
        <w:t>О</w:t>
      </w:r>
      <w:r>
        <w:rPr>
          <w:spacing w:val="-3"/>
          <w:sz w:val="28"/>
          <w:szCs w:val="28"/>
          <w:vertAlign w:val="subscript"/>
          <w:lang w:val="uk-UA" w:eastAsia="uk-UA"/>
        </w:rPr>
        <w:t>5</w:t>
      </w:r>
      <w:r>
        <w:rPr>
          <w:spacing w:val="-3"/>
          <w:sz w:val="28"/>
          <w:szCs w:val="28"/>
          <w:lang w:val="uk-UA" w:eastAsia="uk-UA"/>
        </w:rPr>
        <w:t>:</w:t>
      </w:r>
    </w:p>
    <w:p w:rsidR="007F6AF5" w:rsidRDefault="007F6AF5" w:rsidP="007F6AF5">
      <w:pPr>
        <w:widowControl w:val="0"/>
        <w:shd w:val="clear" w:color="auto" w:fill="FFFFFF"/>
        <w:tabs>
          <w:tab w:val="left" w:pos="3288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object w:dxaOrig="3705" w:dyaOrig="615">
          <v:shape id="_x0000_i1120" type="#_x0000_t75" style="width:185.25pt;height:30.75pt" o:ole="">
            <v:imagedata r:id="rId194" o:title=""/>
          </v:shape>
          <o:OLEObject Type="Embed" ProgID="Equation.3" ShapeID="_x0000_i1120" DrawAspect="Content" ObjectID="_1681889700" r:id="rId195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Перехід сірки з металу в шлак:                     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                                                  </w:t>
      </w:r>
      <w:r>
        <w:rPr>
          <w:spacing w:val="-3"/>
          <w:position w:val="-10"/>
          <w:sz w:val="28"/>
          <w:szCs w:val="28"/>
          <w:lang w:val="uk-UA"/>
        </w:rPr>
        <w:object w:dxaOrig="1695" w:dyaOrig="345">
          <v:shape id="_x0000_i1121" type="#_x0000_t75" style="width:84.75pt;height:17.25pt" o:ole="">
            <v:imagedata r:id="rId196" o:title=""/>
          </v:shape>
          <o:OLEObject Type="Embed" ProgID="Equation.3" ShapeID="_x0000_i1121" DrawAspect="Content" ObjectID="_1681889701" r:id="rId197"/>
        </w:object>
      </w:r>
      <w:r>
        <w:rPr>
          <w:spacing w:val="-3"/>
          <w:sz w:val="28"/>
          <w:szCs w:val="28"/>
          <w:lang w:val="uk-UA"/>
        </w:rPr>
        <w:t xml:space="preserve">                                             (11.26)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pacing w:val="-6"/>
          <w:sz w:val="28"/>
          <w:szCs w:val="28"/>
          <w:lang w:val="uk-UA"/>
        </w:rPr>
      </w:pPr>
      <w:r>
        <w:rPr>
          <w:spacing w:val="-3"/>
          <w:position w:val="-10"/>
          <w:sz w:val="28"/>
          <w:szCs w:val="28"/>
          <w:lang w:val="uk-UA"/>
        </w:rPr>
        <w:object w:dxaOrig="3285" w:dyaOrig="315">
          <v:shape id="_x0000_i1122" type="#_x0000_t75" style="width:164.25pt;height:15.75pt" o:ole="">
            <v:imagedata r:id="rId198" o:title=""/>
          </v:shape>
          <o:OLEObject Type="Embed" ProgID="Equation.3" ShapeID="_x0000_i1122" DrawAspect="Content" ObjectID="_1681889702" r:id="rId199"/>
        </w:object>
      </w:r>
      <w:r>
        <w:rPr>
          <w:spacing w:val="-3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Склад шлаку приведений в таблиці 11.8.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Перевірка складу шлаку на </w:t>
      </w:r>
      <w:proofErr w:type="spellStart"/>
      <w:r>
        <w:rPr>
          <w:sz w:val="28"/>
          <w:szCs w:val="28"/>
          <w:lang w:val="uk-UA" w:eastAsia="uk-UA"/>
        </w:rPr>
        <w:t>рідкорухливість</w:t>
      </w:r>
      <w:proofErr w:type="spellEnd"/>
      <w:r>
        <w:rPr>
          <w:sz w:val="28"/>
          <w:szCs w:val="28"/>
          <w:lang w:val="uk-UA" w:eastAsia="uk-UA"/>
        </w:rPr>
        <w:t xml:space="preserve">. Для отримання </w:t>
      </w:r>
      <w:proofErr w:type="spellStart"/>
      <w:r>
        <w:rPr>
          <w:spacing w:val="-3"/>
          <w:sz w:val="28"/>
          <w:szCs w:val="28"/>
          <w:lang w:val="uk-UA" w:eastAsia="uk-UA"/>
        </w:rPr>
        <w:t>рідкорухливих</w:t>
      </w:r>
      <w:proofErr w:type="spellEnd"/>
      <w:r>
        <w:rPr>
          <w:spacing w:val="-3"/>
          <w:sz w:val="28"/>
          <w:szCs w:val="28"/>
          <w:lang w:val="uk-UA" w:eastAsia="uk-UA"/>
        </w:rPr>
        <w:t xml:space="preserve"> шлаків при 1550÷1600 </w:t>
      </w:r>
      <w:r>
        <w:rPr>
          <w:spacing w:val="-3"/>
          <w:sz w:val="28"/>
          <w:szCs w:val="28"/>
          <w:vertAlign w:val="superscript"/>
          <w:lang w:val="uk-UA" w:eastAsia="uk-UA"/>
        </w:rPr>
        <w:t>0</w:t>
      </w:r>
      <w:r>
        <w:rPr>
          <w:spacing w:val="-3"/>
          <w:sz w:val="28"/>
          <w:szCs w:val="28"/>
          <w:lang w:val="uk-UA" w:eastAsia="uk-UA"/>
        </w:rPr>
        <w:t>С</w:t>
      </w:r>
      <w:r>
        <w:rPr>
          <w:spacing w:val="-3"/>
          <w:sz w:val="28"/>
          <w:szCs w:val="28"/>
          <w:vertAlign w:val="superscript"/>
          <w:lang w:val="uk-UA" w:eastAsia="uk-UA"/>
        </w:rPr>
        <w:t xml:space="preserve">  </w:t>
      </w:r>
      <w:r>
        <w:rPr>
          <w:spacing w:val="-3"/>
          <w:sz w:val="28"/>
          <w:szCs w:val="28"/>
          <w:lang w:val="uk-UA" w:eastAsia="uk-UA"/>
        </w:rPr>
        <w:t xml:space="preserve">сума компонентів, які згущують </w:t>
      </w:r>
      <w:r>
        <w:rPr>
          <w:spacing w:val="-5"/>
          <w:sz w:val="28"/>
          <w:szCs w:val="28"/>
          <w:lang w:val="uk-UA" w:eastAsia="uk-UA"/>
        </w:rPr>
        <w:t>повинна бути не більше 65% та розраховується за формулою</w:t>
      </w:r>
      <w:r>
        <w:rPr>
          <w:spacing w:val="-3"/>
          <w:sz w:val="28"/>
          <w:szCs w:val="28"/>
          <w:lang w:val="uk-UA" w:eastAsia="uk-UA"/>
        </w:rPr>
        <w:t xml:space="preserve">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 w:eastAsia="uk-UA"/>
        </w:rPr>
      </w:pPr>
      <w:r>
        <w:rPr>
          <w:spacing w:val="-3"/>
          <w:sz w:val="28"/>
          <w:szCs w:val="28"/>
          <w:lang w:val="uk-UA" w:eastAsia="uk-UA"/>
        </w:rPr>
        <w:t xml:space="preserve">                            </w:t>
      </w:r>
      <w:r>
        <w:rPr>
          <w:spacing w:val="-3"/>
          <w:position w:val="-14"/>
          <w:sz w:val="28"/>
          <w:szCs w:val="28"/>
          <w:lang w:val="uk-UA" w:eastAsia="uk-UA"/>
        </w:rPr>
        <w:object w:dxaOrig="4260" w:dyaOrig="405">
          <v:shape id="_x0000_i1123" type="#_x0000_t75" style="width:213pt;height:20.25pt" o:ole="">
            <v:imagedata r:id="rId200" o:title=""/>
          </v:shape>
          <o:OLEObject Type="Embed" ProgID="Equation.3" ShapeID="_x0000_i1123" DrawAspect="Content" ObjectID="_1681889703" r:id="rId201"/>
        </w:object>
      </w:r>
      <w:r>
        <w:rPr>
          <w:spacing w:val="-3"/>
          <w:sz w:val="28"/>
          <w:szCs w:val="28"/>
          <w:lang w:val="uk-UA" w:eastAsia="uk-UA"/>
        </w:rPr>
        <w:t>.                           (11.27)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eastAsia="uk-UA"/>
        </w:rPr>
      </w:pPr>
      <w:r>
        <w:rPr>
          <w:spacing w:val="-5"/>
          <w:sz w:val="28"/>
          <w:szCs w:val="28"/>
          <w:lang w:val="uk-UA" w:eastAsia="uk-UA"/>
        </w:rPr>
        <w:t xml:space="preserve">У нашому </w:t>
      </w:r>
      <w:r>
        <w:rPr>
          <w:sz w:val="28"/>
          <w:szCs w:val="28"/>
          <w:lang w:val="uk-UA" w:eastAsia="uk-UA"/>
        </w:rPr>
        <w:t>розрахунку ця сума складає, %: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pacing w:val="-5"/>
          <w:sz w:val="28"/>
          <w:szCs w:val="28"/>
          <w:lang w:val="uk-UA"/>
        </w:rPr>
      </w:pPr>
      <w:r>
        <w:rPr>
          <w:iCs/>
          <w:spacing w:val="-5"/>
          <w:sz w:val="28"/>
          <w:szCs w:val="28"/>
        </w:rPr>
        <w:t xml:space="preserve">                       </w:t>
      </w:r>
      <w:r>
        <w:rPr>
          <w:iCs/>
          <w:spacing w:val="-5"/>
          <w:position w:val="-14"/>
          <w:sz w:val="28"/>
          <w:szCs w:val="28"/>
          <w:lang w:val="uk-UA"/>
        </w:rPr>
        <w:object w:dxaOrig="5160" w:dyaOrig="405">
          <v:shape id="_x0000_i1124" type="#_x0000_t75" style="width:258pt;height:20.25pt" o:ole="">
            <v:imagedata r:id="rId202" o:title=""/>
          </v:shape>
          <o:OLEObject Type="Embed" ProgID="Equation.3" ShapeID="_x0000_i1124" DrawAspect="Content" ObjectID="_1681889704" r:id="rId203"/>
        </w:object>
      </w:r>
      <w:r>
        <w:rPr>
          <w:iCs/>
          <w:spacing w:val="-5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ця сума за розрахунком перевищує 65%, то слід передбачити присадку плавикового шпату (до 0,5 кг).</w:t>
      </w:r>
    </w:p>
    <w:p w:rsidR="007F6AF5" w:rsidRDefault="007F6AF5" w:rsidP="007F6AF5">
      <w:pPr>
        <w:spacing w:line="360" w:lineRule="auto"/>
        <w:rPr>
          <w:spacing w:val="-15"/>
          <w:sz w:val="28"/>
          <w:szCs w:val="28"/>
          <w:lang w:val="uk-UA"/>
        </w:rPr>
        <w:sectPr w:rsidR="007F6AF5">
          <w:pgSz w:w="11909" w:h="16834"/>
          <w:pgMar w:top="1134" w:right="1134" w:bottom="1134" w:left="1134" w:header="720" w:footer="720" w:gutter="0"/>
          <w:pgNumType w:start="3"/>
          <w:cols w:space="720"/>
        </w:sect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pacing w:val="-2"/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Таблиця 11.8. Склад шлаку в кінці окислювального періоду, %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275"/>
        <w:gridCol w:w="850"/>
        <w:gridCol w:w="992"/>
        <w:gridCol w:w="992"/>
        <w:gridCol w:w="993"/>
        <w:gridCol w:w="992"/>
        <w:gridCol w:w="992"/>
        <w:gridCol w:w="992"/>
        <w:gridCol w:w="993"/>
        <w:gridCol w:w="1275"/>
        <w:gridCol w:w="992"/>
        <w:gridCol w:w="1168"/>
      </w:tblGrid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Матеріал</w:t>
            </w:r>
          </w:p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Витрата,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CaO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MgO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SiO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Al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FeO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Fe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Cr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P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Всього, кг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 металу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0,1622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 шлаку I плав.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0,6000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Залізна 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0,4496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1,4250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Магнезітохроміт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0,0670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Магнезит (заправка)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0,1860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0,1860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Шамот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0,3640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0,2280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0,5920</w:t>
            </w:r>
          </w:p>
        </w:tc>
      </w:tr>
      <w:tr w:rsidR="007F6AF5" w:rsidTr="007F6AF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Склад </w:t>
            </w:r>
          </w:p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шлаку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0,2988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0,0058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3,48118</w:t>
            </w:r>
          </w:p>
        </w:tc>
      </w:tr>
      <w:tr w:rsidR="007F6AF5" w:rsidTr="007F6AF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7F6AF5" w:rsidRDefault="007F6AF5" w:rsidP="007F6AF5">
      <w:pPr>
        <w:widowControl w:val="0"/>
        <w:ind w:firstLine="567"/>
        <w:jc w:val="center"/>
        <w:rPr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uk-UA" w:eastAsia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uk-UA" w:eastAsia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uk-UA" w:eastAsia="uk-UA"/>
        </w:rPr>
      </w:pPr>
    </w:p>
    <w:p w:rsidR="007F6AF5" w:rsidRDefault="007F6AF5" w:rsidP="007F6AF5">
      <w:pPr>
        <w:spacing w:line="360" w:lineRule="auto"/>
        <w:rPr>
          <w:sz w:val="28"/>
          <w:szCs w:val="28"/>
          <w:lang w:val="uk-UA" w:eastAsia="uk-UA"/>
        </w:rPr>
        <w:sectPr w:rsidR="007F6AF5"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lastRenderedPageBreak/>
        <w:t>Розрахунок шихти 2-го періоду електроплавлення сталі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Основним  завданням розрахунку шихти другого періоду електроплавлення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сталі є забезпечення достатньо повного розкислювання металу, видалення сірки і доведення металу до заданого складу.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Розрахунок по </w:t>
      </w:r>
      <w:proofErr w:type="spellStart"/>
      <w:r>
        <w:rPr>
          <w:spacing w:val="-3"/>
          <w:sz w:val="28"/>
          <w:szCs w:val="28"/>
          <w:lang w:val="uk-UA"/>
        </w:rPr>
        <w:t>десульфурації</w:t>
      </w:r>
      <w:proofErr w:type="spellEnd"/>
      <w:r>
        <w:rPr>
          <w:spacing w:val="-3"/>
          <w:sz w:val="28"/>
          <w:szCs w:val="28"/>
          <w:lang w:val="uk-UA"/>
        </w:rPr>
        <w:t xml:space="preserve"> металу проводиться</w:t>
      </w:r>
      <w:r>
        <w:rPr>
          <w:vanish/>
          <w:spacing w:val="-3"/>
          <w:sz w:val="28"/>
          <w:szCs w:val="28"/>
          <w:lang w:val="uk-UA"/>
        </w:rPr>
        <w:t>|вироблятимемо|</w:t>
      </w:r>
      <w:r>
        <w:rPr>
          <w:spacing w:val="-3"/>
          <w:sz w:val="28"/>
          <w:szCs w:val="28"/>
          <w:lang w:val="uk-UA"/>
        </w:rPr>
        <w:t xml:space="preserve"> при рафінуванні з</w:t>
      </w:r>
      <w:r>
        <w:rPr>
          <w:vanish/>
          <w:spacing w:val="-3"/>
          <w:sz w:val="28"/>
          <w:szCs w:val="28"/>
          <w:lang w:val="uk-UA"/>
        </w:rPr>
        <w:t>|із|</w:t>
      </w:r>
      <w:r>
        <w:rPr>
          <w:spacing w:val="-3"/>
          <w:sz w:val="28"/>
          <w:szCs w:val="28"/>
          <w:lang w:val="uk-UA"/>
        </w:rPr>
        <w:t xml:space="preserve"> обробкою металу в ковші </w:t>
      </w:r>
      <w:proofErr w:type="spellStart"/>
      <w:r>
        <w:rPr>
          <w:spacing w:val="-3"/>
          <w:sz w:val="28"/>
          <w:szCs w:val="28"/>
          <w:lang w:val="uk-UA"/>
        </w:rPr>
        <w:t>електропічними</w:t>
      </w:r>
      <w:proofErr w:type="spellEnd"/>
      <w:r>
        <w:rPr>
          <w:vanish/>
          <w:spacing w:val="-3"/>
          <w:sz w:val="28"/>
          <w:szCs w:val="28"/>
          <w:lang w:val="uk-UA"/>
        </w:rPr>
        <w:t>|пічними|</w:t>
      </w:r>
      <w:r>
        <w:rPr>
          <w:spacing w:val="-3"/>
          <w:sz w:val="28"/>
          <w:szCs w:val="28"/>
          <w:lang w:val="uk-UA"/>
        </w:rPr>
        <w:t xml:space="preserve"> білими вапняно-шамотними</w:t>
      </w:r>
      <w:r>
        <w:rPr>
          <w:vanish/>
          <w:spacing w:val="-3"/>
          <w:sz w:val="28"/>
          <w:szCs w:val="28"/>
          <w:lang w:val="uk-UA"/>
        </w:rPr>
        <w:t>|</w:t>
      </w:r>
      <w:r>
        <w:rPr>
          <w:spacing w:val="-3"/>
          <w:sz w:val="28"/>
          <w:szCs w:val="28"/>
          <w:lang w:val="uk-UA"/>
        </w:rPr>
        <w:t xml:space="preserve"> або синтетичними вапняно-глиноземистими шлаками.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При розрахунку шихти визначаємо:</w:t>
      </w:r>
    </w:p>
    <w:p w:rsidR="007F6AF5" w:rsidRDefault="007F6AF5" w:rsidP="007F6AF5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20"/>
        <w:rPr>
          <w:spacing w:val="-25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Потрібну кількість феросплавів і розкислювачів.</w:t>
      </w:r>
    </w:p>
    <w:p w:rsidR="007F6AF5" w:rsidRDefault="007F6AF5" w:rsidP="007F6AF5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20"/>
        <w:rPr>
          <w:spacing w:val="-14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Склад готового металу та його вихід.</w:t>
      </w:r>
    </w:p>
    <w:p w:rsidR="007F6AF5" w:rsidRDefault="007F6AF5" w:rsidP="007F6AF5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5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Склад і потрібну кількість шлаку та витрату </w:t>
      </w:r>
      <w:proofErr w:type="spellStart"/>
      <w:r>
        <w:rPr>
          <w:spacing w:val="-3"/>
          <w:sz w:val="28"/>
          <w:szCs w:val="28"/>
          <w:lang w:val="uk-UA"/>
        </w:rPr>
        <w:t>шлакоутворюючих</w:t>
      </w:r>
      <w:proofErr w:type="spellEnd"/>
      <w:r>
        <w:rPr>
          <w:spacing w:val="-3"/>
          <w:sz w:val="28"/>
          <w:szCs w:val="28"/>
          <w:lang w:val="uk-UA"/>
        </w:rPr>
        <w:t xml:space="preserve"> матеріалів.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  <w:vertAlign w:val="subscript"/>
          <w:lang w:val="uk-UA"/>
        </w:rPr>
      </w:pPr>
      <w:r>
        <w:rPr>
          <w:b/>
          <w:i/>
          <w:spacing w:val="-3"/>
          <w:sz w:val="28"/>
          <w:szCs w:val="28"/>
          <w:lang w:val="uk-UA" w:eastAsia="uk-UA"/>
        </w:rPr>
        <w:t>Розрахунок потрібної кількості феросплавів і виходу металу Х</w:t>
      </w:r>
      <w:r>
        <w:rPr>
          <w:b/>
          <w:i/>
          <w:spacing w:val="-3"/>
          <w:sz w:val="28"/>
          <w:szCs w:val="28"/>
          <w:vertAlign w:val="subscript"/>
          <w:lang w:val="uk-UA" w:eastAsia="uk-UA"/>
        </w:rPr>
        <w:t>2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 w:eastAsia="uk-UA"/>
        </w:rPr>
        <w:t>Вихід металу в кінці плавки Х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 xml:space="preserve"> складе: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position w:val="-14"/>
          <w:sz w:val="28"/>
          <w:szCs w:val="28"/>
          <w:lang w:val="uk-UA"/>
        </w:rPr>
        <w:object w:dxaOrig="2280" w:dyaOrig="405">
          <v:shape id="_x0000_i1125" type="#_x0000_t75" style="width:114pt;height:20.25pt" o:ole="">
            <v:imagedata r:id="rId204" o:title=""/>
          </v:shape>
          <o:OLEObject Type="Embed" ProgID="Equation.3" ShapeID="_x0000_i1125" DrawAspect="Content" ObjectID="_1681889705" r:id="rId205"/>
        </w:object>
      </w:r>
      <w:r>
        <w:rPr>
          <w:sz w:val="28"/>
          <w:szCs w:val="28"/>
          <w:lang w:val="uk-UA"/>
        </w:rPr>
        <w:t>.                                   (11.28)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При роботі під білими вапняно-шамотними шлаками, що розкислюють, приймаємо вигар феросплавів: Cr=0, Mn=0, W=0, V=0.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виплавці сталей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не легованих кремнієм (зокрема ШХ15), уся необхідна  кількість кремнію поступає</w:t>
      </w:r>
      <w:r>
        <w:rPr>
          <w:vanish/>
          <w:sz w:val="28"/>
          <w:szCs w:val="28"/>
          <w:lang w:val="uk-UA"/>
        </w:rPr>
        <w:t>|надходить|</w:t>
      </w:r>
      <w:r>
        <w:rPr>
          <w:sz w:val="28"/>
          <w:szCs w:val="28"/>
          <w:lang w:val="uk-UA"/>
        </w:rPr>
        <w:t xml:space="preserve"> в метал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порошку феросиліцію ФС65 або ФС75, при цьому вигар кремнію (тобто витрата його на розкислювання шлаку і взаємодію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киснем в газовій фазі) складає  40÷50%, а останні 60÷50% кремнію переходять в метал.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виплавці сталей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>, легованих кремнієм, розкислювання шлаку порошком феросиліцію ведеться до отримання</w:t>
      </w:r>
      <w:r>
        <w:rPr>
          <w:vanish/>
          <w:sz w:val="28"/>
          <w:szCs w:val="28"/>
          <w:lang w:val="uk-UA"/>
        </w:rPr>
        <w:t>|здобуття|</w:t>
      </w:r>
      <w:r>
        <w:rPr>
          <w:sz w:val="28"/>
          <w:szCs w:val="28"/>
          <w:lang w:val="uk-UA"/>
        </w:rPr>
        <w:t xml:space="preserve"> в металі 0,20÷0,25% кремнію (ступінь</w:t>
      </w:r>
      <w:r>
        <w:rPr>
          <w:vanish/>
          <w:sz w:val="28"/>
          <w:szCs w:val="28"/>
          <w:lang w:val="uk-UA"/>
        </w:rPr>
        <w:t>|міра|</w:t>
      </w:r>
      <w:r>
        <w:rPr>
          <w:sz w:val="28"/>
          <w:szCs w:val="28"/>
          <w:lang w:val="uk-UA"/>
        </w:rPr>
        <w:t xml:space="preserve"> засвоєння кремнію з</w:t>
      </w:r>
      <w:r>
        <w:rPr>
          <w:vanish/>
          <w:sz w:val="28"/>
          <w:szCs w:val="28"/>
          <w:lang w:val="uk-UA"/>
        </w:rPr>
        <w:t>|із|</w:t>
      </w:r>
      <w:r>
        <w:rPr>
          <w:sz w:val="28"/>
          <w:szCs w:val="28"/>
          <w:lang w:val="uk-UA"/>
        </w:rPr>
        <w:t xml:space="preserve"> порошку феросиліцію - 50÷60%). Решта  кількість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кремнію вводиться</w:t>
      </w:r>
      <w:r>
        <w:rPr>
          <w:vanish/>
          <w:sz w:val="28"/>
          <w:szCs w:val="28"/>
          <w:lang w:val="uk-UA"/>
        </w:rPr>
        <w:t>|запроваджує|</w:t>
      </w:r>
      <w:r>
        <w:rPr>
          <w:sz w:val="28"/>
          <w:szCs w:val="28"/>
          <w:lang w:val="uk-UA"/>
        </w:rPr>
        <w:t xml:space="preserve"> за допомогою присадки</w:t>
      </w:r>
      <w:r>
        <w:rPr>
          <w:vanish/>
          <w:sz w:val="28"/>
          <w:szCs w:val="28"/>
          <w:lang w:val="uk-UA"/>
        </w:rPr>
        <w:t>|добавки|</w:t>
      </w:r>
      <w:r>
        <w:rPr>
          <w:sz w:val="28"/>
          <w:szCs w:val="28"/>
          <w:lang w:val="uk-UA"/>
        </w:rPr>
        <w:t xml:space="preserve"> кускового феросиліцію за 10-20 хв. до випуску або в ківш; ступінь</w:t>
      </w:r>
      <w:r>
        <w:rPr>
          <w:vanish/>
          <w:sz w:val="28"/>
          <w:szCs w:val="28"/>
          <w:lang w:val="uk-UA"/>
        </w:rPr>
        <w:t>|міра|</w:t>
      </w:r>
      <w:r>
        <w:rPr>
          <w:sz w:val="28"/>
          <w:szCs w:val="28"/>
          <w:lang w:val="uk-UA"/>
        </w:rPr>
        <w:t xml:space="preserve"> засвоєння кремнію при цьому складає 90÷100%.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Витрат</w:t>
      </w:r>
      <w:r>
        <w:rPr>
          <w:b/>
          <w:i/>
          <w:sz w:val="28"/>
          <w:szCs w:val="28"/>
        </w:rPr>
        <w:t xml:space="preserve">и </w:t>
      </w:r>
      <w:r>
        <w:rPr>
          <w:b/>
          <w:i/>
          <w:sz w:val="28"/>
          <w:szCs w:val="28"/>
          <w:lang w:val="uk-UA"/>
        </w:rPr>
        <w:t xml:space="preserve"> феросплавів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b/>
          <w:i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Аналіз сталі  ШХ15 приведений у таблиці 11.9.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</w:t>
      </w:r>
      <w:r>
        <w:rPr>
          <w:position w:val="-30"/>
          <w:sz w:val="28"/>
          <w:szCs w:val="28"/>
          <w:lang w:val="uk-UA"/>
        </w:rPr>
        <w:object w:dxaOrig="3615" w:dyaOrig="675">
          <v:shape id="_x0000_i1126" type="#_x0000_t75" style="width:180.75pt;height:33.75pt" o:ole="">
            <v:imagedata r:id="rId206" o:title=""/>
          </v:shape>
          <o:OLEObject Type="Embed" ProgID="Equation.3" ShapeID="_x0000_i1126" DrawAspect="Content" ObjectID="_1681889706" r:id="rId207"/>
        </w:object>
      </w:r>
      <w:r>
        <w:rPr>
          <w:sz w:val="28"/>
          <w:szCs w:val="28"/>
          <w:lang w:val="uk-UA"/>
        </w:rPr>
        <w:t xml:space="preserve">                               (11.29)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>
        <w:rPr>
          <w:position w:val="-30"/>
          <w:sz w:val="28"/>
          <w:szCs w:val="28"/>
          <w:lang w:val="uk-UA"/>
        </w:rPr>
        <w:object w:dxaOrig="3780" w:dyaOrig="675">
          <v:shape id="_x0000_i1127" type="#_x0000_t75" style="width:189pt;height:33.75pt" o:ole="">
            <v:imagedata r:id="rId208" o:title=""/>
          </v:shape>
          <o:OLEObject Type="Embed" ProgID="Equation.3" ShapeID="_x0000_i1127" DrawAspect="Content" ObjectID="_1681889707" r:id="rId209"/>
        </w:object>
      </w:r>
      <w:r>
        <w:rPr>
          <w:sz w:val="28"/>
          <w:szCs w:val="28"/>
          <w:lang w:val="uk-UA"/>
        </w:rPr>
        <w:t xml:space="preserve">                              (11.30)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>
        <w:rPr>
          <w:position w:val="-30"/>
          <w:sz w:val="28"/>
          <w:szCs w:val="28"/>
          <w:lang w:val="uk-UA"/>
        </w:rPr>
        <w:object w:dxaOrig="3465" w:dyaOrig="675">
          <v:shape id="_x0000_i1128" type="#_x0000_t75" style="width:173.25pt;height:33.75pt" o:ole="">
            <v:imagedata r:id="rId210" o:title=""/>
          </v:shape>
          <o:OLEObject Type="Embed" ProgID="Equation.3" ShapeID="_x0000_i1128" DrawAspect="Content" ObjectID="_1681889708" r:id="rId211"/>
        </w:object>
      </w:r>
      <w:r>
        <w:rPr>
          <w:sz w:val="28"/>
          <w:szCs w:val="28"/>
          <w:lang w:val="uk-UA"/>
        </w:rPr>
        <w:t>.</w:t>
      </w:r>
      <w:r>
        <w:rPr>
          <w:position w:val="-10"/>
          <w:sz w:val="28"/>
          <w:szCs w:val="28"/>
          <w:lang w:val="uk-UA"/>
        </w:rPr>
        <w:object w:dxaOrig="180" w:dyaOrig="345">
          <v:shape id="_x0000_i1129" type="#_x0000_t75" style="width:9pt;height:17.25pt" o:ole="">
            <v:imagedata r:id="rId24" o:title=""/>
          </v:shape>
          <o:OLEObject Type="Embed" ProgID="Equation.3" ShapeID="_x0000_i1129" DrawAspect="Content" ObjectID="_1681889709" r:id="rId212"/>
        </w:object>
      </w:r>
      <w:r>
        <w:rPr>
          <w:sz w:val="28"/>
          <w:szCs w:val="28"/>
          <w:lang w:val="uk-UA"/>
        </w:rPr>
        <w:t xml:space="preserve">                                (11.31)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Таблиця  11.9. Аналіз сталі марки ШХ15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2"/>
        <w:gridCol w:w="992"/>
        <w:gridCol w:w="851"/>
        <w:gridCol w:w="992"/>
        <w:gridCol w:w="851"/>
        <w:gridCol w:w="803"/>
        <w:gridCol w:w="876"/>
        <w:gridCol w:w="987"/>
      </w:tblGrid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Елемент,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Cr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Fe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Σ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Метал 1-го періоду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сліди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96,484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97,433</w:t>
            </w:r>
          </w:p>
        </w:tc>
      </w:tr>
      <w:tr w:rsidR="007F6AF5" w:rsidTr="007F6AF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Готовий метал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F6AF5" w:rsidRDefault="007F6AF5" w:rsidP="007F6AF5">
      <w:pPr>
        <w:widowControl w:val="0"/>
        <w:shd w:val="clear" w:color="auto" w:fill="FFFFFF"/>
        <w:ind w:firstLine="567"/>
        <w:rPr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b/>
          <w:i/>
          <w:spacing w:val="-3"/>
          <w:sz w:val="28"/>
          <w:szCs w:val="28"/>
          <w:vertAlign w:val="subscript"/>
          <w:lang w:val="uk-UA" w:eastAsia="uk-UA"/>
        </w:rPr>
      </w:pPr>
      <w:r>
        <w:rPr>
          <w:b/>
          <w:i/>
          <w:spacing w:val="-3"/>
          <w:sz w:val="28"/>
          <w:szCs w:val="28"/>
          <w:lang w:val="uk-UA" w:eastAsia="uk-UA"/>
        </w:rPr>
        <w:t>Визначаємо вихід металу Х</w:t>
      </w:r>
      <w:r>
        <w:rPr>
          <w:b/>
          <w:i/>
          <w:spacing w:val="-3"/>
          <w:sz w:val="28"/>
          <w:szCs w:val="28"/>
          <w:vertAlign w:val="subscript"/>
          <w:lang w:val="uk-UA" w:eastAsia="uk-UA"/>
        </w:rPr>
        <w:t>2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b/>
          <w:spacing w:val="-3"/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 w:eastAsia="uk-UA"/>
        </w:rPr>
        <w:t xml:space="preserve">ФХ650:                      </w:t>
      </w:r>
      <w:r>
        <w:rPr>
          <w:position w:val="-24"/>
          <w:sz w:val="28"/>
          <w:szCs w:val="28"/>
          <w:lang w:val="uk-UA" w:eastAsia="uk-UA"/>
        </w:rPr>
        <w:object w:dxaOrig="2760" w:dyaOrig="615">
          <v:shape id="_x0000_i1130" type="#_x0000_t75" style="width:138pt;height:30.75pt" o:ole="">
            <v:imagedata r:id="rId213" o:title=""/>
          </v:shape>
          <o:OLEObject Type="Embed" ProgID="Equation.3" ShapeID="_x0000_i1130" DrawAspect="Content" ObjectID="_1681889710" r:id="rId214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ФМн78:                     </w:t>
      </w:r>
      <w:r>
        <w:rPr>
          <w:position w:val="-24"/>
          <w:sz w:val="28"/>
          <w:szCs w:val="28"/>
          <w:lang w:val="uk-UA" w:eastAsia="uk-UA"/>
        </w:rPr>
        <w:object w:dxaOrig="5115" w:dyaOrig="615">
          <v:shape id="_x0000_i1131" type="#_x0000_t75" style="width:255.75pt;height:30.75pt" o:ole="">
            <v:imagedata r:id="rId215" o:title=""/>
          </v:shape>
          <o:OLEObject Type="Embed" ProgID="Equation.3" ShapeID="_x0000_i1131" DrawAspect="Content" ObjectID="_1681889711" r:id="rId216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ФС75:                        </w:t>
      </w:r>
      <w:r>
        <w:rPr>
          <w:position w:val="-28"/>
          <w:sz w:val="28"/>
          <w:szCs w:val="28"/>
          <w:lang w:val="uk-UA" w:eastAsia="uk-UA"/>
        </w:rPr>
        <w:object w:dxaOrig="5055" w:dyaOrig="660">
          <v:shape id="_x0000_i1132" type="#_x0000_t75" style="width:252.75pt;height:33pt" o:ole="">
            <v:imagedata r:id="rId217" o:title=""/>
          </v:shape>
          <o:OLEObject Type="Embed" ProgID="Equation.3" ShapeID="_x0000_i1132" DrawAspect="Content" ObjectID="_1681889712" r:id="rId218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object w:dxaOrig="6405" w:dyaOrig="345">
          <v:shape id="_x0000_i1133" type="#_x0000_t75" style="width:320.25pt;height:17.25pt" o:ole="">
            <v:imagedata r:id="rId219" o:title=""/>
          </v:shape>
          <o:OLEObject Type="Embed" ProgID="Equation.3" ShapeID="_x0000_i1133" DrawAspect="Content" ObjectID="_1681889713" r:id="rId220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object w:dxaOrig="2295" w:dyaOrig="660">
          <v:shape id="_x0000_i1134" type="#_x0000_t75" style="width:114.75pt;height:33pt" o:ole="">
            <v:imagedata r:id="rId221" o:title=""/>
          </v:shape>
          <o:OLEObject Type="Embed" ProgID="Equation.3" ShapeID="_x0000_i1134" DrawAspect="Content" ObjectID="_1681889714" r:id="rId222"/>
        </w:object>
      </w:r>
      <w:r>
        <w:rPr>
          <w:sz w:val="28"/>
          <w:szCs w:val="28"/>
          <w:lang w:val="uk-UA"/>
        </w:rPr>
        <w:t xml:space="preserve">.              </w:t>
      </w:r>
      <w:r>
        <w:rPr>
          <w:sz w:val="28"/>
          <w:szCs w:val="28"/>
          <w:lang w:val="uk-UA" w:eastAsia="uk-UA"/>
        </w:rPr>
        <w:t xml:space="preserve">Приймаємо </w:t>
      </w:r>
      <w:r>
        <w:rPr>
          <w:position w:val="-10"/>
          <w:sz w:val="28"/>
          <w:szCs w:val="28"/>
          <w:lang w:val="uk-UA" w:eastAsia="uk-UA"/>
        </w:rPr>
        <w:object w:dxaOrig="1185" w:dyaOrig="345">
          <v:shape id="_x0000_i1135" type="#_x0000_t75" style="width:59.25pt;height:17.25pt" o:ole="">
            <v:imagedata r:id="rId223" o:title=""/>
          </v:shape>
          <o:OLEObject Type="Embed" ProgID="Equation.3" ShapeID="_x0000_i1135" DrawAspect="Content" ObjectID="_1681889715" r:id="rId224"/>
        </w:object>
      </w:r>
      <w:r>
        <w:rPr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Тоді:          </w:t>
      </w:r>
      <w:r>
        <w:rPr>
          <w:position w:val="-12"/>
          <w:sz w:val="28"/>
          <w:szCs w:val="28"/>
          <w:lang w:val="uk-UA" w:eastAsia="uk-UA"/>
        </w:rPr>
        <w:object w:dxaOrig="2820" w:dyaOrig="360">
          <v:shape id="_x0000_i1136" type="#_x0000_t75" style="width:141pt;height:18pt" o:ole="">
            <v:imagedata r:id="rId225" o:title=""/>
          </v:shape>
          <o:OLEObject Type="Embed" ProgID="Equation.3" ShapeID="_x0000_i1136" DrawAspect="Content" ObjectID="_1681889716" r:id="rId226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>
        <w:rPr>
          <w:position w:val="-12"/>
          <w:sz w:val="28"/>
          <w:szCs w:val="28"/>
          <w:lang w:val="uk-UA"/>
        </w:rPr>
        <w:object w:dxaOrig="3840" w:dyaOrig="360">
          <v:shape id="_x0000_i1137" type="#_x0000_t75" style="width:192pt;height:18pt" o:ole="">
            <v:imagedata r:id="rId227" o:title=""/>
          </v:shape>
          <o:OLEObject Type="Embed" ProgID="Equation.3" ShapeID="_x0000_i1137" DrawAspect="Content" ObjectID="_1681889717" r:id="rId228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>
        <w:rPr>
          <w:position w:val="-12"/>
          <w:sz w:val="28"/>
          <w:szCs w:val="28"/>
          <w:lang w:val="uk-UA"/>
        </w:rPr>
        <w:object w:dxaOrig="3780" w:dyaOrig="360">
          <v:shape id="_x0000_i1138" type="#_x0000_t75" style="width:189pt;height:18pt" o:ole="">
            <v:imagedata r:id="rId229" o:title=""/>
          </v:shape>
          <o:OLEObject Type="Embed" ProgID="Equation.3" ShapeID="_x0000_i1138" DrawAspect="Content" ObjectID="_1681889718" r:id="rId230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 w:eastAsia="uk-UA"/>
        </w:rPr>
        <w:t xml:space="preserve">Визначимо   кількість  шлаку  </w:t>
      </w:r>
      <w:r>
        <w:rPr>
          <w:spacing w:val="-1"/>
          <w:sz w:val="28"/>
          <w:szCs w:val="28"/>
          <w:lang w:val="uk-UA"/>
        </w:rPr>
        <w:t>И</w:t>
      </w:r>
      <w:r>
        <w:rPr>
          <w:spacing w:val="-1"/>
          <w:sz w:val="28"/>
          <w:szCs w:val="28"/>
          <w:vertAlign w:val="subscript"/>
          <w:lang w:val="uk-UA"/>
        </w:rPr>
        <w:t>3</w:t>
      </w:r>
      <w:r>
        <w:rPr>
          <w:spacing w:val="-1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отримання</w:t>
      </w:r>
      <w:r>
        <w:rPr>
          <w:vanish/>
          <w:sz w:val="28"/>
          <w:szCs w:val="28"/>
          <w:lang w:val="uk-UA"/>
        </w:rPr>
        <w:t>|здобуття|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рідкорухливих</w:t>
      </w:r>
      <w:proofErr w:type="spellEnd"/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електропічних</w:t>
      </w:r>
      <w:proofErr w:type="spellEnd"/>
      <w:r>
        <w:rPr>
          <w:vanish/>
          <w:color w:val="008000"/>
          <w:sz w:val="28"/>
          <w:szCs w:val="28"/>
          <w:lang w:val="uk-UA"/>
        </w:rPr>
        <w:t>|пічних|</w:t>
      </w:r>
      <w:r>
        <w:rPr>
          <w:sz w:val="28"/>
          <w:szCs w:val="28"/>
          <w:lang w:val="uk-UA"/>
        </w:rPr>
        <w:t xml:space="preserve"> шлаків необхідно мати перед випуском суму  компонентів, які згущають: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pacing w:val="-5"/>
          <w:sz w:val="28"/>
          <w:szCs w:val="28"/>
          <w:lang w:val="uk-UA"/>
        </w:rPr>
      </w:pPr>
      <w:r>
        <w:rPr>
          <w:spacing w:val="-5"/>
          <w:position w:val="-10"/>
          <w:sz w:val="28"/>
          <w:szCs w:val="28"/>
          <w:lang w:val="uk-UA"/>
        </w:rPr>
        <w:object w:dxaOrig="1920" w:dyaOrig="315">
          <v:shape id="_x0000_i1139" type="#_x0000_t75" style="width:96pt;height:15.75pt" o:ole="">
            <v:imagedata r:id="rId231" o:title=""/>
          </v:shape>
          <o:OLEObject Type="Embed" ProgID="Equation.3" ShapeID="_x0000_i1139" DrawAspect="Content" ObjectID="_1681889719" r:id="rId232"/>
        </w:object>
      </w:r>
      <w:r>
        <w:rPr>
          <w:spacing w:val="-5"/>
          <w:sz w:val="28"/>
          <w:szCs w:val="28"/>
          <w:lang w:val="uk-UA"/>
        </w:rPr>
        <w:t>÷</w:t>
      </w:r>
      <w:r>
        <w:rPr>
          <w:spacing w:val="-5"/>
          <w:position w:val="-6"/>
          <w:sz w:val="28"/>
          <w:szCs w:val="28"/>
          <w:lang w:val="uk-UA" w:eastAsia="uk-UA"/>
        </w:rPr>
        <w:object w:dxaOrig="525" w:dyaOrig="285">
          <v:shape id="_x0000_i1140" type="#_x0000_t75" style="width:26.25pt;height:14.25pt" o:ole="">
            <v:imagedata r:id="rId233" o:title=""/>
          </v:shape>
          <o:OLEObject Type="Embed" ProgID="Equation.3" ShapeID="_x0000_i1140" DrawAspect="Content" ObjectID="_1681889720" r:id="rId234"/>
        </w:object>
      </w:r>
      <w:r>
        <w:rPr>
          <w:spacing w:val="-5"/>
          <w:sz w:val="28"/>
          <w:szCs w:val="28"/>
          <w:lang w:val="uk-UA" w:eastAsia="uk-UA"/>
        </w:rPr>
        <w:t xml:space="preserve">і </w:t>
      </w:r>
      <w:r>
        <w:rPr>
          <w:spacing w:val="-5"/>
          <w:position w:val="-10"/>
          <w:sz w:val="28"/>
          <w:szCs w:val="28"/>
          <w:lang w:val="uk-UA" w:eastAsia="uk-UA"/>
        </w:rPr>
        <w:object w:dxaOrig="1395" w:dyaOrig="315">
          <v:shape id="_x0000_i1141" type="#_x0000_t75" style="width:69.75pt;height:15.75pt" o:ole="">
            <v:imagedata r:id="rId235" o:title=""/>
          </v:shape>
          <o:OLEObject Type="Embed" ProgID="Equation.3" ShapeID="_x0000_i1141" DrawAspect="Content" ObjectID="_1681889721" r:id="rId236"/>
        </w:object>
      </w:r>
      <w:r>
        <w:rPr>
          <w:spacing w:val="-5"/>
          <w:sz w:val="28"/>
          <w:szCs w:val="28"/>
          <w:lang w:val="uk-UA" w:eastAsia="uk-UA"/>
        </w:rPr>
        <w:t>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 w:eastAsia="uk-UA"/>
        </w:rPr>
      </w:pPr>
      <w:r>
        <w:rPr>
          <w:spacing w:val="-5"/>
          <w:sz w:val="28"/>
          <w:szCs w:val="28"/>
          <w:lang w:val="uk-UA" w:eastAsia="uk-UA"/>
        </w:rPr>
        <w:t>для синтетичних шлаків:</w:t>
      </w:r>
      <w:r>
        <w:rPr>
          <w:sz w:val="28"/>
          <w:szCs w:val="28"/>
          <w:lang w:val="uk-UA" w:eastAsia="uk-UA"/>
        </w:rPr>
        <w:t xml:space="preserve">  </w:t>
      </w:r>
      <w:r>
        <w:rPr>
          <w:position w:val="-14"/>
          <w:sz w:val="28"/>
          <w:szCs w:val="28"/>
          <w:lang w:val="uk-UA" w:eastAsia="uk-UA"/>
        </w:rPr>
        <w:object w:dxaOrig="1935" w:dyaOrig="405">
          <v:shape id="_x0000_i1142" type="#_x0000_t75" style="width:96.75pt;height:20.25pt" o:ole="">
            <v:imagedata r:id="rId237" o:title=""/>
          </v:shape>
          <o:OLEObject Type="Embed" ProgID="Equation.3" ShapeID="_x0000_i1142" DrawAspect="Content" ObjectID="_1681889722" r:id="rId238"/>
        </w:object>
      </w:r>
      <w:r>
        <w:rPr>
          <w:sz w:val="28"/>
          <w:szCs w:val="28"/>
          <w:lang w:val="uk-UA" w:eastAsia="uk-UA"/>
        </w:rPr>
        <w:t xml:space="preserve"> (див. таблицю 11.10).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На підставі практичних даних* (Н.М. </w:t>
      </w:r>
      <w:proofErr w:type="spellStart"/>
      <w:r>
        <w:rPr>
          <w:spacing w:val="-2"/>
          <w:sz w:val="28"/>
          <w:szCs w:val="28"/>
          <w:lang w:val="uk-UA"/>
        </w:rPr>
        <w:t>Чуйко</w:t>
      </w:r>
      <w:proofErr w:type="spellEnd"/>
      <w:r>
        <w:rPr>
          <w:spacing w:val="-2"/>
          <w:sz w:val="28"/>
          <w:szCs w:val="28"/>
          <w:lang w:val="uk-UA"/>
        </w:rPr>
        <w:t xml:space="preserve"> и др. </w:t>
      </w:r>
      <w:proofErr w:type="spellStart"/>
      <w:r>
        <w:rPr>
          <w:spacing w:val="-2"/>
          <w:sz w:val="28"/>
          <w:szCs w:val="28"/>
          <w:lang w:val="uk-UA"/>
        </w:rPr>
        <w:t>Металлургическая</w:t>
      </w:r>
      <w:proofErr w:type="spellEnd"/>
      <w:r>
        <w:rPr>
          <w:spacing w:val="-2"/>
          <w:sz w:val="28"/>
          <w:szCs w:val="28"/>
          <w:lang w:val="uk-UA"/>
        </w:rPr>
        <w:t xml:space="preserve"> и </w:t>
      </w:r>
      <w:proofErr w:type="spellStart"/>
      <w:r>
        <w:rPr>
          <w:spacing w:val="-2"/>
          <w:sz w:val="28"/>
          <w:szCs w:val="28"/>
          <w:lang w:val="uk-UA"/>
        </w:rPr>
        <w:t>горно-рудная</w:t>
      </w:r>
      <w:proofErr w:type="spellEnd"/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  <w:lang w:val="uk-UA"/>
        </w:rPr>
        <w:t>промышленность</w:t>
      </w:r>
      <w:proofErr w:type="spellEnd"/>
      <w:r>
        <w:rPr>
          <w:spacing w:val="-2"/>
          <w:sz w:val="28"/>
          <w:szCs w:val="28"/>
          <w:lang w:val="uk-UA"/>
        </w:rPr>
        <w:t>, 1968.- №1.- С. 18-21) приймаємо величину: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object w:dxaOrig="1545" w:dyaOrig="360">
          <v:shape id="_x0000_i1143" type="#_x0000_t75" style="width:77.25pt;height:18pt" o:ole="">
            <v:imagedata r:id="rId239" o:title=""/>
          </v:shape>
          <o:OLEObject Type="Embed" ProgID="Equation.3" ShapeID="_x0000_i1143" DrawAspect="Content" ObjectID="_1681889723" r:id="rId240"/>
        </w:object>
      </w:r>
      <w:r>
        <w:rPr>
          <w:sz w:val="28"/>
          <w:szCs w:val="28"/>
          <w:lang w:val="uk-UA" w:eastAsia="uk-UA"/>
        </w:rPr>
        <w:t>÷</w:t>
      </w:r>
      <w:r>
        <w:rPr>
          <w:position w:val="-6"/>
          <w:sz w:val="28"/>
          <w:szCs w:val="28"/>
          <w:lang w:val="uk-UA" w:eastAsia="uk-UA"/>
        </w:rPr>
        <w:object w:dxaOrig="315" w:dyaOrig="285">
          <v:shape id="_x0000_i1144" type="#_x0000_t75" style="width:15.75pt;height:14.25pt" o:ole="">
            <v:imagedata r:id="rId241" o:title=""/>
          </v:shape>
          <o:OLEObject Type="Embed" ProgID="Equation.3" ShapeID="_x0000_i1144" DrawAspect="Content" ObjectID="_1681889724" r:id="rId242"/>
        </w:object>
      </w:r>
      <w:r>
        <w:rPr>
          <w:sz w:val="28"/>
          <w:szCs w:val="28"/>
          <w:lang w:val="uk-UA" w:eastAsia="uk-UA"/>
        </w:rPr>
        <w:t xml:space="preserve">.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 xml:space="preserve">Таблиця 11.10. Склад </w:t>
      </w:r>
      <w:proofErr w:type="spellStart"/>
      <w:r>
        <w:rPr>
          <w:spacing w:val="-2"/>
          <w:sz w:val="28"/>
          <w:szCs w:val="28"/>
          <w:lang w:val="uk-UA"/>
        </w:rPr>
        <w:t>електропічного</w:t>
      </w:r>
      <w:proofErr w:type="spellEnd"/>
      <w:r>
        <w:rPr>
          <w:spacing w:val="-2"/>
          <w:sz w:val="28"/>
          <w:szCs w:val="28"/>
          <w:lang w:val="uk-UA"/>
        </w:rPr>
        <w:t xml:space="preserve"> і синтетичного шлаку в ковші до обробки металу, %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80"/>
        <w:gridCol w:w="1080"/>
        <w:gridCol w:w="1080"/>
        <w:gridCol w:w="900"/>
        <w:gridCol w:w="1080"/>
        <w:gridCol w:w="1080"/>
        <w:gridCol w:w="1080"/>
      </w:tblGrid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CaO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SiO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Al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MgO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FeO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CaF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</w:tr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Електропічний</w:t>
            </w:r>
            <w:proofErr w:type="spellEnd"/>
          </w:p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(вапняно-шамотний)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50-55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0,4-0,6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0,04*</w:t>
            </w:r>
          </w:p>
        </w:tc>
      </w:tr>
      <w:tr w:rsidR="007F6AF5" w:rsidTr="007F6A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Синтетичний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2,0-2,7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</w:tr>
    </w:tbl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tabs>
          <w:tab w:val="left" w:pos="141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>При виплавці сталей з високим вуглецем більше 0,7% (ШХ та інших)</w:t>
      </w:r>
      <w:r>
        <w:rPr>
          <w:spacing w:val="-3"/>
          <w:sz w:val="28"/>
          <w:szCs w:val="28"/>
          <w:lang w:val="uk-UA" w:eastAsia="uk-UA"/>
        </w:rPr>
        <w:br/>
      </w:r>
      <w:r>
        <w:rPr>
          <w:spacing w:val="-8"/>
          <w:sz w:val="28"/>
          <w:szCs w:val="28"/>
          <w:lang w:val="uk-UA" w:eastAsia="uk-UA"/>
        </w:rPr>
        <w:t>приймаємо</w:t>
      </w:r>
      <w:r>
        <w:rPr>
          <w:sz w:val="28"/>
          <w:szCs w:val="28"/>
          <w:lang w:val="uk-UA" w:eastAsia="uk-UA"/>
        </w:rPr>
        <w:tab/>
      </w:r>
      <w:r>
        <w:rPr>
          <w:position w:val="-12"/>
          <w:sz w:val="28"/>
          <w:szCs w:val="28"/>
          <w:lang w:val="uk-UA" w:eastAsia="uk-UA"/>
        </w:rPr>
        <w:object w:dxaOrig="1545" w:dyaOrig="360">
          <v:shape id="_x0000_i1145" type="#_x0000_t75" style="width:77.25pt;height:18pt" o:ole="">
            <v:imagedata r:id="rId243" o:title=""/>
          </v:shape>
          <o:OLEObject Type="Embed" ProgID="Equation.3" ShapeID="_x0000_i1145" DrawAspect="Content" ObjectID="_1681889725" r:id="rId244"/>
        </w:object>
      </w:r>
      <w:r>
        <w:rPr>
          <w:sz w:val="28"/>
          <w:szCs w:val="28"/>
          <w:lang w:val="uk-UA" w:eastAsia="uk-UA"/>
        </w:rPr>
        <w:t>÷</w:t>
      </w:r>
      <w:r>
        <w:rPr>
          <w:position w:val="-6"/>
          <w:sz w:val="28"/>
          <w:szCs w:val="28"/>
          <w:lang w:val="uk-UA" w:eastAsia="uk-UA"/>
        </w:rPr>
        <w:object w:dxaOrig="315" w:dyaOrig="285">
          <v:shape id="_x0000_i1146" type="#_x0000_t75" style="width:15.75pt;height:14.25pt" o:ole="">
            <v:imagedata r:id="rId245" o:title=""/>
          </v:shape>
          <o:OLEObject Type="Embed" ProgID="Equation.3" ShapeID="_x0000_i1146" DrawAspect="Content" ObjectID="_1681889726" r:id="rId246"/>
        </w:object>
      </w:r>
      <w:r>
        <w:rPr>
          <w:sz w:val="28"/>
          <w:szCs w:val="28"/>
          <w:lang w:val="uk-UA" w:eastAsia="uk-UA"/>
        </w:rPr>
        <w:t xml:space="preserve">     </w:t>
      </w:r>
      <w:r>
        <w:rPr>
          <w:spacing w:val="-1"/>
          <w:sz w:val="28"/>
          <w:szCs w:val="28"/>
          <w:lang w:val="uk-UA" w:eastAsia="uk-UA"/>
        </w:rPr>
        <w:t>і        для        конструкційних        сталей</w:t>
      </w:r>
      <w:r>
        <w:rPr>
          <w:sz w:val="28"/>
          <w:szCs w:val="28"/>
          <w:lang w:val="uk-UA" w:eastAsia="uk-UA"/>
        </w:rPr>
        <w:t xml:space="preserve"> </w:t>
      </w:r>
      <w:r>
        <w:rPr>
          <w:position w:val="-12"/>
          <w:sz w:val="28"/>
          <w:szCs w:val="28"/>
          <w:lang w:val="uk-UA" w:eastAsia="uk-UA"/>
        </w:rPr>
        <w:object w:dxaOrig="1545" w:dyaOrig="360">
          <v:shape id="_x0000_i1147" type="#_x0000_t75" style="width:77.25pt;height:18pt" o:ole="">
            <v:imagedata r:id="rId247" o:title=""/>
          </v:shape>
          <o:OLEObject Type="Embed" ProgID="Equation.3" ShapeID="_x0000_i1147" DrawAspect="Content" ObjectID="_1681889727" r:id="rId248"/>
        </w:object>
      </w:r>
      <w:r>
        <w:rPr>
          <w:sz w:val="28"/>
          <w:szCs w:val="28"/>
          <w:lang w:val="uk-UA" w:eastAsia="uk-UA"/>
        </w:rPr>
        <w:t>÷</w:t>
      </w:r>
      <w:r>
        <w:rPr>
          <w:position w:val="-6"/>
          <w:sz w:val="28"/>
          <w:szCs w:val="28"/>
          <w:lang w:val="uk-UA" w:eastAsia="uk-UA"/>
        </w:rPr>
        <w:object w:dxaOrig="300" w:dyaOrig="285">
          <v:shape id="_x0000_i1148" type="#_x0000_t75" style="width:15pt;height:14.25pt" o:ole="">
            <v:imagedata r:id="rId249" o:title=""/>
          </v:shape>
          <o:OLEObject Type="Embed" ProgID="Equation.3" ShapeID="_x0000_i1148" DrawAspect="Content" ObjectID="_1681889728" r:id="rId250"/>
        </w:object>
      </w:r>
      <w:r>
        <w:rPr>
          <w:spacing w:val="-6"/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При обробці сталі ШХ15 в ковші: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А) </w:t>
      </w:r>
      <w:proofErr w:type="spellStart"/>
      <w:r>
        <w:rPr>
          <w:spacing w:val="-3"/>
          <w:sz w:val="28"/>
          <w:szCs w:val="28"/>
          <w:lang w:val="uk-UA"/>
        </w:rPr>
        <w:t>Електропічними</w:t>
      </w:r>
      <w:proofErr w:type="spellEnd"/>
      <w:r>
        <w:rPr>
          <w:vanish/>
          <w:color w:val="008000"/>
          <w:spacing w:val="-3"/>
          <w:sz w:val="28"/>
          <w:szCs w:val="28"/>
          <w:lang w:val="uk-UA"/>
        </w:rPr>
        <w:t>|пічними|</w:t>
      </w:r>
      <w:r>
        <w:rPr>
          <w:spacing w:val="-3"/>
          <w:sz w:val="28"/>
          <w:szCs w:val="28"/>
          <w:lang w:val="uk-UA"/>
        </w:rPr>
        <w:t xml:space="preserve"> шлаками (</w:t>
      </w:r>
      <w:proofErr w:type="spellStart"/>
      <w:r>
        <w:rPr>
          <w:spacing w:val="-3"/>
          <w:sz w:val="28"/>
          <w:szCs w:val="28"/>
          <w:lang w:val="uk-UA"/>
        </w:rPr>
        <w:t>FеО</w:t>
      </w:r>
      <w:proofErr w:type="spellEnd"/>
      <w:r>
        <w:rPr>
          <w:spacing w:val="-3"/>
          <w:sz w:val="28"/>
          <w:szCs w:val="28"/>
          <w:lang w:val="uk-UA"/>
        </w:rPr>
        <w:t xml:space="preserve"> ≤ 0,5%):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iCs/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object w:dxaOrig="1545" w:dyaOrig="360">
          <v:shape id="_x0000_i1149" type="#_x0000_t75" style="width:77.25pt;height:18pt" o:ole="">
            <v:imagedata r:id="rId251" o:title=""/>
          </v:shape>
          <o:OLEObject Type="Embed" ProgID="Equation.3" ShapeID="_x0000_i1149" DrawAspect="Content" ObjectID="_1681889729" r:id="rId252"/>
        </w:objec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 w:eastAsia="uk-UA"/>
        </w:rPr>
        <w:t xml:space="preserve">і </w:t>
      </w:r>
      <w:r>
        <w:rPr>
          <w:position w:val="-28"/>
          <w:sz w:val="28"/>
          <w:szCs w:val="28"/>
          <w:lang w:val="uk-UA" w:eastAsia="uk-UA"/>
        </w:rPr>
        <w:object w:dxaOrig="2175" w:dyaOrig="660">
          <v:shape id="_x0000_i1150" type="#_x0000_t75" style="width:108.75pt;height:33pt" o:ole="">
            <v:imagedata r:id="rId253" o:title=""/>
          </v:shape>
          <o:OLEObject Type="Embed" ProgID="Equation.3" ShapeID="_x0000_i1150" DrawAspect="Content" ObjectID="_1681889730" r:id="rId254"/>
        </w:object>
      </w:r>
      <w:r>
        <w:rPr>
          <w:sz w:val="28"/>
          <w:szCs w:val="28"/>
          <w:lang w:val="uk-UA" w:eastAsia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Б) Синтетичними шлаками (FеО=0,3%):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object w:dxaOrig="1455" w:dyaOrig="660">
          <v:shape id="_x0000_i1151" type="#_x0000_t75" style="width:72.75pt;height:33pt" o:ole="">
            <v:imagedata r:id="rId255" o:title=""/>
          </v:shape>
          <o:OLEObject Type="Embed" ProgID="Equation.3" ShapeID="_x0000_i1151" DrawAspect="Content" ObjectID="_1681889731" r:id="rId256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 w:eastAsia="uk-UA"/>
        </w:rPr>
        <w:t xml:space="preserve">Кількість   шлаку    </w:t>
      </w:r>
      <w:r>
        <w:rPr>
          <w:spacing w:val="-1"/>
          <w:sz w:val="28"/>
          <w:szCs w:val="28"/>
          <w:lang w:val="uk-UA"/>
        </w:rPr>
        <w:t>И</w:t>
      </w:r>
      <w:r>
        <w:rPr>
          <w:spacing w:val="-1"/>
          <w:sz w:val="28"/>
          <w:szCs w:val="28"/>
          <w:vertAlign w:val="subscript"/>
          <w:lang w:val="uk-UA"/>
        </w:rPr>
        <w:t>3</w:t>
      </w:r>
      <w:r>
        <w:rPr>
          <w:spacing w:val="-1"/>
          <w:sz w:val="28"/>
          <w:szCs w:val="28"/>
          <w:lang w:val="uk-UA" w:eastAsia="uk-UA"/>
        </w:rPr>
        <w:t xml:space="preserve">    </w:t>
      </w:r>
      <w:r>
        <w:rPr>
          <w:spacing w:val="-4"/>
          <w:sz w:val="28"/>
          <w:szCs w:val="28"/>
          <w:lang w:val="uk-UA" w:eastAsia="uk-UA"/>
        </w:rPr>
        <w:t>визначимо за рівнянням:</w: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position w:val="-30"/>
          <w:sz w:val="28"/>
          <w:szCs w:val="28"/>
          <w:lang w:val="uk-UA"/>
        </w:rPr>
        <w:object w:dxaOrig="3960" w:dyaOrig="675">
          <v:shape id="_x0000_i1152" type="#_x0000_t75" style="width:198pt;height:33.75pt" o:ole="">
            <v:imagedata r:id="rId257" o:title=""/>
          </v:shape>
          <o:OLEObject Type="Embed" ProgID="Equation.3" ShapeID="_x0000_i1152" DrawAspect="Content" ObjectID="_1681889732" r:id="rId258"/>
        </w:object>
      </w:r>
      <w:r>
        <w:rPr>
          <w:sz w:val="28"/>
          <w:szCs w:val="28"/>
          <w:lang w:val="uk-UA"/>
        </w:rPr>
        <w:t xml:space="preserve">                                (11.32)</w: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position w:val="-12"/>
          <w:sz w:val="28"/>
          <w:szCs w:val="28"/>
          <w:lang w:val="uk-UA"/>
        </w:rPr>
        <w:object w:dxaOrig="2220" w:dyaOrig="360">
          <v:shape id="_x0000_i1153" type="#_x0000_t75" style="width:111pt;height:18pt" o:ole="">
            <v:imagedata r:id="rId259" o:title=""/>
          </v:shape>
          <o:OLEObject Type="Embed" ProgID="Equation.3" ShapeID="_x0000_i1153" DrawAspect="Content" ObjectID="_1681889733" r:id="rId260"/>
        </w:object>
      </w:r>
      <w:r>
        <w:rPr>
          <w:sz w:val="28"/>
          <w:szCs w:val="28"/>
          <w:lang w:val="uk-UA"/>
        </w:rPr>
        <w:t xml:space="preserve">                                            (11.33) </w: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position w:val="-12"/>
          <w:sz w:val="28"/>
          <w:szCs w:val="28"/>
          <w:lang w:val="uk-UA"/>
        </w:rPr>
        <w:object w:dxaOrig="2625" w:dyaOrig="360">
          <v:shape id="_x0000_i1154" type="#_x0000_t75" style="width:131.25pt;height:18pt" o:ole="">
            <v:imagedata r:id="rId261" o:title=""/>
          </v:shape>
          <o:OLEObject Type="Embed" ProgID="Equation.3" ShapeID="_x0000_i1154" DrawAspect="Content" ObjectID="_1681889734" r:id="rId262"/>
        </w:object>
      </w:r>
      <w:r>
        <w:rPr>
          <w:sz w:val="28"/>
          <w:szCs w:val="28"/>
          <w:lang w:val="uk-UA"/>
        </w:rPr>
        <w:t xml:space="preserve">                                       (11.34)</w: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pacing w:val="-1"/>
          <w:sz w:val="28"/>
          <w:szCs w:val="28"/>
          <w:lang w:val="uk-UA" w:eastAsia="uk-UA"/>
        </w:rPr>
        <w:t>електропічного</w:t>
      </w:r>
      <w:proofErr w:type="spellEnd"/>
      <w:r>
        <w:rPr>
          <w:spacing w:val="-1"/>
          <w:sz w:val="28"/>
          <w:szCs w:val="28"/>
          <w:lang w:val="uk-UA" w:eastAsia="uk-UA"/>
        </w:rPr>
        <w:t xml:space="preserve"> шлаку для заданої </w:t>
      </w:r>
      <w:proofErr w:type="spellStart"/>
      <w:r>
        <w:rPr>
          <w:spacing w:val="-4"/>
          <w:sz w:val="28"/>
          <w:szCs w:val="28"/>
          <w:lang w:val="uk-UA" w:eastAsia="uk-UA"/>
        </w:rPr>
        <w:t>десульфурації</w:t>
      </w:r>
      <w:proofErr w:type="spellEnd"/>
      <w:r>
        <w:rPr>
          <w:spacing w:val="-4"/>
          <w:sz w:val="28"/>
          <w:szCs w:val="28"/>
          <w:lang w:val="uk-UA" w:eastAsia="uk-UA"/>
        </w:rPr>
        <w:t xml:space="preserve"> металу </w:t>
      </w:r>
      <w:r>
        <w:rPr>
          <w:spacing w:val="-4"/>
          <w:position w:val="-12"/>
          <w:sz w:val="28"/>
          <w:szCs w:val="28"/>
          <w:lang w:val="uk-UA" w:eastAsia="uk-UA"/>
        </w:rPr>
        <w:object w:dxaOrig="1725" w:dyaOrig="360">
          <v:shape id="_x0000_i1155" type="#_x0000_t75" style="width:86.25pt;height:18pt" o:ole="">
            <v:imagedata r:id="rId263" o:title=""/>
          </v:shape>
          <o:OLEObject Type="Embed" ProgID="Equation.3" ShapeID="_x0000_i1155" DrawAspect="Content" ObjectID="_1681889735" r:id="rId264"/>
        </w:object>
      </w:r>
      <w:r>
        <w:rPr>
          <w:spacing w:val="-4"/>
          <w:sz w:val="28"/>
          <w:szCs w:val="28"/>
          <w:lang w:val="uk-UA" w:eastAsia="uk-UA"/>
        </w:rPr>
        <w:t>отримаємо</w:t>
      </w:r>
      <w:r>
        <w:rPr>
          <w:spacing w:val="-1"/>
          <w:sz w:val="28"/>
          <w:szCs w:val="28"/>
          <w:lang w:val="uk-UA" w:eastAsia="uk-UA"/>
        </w:rPr>
        <w:t xml:space="preserve">:    </w:t>
      </w:r>
      <w:r>
        <w:rPr>
          <w:sz w:val="28"/>
          <w:szCs w:val="28"/>
          <w:lang w:val="uk-UA"/>
        </w:rPr>
        <w:t xml:space="preserve">                                      </w: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position w:val="-10"/>
          <w:sz w:val="28"/>
          <w:szCs w:val="28"/>
          <w:lang w:val="uk-UA"/>
        </w:rPr>
        <w:object w:dxaOrig="3240" w:dyaOrig="315">
          <v:shape id="_x0000_i1156" type="#_x0000_t75" style="width:162pt;height:15.75pt" o:ole="">
            <v:imagedata r:id="rId265" o:title=""/>
          </v:shape>
          <o:OLEObject Type="Embed" ProgID="Equation.3" ShapeID="_x0000_i1156" DrawAspect="Content" ObjectID="_1681889736" r:id="rId266"/>
        </w:object>
      </w:r>
      <w:r>
        <w:rPr>
          <w:sz w:val="28"/>
          <w:szCs w:val="28"/>
          <w:lang w:val="uk-UA"/>
        </w:rPr>
        <w:t xml:space="preserve">                  </w: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position w:val="-10"/>
          <w:sz w:val="28"/>
          <w:szCs w:val="28"/>
          <w:lang w:val="uk-UA"/>
        </w:rPr>
        <w:object w:dxaOrig="3405" w:dyaOrig="315">
          <v:shape id="_x0000_i1157" type="#_x0000_t75" style="width:170.25pt;height:15.75pt" o:ole="">
            <v:imagedata r:id="rId267" o:title=""/>
          </v:shape>
          <o:OLEObject Type="Embed" ProgID="Equation.3" ShapeID="_x0000_i1157" DrawAspect="Content" ObjectID="_1681889737" r:id="rId268"/>
        </w:objec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object w:dxaOrig="2400" w:dyaOrig="660">
          <v:shape id="_x0000_i1158" type="#_x0000_t75" style="width:120pt;height:33pt" o:ole="">
            <v:imagedata r:id="rId269" o:title=""/>
          </v:shape>
          <o:OLEObject Type="Embed" ProgID="Equation.3" ShapeID="_x0000_i1158" DrawAspect="Content" ObjectID="_1681889738" r:id="rId270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ind w:firstLine="567"/>
        <w:jc w:val="both"/>
        <w:rPr>
          <w:spacing w:val="-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Для </w:t>
      </w:r>
      <w:r>
        <w:rPr>
          <w:spacing w:val="-1"/>
          <w:sz w:val="28"/>
          <w:szCs w:val="28"/>
          <w:lang w:val="uk-UA" w:eastAsia="uk-UA"/>
        </w:rPr>
        <w:t xml:space="preserve">синтетичного шлаку при  заданому  </w:t>
      </w:r>
      <w:r>
        <w:rPr>
          <w:spacing w:val="-4"/>
          <w:position w:val="-12"/>
          <w:sz w:val="28"/>
          <w:szCs w:val="28"/>
          <w:lang w:val="uk-UA" w:eastAsia="uk-UA"/>
        </w:rPr>
        <w:object w:dxaOrig="1560" w:dyaOrig="360">
          <v:shape id="_x0000_i1159" type="#_x0000_t75" style="width:78pt;height:18pt" o:ole="">
            <v:imagedata r:id="rId271" o:title=""/>
          </v:shape>
          <o:OLEObject Type="Embed" ProgID="Equation.3" ShapeID="_x0000_i1159" DrawAspect="Content" ObjectID="_1681889739" r:id="rId272"/>
        </w:object>
      </w:r>
      <w:r>
        <w:rPr>
          <w:spacing w:val="-4"/>
          <w:sz w:val="28"/>
          <w:szCs w:val="28"/>
          <w:lang w:val="uk-UA" w:eastAsia="uk-UA"/>
        </w:rPr>
        <w:t xml:space="preserve"> отримаємо:</w: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 xml:space="preserve">                                         </w:t>
      </w:r>
      <w:r>
        <w:rPr>
          <w:spacing w:val="-3"/>
          <w:position w:val="-10"/>
          <w:sz w:val="28"/>
          <w:szCs w:val="28"/>
          <w:lang w:val="uk-UA" w:eastAsia="uk-UA"/>
        </w:rPr>
        <w:object w:dxaOrig="3255" w:dyaOrig="315">
          <v:shape id="_x0000_i1160" type="#_x0000_t75" style="width:162.75pt;height:15.75pt" o:ole="">
            <v:imagedata r:id="rId273" o:title=""/>
          </v:shape>
          <o:OLEObject Type="Embed" ProgID="Equation.3" ShapeID="_x0000_i1160" DrawAspect="Content" ObjectID="_1681889740" r:id="rId274"/>
        </w:object>
      </w:r>
    </w:p>
    <w:p w:rsidR="007F6AF5" w:rsidRDefault="007F6AF5" w:rsidP="007F6AF5">
      <w:pPr>
        <w:widowControl w:val="0"/>
        <w:shd w:val="clear" w:color="auto" w:fill="FFFFFF"/>
        <w:tabs>
          <w:tab w:val="left" w:pos="2026"/>
        </w:tabs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>
        <w:rPr>
          <w:position w:val="-10"/>
          <w:sz w:val="28"/>
          <w:szCs w:val="28"/>
          <w:lang w:val="uk-UA"/>
        </w:rPr>
        <w:object w:dxaOrig="4800" w:dyaOrig="315">
          <v:shape id="_x0000_i1161" type="#_x0000_t75" style="width:240pt;height:15.75pt" o:ole="">
            <v:imagedata r:id="rId275" o:title=""/>
          </v:shape>
          <o:OLEObject Type="Embed" ProgID="Equation.3" ShapeID="_x0000_i1161" DrawAspect="Content" ObjectID="_1681889741" r:id="rId276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</w:t>
      </w:r>
      <w:r>
        <w:rPr>
          <w:position w:val="-28"/>
          <w:sz w:val="28"/>
          <w:szCs w:val="28"/>
          <w:lang w:val="uk-UA"/>
        </w:rPr>
        <w:object w:dxaOrig="2385" w:dyaOrig="660">
          <v:shape id="_x0000_i1162" type="#_x0000_t75" style="width:119.25pt;height:33pt" o:ole="">
            <v:imagedata r:id="rId277" o:title=""/>
          </v:shape>
          <o:OLEObject Type="Embed" ProgID="Equation.3" ShapeID="_x0000_i1162" DrawAspect="Content" ObjectID="_1681889742" r:id="rId278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Практично, кількість шлаку</w:t>
      </w:r>
      <w:r>
        <w:rPr>
          <w:vanish/>
          <w:spacing w:val="-1"/>
          <w:sz w:val="28"/>
          <w:szCs w:val="28"/>
          <w:lang w:val="uk-UA"/>
        </w:rPr>
        <w:t>|</w:t>
      </w:r>
      <w:r>
        <w:rPr>
          <w:spacing w:val="-1"/>
          <w:sz w:val="28"/>
          <w:szCs w:val="28"/>
          <w:lang w:val="uk-UA"/>
        </w:rPr>
        <w:t>, що витрачається, коливається</w:t>
      </w:r>
      <w:r>
        <w:rPr>
          <w:vanish/>
          <w:spacing w:val="-1"/>
          <w:sz w:val="28"/>
          <w:szCs w:val="28"/>
          <w:lang w:val="uk-UA"/>
        </w:rPr>
        <w:t>|вагається|</w:t>
      </w:r>
      <w:r>
        <w:rPr>
          <w:spacing w:val="-1"/>
          <w:sz w:val="28"/>
          <w:szCs w:val="28"/>
          <w:lang w:val="uk-UA"/>
        </w:rPr>
        <w:t xml:space="preserve"> близько 5%. При малій витраті синтетичного шлаку він швидко охолоджується</w:t>
      </w:r>
      <w:r>
        <w:rPr>
          <w:vanish/>
          <w:spacing w:val="-1"/>
          <w:sz w:val="28"/>
          <w:szCs w:val="28"/>
          <w:lang w:val="uk-UA"/>
        </w:rPr>
        <w:t>|охолоджує|</w:t>
      </w:r>
      <w:r>
        <w:rPr>
          <w:spacing w:val="-1"/>
          <w:sz w:val="28"/>
          <w:szCs w:val="28"/>
          <w:lang w:val="uk-UA"/>
        </w:rPr>
        <w:t xml:space="preserve"> в ковші і його здатність</w:t>
      </w:r>
      <w:r>
        <w:rPr>
          <w:vanish/>
          <w:spacing w:val="-1"/>
          <w:sz w:val="28"/>
          <w:szCs w:val="28"/>
          <w:lang w:val="uk-UA"/>
        </w:rPr>
        <w:t>|здібність|</w:t>
      </w:r>
      <w:r>
        <w:rPr>
          <w:spacing w:val="-1"/>
          <w:sz w:val="28"/>
          <w:szCs w:val="28"/>
          <w:lang w:val="uk-UA"/>
        </w:rPr>
        <w:t xml:space="preserve"> до рафінування зменшується.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pacing w:val="-3"/>
          <w:sz w:val="28"/>
          <w:szCs w:val="28"/>
          <w:lang w:val="uk-UA"/>
        </w:rPr>
        <w:t xml:space="preserve">Визначення кількості </w:t>
      </w:r>
      <w:proofErr w:type="spellStart"/>
      <w:r>
        <w:rPr>
          <w:b/>
          <w:i/>
          <w:spacing w:val="-3"/>
          <w:sz w:val="28"/>
          <w:szCs w:val="28"/>
          <w:lang w:val="uk-UA"/>
        </w:rPr>
        <w:t>шлакоутворюючих</w:t>
      </w:r>
      <w:proofErr w:type="spellEnd"/>
      <w:r>
        <w:rPr>
          <w:b/>
          <w:i/>
          <w:spacing w:val="-3"/>
          <w:sz w:val="28"/>
          <w:szCs w:val="28"/>
          <w:lang w:val="uk-UA"/>
        </w:rPr>
        <w:t xml:space="preserve"> матеріалів для </w:t>
      </w:r>
      <w:proofErr w:type="spellStart"/>
      <w:r>
        <w:rPr>
          <w:b/>
          <w:i/>
          <w:spacing w:val="-3"/>
          <w:sz w:val="28"/>
          <w:szCs w:val="28"/>
          <w:lang w:val="uk-UA"/>
        </w:rPr>
        <w:t>електропічних</w:t>
      </w:r>
      <w:proofErr w:type="spellEnd"/>
      <w:r>
        <w:rPr>
          <w:b/>
          <w:i/>
          <w:spacing w:val="-3"/>
          <w:sz w:val="28"/>
          <w:szCs w:val="28"/>
          <w:lang w:val="uk-UA"/>
        </w:rPr>
        <w:t xml:space="preserve"> шлаків і наближений склад шлаку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А) Вапно. Задаємося вмістом (</w:t>
      </w:r>
      <w:proofErr w:type="spellStart"/>
      <w:r>
        <w:rPr>
          <w:spacing w:val="-2"/>
          <w:sz w:val="28"/>
          <w:szCs w:val="28"/>
          <w:lang w:val="uk-UA"/>
        </w:rPr>
        <w:t>СаО</w:t>
      </w:r>
      <w:proofErr w:type="spellEnd"/>
      <w:r>
        <w:rPr>
          <w:spacing w:val="-2"/>
          <w:sz w:val="28"/>
          <w:szCs w:val="28"/>
          <w:lang w:val="uk-UA"/>
        </w:rPr>
        <w:t>) в шлаку =52% і (</w:t>
      </w:r>
      <w:proofErr w:type="spellStart"/>
      <w:r>
        <w:rPr>
          <w:spacing w:val="-2"/>
          <w:sz w:val="28"/>
          <w:szCs w:val="28"/>
          <w:lang w:val="uk-UA"/>
        </w:rPr>
        <w:t>СаО</w:t>
      </w:r>
      <w:proofErr w:type="spellEnd"/>
      <w:r>
        <w:rPr>
          <w:spacing w:val="-2"/>
          <w:sz w:val="28"/>
          <w:szCs w:val="28"/>
          <w:lang w:val="uk-UA"/>
        </w:rPr>
        <w:t>) в вапні =90%.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 w:eastAsia="uk-UA"/>
        </w:rPr>
        <w:t xml:space="preserve">Позначивши кількість вапна через Z, складаємо рівняння: </w:t>
      </w:r>
      <w:r>
        <w:rPr>
          <w:spacing w:val="-2"/>
          <w:position w:val="-10"/>
          <w:sz w:val="28"/>
          <w:szCs w:val="28"/>
          <w:lang w:val="uk-UA" w:eastAsia="uk-UA"/>
        </w:rPr>
        <w:object w:dxaOrig="1620" w:dyaOrig="315">
          <v:shape id="_x0000_i1163" type="#_x0000_t75" style="width:81pt;height:15.75pt" o:ole="">
            <v:imagedata r:id="rId279" o:title=""/>
          </v:shape>
          <o:OLEObject Type="Embed" ProgID="Equation.3" ShapeID="_x0000_i1163" DrawAspect="Content" ObjectID="_1681889743" r:id="rId280"/>
        </w:object>
      </w:r>
    </w:p>
    <w:p w:rsidR="007F6AF5" w:rsidRDefault="007F6AF5" w:rsidP="007F6AF5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object w:dxaOrig="3345" w:dyaOrig="660">
          <v:shape id="_x0000_i1164" type="#_x0000_t75" style="width:167.25pt;height:33pt" o:ole="">
            <v:imagedata r:id="rId281" o:title=""/>
          </v:shape>
          <o:OLEObject Type="Embed" ProgID="Equation.3" ShapeID="_x0000_i1164" DrawAspect="Content" ObjectID="_1681889744" r:id="rId282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Цією кількістю вапна вноситься:</w:t>
      </w:r>
    </w:p>
    <w:p w:rsidR="007F6AF5" w:rsidRDefault="007F6AF5" w:rsidP="007F6AF5">
      <w:pPr>
        <w:widowControl w:val="0"/>
        <w:shd w:val="clear" w:color="auto" w:fill="FFFFFF"/>
        <w:tabs>
          <w:tab w:val="left" w:pos="5371"/>
        </w:tabs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СаО=2,66·0,9=2,394 кг;              SiO</w:t>
      </w:r>
      <w:r>
        <w:rPr>
          <w:spacing w:val="-3"/>
          <w:sz w:val="28"/>
          <w:szCs w:val="28"/>
          <w:vertAlign w:val="subscript"/>
          <w:lang w:val="uk-UA"/>
        </w:rPr>
        <w:t>2</w:t>
      </w:r>
      <w:r>
        <w:rPr>
          <w:spacing w:val="-3"/>
          <w:sz w:val="28"/>
          <w:szCs w:val="28"/>
          <w:lang w:val="uk-UA"/>
        </w:rPr>
        <w:t>=2,66·0,02=0,0532 кг;</w:t>
      </w:r>
    </w:p>
    <w:p w:rsidR="007F6AF5" w:rsidRDefault="007F6AF5" w:rsidP="007F6AF5">
      <w:pPr>
        <w:widowControl w:val="0"/>
        <w:shd w:val="clear" w:color="auto" w:fill="FFFFFF"/>
        <w:tabs>
          <w:tab w:val="left" w:pos="5626"/>
        </w:tabs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МgО=2,66·0,02=0,0532 кг;        А1</w:t>
      </w:r>
      <w:r>
        <w:rPr>
          <w:spacing w:val="-3"/>
          <w:sz w:val="28"/>
          <w:szCs w:val="28"/>
          <w:vertAlign w:val="subscript"/>
          <w:lang w:val="uk-UA"/>
        </w:rPr>
        <w:t>2</w:t>
      </w:r>
      <w:r>
        <w:rPr>
          <w:spacing w:val="-3"/>
          <w:sz w:val="28"/>
          <w:szCs w:val="28"/>
          <w:lang w:val="uk-UA"/>
        </w:rPr>
        <w:t>О</w:t>
      </w:r>
      <w:r>
        <w:rPr>
          <w:spacing w:val="-3"/>
          <w:sz w:val="28"/>
          <w:szCs w:val="28"/>
          <w:vertAlign w:val="subscript"/>
          <w:lang w:val="uk-UA"/>
        </w:rPr>
        <w:t>3</w:t>
      </w:r>
      <w:r>
        <w:rPr>
          <w:spacing w:val="-3"/>
          <w:sz w:val="28"/>
          <w:szCs w:val="28"/>
          <w:lang w:val="uk-UA"/>
        </w:rPr>
        <w:t>=2,66·0,01=0,0266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Б) Плавиковий шпат. Згідно інструкції, для наведення шлакової </w:t>
      </w:r>
      <w:r>
        <w:rPr>
          <w:spacing w:val="-1"/>
          <w:sz w:val="28"/>
          <w:szCs w:val="28"/>
          <w:lang w:val="uk-UA" w:eastAsia="uk-UA"/>
        </w:rPr>
        <w:t xml:space="preserve">суміші на початку рафінування присаджується плавиковий шпат в кількості </w:t>
      </w:r>
      <w:r>
        <w:rPr>
          <w:spacing w:val="-3"/>
          <w:sz w:val="28"/>
          <w:szCs w:val="28"/>
          <w:lang w:val="uk-UA" w:eastAsia="uk-UA"/>
        </w:rPr>
        <w:t xml:space="preserve">0,25% (одночасно з вапном і шамотом). Крім того, плавиковий шпат </w:t>
      </w:r>
      <w:r>
        <w:rPr>
          <w:sz w:val="28"/>
          <w:szCs w:val="28"/>
          <w:lang w:val="uk-UA" w:eastAsia="uk-UA"/>
        </w:rPr>
        <w:t xml:space="preserve">додають по ходу рафінування і перед випуском для розрідження </w:t>
      </w:r>
      <w:r>
        <w:rPr>
          <w:spacing w:val="-2"/>
          <w:sz w:val="28"/>
          <w:szCs w:val="28"/>
          <w:lang w:val="uk-UA" w:eastAsia="uk-UA"/>
        </w:rPr>
        <w:t xml:space="preserve">шлаку. Загальну кількість </w:t>
      </w:r>
      <w:proofErr w:type="spellStart"/>
      <w:r>
        <w:rPr>
          <w:spacing w:val="-2"/>
          <w:sz w:val="28"/>
          <w:szCs w:val="28"/>
          <w:lang w:val="uk-UA" w:eastAsia="uk-UA"/>
        </w:rPr>
        <w:t>досаджуваного</w:t>
      </w:r>
      <w:proofErr w:type="spellEnd"/>
      <w:r>
        <w:rPr>
          <w:spacing w:val="-2"/>
          <w:sz w:val="28"/>
          <w:szCs w:val="28"/>
          <w:lang w:val="uk-UA" w:eastAsia="uk-UA"/>
        </w:rPr>
        <w:t xml:space="preserve"> у відновному періоді плавикового шпату можна прийняти рівною 0,5 кг на 100 кг металевого </w:t>
      </w:r>
      <w:r>
        <w:rPr>
          <w:sz w:val="28"/>
          <w:szCs w:val="28"/>
          <w:lang w:val="uk-UA" w:eastAsia="uk-UA"/>
        </w:rPr>
        <w:t xml:space="preserve">завалення. Цією кількістю вноситься </w:t>
      </w:r>
      <w:r>
        <w:rPr>
          <w:sz w:val="28"/>
          <w:szCs w:val="28"/>
          <w:lang w:val="uk-UA"/>
        </w:rPr>
        <w:t>СаF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:                </w:t>
      </w:r>
      <w:r>
        <w:rPr>
          <w:iCs/>
          <w:sz w:val="28"/>
          <w:szCs w:val="28"/>
          <w:lang w:val="uk-UA"/>
        </w:rPr>
        <w:t>0,5·0,9 =0,475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t>За практичними даними 40% СаF</w:t>
      </w:r>
      <w:r>
        <w:rPr>
          <w:spacing w:val="-3"/>
          <w:sz w:val="28"/>
          <w:szCs w:val="28"/>
          <w:vertAlign w:val="subscript"/>
          <w:lang w:val="uk-UA" w:eastAsia="uk-UA"/>
        </w:rPr>
        <w:t>2</w:t>
      </w:r>
      <w:r>
        <w:rPr>
          <w:spacing w:val="-3"/>
          <w:sz w:val="28"/>
          <w:szCs w:val="28"/>
          <w:lang w:val="uk-UA" w:eastAsia="uk-UA"/>
        </w:rPr>
        <w:t>, що вноситься, розкладається за реакцією: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iCs/>
          <w:spacing w:val="-9"/>
          <w:sz w:val="28"/>
          <w:szCs w:val="28"/>
          <w:lang w:val="uk-UA"/>
        </w:rPr>
      </w:pPr>
      <w:r>
        <w:rPr>
          <w:iCs/>
          <w:spacing w:val="-9"/>
          <w:sz w:val="28"/>
          <w:szCs w:val="28"/>
          <w:lang w:val="uk-UA"/>
        </w:rPr>
        <w:t xml:space="preserve">                                           2CaF</w:t>
      </w:r>
      <w:r>
        <w:rPr>
          <w:iCs/>
          <w:spacing w:val="-9"/>
          <w:sz w:val="28"/>
          <w:szCs w:val="28"/>
          <w:vertAlign w:val="subscript"/>
          <w:lang w:val="uk-UA"/>
        </w:rPr>
        <w:t>2</w:t>
      </w:r>
      <w:r>
        <w:rPr>
          <w:iCs/>
          <w:spacing w:val="-9"/>
          <w:sz w:val="28"/>
          <w:szCs w:val="28"/>
          <w:lang w:val="uk-UA"/>
        </w:rPr>
        <w:t>+SiO</w:t>
      </w:r>
      <w:r>
        <w:rPr>
          <w:iCs/>
          <w:spacing w:val="-9"/>
          <w:sz w:val="28"/>
          <w:szCs w:val="28"/>
          <w:vertAlign w:val="subscript"/>
          <w:lang w:val="uk-UA"/>
        </w:rPr>
        <w:t>2</w:t>
      </w:r>
      <w:r>
        <w:rPr>
          <w:iCs/>
          <w:spacing w:val="-9"/>
          <w:sz w:val="28"/>
          <w:szCs w:val="28"/>
          <w:lang w:val="uk-UA"/>
        </w:rPr>
        <w:t>→2CaO+SiF</w:t>
      </w:r>
      <w:r>
        <w:rPr>
          <w:iCs/>
          <w:spacing w:val="-9"/>
          <w:sz w:val="28"/>
          <w:szCs w:val="28"/>
          <w:vertAlign w:val="subscript"/>
          <w:lang w:val="uk-UA"/>
        </w:rPr>
        <w:t>4(газ)</w:t>
      </w:r>
      <w:r>
        <w:rPr>
          <w:iCs/>
          <w:spacing w:val="-9"/>
          <w:sz w:val="28"/>
          <w:szCs w:val="28"/>
          <w:lang w:val="uk-UA"/>
        </w:rPr>
        <w:t xml:space="preserve"> .                                        (11.35)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 w:eastAsia="uk-UA"/>
        </w:rPr>
        <w:t xml:space="preserve">Кількість </w:t>
      </w:r>
      <w:r>
        <w:rPr>
          <w:iCs/>
          <w:spacing w:val="-9"/>
          <w:sz w:val="28"/>
          <w:szCs w:val="28"/>
          <w:lang w:val="uk-UA"/>
        </w:rPr>
        <w:t>CaF</w:t>
      </w:r>
      <w:r>
        <w:rPr>
          <w:iCs/>
          <w:spacing w:val="-9"/>
          <w:sz w:val="28"/>
          <w:szCs w:val="28"/>
          <w:vertAlign w:val="subscript"/>
          <w:lang w:val="uk-UA"/>
        </w:rPr>
        <w:t>2</w:t>
      </w:r>
      <w:r>
        <w:rPr>
          <w:spacing w:val="-4"/>
          <w:sz w:val="28"/>
          <w:szCs w:val="28"/>
          <w:lang w:val="uk-UA" w:eastAsia="uk-UA"/>
        </w:rPr>
        <w:t xml:space="preserve">, що розклався: </w:t>
      </w:r>
      <w:r>
        <w:rPr>
          <w:sz w:val="28"/>
          <w:szCs w:val="28"/>
          <w:lang w:val="uk-UA" w:eastAsia="uk-UA"/>
        </w:rPr>
        <w:t>0,475·0,4=0,19 кг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 w:eastAsia="uk-UA"/>
        </w:rPr>
        <w:t xml:space="preserve">На розкладання </w:t>
      </w:r>
      <w:r>
        <w:rPr>
          <w:iCs/>
          <w:spacing w:val="-9"/>
          <w:sz w:val="28"/>
          <w:szCs w:val="28"/>
          <w:lang w:val="uk-UA"/>
        </w:rPr>
        <w:t>CaF</w:t>
      </w:r>
      <w:r>
        <w:rPr>
          <w:iCs/>
          <w:spacing w:val="-9"/>
          <w:sz w:val="28"/>
          <w:szCs w:val="28"/>
          <w:vertAlign w:val="subscript"/>
          <w:lang w:val="uk-UA"/>
        </w:rPr>
        <w:t>2</w:t>
      </w:r>
      <w:r>
        <w:rPr>
          <w:spacing w:val="-6"/>
          <w:sz w:val="28"/>
          <w:szCs w:val="28"/>
          <w:lang w:val="uk-UA" w:eastAsia="uk-UA"/>
        </w:rPr>
        <w:t xml:space="preserve"> витрачається SiO</w:t>
      </w:r>
      <w:r>
        <w:rPr>
          <w:spacing w:val="-6"/>
          <w:sz w:val="28"/>
          <w:szCs w:val="28"/>
          <w:vertAlign w:val="subscript"/>
          <w:lang w:val="uk-UA" w:eastAsia="uk-UA"/>
        </w:rPr>
        <w:t>2</w:t>
      </w:r>
      <w:r>
        <w:rPr>
          <w:spacing w:val="-6"/>
          <w:sz w:val="28"/>
          <w:szCs w:val="28"/>
          <w:lang w:val="uk-UA" w:eastAsia="uk-UA"/>
        </w:rPr>
        <w:t>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object w:dxaOrig="1980" w:dyaOrig="615">
          <v:shape id="_x0000_i1165" type="#_x0000_t75" style="width:99pt;height:30.75pt" o:ole="">
            <v:imagedata r:id="rId283" o:title=""/>
          </v:shape>
          <o:OLEObject Type="Embed" ProgID="Equation.3" ShapeID="_x0000_i1165" DrawAspect="Content" ObjectID="_1681889745" r:id="rId284"/>
        </w:object>
      </w:r>
      <w:r>
        <w:rPr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При цьому утворюється </w:t>
      </w:r>
      <w:proofErr w:type="spellStart"/>
      <w:r>
        <w:rPr>
          <w:spacing w:val="-3"/>
          <w:sz w:val="28"/>
          <w:szCs w:val="28"/>
          <w:lang w:val="uk-UA"/>
        </w:rPr>
        <w:t>СаО</w:t>
      </w:r>
      <w:proofErr w:type="spellEnd"/>
      <w:r>
        <w:rPr>
          <w:spacing w:val="-3"/>
          <w:sz w:val="28"/>
          <w:szCs w:val="28"/>
          <w:lang w:val="uk-UA"/>
        </w:rPr>
        <w:t>:</w:t>
      </w:r>
    </w:p>
    <w:p w:rsidR="007F6AF5" w:rsidRDefault="007F6AF5" w:rsidP="007F6AF5">
      <w:pPr>
        <w:widowControl w:val="0"/>
        <w:shd w:val="clear" w:color="auto" w:fill="FFFFFF"/>
        <w:tabs>
          <w:tab w:val="left" w:leader="hyphen" w:pos="1157"/>
        </w:tabs>
        <w:spacing w:line="360" w:lineRule="auto"/>
        <w:ind w:firstLine="567"/>
        <w:jc w:val="center"/>
        <w:rPr>
          <w:spacing w:val="-1"/>
          <w:sz w:val="28"/>
          <w:szCs w:val="28"/>
          <w:lang w:val="uk-UA"/>
        </w:rPr>
      </w:pPr>
      <w:r>
        <w:rPr>
          <w:spacing w:val="-1"/>
          <w:position w:val="-24"/>
          <w:sz w:val="28"/>
          <w:szCs w:val="28"/>
          <w:lang w:val="uk-UA"/>
        </w:rPr>
        <w:object w:dxaOrig="1935" w:dyaOrig="615">
          <v:shape id="_x0000_i1166" type="#_x0000_t75" style="width:96.75pt;height:30.75pt" o:ole="">
            <v:imagedata r:id="rId285" o:title=""/>
          </v:shape>
          <o:OLEObject Type="Embed" ProgID="Equation.3" ShapeID="_x0000_i1166" DrawAspect="Content" ObjectID="_1681889746" r:id="rId286"/>
        </w:object>
      </w:r>
      <w:r>
        <w:rPr>
          <w:spacing w:val="-1"/>
          <w:sz w:val="28"/>
          <w:szCs w:val="28"/>
          <w:lang w:val="uk-UA"/>
        </w:rPr>
        <w:t>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 w:eastAsia="uk-UA"/>
        </w:rPr>
        <w:t xml:space="preserve">Залишається </w:t>
      </w:r>
      <w:r>
        <w:rPr>
          <w:iCs/>
          <w:spacing w:val="-9"/>
          <w:sz w:val="28"/>
          <w:szCs w:val="28"/>
          <w:lang w:val="uk-UA"/>
        </w:rPr>
        <w:t>CaF</w:t>
      </w:r>
      <w:r>
        <w:rPr>
          <w:iCs/>
          <w:spacing w:val="-9"/>
          <w:sz w:val="28"/>
          <w:szCs w:val="28"/>
          <w:vertAlign w:val="subscript"/>
          <w:lang w:val="uk-UA"/>
        </w:rPr>
        <w:t>2</w:t>
      </w:r>
      <w:r>
        <w:rPr>
          <w:spacing w:val="-4"/>
          <w:sz w:val="28"/>
          <w:szCs w:val="28"/>
          <w:lang w:val="uk-UA" w:eastAsia="uk-UA"/>
        </w:rPr>
        <w:t xml:space="preserve"> в шлаку:  0,475-0,19=0,285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 w:eastAsia="uk-UA"/>
        </w:rPr>
        <w:lastRenderedPageBreak/>
        <w:t xml:space="preserve">В) Шамот. Кількість шамоту </w:t>
      </w:r>
      <w:r>
        <w:rPr>
          <w:i/>
          <w:spacing w:val="-3"/>
          <w:sz w:val="28"/>
          <w:szCs w:val="28"/>
          <w:lang w:val="uk-UA" w:eastAsia="uk-UA"/>
        </w:rPr>
        <w:t>у</w:t>
      </w:r>
      <w:r>
        <w:rPr>
          <w:spacing w:val="-3"/>
          <w:sz w:val="28"/>
          <w:szCs w:val="28"/>
          <w:lang w:val="uk-UA" w:eastAsia="uk-UA"/>
        </w:rPr>
        <w:t xml:space="preserve"> визначаємо, виходячи з отримання в шлаку </w:t>
      </w:r>
      <w:r>
        <w:rPr>
          <w:spacing w:val="-4"/>
          <w:sz w:val="28"/>
          <w:szCs w:val="28"/>
          <w:lang w:val="uk-UA" w:eastAsia="uk-UA"/>
        </w:rPr>
        <w:t>18-20% SiO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 xml:space="preserve"> (приймаємо SiO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>=19%). Необхідно в шлаку мати SiO</w:t>
      </w:r>
      <w:r>
        <w:rPr>
          <w:spacing w:val="-4"/>
          <w:sz w:val="28"/>
          <w:szCs w:val="28"/>
          <w:vertAlign w:val="subscript"/>
          <w:lang w:val="uk-UA" w:eastAsia="uk-UA"/>
        </w:rPr>
        <w:t>2</w:t>
      </w:r>
      <w:r>
        <w:rPr>
          <w:spacing w:val="-4"/>
          <w:sz w:val="28"/>
          <w:szCs w:val="28"/>
          <w:lang w:val="uk-UA" w:eastAsia="uk-UA"/>
        </w:rPr>
        <w:t xml:space="preserve">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4,6·019=0,874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При окисленні 50% кремнію порошку 75% феросиліцію утворюється SiO</w:t>
      </w:r>
      <w:r>
        <w:rPr>
          <w:sz w:val="28"/>
          <w:szCs w:val="28"/>
          <w:vertAlign w:val="sub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>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 w:eastAsia="uk-UA"/>
        </w:rPr>
        <w:t>Потрібно внести SiO</w:t>
      </w:r>
      <w:r>
        <w:rPr>
          <w:spacing w:val="-2"/>
          <w:sz w:val="28"/>
          <w:szCs w:val="28"/>
          <w:vertAlign w:val="subscript"/>
          <w:lang w:val="uk-UA" w:eastAsia="uk-UA"/>
        </w:rPr>
        <w:t>2</w:t>
      </w:r>
      <w:r>
        <w:rPr>
          <w:spacing w:val="-2"/>
          <w:sz w:val="28"/>
          <w:szCs w:val="28"/>
          <w:lang w:val="uk-UA" w:eastAsia="uk-UA"/>
        </w:rPr>
        <w:t xml:space="preserve"> шамотом, за вирахуванням 0,423 кг і 0,0532 кг, які вносяться </w:t>
      </w:r>
      <w:r>
        <w:rPr>
          <w:sz w:val="28"/>
          <w:szCs w:val="28"/>
          <w:lang w:val="uk-UA" w:eastAsia="uk-UA"/>
        </w:rPr>
        <w:t>вапном: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0,874 + 0,0732 - 0,423 - 0,0532 = 0,471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шамоту</w:t>
      </w:r>
      <w:r>
        <w:rPr>
          <w:vanish/>
          <w:sz w:val="28"/>
          <w:szCs w:val="28"/>
          <w:lang w:val="uk-UA"/>
        </w:rPr>
        <w:t>|</w:t>
      </w:r>
      <w:r>
        <w:rPr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>у)</w:t>
      </w:r>
      <w:r>
        <w:rPr>
          <w:vanish/>
          <w:sz w:val="28"/>
          <w:szCs w:val="28"/>
          <w:lang w:val="uk-UA"/>
        </w:rPr>
        <w:t>|біля|</w:t>
      </w:r>
      <w:r>
        <w:rPr>
          <w:sz w:val="28"/>
          <w:szCs w:val="28"/>
          <w:lang w:val="uk-UA"/>
        </w:rPr>
        <w:t xml:space="preserve">:  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i/>
          <w:sz w:val="28"/>
          <w:szCs w:val="28"/>
          <w:lang w:val="uk-UA"/>
        </w:rPr>
        <w:t>у</w:t>
      </w:r>
      <w:r>
        <w:rPr>
          <w:vanish/>
          <w:sz w:val="28"/>
          <w:szCs w:val="28"/>
          <w:lang w:val="uk-UA"/>
        </w:rPr>
        <w:t>|біля|</w:t>
      </w:r>
      <w:r>
        <w:rPr>
          <w:sz w:val="28"/>
          <w:szCs w:val="28"/>
          <w:lang w:val="uk-UA"/>
        </w:rPr>
        <w:t xml:space="preserve"> = 0,471/0,60 = 0,785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 w:eastAsia="uk-UA"/>
        </w:rPr>
        <w:t>Цією кількістю вноситься А1</w:t>
      </w:r>
      <w:r>
        <w:rPr>
          <w:spacing w:val="-6"/>
          <w:sz w:val="28"/>
          <w:szCs w:val="28"/>
          <w:vertAlign w:val="subscript"/>
          <w:lang w:val="uk-UA" w:eastAsia="uk-UA"/>
        </w:rPr>
        <w:t>2</w:t>
      </w:r>
      <w:r>
        <w:rPr>
          <w:spacing w:val="-6"/>
          <w:sz w:val="28"/>
          <w:szCs w:val="28"/>
          <w:lang w:val="uk-UA" w:eastAsia="uk-UA"/>
        </w:rPr>
        <w:t>О</w:t>
      </w:r>
      <w:r>
        <w:rPr>
          <w:spacing w:val="-6"/>
          <w:sz w:val="28"/>
          <w:szCs w:val="28"/>
          <w:vertAlign w:val="subscript"/>
          <w:lang w:val="uk-UA" w:eastAsia="uk-UA"/>
        </w:rPr>
        <w:t>3</w:t>
      </w:r>
      <w:r>
        <w:rPr>
          <w:spacing w:val="-6"/>
          <w:sz w:val="28"/>
          <w:szCs w:val="28"/>
          <w:lang w:val="uk-UA" w:eastAsia="uk-UA"/>
        </w:rPr>
        <w:t xml:space="preserve">:    </w:t>
      </w:r>
      <w:r>
        <w:rPr>
          <w:sz w:val="28"/>
          <w:szCs w:val="28"/>
          <w:lang w:val="uk-UA" w:eastAsia="uk-UA"/>
        </w:rPr>
        <w:t>0,785·0,38 = 0,298 кг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Г) Надходження</w:t>
      </w:r>
      <w:r>
        <w:rPr>
          <w:vanish/>
          <w:spacing w:val="-2"/>
          <w:sz w:val="28"/>
          <w:szCs w:val="28"/>
          <w:lang w:val="uk-UA"/>
        </w:rPr>
        <w:t>|вступ|</w:t>
      </w:r>
      <w:r>
        <w:rPr>
          <w:spacing w:val="-2"/>
          <w:sz w:val="28"/>
          <w:szCs w:val="28"/>
          <w:lang w:val="uk-UA"/>
        </w:rPr>
        <w:t xml:space="preserve"> оксидів в шлак: з</w:t>
      </w:r>
      <w:r>
        <w:rPr>
          <w:vanish/>
          <w:spacing w:val="-2"/>
          <w:sz w:val="28"/>
          <w:szCs w:val="28"/>
          <w:lang w:val="uk-UA"/>
        </w:rPr>
        <w:t>|із|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  <w:lang w:val="uk-UA"/>
        </w:rPr>
        <w:t>магнезитохроміту</w:t>
      </w:r>
      <w:proofErr w:type="spellEnd"/>
      <w:r>
        <w:rPr>
          <w:vanish/>
          <w:spacing w:val="-2"/>
          <w:sz w:val="28"/>
          <w:szCs w:val="28"/>
          <w:lang w:val="uk-UA"/>
        </w:rPr>
        <w:t>|</w:t>
      </w:r>
      <w:r>
        <w:rPr>
          <w:spacing w:val="-2"/>
          <w:sz w:val="28"/>
          <w:szCs w:val="28"/>
          <w:lang w:val="uk-UA"/>
        </w:rPr>
        <w:t xml:space="preserve"> (з склепіння</w:t>
      </w:r>
      <w:r>
        <w:rPr>
          <w:vanish/>
          <w:spacing w:val="-2"/>
          <w:sz w:val="28"/>
          <w:szCs w:val="28"/>
          <w:lang w:val="uk-UA"/>
        </w:rPr>
        <w:t>|склепіння|</w:t>
      </w:r>
      <w:r>
        <w:rPr>
          <w:spacing w:val="-2"/>
          <w:sz w:val="28"/>
          <w:szCs w:val="28"/>
          <w:lang w:val="uk-UA"/>
        </w:rPr>
        <w:t xml:space="preserve">):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Cr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=0,1225·0,10=0,0123 кг;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MgO=0,1225·0,66=0,081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 магнезиту (заправки):   МgО=0,3·0,93 =0,279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Д) При розкисленні алюмінієм (порошок алюмінію в кількості 0,05 кг </w:t>
      </w:r>
      <w:r>
        <w:rPr>
          <w:spacing w:val="-3"/>
          <w:sz w:val="28"/>
          <w:szCs w:val="28"/>
          <w:lang w:val="uk-UA" w:eastAsia="uk-UA"/>
        </w:rPr>
        <w:t>присаджується   на   шлак   перед  випуском   і   практично   весь  окислюється)</w:t>
      </w:r>
      <w:r>
        <w:rPr>
          <w:sz w:val="28"/>
          <w:szCs w:val="28"/>
          <w:lang w:val="uk-UA" w:eastAsia="uk-UA"/>
        </w:rPr>
        <w:t xml:space="preserve"> </w:t>
      </w:r>
      <w:r>
        <w:rPr>
          <w:spacing w:val="-7"/>
          <w:sz w:val="28"/>
          <w:szCs w:val="28"/>
          <w:lang w:val="uk-UA" w:eastAsia="uk-UA"/>
        </w:rPr>
        <w:t xml:space="preserve">утворюється </w:t>
      </w:r>
      <w:r>
        <w:rPr>
          <w:iCs/>
          <w:spacing w:val="-7"/>
          <w:sz w:val="28"/>
          <w:szCs w:val="28"/>
          <w:lang w:val="uk-UA" w:eastAsia="uk-UA"/>
        </w:rPr>
        <w:t xml:space="preserve"> Al</w:t>
      </w:r>
      <w:r>
        <w:rPr>
          <w:iCs/>
          <w:spacing w:val="-7"/>
          <w:sz w:val="28"/>
          <w:szCs w:val="28"/>
          <w:vertAlign w:val="subscript"/>
          <w:lang w:val="uk-UA" w:eastAsia="uk-UA"/>
        </w:rPr>
        <w:t>2</w:t>
      </w:r>
      <w:r>
        <w:rPr>
          <w:iCs/>
          <w:spacing w:val="-7"/>
          <w:sz w:val="28"/>
          <w:szCs w:val="28"/>
          <w:lang w:val="uk-UA" w:eastAsia="uk-UA"/>
        </w:rPr>
        <w:t>O</w:t>
      </w:r>
      <w:r>
        <w:rPr>
          <w:iCs/>
          <w:spacing w:val="-7"/>
          <w:sz w:val="28"/>
          <w:szCs w:val="28"/>
          <w:vertAlign w:val="subscript"/>
          <w:lang w:val="uk-UA" w:eastAsia="uk-UA"/>
        </w:rPr>
        <w:t>3</w:t>
      </w:r>
      <w:r>
        <w:rPr>
          <w:iCs/>
          <w:spacing w:val="-7"/>
          <w:sz w:val="28"/>
          <w:szCs w:val="28"/>
          <w:lang w:val="uk-UA" w:eastAsia="uk-UA"/>
        </w:rPr>
        <w:t>:</w:t>
      </w:r>
    </w:p>
    <w:p w:rsidR="007F6AF5" w:rsidRDefault="007F6AF5" w:rsidP="007F6AF5">
      <w:pPr>
        <w:widowControl w:val="0"/>
        <w:shd w:val="clear" w:color="auto" w:fill="FFFFFF"/>
        <w:tabs>
          <w:tab w:val="left" w:leader="hyphen" w:pos="1373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position w:val="-24"/>
          <w:sz w:val="28"/>
          <w:szCs w:val="28"/>
          <w:lang w:val="uk-UA"/>
        </w:rPr>
        <w:object w:dxaOrig="2085" w:dyaOrig="615">
          <v:shape id="_x0000_i1167" type="#_x0000_t75" style="width:104.25pt;height:30.75pt" o:ole="">
            <v:imagedata r:id="rId287" o:title=""/>
          </v:shape>
          <o:OLEObject Type="Embed" ProgID="Equation.3" ShapeID="_x0000_i1167" DrawAspect="Content" ObjectID="_1681889747" r:id="rId288"/>
        </w:objec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/>
        <w:t xml:space="preserve">      </w:t>
      </w:r>
      <w:r>
        <w:rPr>
          <w:spacing w:val="-1"/>
          <w:sz w:val="28"/>
          <w:szCs w:val="28"/>
          <w:lang w:val="uk-UA"/>
        </w:rPr>
        <w:t>Кількість сірки, яка перейшла з металу в шлак, було визначено вище і вона складає 0,020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Прийнявши вміст </w:t>
      </w:r>
      <w:proofErr w:type="spellStart"/>
      <w:r>
        <w:rPr>
          <w:sz w:val="28"/>
          <w:szCs w:val="28"/>
          <w:lang w:val="uk-UA"/>
        </w:rPr>
        <w:t>FеО</w:t>
      </w:r>
      <w:proofErr w:type="spellEnd"/>
      <w:r>
        <w:rPr>
          <w:sz w:val="28"/>
          <w:szCs w:val="28"/>
          <w:lang w:val="uk-UA"/>
        </w:rPr>
        <w:t xml:space="preserve"> в шлаку 0,5%, визначимо приблизну кількість </w:t>
      </w:r>
      <w:proofErr w:type="spellStart"/>
      <w:r>
        <w:rPr>
          <w:sz w:val="28"/>
          <w:szCs w:val="28"/>
          <w:lang w:val="uk-UA"/>
        </w:rPr>
        <w:t>FеО</w:t>
      </w:r>
      <w:proofErr w:type="spellEnd"/>
      <w:r>
        <w:rPr>
          <w:sz w:val="28"/>
          <w:szCs w:val="28"/>
          <w:lang w:val="uk-UA"/>
        </w:rPr>
        <w:t>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spacing w:val="-4"/>
          <w:sz w:val="28"/>
          <w:szCs w:val="28"/>
          <w:lang w:val="uk-UA"/>
        </w:rPr>
        <w:t>FеО</w:t>
      </w:r>
      <w:proofErr w:type="spellEnd"/>
      <w:r>
        <w:rPr>
          <w:spacing w:val="-4"/>
          <w:sz w:val="28"/>
          <w:szCs w:val="28"/>
          <w:lang w:val="uk-UA"/>
        </w:rPr>
        <w:t xml:space="preserve"> = 0,005·4,6 =0,023 кг.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Наближений склад шлаку відновного періоду приведений в таблиці 11.11.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Перевірка складу шлаку на </w:t>
      </w:r>
      <w:proofErr w:type="spellStart"/>
      <w:r>
        <w:rPr>
          <w:sz w:val="28"/>
          <w:szCs w:val="28"/>
          <w:lang w:val="uk-UA" w:eastAsia="uk-UA"/>
        </w:rPr>
        <w:t>рідкорухливість</w:t>
      </w:r>
      <w:proofErr w:type="spellEnd"/>
      <w:r>
        <w:rPr>
          <w:sz w:val="28"/>
          <w:szCs w:val="28"/>
          <w:lang w:val="uk-UA" w:eastAsia="uk-UA"/>
        </w:rPr>
        <w:t xml:space="preserve">.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отримання </w:t>
      </w:r>
      <w:proofErr w:type="spellStart"/>
      <w:r>
        <w:rPr>
          <w:spacing w:val="-1"/>
          <w:sz w:val="28"/>
          <w:szCs w:val="28"/>
          <w:lang w:val="uk-UA" w:eastAsia="uk-UA"/>
        </w:rPr>
        <w:t>рідкорухливих</w:t>
      </w:r>
      <w:proofErr w:type="spellEnd"/>
      <w:r>
        <w:rPr>
          <w:spacing w:val="-1"/>
          <w:sz w:val="28"/>
          <w:szCs w:val="28"/>
          <w:lang w:val="uk-UA" w:eastAsia="uk-UA"/>
        </w:rPr>
        <w:t xml:space="preserve"> шлаків сума  компонентів, які згущують, повинна складати:     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pacing w:val="-1"/>
          <w:sz w:val="28"/>
          <w:szCs w:val="28"/>
          <w:lang w:val="uk-UA" w:eastAsia="uk-UA"/>
        </w:rPr>
        <w:t xml:space="preserve">                                           (</w:t>
      </w:r>
      <w:proofErr w:type="spellStart"/>
      <w:r>
        <w:rPr>
          <w:spacing w:val="-1"/>
          <w:sz w:val="28"/>
          <w:szCs w:val="28"/>
          <w:lang w:val="uk-UA" w:eastAsia="uk-UA"/>
        </w:rPr>
        <w:t>СаО+МgО</w:t>
      </w:r>
      <w:proofErr w:type="spellEnd"/>
      <w:r>
        <w:rPr>
          <w:spacing w:val="-1"/>
          <w:sz w:val="28"/>
          <w:szCs w:val="28"/>
          <w:lang w:val="uk-UA" w:eastAsia="uk-UA"/>
        </w:rPr>
        <w:t>)=</w:t>
      </w:r>
      <w:r>
        <w:rPr>
          <w:sz w:val="28"/>
          <w:szCs w:val="28"/>
          <w:lang w:val="uk-UA" w:eastAsia="uk-UA"/>
        </w:rPr>
        <w:t xml:space="preserve">60÷65%,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а вміст  компонентів, які розріджуються: 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(SiO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+А1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O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+СаF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) &gt;33%.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>Таблиця 11.11. Склад шлаку відновного періоду (у ковші), %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596"/>
        <w:gridCol w:w="974"/>
        <w:gridCol w:w="974"/>
        <w:gridCol w:w="974"/>
        <w:gridCol w:w="974"/>
        <w:gridCol w:w="974"/>
        <w:gridCol w:w="975"/>
        <w:gridCol w:w="975"/>
        <w:gridCol w:w="975"/>
      </w:tblGrid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Матеріал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CaO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MgO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SiO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Al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</w:t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CaF</w:t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FeO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металу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0,0200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2,3940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0,0532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0,0532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2,5270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Плавиковий шпат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0,1363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-0,0732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0,2850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0,3481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Шамот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0,4710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0,2980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0,7690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Магнезітохроміт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свод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0,0810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0,0810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Магнезит (заправка)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0,2790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0,2790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Окислення феросиліцію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0,4230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0,4230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Окислення алюмінію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0,0945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0,0945</w:t>
            </w:r>
          </w:p>
        </w:tc>
      </w:tr>
      <w:tr w:rsidR="007F6AF5" w:rsidTr="007F6AF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Закис заліза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0,0230</w:t>
            </w:r>
          </w:p>
        </w:tc>
      </w:tr>
      <w:tr w:rsidR="007F6AF5" w:rsidTr="007F6AF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Склад шлаку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2,5303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0,4132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0,8740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0,4191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0,2850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0,0230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4,5646</w:t>
            </w:r>
          </w:p>
        </w:tc>
      </w:tr>
      <w:tr w:rsidR="007F6AF5" w:rsidTr="007F6AF5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55,470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9,0300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19,150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9,1700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6,2400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У нашому розрахунку: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СаO+МgО</w:t>
      </w:r>
      <w:proofErr w:type="spellEnd"/>
      <w:r>
        <w:rPr>
          <w:sz w:val="28"/>
          <w:szCs w:val="28"/>
          <w:lang w:val="uk-UA"/>
        </w:rPr>
        <w:t>)= 55,47 + 9,03 = 64,50&lt;65%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(SiO</w:t>
      </w:r>
      <w:r>
        <w:rPr>
          <w:spacing w:val="-5"/>
          <w:sz w:val="28"/>
          <w:szCs w:val="28"/>
          <w:vertAlign w:val="subscript"/>
          <w:lang w:val="uk-UA"/>
        </w:rPr>
        <w:t>2</w:t>
      </w:r>
      <w:r>
        <w:rPr>
          <w:spacing w:val="-5"/>
          <w:sz w:val="28"/>
          <w:szCs w:val="28"/>
          <w:lang w:val="uk-UA"/>
        </w:rPr>
        <w:t>+А1</w:t>
      </w:r>
      <w:r>
        <w:rPr>
          <w:spacing w:val="-5"/>
          <w:sz w:val="28"/>
          <w:szCs w:val="28"/>
          <w:vertAlign w:val="subscript"/>
          <w:lang w:val="uk-UA"/>
        </w:rPr>
        <w:t>2</w:t>
      </w:r>
      <w:r>
        <w:rPr>
          <w:spacing w:val="-5"/>
          <w:sz w:val="28"/>
          <w:szCs w:val="28"/>
          <w:lang w:val="uk-UA"/>
        </w:rPr>
        <w:t>O</w:t>
      </w:r>
      <w:r>
        <w:rPr>
          <w:spacing w:val="-5"/>
          <w:sz w:val="28"/>
          <w:szCs w:val="28"/>
          <w:vertAlign w:val="subscript"/>
          <w:lang w:val="uk-UA"/>
        </w:rPr>
        <w:t>3</w:t>
      </w:r>
      <w:r>
        <w:rPr>
          <w:spacing w:val="-5"/>
          <w:sz w:val="28"/>
          <w:szCs w:val="28"/>
          <w:lang w:val="uk-UA"/>
        </w:rPr>
        <w:t>+СаF</w:t>
      </w:r>
      <w:r>
        <w:rPr>
          <w:spacing w:val="-5"/>
          <w:sz w:val="28"/>
          <w:szCs w:val="28"/>
          <w:vertAlign w:val="subscript"/>
          <w:lang w:val="uk-UA"/>
        </w:rPr>
        <w:t>2</w:t>
      </w:r>
      <w:r>
        <w:rPr>
          <w:spacing w:val="-5"/>
          <w:sz w:val="28"/>
          <w:szCs w:val="28"/>
          <w:lang w:val="uk-UA"/>
        </w:rPr>
        <w:t>) = 34,56%.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В тому разі,</w:t>
      </w:r>
      <w:r>
        <w:rPr>
          <w:vanish/>
          <w:spacing w:val="-1"/>
          <w:sz w:val="28"/>
          <w:szCs w:val="28"/>
          <w:lang w:val="uk-UA"/>
        </w:rPr>
        <w:t>|у тому випадку|</w:t>
      </w:r>
      <w:r>
        <w:rPr>
          <w:spacing w:val="-1"/>
          <w:sz w:val="28"/>
          <w:szCs w:val="28"/>
          <w:lang w:val="uk-UA"/>
        </w:rPr>
        <w:t xml:space="preserve"> якщо сума (</w:t>
      </w:r>
      <w:proofErr w:type="spellStart"/>
      <w:r>
        <w:rPr>
          <w:spacing w:val="-1"/>
          <w:sz w:val="28"/>
          <w:szCs w:val="28"/>
          <w:lang w:val="uk-UA"/>
        </w:rPr>
        <w:t>СаO+МgО</w:t>
      </w:r>
      <w:proofErr w:type="spellEnd"/>
      <w:r>
        <w:rPr>
          <w:spacing w:val="-1"/>
          <w:sz w:val="28"/>
          <w:szCs w:val="28"/>
          <w:lang w:val="uk-UA"/>
        </w:rPr>
        <w:t>) знаходиться більше або менше за вказану</w:t>
      </w:r>
      <w:r>
        <w:rPr>
          <w:vanish/>
          <w:spacing w:val="-1"/>
          <w:sz w:val="28"/>
          <w:szCs w:val="28"/>
          <w:lang w:val="uk-UA"/>
        </w:rPr>
        <w:t>|</w:t>
      </w:r>
      <w:r>
        <w:rPr>
          <w:spacing w:val="-1"/>
          <w:sz w:val="28"/>
          <w:szCs w:val="28"/>
          <w:lang w:val="uk-UA"/>
        </w:rPr>
        <w:t xml:space="preserve"> межу, слід збільшити або зменшити кількість </w:t>
      </w:r>
      <w:proofErr w:type="spellStart"/>
      <w:r>
        <w:rPr>
          <w:spacing w:val="-1"/>
          <w:sz w:val="28"/>
          <w:szCs w:val="28"/>
          <w:lang w:val="uk-UA"/>
        </w:rPr>
        <w:t>досаджуваного</w:t>
      </w:r>
      <w:proofErr w:type="spellEnd"/>
      <w:r>
        <w:rPr>
          <w:spacing w:val="-1"/>
          <w:sz w:val="28"/>
          <w:szCs w:val="28"/>
          <w:lang w:val="uk-UA"/>
        </w:rPr>
        <w:t xml:space="preserve"> плавикового шпату (або шамоту</w:t>
      </w:r>
      <w:r>
        <w:rPr>
          <w:vanish/>
          <w:spacing w:val="-1"/>
          <w:sz w:val="28"/>
          <w:szCs w:val="28"/>
          <w:lang w:val="uk-UA"/>
        </w:rPr>
        <w:t>|</w:t>
      </w:r>
      <w:r>
        <w:rPr>
          <w:spacing w:val="-1"/>
          <w:sz w:val="28"/>
          <w:szCs w:val="28"/>
          <w:lang w:val="uk-UA"/>
        </w:rPr>
        <w:t>).</w:t>
      </w:r>
    </w:p>
    <w:p w:rsidR="007F6AF5" w:rsidRDefault="007F6AF5" w:rsidP="007F6AF5">
      <w:pPr>
        <w:widowControl w:val="0"/>
        <w:shd w:val="clear" w:color="auto" w:fill="FFFFFF"/>
        <w:tabs>
          <w:tab w:val="left" w:pos="1267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>Визначення необхідної кількості розкислювачів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Витрата меленого коксу від ваги металу складає 0,15÷0,30%.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Чим герметичніше працює піч і коротша тривалість рафінування, тим менша витрата порошку коксу.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За практичними даними, витрата 75%</w:t>
      </w:r>
      <w:proofErr w:type="spellStart"/>
      <w:r>
        <w:rPr>
          <w:spacing w:val="-2"/>
          <w:sz w:val="28"/>
          <w:szCs w:val="28"/>
          <w:lang w:val="uk-UA"/>
        </w:rPr>
        <w:t>-ного</w:t>
      </w:r>
      <w:proofErr w:type="spellEnd"/>
      <w:r>
        <w:rPr>
          <w:vanish/>
          <w:spacing w:val="-2"/>
          <w:sz w:val="28"/>
          <w:szCs w:val="28"/>
          <w:lang w:val="uk-UA"/>
        </w:rPr>
        <w:t>|</w:t>
      </w:r>
      <w:r>
        <w:rPr>
          <w:spacing w:val="-2"/>
          <w:sz w:val="28"/>
          <w:szCs w:val="28"/>
          <w:lang w:val="uk-UA"/>
        </w:rPr>
        <w:t xml:space="preserve"> феросиліцію складає 0,55÷0,65% від ваги металу, що близько</w:t>
      </w:r>
      <w:r>
        <w:rPr>
          <w:vanish/>
          <w:spacing w:val="-2"/>
          <w:sz w:val="28"/>
          <w:szCs w:val="28"/>
          <w:lang w:val="uk-UA"/>
        </w:rPr>
        <w:t>|поблизу|</w:t>
      </w:r>
      <w:r>
        <w:rPr>
          <w:spacing w:val="-2"/>
          <w:sz w:val="28"/>
          <w:szCs w:val="28"/>
          <w:lang w:val="uk-UA"/>
        </w:rPr>
        <w:t xml:space="preserve"> до отриманого</w:t>
      </w:r>
      <w:r>
        <w:rPr>
          <w:vanish/>
          <w:spacing w:val="-2"/>
          <w:sz w:val="28"/>
          <w:szCs w:val="28"/>
          <w:lang w:val="uk-UA"/>
        </w:rPr>
        <w:t>|одержувати|</w:t>
      </w:r>
      <w:r>
        <w:rPr>
          <w:spacing w:val="-2"/>
          <w:sz w:val="28"/>
          <w:szCs w:val="28"/>
          <w:lang w:val="uk-UA"/>
        </w:rPr>
        <w:t xml:space="preserve"> нами розрахунковому значенню</w:t>
      </w:r>
      <w:r>
        <w:rPr>
          <w:vanish/>
          <w:spacing w:val="-2"/>
          <w:sz w:val="28"/>
          <w:szCs w:val="28"/>
          <w:lang w:val="uk-UA"/>
        </w:rPr>
        <w:t>|</w:t>
      </w:r>
      <w:r>
        <w:rPr>
          <w:spacing w:val="-2"/>
          <w:sz w:val="28"/>
          <w:szCs w:val="28"/>
          <w:lang w:val="uk-UA"/>
        </w:rPr>
        <w:t xml:space="preserve"> (0,573 кг).</w:t>
      </w:r>
    </w:p>
    <w:p w:rsidR="007F6AF5" w:rsidRDefault="007F6AF5" w:rsidP="007F6AF5">
      <w:pPr>
        <w:widowControl w:val="0"/>
        <w:shd w:val="clear" w:color="auto" w:fill="FFFFFF"/>
        <w:tabs>
          <w:tab w:val="left" w:pos="1037"/>
        </w:tabs>
        <w:spacing w:line="360" w:lineRule="auto"/>
        <w:ind w:firstLine="567"/>
        <w:jc w:val="center"/>
        <w:rPr>
          <w:b/>
          <w:i/>
          <w:spacing w:val="-2"/>
          <w:sz w:val="28"/>
          <w:szCs w:val="28"/>
          <w:lang w:val="uk-UA"/>
        </w:rPr>
      </w:pPr>
      <w:r>
        <w:rPr>
          <w:b/>
          <w:i/>
          <w:spacing w:val="-2"/>
          <w:sz w:val="28"/>
          <w:szCs w:val="28"/>
          <w:lang w:val="uk-UA"/>
        </w:rPr>
        <w:t xml:space="preserve">Перевірка  складу готового металу </w:t>
      </w:r>
    </w:p>
    <w:p w:rsidR="007F6AF5" w:rsidRDefault="007F6AF5" w:rsidP="007F6AF5">
      <w:pPr>
        <w:widowControl w:val="0"/>
        <w:shd w:val="clear" w:color="auto" w:fill="FFFFFF"/>
        <w:tabs>
          <w:tab w:val="left" w:pos="45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Перевірку </w:t>
      </w:r>
      <w:r>
        <w:rPr>
          <w:sz w:val="28"/>
          <w:szCs w:val="28"/>
          <w:lang w:val="uk-UA"/>
        </w:rPr>
        <w:t>складу готового металу проводимо у таблиці 11.12.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iCs/>
          <w:spacing w:val="-9"/>
          <w:sz w:val="28"/>
          <w:szCs w:val="28"/>
          <w:lang w:val="uk-UA"/>
        </w:rPr>
        <w:t>Перевірка результатів розрахунку на ПК за допомогою програми “</w:t>
      </w:r>
      <w:proofErr w:type="spellStart"/>
      <w:r>
        <w:rPr>
          <w:b/>
          <w:iCs/>
          <w:spacing w:val="-9"/>
          <w:sz w:val="28"/>
          <w:szCs w:val="28"/>
          <w:lang w:val="uk-UA"/>
        </w:rPr>
        <w:t>Електросталеплавільщик</w:t>
      </w:r>
      <w:proofErr w:type="spellEnd"/>
      <w:r>
        <w:rPr>
          <w:b/>
          <w:iCs/>
          <w:spacing w:val="-9"/>
          <w:sz w:val="28"/>
          <w:szCs w:val="28"/>
          <w:lang w:val="uk-UA"/>
        </w:rPr>
        <w:t>”</w:t>
      </w:r>
    </w:p>
    <w:p w:rsidR="007F6AF5" w:rsidRDefault="007F6AF5" w:rsidP="007F6AF5">
      <w:pPr>
        <w:spacing w:line="360" w:lineRule="auto"/>
        <w:rPr>
          <w:sz w:val="28"/>
          <w:szCs w:val="28"/>
          <w:lang w:val="uk-UA"/>
        </w:rPr>
        <w:sectPr w:rsidR="007F6AF5">
          <w:pgSz w:w="11909" w:h="16834"/>
          <w:pgMar w:top="1134" w:right="1134" w:bottom="1134" w:left="1134" w:header="720" w:footer="720" w:gutter="0"/>
          <w:cols w:space="720"/>
        </w:sectPr>
      </w:pPr>
    </w:p>
    <w:p w:rsidR="007F6AF5" w:rsidRDefault="007F6AF5" w:rsidP="007F6AF5">
      <w:pPr>
        <w:widowControl w:val="0"/>
        <w:shd w:val="clear" w:color="auto" w:fill="FFFFFF"/>
        <w:tabs>
          <w:tab w:val="left" w:pos="451"/>
        </w:tabs>
        <w:spacing w:line="360" w:lineRule="auto"/>
        <w:jc w:val="both"/>
        <w:rPr>
          <w:sz w:val="28"/>
          <w:szCs w:val="28"/>
          <w:lang w:val="uk-UA"/>
        </w:rPr>
      </w:pPr>
    </w:p>
    <w:p w:rsidR="007F6AF5" w:rsidRDefault="007F6AF5" w:rsidP="007F6AF5">
      <w:pPr>
        <w:widowControl w:val="0"/>
        <w:shd w:val="clear" w:color="auto" w:fill="FFFFFF"/>
        <w:tabs>
          <w:tab w:val="left" w:pos="45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11.12. Перевірка складу готового металу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355"/>
        <w:gridCol w:w="906"/>
        <w:gridCol w:w="692"/>
        <w:gridCol w:w="799"/>
        <w:gridCol w:w="799"/>
        <w:gridCol w:w="799"/>
        <w:gridCol w:w="799"/>
        <w:gridCol w:w="692"/>
        <w:gridCol w:w="799"/>
        <w:gridCol w:w="799"/>
        <w:gridCol w:w="799"/>
        <w:gridCol w:w="906"/>
        <w:gridCol w:w="799"/>
        <w:gridCol w:w="799"/>
        <w:gridCol w:w="799"/>
        <w:gridCol w:w="799"/>
        <w:gridCol w:w="906"/>
      </w:tblGrid>
      <w:tr w:rsidR="007F6AF5" w:rsidTr="007F6AF5">
        <w:trPr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 xml:space="preserve">№ </w:t>
            </w: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п/</w:t>
            </w:r>
            <w:proofErr w:type="spellStart"/>
            <w:r>
              <w:rPr>
                <w:spacing w:val="-13"/>
                <w:lang w:val="uk-UA"/>
              </w:rPr>
              <w:t>п</w:t>
            </w:r>
            <w:proofErr w:type="spellEnd"/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Прихід матеріалів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кг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С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proofErr w:type="spellStart"/>
            <w:r>
              <w:rPr>
                <w:spacing w:val="-13"/>
                <w:lang w:val="uk-UA"/>
              </w:rPr>
              <w:t>Mn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proofErr w:type="spellStart"/>
            <w:r>
              <w:rPr>
                <w:spacing w:val="-13"/>
                <w:lang w:val="uk-UA"/>
              </w:rPr>
              <w:t>Сr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proofErr w:type="spellStart"/>
            <w:r>
              <w:rPr>
                <w:spacing w:val="-13"/>
                <w:lang w:val="uk-UA"/>
              </w:rPr>
              <w:t>Si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S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P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proofErr w:type="spellStart"/>
            <w:r>
              <w:rPr>
                <w:spacing w:val="-13"/>
                <w:lang w:val="uk-UA"/>
              </w:rPr>
              <w:t>Fe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Всього</w:t>
            </w:r>
          </w:p>
        </w:tc>
      </w:tr>
      <w:tr w:rsidR="007F6AF5" w:rsidTr="007F6AF5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spacing w:val="-13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spacing w:val="-13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spacing w:val="-13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кг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кг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кг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кг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кг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кг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кг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F5" w:rsidRDefault="007F6AF5">
            <w:pPr>
              <w:rPr>
                <w:spacing w:val="-13"/>
                <w:lang w:val="uk-UA"/>
              </w:rPr>
            </w:pPr>
          </w:p>
        </w:tc>
      </w:tr>
      <w:tr w:rsidR="007F6AF5" w:rsidTr="007F6A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Метал 1-го періоду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97,433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0,900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0,880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0,173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0,169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0,0254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98,890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97,600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</w:tr>
      <w:tr w:rsidR="007F6AF5" w:rsidTr="007F6A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Ферохром ФХ650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2,210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5,000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0,110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68,000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1,500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2,000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0,00088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24,900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0,550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</w:tr>
      <w:tr w:rsidR="007F6AF5" w:rsidTr="007F6A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proofErr w:type="spellStart"/>
            <w:r>
              <w:rPr>
                <w:spacing w:val="-13"/>
                <w:lang w:val="uk-UA"/>
              </w:rPr>
              <w:t>Феромарга-нець</w:t>
            </w:r>
            <w:proofErr w:type="spellEnd"/>
            <w:r>
              <w:rPr>
                <w:spacing w:val="-13"/>
                <w:lang w:val="uk-UA"/>
              </w:rPr>
              <w:t xml:space="preserve"> ФМн78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0,169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7,000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0,0084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78,000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0,131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2,000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0,350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12,620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0,0214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</w:tr>
      <w:tr w:rsidR="007F6AF5" w:rsidTr="007F6A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Феросиліцій ФС75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0,537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0,200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75,000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24,140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0,130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</w:tr>
      <w:tr w:rsidR="007F6AF5" w:rsidTr="007F6A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Перейшло з металу в шлак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-0,200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-0,020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</w:tr>
      <w:tr w:rsidR="007F6AF5" w:rsidTr="007F6A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Перейшло з шлаку в метал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</w:tr>
      <w:tr w:rsidR="007F6AF5" w:rsidTr="007F6AF5">
        <w:trPr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Всього, кг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100,359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1,020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0,303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1,501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0,249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0,0064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0,0119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97,203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100,290</w:t>
            </w:r>
          </w:p>
        </w:tc>
      </w:tr>
      <w:tr w:rsidR="007F6AF5" w:rsidTr="007F6AF5">
        <w:trPr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% складу металу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1,010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1,500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0,248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0,0063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0,0118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97,100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F5" w:rsidRDefault="007F6AF5">
            <w:pPr>
              <w:widowControl w:val="0"/>
              <w:tabs>
                <w:tab w:val="left" w:pos="451"/>
              </w:tabs>
              <w:spacing w:line="360" w:lineRule="auto"/>
              <w:jc w:val="center"/>
              <w:rPr>
                <w:spacing w:val="-13"/>
                <w:lang w:val="uk-UA"/>
              </w:rPr>
            </w:pPr>
            <w:r>
              <w:rPr>
                <w:spacing w:val="-13"/>
                <w:lang w:val="uk-UA"/>
              </w:rPr>
              <w:t>100%</w:t>
            </w:r>
          </w:p>
        </w:tc>
      </w:tr>
    </w:tbl>
    <w:p w:rsidR="007F6AF5" w:rsidRDefault="007F6AF5" w:rsidP="007F6AF5">
      <w:pPr>
        <w:spacing w:line="360" w:lineRule="auto"/>
        <w:rPr>
          <w:b/>
          <w:sz w:val="28"/>
          <w:szCs w:val="28"/>
          <w:lang w:val="uk-UA"/>
        </w:rPr>
        <w:sectPr w:rsidR="007F6AF5">
          <w:pgSz w:w="16834" w:h="11909" w:orient="landscape"/>
          <w:pgMar w:top="1134" w:right="1134" w:bottom="1134" w:left="1134" w:header="720" w:footer="720" w:gutter="0"/>
          <w:pgNumType w:start="207"/>
          <w:cols w:space="720"/>
        </w:sectPr>
      </w:pP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>Перевірка результатів розрахунку здійснюється згідно варіанту завдання</w:t>
      </w:r>
      <w:r>
        <w:rPr>
          <w:vanish/>
          <w:spacing w:val="-1"/>
          <w:sz w:val="28"/>
          <w:szCs w:val="28"/>
          <w:lang w:val="uk-UA"/>
        </w:rPr>
        <w:t>|задавання|</w:t>
      </w:r>
      <w:r>
        <w:rPr>
          <w:spacing w:val="-1"/>
          <w:sz w:val="28"/>
          <w:szCs w:val="28"/>
          <w:lang w:val="uk-UA"/>
        </w:rPr>
        <w:t xml:space="preserve"> за узгодженням з викладачем в аудиторії 225. Для чого в ПК запускається програма “</w:t>
      </w:r>
      <w:proofErr w:type="spellStart"/>
      <w:r>
        <w:rPr>
          <w:spacing w:val="-1"/>
          <w:sz w:val="28"/>
          <w:szCs w:val="28"/>
          <w:lang w:val="uk-UA"/>
        </w:rPr>
        <w:t>Електросталеплавільщик</w:t>
      </w:r>
      <w:proofErr w:type="spellEnd"/>
      <w:r>
        <w:rPr>
          <w:spacing w:val="-1"/>
          <w:sz w:val="28"/>
          <w:szCs w:val="28"/>
          <w:lang w:val="uk-UA"/>
        </w:rPr>
        <w:t>”. Вводяться</w:t>
      </w:r>
      <w:r>
        <w:rPr>
          <w:vanish/>
          <w:spacing w:val="-1"/>
          <w:sz w:val="28"/>
          <w:szCs w:val="28"/>
          <w:lang w:val="uk-UA"/>
        </w:rPr>
        <w:t>|запроваджують|</w:t>
      </w:r>
      <w:r>
        <w:rPr>
          <w:spacing w:val="-1"/>
          <w:sz w:val="28"/>
          <w:szCs w:val="28"/>
          <w:lang w:val="uk-UA"/>
        </w:rPr>
        <w:t xml:space="preserve"> початкові</w:t>
      </w:r>
      <w:r>
        <w:rPr>
          <w:vanish/>
          <w:spacing w:val="-1"/>
          <w:sz w:val="28"/>
          <w:szCs w:val="28"/>
          <w:lang w:val="uk-UA"/>
        </w:rPr>
        <w:t>|вихідні|</w:t>
      </w:r>
      <w:r>
        <w:rPr>
          <w:spacing w:val="-1"/>
          <w:sz w:val="28"/>
          <w:szCs w:val="28"/>
          <w:lang w:val="uk-UA"/>
        </w:rPr>
        <w:t xml:space="preserve"> дані по марці сталі, складу і співвідношенню шихтових</w:t>
      </w:r>
      <w:r>
        <w:rPr>
          <w:vanish/>
          <w:spacing w:val="-1"/>
          <w:sz w:val="28"/>
          <w:szCs w:val="28"/>
          <w:lang w:val="uk-UA"/>
        </w:rPr>
        <w:t>|</w:t>
      </w:r>
      <w:r>
        <w:rPr>
          <w:spacing w:val="-1"/>
          <w:sz w:val="28"/>
          <w:szCs w:val="28"/>
          <w:lang w:val="uk-UA"/>
        </w:rPr>
        <w:t xml:space="preserve"> матеріалів, а також хімічного складу феросплавів. Після</w:t>
      </w:r>
      <w:r>
        <w:rPr>
          <w:vanish/>
          <w:spacing w:val="-1"/>
          <w:sz w:val="28"/>
          <w:szCs w:val="28"/>
          <w:lang w:val="uk-UA"/>
        </w:rPr>
        <w:t>|потім|</w:t>
      </w:r>
      <w:r>
        <w:rPr>
          <w:spacing w:val="-1"/>
          <w:sz w:val="28"/>
          <w:szCs w:val="28"/>
          <w:lang w:val="uk-UA"/>
        </w:rPr>
        <w:t xml:space="preserve"> запуску програми, результати зіставляються</w:t>
      </w:r>
      <w:r>
        <w:rPr>
          <w:vanish/>
          <w:spacing w:val="-1"/>
          <w:sz w:val="28"/>
          <w:szCs w:val="28"/>
          <w:lang w:val="uk-UA"/>
        </w:rPr>
        <w:t>|співставляють|</w:t>
      </w:r>
      <w:r>
        <w:rPr>
          <w:spacing w:val="-1"/>
          <w:sz w:val="28"/>
          <w:szCs w:val="28"/>
          <w:lang w:val="uk-UA"/>
        </w:rPr>
        <w:t xml:space="preserve"> з</w:t>
      </w:r>
      <w:r>
        <w:rPr>
          <w:vanish/>
          <w:spacing w:val="-1"/>
          <w:sz w:val="28"/>
          <w:szCs w:val="28"/>
          <w:lang w:val="uk-UA"/>
        </w:rPr>
        <w:t>|із|</w:t>
      </w:r>
      <w:r>
        <w:rPr>
          <w:spacing w:val="-1"/>
          <w:sz w:val="28"/>
          <w:szCs w:val="28"/>
          <w:lang w:val="uk-UA"/>
        </w:rPr>
        <w:t xml:space="preserve"> розрахунковими і проводиться</w:t>
      </w:r>
      <w:r>
        <w:rPr>
          <w:vanish/>
          <w:spacing w:val="-1"/>
          <w:sz w:val="28"/>
          <w:szCs w:val="28"/>
          <w:lang w:val="uk-UA"/>
        </w:rPr>
        <w:t>|виробляє|</w:t>
      </w:r>
      <w:r>
        <w:rPr>
          <w:spacing w:val="-1"/>
          <w:sz w:val="28"/>
          <w:szCs w:val="28"/>
          <w:lang w:val="uk-UA"/>
        </w:rPr>
        <w:t xml:space="preserve"> коректування та аналіз допущених помилок. Висновки </w:t>
      </w:r>
      <w:r>
        <w:rPr>
          <w:vanish/>
          <w:spacing w:val="-1"/>
          <w:sz w:val="28"/>
          <w:szCs w:val="28"/>
          <w:lang w:val="uk-UA"/>
        </w:rPr>
        <w:t xml:space="preserve">|ви </w:t>
      </w:r>
      <w:r>
        <w:rPr>
          <w:spacing w:val="-1"/>
          <w:sz w:val="28"/>
          <w:szCs w:val="28"/>
          <w:lang w:val="uk-UA"/>
        </w:rPr>
        <w:t>узгоджуються з</w:t>
      </w:r>
      <w:r>
        <w:rPr>
          <w:vanish/>
          <w:spacing w:val="-1"/>
          <w:sz w:val="28"/>
          <w:szCs w:val="28"/>
          <w:lang w:val="uk-UA"/>
        </w:rPr>
        <w:t>|із|</w:t>
      </w:r>
      <w:r>
        <w:rPr>
          <w:spacing w:val="-1"/>
          <w:sz w:val="28"/>
          <w:szCs w:val="28"/>
          <w:lang w:val="uk-UA"/>
        </w:rPr>
        <w:t xml:space="preserve"> викладачем.</w:t>
      </w:r>
    </w:p>
    <w:p w:rsidR="007F6AF5" w:rsidRDefault="007F6AF5" w:rsidP="007F6AF5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D686D" w:rsidRDefault="004D686D"/>
    <w:sectPr w:rsidR="004D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2BB3"/>
    <w:multiLevelType w:val="singleLevel"/>
    <w:tmpl w:val="692E8498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F5"/>
    <w:rsid w:val="004D686D"/>
    <w:rsid w:val="007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6AF5"/>
    <w:pPr>
      <w:spacing w:before="100" w:beforeAutospacing="1" w:after="100" w:afterAutospacing="1"/>
    </w:pPr>
    <w:rPr>
      <w:rFonts w:ascii="Verdana" w:hAnsi="Verdana"/>
    </w:rPr>
  </w:style>
  <w:style w:type="paragraph" w:styleId="a4">
    <w:name w:val="footer"/>
    <w:basedOn w:val="a"/>
    <w:link w:val="a5"/>
    <w:semiHidden/>
    <w:unhideWhenUsed/>
    <w:rsid w:val="007F6A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7F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F6AF5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7F6A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7F6AF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F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F6AF5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7F6A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7F6AF5"/>
    <w:pPr>
      <w:ind w:left="142" w:right="-99" w:hanging="142"/>
    </w:pPr>
    <w:rPr>
      <w:szCs w:val="20"/>
    </w:rPr>
  </w:style>
  <w:style w:type="paragraph" w:customStyle="1" w:styleId="Style2">
    <w:name w:val="Style2"/>
    <w:basedOn w:val="a"/>
    <w:rsid w:val="007F6AF5"/>
    <w:pPr>
      <w:widowControl w:val="0"/>
      <w:autoSpaceDE w:val="0"/>
      <w:autoSpaceDN w:val="0"/>
      <w:adjustRightInd w:val="0"/>
      <w:spacing w:line="216" w:lineRule="exact"/>
      <w:ind w:firstLine="288"/>
    </w:pPr>
  </w:style>
  <w:style w:type="paragraph" w:customStyle="1" w:styleId="Style3">
    <w:name w:val="Style3"/>
    <w:basedOn w:val="a"/>
    <w:rsid w:val="007F6AF5"/>
    <w:pPr>
      <w:widowControl w:val="0"/>
      <w:autoSpaceDE w:val="0"/>
      <w:autoSpaceDN w:val="0"/>
      <w:adjustRightInd w:val="0"/>
      <w:spacing w:line="218" w:lineRule="exact"/>
      <w:ind w:firstLine="286"/>
      <w:jc w:val="both"/>
    </w:pPr>
  </w:style>
  <w:style w:type="paragraph" w:customStyle="1" w:styleId="Style8">
    <w:name w:val="Style8"/>
    <w:basedOn w:val="a"/>
    <w:rsid w:val="007F6AF5"/>
    <w:pPr>
      <w:widowControl w:val="0"/>
      <w:autoSpaceDE w:val="0"/>
      <w:autoSpaceDN w:val="0"/>
      <w:adjustRightInd w:val="0"/>
      <w:spacing w:line="217" w:lineRule="exact"/>
      <w:jc w:val="both"/>
    </w:pPr>
  </w:style>
  <w:style w:type="paragraph" w:customStyle="1" w:styleId="Style6">
    <w:name w:val="Style6"/>
    <w:basedOn w:val="a"/>
    <w:rsid w:val="007F6AF5"/>
    <w:pPr>
      <w:widowControl w:val="0"/>
      <w:autoSpaceDE w:val="0"/>
      <w:autoSpaceDN w:val="0"/>
      <w:adjustRightInd w:val="0"/>
      <w:spacing w:line="175" w:lineRule="exact"/>
      <w:jc w:val="both"/>
    </w:pPr>
  </w:style>
  <w:style w:type="paragraph" w:customStyle="1" w:styleId="Style1">
    <w:name w:val="Style1"/>
    <w:basedOn w:val="a"/>
    <w:rsid w:val="007F6AF5"/>
    <w:pPr>
      <w:widowControl w:val="0"/>
      <w:autoSpaceDE w:val="0"/>
      <w:autoSpaceDN w:val="0"/>
      <w:adjustRightInd w:val="0"/>
      <w:spacing w:line="223" w:lineRule="exact"/>
      <w:ind w:firstLine="394"/>
      <w:jc w:val="both"/>
    </w:pPr>
  </w:style>
  <w:style w:type="paragraph" w:customStyle="1" w:styleId="Style4">
    <w:name w:val="Style4"/>
    <w:basedOn w:val="a"/>
    <w:rsid w:val="007F6AF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F6AF5"/>
    <w:pPr>
      <w:widowControl w:val="0"/>
      <w:autoSpaceDE w:val="0"/>
      <w:autoSpaceDN w:val="0"/>
      <w:adjustRightInd w:val="0"/>
      <w:spacing w:line="168" w:lineRule="exact"/>
      <w:jc w:val="both"/>
    </w:pPr>
  </w:style>
  <w:style w:type="paragraph" w:customStyle="1" w:styleId="Style9">
    <w:name w:val="Style9"/>
    <w:basedOn w:val="a"/>
    <w:rsid w:val="007F6AF5"/>
    <w:pPr>
      <w:widowControl w:val="0"/>
      <w:autoSpaceDE w:val="0"/>
      <w:autoSpaceDN w:val="0"/>
      <w:adjustRightInd w:val="0"/>
      <w:spacing w:line="170" w:lineRule="exact"/>
      <w:jc w:val="both"/>
    </w:pPr>
    <w:rPr>
      <w:rFonts w:ascii="Arial Narrow" w:hAnsi="Arial Narrow"/>
    </w:rPr>
  </w:style>
  <w:style w:type="character" w:customStyle="1" w:styleId="FontStyle13">
    <w:name w:val="Font Style13"/>
    <w:basedOn w:val="a0"/>
    <w:rsid w:val="007F6AF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7F6AF5"/>
    <w:rPr>
      <w:rFonts w:ascii="Times New Roman" w:hAnsi="Times New Roman" w:cs="Times New Roman" w:hint="default"/>
      <w:i/>
      <w:iCs/>
      <w:spacing w:val="20"/>
      <w:sz w:val="18"/>
      <w:szCs w:val="18"/>
    </w:rPr>
  </w:style>
  <w:style w:type="character" w:customStyle="1" w:styleId="FontStyle19">
    <w:name w:val="Font Style19"/>
    <w:basedOn w:val="a0"/>
    <w:rsid w:val="007F6AF5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rsid w:val="007F6AF5"/>
    <w:rPr>
      <w:rFonts w:ascii="Arial Narrow" w:hAnsi="Arial Narrow" w:cs="Arial Narrow" w:hint="default"/>
      <w:sz w:val="16"/>
      <w:szCs w:val="16"/>
    </w:rPr>
  </w:style>
  <w:style w:type="character" w:customStyle="1" w:styleId="FontStyle16">
    <w:name w:val="Font Style16"/>
    <w:basedOn w:val="a0"/>
    <w:rsid w:val="007F6AF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basedOn w:val="a0"/>
    <w:rsid w:val="007F6AF5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rsid w:val="007F6AF5"/>
    <w:rPr>
      <w:rFonts w:ascii="Bookman Old Style" w:hAnsi="Bookman Old Style" w:cs="Bookman Old Style" w:hint="default"/>
      <w:b/>
      <w:bCs/>
      <w:i/>
      <w:iCs/>
      <w:sz w:val="10"/>
      <w:szCs w:val="10"/>
    </w:rPr>
  </w:style>
  <w:style w:type="character" w:customStyle="1" w:styleId="FontStyle11">
    <w:name w:val="Font Style11"/>
    <w:basedOn w:val="a0"/>
    <w:rsid w:val="007F6AF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7F6AF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rsid w:val="007F6AF5"/>
    <w:rPr>
      <w:rFonts w:ascii="Arial Narrow" w:hAnsi="Arial Narrow" w:cs="Arial Narrow" w:hint="default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6AF5"/>
    <w:pPr>
      <w:spacing w:before="100" w:beforeAutospacing="1" w:after="100" w:afterAutospacing="1"/>
    </w:pPr>
    <w:rPr>
      <w:rFonts w:ascii="Verdana" w:hAnsi="Verdana"/>
    </w:rPr>
  </w:style>
  <w:style w:type="paragraph" w:styleId="a4">
    <w:name w:val="footer"/>
    <w:basedOn w:val="a"/>
    <w:link w:val="a5"/>
    <w:semiHidden/>
    <w:unhideWhenUsed/>
    <w:rsid w:val="007F6A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7F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F6AF5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7F6A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7F6AF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F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F6AF5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7F6A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7F6AF5"/>
    <w:pPr>
      <w:ind w:left="142" w:right="-99" w:hanging="142"/>
    </w:pPr>
    <w:rPr>
      <w:szCs w:val="20"/>
    </w:rPr>
  </w:style>
  <w:style w:type="paragraph" w:customStyle="1" w:styleId="Style2">
    <w:name w:val="Style2"/>
    <w:basedOn w:val="a"/>
    <w:rsid w:val="007F6AF5"/>
    <w:pPr>
      <w:widowControl w:val="0"/>
      <w:autoSpaceDE w:val="0"/>
      <w:autoSpaceDN w:val="0"/>
      <w:adjustRightInd w:val="0"/>
      <w:spacing w:line="216" w:lineRule="exact"/>
      <w:ind w:firstLine="288"/>
    </w:pPr>
  </w:style>
  <w:style w:type="paragraph" w:customStyle="1" w:styleId="Style3">
    <w:name w:val="Style3"/>
    <w:basedOn w:val="a"/>
    <w:rsid w:val="007F6AF5"/>
    <w:pPr>
      <w:widowControl w:val="0"/>
      <w:autoSpaceDE w:val="0"/>
      <w:autoSpaceDN w:val="0"/>
      <w:adjustRightInd w:val="0"/>
      <w:spacing w:line="218" w:lineRule="exact"/>
      <w:ind w:firstLine="286"/>
      <w:jc w:val="both"/>
    </w:pPr>
  </w:style>
  <w:style w:type="paragraph" w:customStyle="1" w:styleId="Style8">
    <w:name w:val="Style8"/>
    <w:basedOn w:val="a"/>
    <w:rsid w:val="007F6AF5"/>
    <w:pPr>
      <w:widowControl w:val="0"/>
      <w:autoSpaceDE w:val="0"/>
      <w:autoSpaceDN w:val="0"/>
      <w:adjustRightInd w:val="0"/>
      <w:spacing w:line="217" w:lineRule="exact"/>
      <w:jc w:val="both"/>
    </w:pPr>
  </w:style>
  <w:style w:type="paragraph" w:customStyle="1" w:styleId="Style6">
    <w:name w:val="Style6"/>
    <w:basedOn w:val="a"/>
    <w:rsid w:val="007F6AF5"/>
    <w:pPr>
      <w:widowControl w:val="0"/>
      <w:autoSpaceDE w:val="0"/>
      <w:autoSpaceDN w:val="0"/>
      <w:adjustRightInd w:val="0"/>
      <w:spacing w:line="175" w:lineRule="exact"/>
      <w:jc w:val="both"/>
    </w:pPr>
  </w:style>
  <w:style w:type="paragraph" w:customStyle="1" w:styleId="Style1">
    <w:name w:val="Style1"/>
    <w:basedOn w:val="a"/>
    <w:rsid w:val="007F6AF5"/>
    <w:pPr>
      <w:widowControl w:val="0"/>
      <w:autoSpaceDE w:val="0"/>
      <w:autoSpaceDN w:val="0"/>
      <w:adjustRightInd w:val="0"/>
      <w:spacing w:line="223" w:lineRule="exact"/>
      <w:ind w:firstLine="394"/>
      <w:jc w:val="both"/>
    </w:pPr>
  </w:style>
  <w:style w:type="paragraph" w:customStyle="1" w:styleId="Style4">
    <w:name w:val="Style4"/>
    <w:basedOn w:val="a"/>
    <w:rsid w:val="007F6AF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F6AF5"/>
    <w:pPr>
      <w:widowControl w:val="0"/>
      <w:autoSpaceDE w:val="0"/>
      <w:autoSpaceDN w:val="0"/>
      <w:adjustRightInd w:val="0"/>
      <w:spacing w:line="168" w:lineRule="exact"/>
      <w:jc w:val="both"/>
    </w:pPr>
  </w:style>
  <w:style w:type="paragraph" w:customStyle="1" w:styleId="Style9">
    <w:name w:val="Style9"/>
    <w:basedOn w:val="a"/>
    <w:rsid w:val="007F6AF5"/>
    <w:pPr>
      <w:widowControl w:val="0"/>
      <w:autoSpaceDE w:val="0"/>
      <w:autoSpaceDN w:val="0"/>
      <w:adjustRightInd w:val="0"/>
      <w:spacing w:line="170" w:lineRule="exact"/>
      <w:jc w:val="both"/>
    </w:pPr>
    <w:rPr>
      <w:rFonts w:ascii="Arial Narrow" w:hAnsi="Arial Narrow"/>
    </w:rPr>
  </w:style>
  <w:style w:type="character" w:customStyle="1" w:styleId="FontStyle13">
    <w:name w:val="Font Style13"/>
    <w:basedOn w:val="a0"/>
    <w:rsid w:val="007F6AF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7F6AF5"/>
    <w:rPr>
      <w:rFonts w:ascii="Times New Roman" w:hAnsi="Times New Roman" w:cs="Times New Roman" w:hint="default"/>
      <w:i/>
      <w:iCs/>
      <w:spacing w:val="20"/>
      <w:sz w:val="18"/>
      <w:szCs w:val="18"/>
    </w:rPr>
  </w:style>
  <w:style w:type="character" w:customStyle="1" w:styleId="FontStyle19">
    <w:name w:val="Font Style19"/>
    <w:basedOn w:val="a0"/>
    <w:rsid w:val="007F6AF5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rsid w:val="007F6AF5"/>
    <w:rPr>
      <w:rFonts w:ascii="Arial Narrow" w:hAnsi="Arial Narrow" w:cs="Arial Narrow" w:hint="default"/>
      <w:sz w:val="16"/>
      <w:szCs w:val="16"/>
    </w:rPr>
  </w:style>
  <w:style w:type="character" w:customStyle="1" w:styleId="FontStyle16">
    <w:name w:val="Font Style16"/>
    <w:basedOn w:val="a0"/>
    <w:rsid w:val="007F6AF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">
    <w:name w:val="Font Style17"/>
    <w:basedOn w:val="a0"/>
    <w:rsid w:val="007F6AF5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rsid w:val="007F6AF5"/>
    <w:rPr>
      <w:rFonts w:ascii="Bookman Old Style" w:hAnsi="Bookman Old Style" w:cs="Bookman Old Style" w:hint="default"/>
      <w:b/>
      <w:bCs/>
      <w:i/>
      <w:iCs/>
      <w:sz w:val="10"/>
      <w:szCs w:val="10"/>
    </w:rPr>
  </w:style>
  <w:style w:type="character" w:customStyle="1" w:styleId="FontStyle11">
    <w:name w:val="Font Style11"/>
    <w:basedOn w:val="a0"/>
    <w:rsid w:val="007F6AF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7F6AF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rsid w:val="007F6AF5"/>
    <w:rPr>
      <w:rFonts w:ascii="Arial Narrow" w:hAnsi="Arial Narrow" w:cs="Arial Narrow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3.bin"/><Relationship Id="rId289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72" Type="http://schemas.openxmlformats.org/officeDocument/2006/relationships/oleObject" Target="embeddings/oleObject1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4516</Words>
  <Characters>25747</Characters>
  <Application>Microsoft Office Word</Application>
  <DocSecurity>0</DocSecurity>
  <Lines>214</Lines>
  <Paragraphs>60</Paragraphs>
  <ScaleCrop>false</ScaleCrop>
  <Company>Krokoz™</Company>
  <LinksUpToDate>false</LinksUpToDate>
  <CharactersWithSpaces>30203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МЧМ</dc:creator>
  <cp:lastModifiedBy>МЧМ</cp:lastModifiedBy>
  <cp:revision>1</cp:revision>
  <dcterms:created xsi:type="dcterms:W3CDTF">2021-05-07T07:44:00Z</dcterms:created>
  <dcterms:modified xsi:type="dcterms:W3CDTF">2021-05-07T07:45:00Z</dcterms:modified>
</cp:coreProperties>
</file>