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7C" w:rsidRDefault="000C197C" w:rsidP="000C197C">
      <w:pPr>
        <w:ind w:left="360"/>
        <w:jc w:val="center"/>
        <w:rPr>
          <w:b/>
          <w:sz w:val="28"/>
          <w:szCs w:val="28"/>
          <w:lang w:val="uk-UA"/>
        </w:rPr>
      </w:pPr>
      <w:r w:rsidRPr="00F3286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хема морфологічного аналізу займен</w:t>
      </w:r>
      <w:r w:rsidRPr="00F3286A">
        <w:rPr>
          <w:b/>
          <w:sz w:val="28"/>
          <w:szCs w:val="28"/>
          <w:lang w:val="uk-UA"/>
        </w:rPr>
        <w:t>ника</w:t>
      </w:r>
    </w:p>
    <w:p w:rsidR="000C197C" w:rsidRDefault="000C197C" w:rsidP="000C197C">
      <w:pPr>
        <w:ind w:left="360"/>
        <w:jc w:val="both"/>
        <w:rPr>
          <w:b/>
          <w:sz w:val="28"/>
          <w:szCs w:val="28"/>
          <w:lang w:val="uk-UA"/>
        </w:rPr>
      </w:pPr>
    </w:p>
    <w:p w:rsidR="00E45EC6" w:rsidRPr="000C197C" w:rsidRDefault="00E45EC6" w:rsidP="00E45EC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C197C">
        <w:rPr>
          <w:sz w:val="28"/>
          <w:szCs w:val="28"/>
          <w:lang w:val="uk-UA"/>
        </w:rPr>
        <w:t>Аналізована словоформа.</w:t>
      </w:r>
    </w:p>
    <w:p w:rsidR="00E45EC6" w:rsidRPr="000C197C" w:rsidRDefault="00E45EC6" w:rsidP="00E45EC6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0C197C">
        <w:rPr>
          <w:sz w:val="28"/>
          <w:szCs w:val="28"/>
          <w:lang w:val="uk-UA"/>
        </w:rPr>
        <w:t>Початкова форма (називний відмінок).</w:t>
      </w:r>
    </w:p>
    <w:p w:rsidR="00E45EC6" w:rsidRPr="000C197C" w:rsidRDefault="00E45EC6" w:rsidP="00E45EC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C197C">
        <w:rPr>
          <w:sz w:val="28"/>
          <w:szCs w:val="28"/>
          <w:lang w:val="uk-UA"/>
        </w:rPr>
        <w:t>Розряд за значенням.</w:t>
      </w:r>
    </w:p>
    <w:p w:rsidR="00E45EC6" w:rsidRDefault="00E45EC6" w:rsidP="00E45EC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C197C">
        <w:rPr>
          <w:sz w:val="28"/>
          <w:szCs w:val="28"/>
          <w:lang w:val="uk-UA"/>
        </w:rPr>
        <w:t>З якою частиною мови співвідноситься.</w:t>
      </w:r>
    </w:p>
    <w:p w:rsidR="00E45EC6" w:rsidRPr="000C197C" w:rsidRDefault="00E45EC6" w:rsidP="00E45EC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категорії істот чи неістот належить (визначається лише в тих, що співвідносяться з іменником).</w:t>
      </w:r>
    </w:p>
    <w:p w:rsidR="00E45EC6" w:rsidRDefault="00E45EC6" w:rsidP="00E45EC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 (якщо є) і засоби його вираження.</w:t>
      </w:r>
    </w:p>
    <w:p w:rsidR="00E45EC6" w:rsidRPr="000C197C" w:rsidRDefault="00E45EC6" w:rsidP="00E45EC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Число (якщо є) і засоби його вираження.</w:t>
      </w:r>
    </w:p>
    <w:p w:rsidR="00E45EC6" w:rsidRDefault="00E45EC6" w:rsidP="00E45EC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(для особових).</w:t>
      </w:r>
    </w:p>
    <w:p w:rsidR="00E45EC6" w:rsidRDefault="00E45EC6" w:rsidP="00E45EC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Відмінок і засоби його вираження.</w:t>
      </w:r>
    </w:p>
    <w:p w:rsidR="00E45EC6" w:rsidRDefault="00E45EC6" w:rsidP="00E45EC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Морфемний аналіз.</w:t>
      </w:r>
    </w:p>
    <w:p w:rsidR="00E45EC6" w:rsidRDefault="00E45EC6" w:rsidP="00E45EC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Спосіб творення.</w:t>
      </w:r>
    </w:p>
    <w:p w:rsidR="00E45EC6" w:rsidRPr="00825637" w:rsidRDefault="00E45EC6" w:rsidP="00E45EC6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Синтаксична функція.</w:t>
      </w:r>
    </w:p>
    <w:p w:rsidR="00DC2640" w:rsidRDefault="00DC2640">
      <w:pPr>
        <w:rPr>
          <w:lang w:val="uk-UA"/>
        </w:rPr>
      </w:pPr>
    </w:p>
    <w:p w:rsidR="000C197C" w:rsidRDefault="000C197C" w:rsidP="000C197C">
      <w:pPr>
        <w:jc w:val="center"/>
        <w:rPr>
          <w:b/>
          <w:sz w:val="28"/>
          <w:szCs w:val="28"/>
          <w:lang w:val="uk-UA"/>
        </w:rPr>
      </w:pPr>
      <w:r w:rsidRPr="000C197C">
        <w:rPr>
          <w:b/>
          <w:sz w:val="28"/>
          <w:szCs w:val="28"/>
          <w:lang w:val="uk-UA"/>
        </w:rPr>
        <w:t>ЗРАЗКИ АНАЛІЗУ</w:t>
      </w:r>
    </w:p>
    <w:p w:rsidR="002818F3" w:rsidRDefault="002818F3" w:rsidP="000C197C">
      <w:pPr>
        <w:jc w:val="center"/>
        <w:rPr>
          <w:b/>
          <w:sz w:val="28"/>
          <w:szCs w:val="28"/>
          <w:lang w:val="uk-UA"/>
        </w:rPr>
      </w:pPr>
    </w:p>
    <w:p w:rsidR="000C197C" w:rsidRDefault="002818F3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BC19DB">
        <w:rPr>
          <w:i/>
          <w:sz w:val="28"/>
          <w:szCs w:val="28"/>
          <w:lang w:val="uk-UA"/>
        </w:rPr>
        <w:t xml:space="preserve">Київ так стомився від спеки, </w:t>
      </w:r>
      <w:r w:rsidRPr="00BC19DB">
        <w:rPr>
          <w:b/>
          <w:i/>
          <w:sz w:val="28"/>
          <w:szCs w:val="28"/>
          <w:lang w:val="uk-UA"/>
        </w:rPr>
        <w:t>що</w:t>
      </w:r>
      <w:r w:rsidRPr="00BC19DB">
        <w:rPr>
          <w:i/>
          <w:sz w:val="28"/>
          <w:szCs w:val="28"/>
          <w:lang w:val="uk-UA"/>
        </w:rPr>
        <w:t xml:space="preserve"> став схожий на пса з висолопленим язиком</w:t>
      </w:r>
      <w:r w:rsidRPr="002818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(Н. Матвієнко).</w:t>
      </w:r>
    </w:p>
    <w:p w:rsidR="002818F3" w:rsidRDefault="002818F3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2818F3" w:rsidRPr="007904EA" w:rsidRDefault="002818F3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563200">
        <w:rPr>
          <w:b/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>– займенник, поч. форма – що, відносний</w:t>
      </w:r>
      <w:r w:rsidR="00563200">
        <w:rPr>
          <w:sz w:val="28"/>
          <w:szCs w:val="28"/>
          <w:lang w:val="uk-UA"/>
        </w:rPr>
        <w:t>, с</w:t>
      </w:r>
      <w:r>
        <w:rPr>
          <w:sz w:val="28"/>
          <w:szCs w:val="28"/>
          <w:lang w:val="uk-UA"/>
        </w:rPr>
        <w:t>піввідноситься з іменником</w:t>
      </w:r>
      <w:r w:rsidR="008153F4">
        <w:rPr>
          <w:sz w:val="28"/>
          <w:szCs w:val="28"/>
          <w:lang w:val="uk-UA"/>
        </w:rPr>
        <w:t xml:space="preserve"> (узагальнено-предметний)</w:t>
      </w:r>
      <w:r w:rsidR="00F46B1D">
        <w:rPr>
          <w:sz w:val="28"/>
          <w:szCs w:val="28"/>
          <w:lang w:val="uk-UA"/>
        </w:rPr>
        <w:t xml:space="preserve">, </w:t>
      </w:r>
      <w:r w:rsidR="007904EA">
        <w:rPr>
          <w:sz w:val="28"/>
          <w:szCs w:val="28"/>
          <w:lang w:val="uk-UA"/>
        </w:rPr>
        <w:t xml:space="preserve">неістота, </w:t>
      </w:r>
      <w:r w:rsidR="00C21528">
        <w:rPr>
          <w:sz w:val="28"/>
          <w:szCs w:val="28"/>
          <w:lang w:val="uk-UA"/>
        </w:rPr>
        <w:t xml:space="preserve">має форму лише </w:t>
      </w:r>
      <w:r w:rsidR="007904EA">
        <w:rPr>
          <w:sz w:val="28"/>
          <w:szCs w:val="28"/>
          <w:lang w:val="uk-UA"/>
        </w:rPr>
        <w:t>однин</w:t>
      </w:r>
      <w:r w:rsidR="00C2152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Н.в</w:t>
      </w:r>
      <w:proofErr w:type="spellEnd"/>
      <w:r w:rsidR="005632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563200">
        <w:rPr>
          <w:sz w:val="28"/>
          <w:szCs w:val="28"/>
          <w:lang w:val="uk-UA"/>
        </w:rPr>
        <w:t xml:space="preserve">засіб </w:t>
      </w:r>
      <w:r w:rsidR="001C1B07">
        <w:rPr>
          <w:sz w:val="28"/>
          <w:szCs w:val="28"/>
          <w:lang w:val="uk-UA"/>
        </w:rPr>
        <w:t xml:space="preserve">його </w:t>
      </w:r>
      <w:r w:rsidR="00563200">
        <w:rPr>
          <w:sz w:val="28"/>
          <w:szCs w:val="28"/>
          <w:lang w:val="uk-UA"/>
        </w:rPr>
        <w:t xml:space="preserve">вираження – закінчення -о, </w:t>
      </w:r>
      <w:r w:rsidR="00E45EC6">
        <w:rPr>
          <w:sz w:val="28"/>
          <w:szCs w:val="28"/>
          <w:lang w:val="uk-UA"/>
        </w:rPr>
        <w:t xml:space="preserve">корінь –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E45EC6">
        <w:rPr>
          <w:b/>
          <w:sz w:val="28"/>
          <w:szCs w:val="28"/>
          <w:lang w:val="uk-UA"/>
        </w:rPr>
        <w:t>шч</w:t>
      </w:r>
      <w:r w:rsidR="00E45EC6">
        <w:rPr>
          <w:sz w:val="28"/>
          <w:szCs w:val="28"/>
          <w:lang w:val="uk-UA"/>
        </w:rPr>
        <w:t>-</w:t>
      </w:r>
      <w:proofErr w:type="spellEnd"/>
      <w:r w:rsidR="00E45EC6">
        <w:rPr>
          <w:sz w:val="28"/>
          <w:szCs w:val="28"/>
          <w:lang w:val="uk-UA"/>
        </w:rPr>
        <w:t xml:space="preserve">, закінчення </w:t>
      </w:r>
      <w:r w:rsidR="00E45EC6" w:rsidRPr="00E45EC6">
        <w:rPr>
          <w:b/>
          <w:sz w:val="28"/>
          <w:szCs w:val="28"/>
          <w:lang w:val="uk-UA"/>
        </w:rPr>
        <w:t>-о</w:t>
      </w:r>
      <w:r w:rsidR="00E45EC6">
        <w:rPr>
          <w:sz w:val="28"/>
          <w:szCs w:val="28"/>
          <w:lang w:val="uk-UA"/>
        </w:rPr>
        <w:t xml:space="preserve">, непохідний, </w:t>
      </w:r>
      <w:r w:rsidR="009222A5">
        <w:rPr>
          <w:sz w:val="28"/>
          <w:szCs w:val="28"/>
          <w:lang w:val="uk-UA"/>
        </w:rPr>
        <w:t xml:space="preserve">у реченні виконує функцію </w:t>
      </w:r>
      <w:r w:rsidR="00563200">
        <w:rPr>
          <w:sz w:val="28"/>
          <w:szCs w:val="28"/>
          <w:lang w:val="uk-UA"/>
        </w:rPr>
        <w:t>підмет</w:t>
      </w:r>
      <w:r w:rsidR="009222A5">
        <w:rPr>
          <w:sz w:val="28"/>
          <w:szCs w:val="28"/>
          <w:lang w:val="uk-UA"/>
        </w:rPr>
        <w:t>а</w:t>
      </w:r>
      <w:r w:rsidR="00563200">
        <w:rPr>
          <w:sz w:val="28"/>
          <w:szCs w:val="28"/>
          <w:lang w:val="uk-UA"/>
        </w:rPr>
        <w:t>.</w:t>
      </w:r>
    </w:p>
    <w:p w:rsidR="00BC19DB" w:rsidRPr="007904EA" w:rsidRDefault="00BC19DB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C19DB" w:rsidRDefault="00BC19DB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BC19DB">
        <w:rPr>
          <w:i/>
          <w:sz w:val="28"/>
          <w:szCs w:val="28"/>
          <w:lang w:val="uk-UA"/>
        </w:rPr>
        <w:t xml:space="preserve">Поміж </w:t>
      </w:r>
      <w:r w:rsidRPr="00BC19DB">
        <w:rPr>
          <w:b/>
          <w:i/>
          <w:sz w:val="28"/>
          <w:szCs w:val="28"/>
          <w:lang w:val="uk-UA"/>
        </w:rPr>
        <w:t>ними</w:t>
      </w:r>
      <w:r w:rsidRPr="00BC19DB">
        <w:rPr>
          <w:i/>
          <w:sz w:val="28"/>
          <w:szCs w:val="28"/>
          <w:lang w:val="uk-UA"/>
        </w:rPr>
        <w:t xml:space="preserve"> одна є журавка сумна: походжає, але не співає. Прилетіла </w:t>
      </w:r>
      <w:r w:rsidRPr="00BC19DB">
        <w:rPr>
          <w:b/>
          <w:i/>
          <w:sz w:val="28"/>
          <w:szCs w:val="28"/>
          <w:lang w:val="uk-UA"/>
        </w:rPr>
        <w:t>вона</w:t>
      </w:r>
      <w:r w:rsidRPr="00BC19DB">
        <w:rPr>
          <w:i/>
          <w:sz w:val="28"/>
          <w:szCs w:val="28"/>
          <w:lang w:val="uk-UA"/>
        </w:rPr>
        <w:t xml:space="preserve"> без </w:t>
      </w:r>
      <w:r w:rsidRPr="00BC19DB">
        <w:rPr>
          <w:b/>
          <w:i/>
          <w:sz w:val="28"/>
          <w:szCs w:val="28"/>
          <w:lang w:val="uk-UA"/>
        </w:rPr>
        <w:t>свого</w:t>
      </w:r>
      <w:r w:rsidRPr="00BC19DB">
        <w:rPr>
          <w:i/>
          <w:sz w:val="28"/>
          <w:szCs w:val="28"/>
          <w:lang w:val="uk-UA"/>
        </w:rPr>
        <w:t xml:space="preserve"> журавля. А без пари і пісні – не</w:t>
      </w:r>
      <w:r>
        <w:rPr>
          <w:sz w:val="28"/>
          <w:szCs w:val="28"/>
          <w:lang w:val="uk-UA"/>
        </w:rPr>
        <w:t xml:space="preserve">має (Г. </w:t>
      </w:r>
      <w:proofErr w:type="spellStart"/>
      <w:r>
        <w:rPr>
          <w:sz w:val="28"/>
          <w:szCs w:val="28"/>
          <w:lang w:val="uk-UA"/>
        </w:rPr>
        <w:t>Чубач</w:t>
      </w:r>
      <w:proofErr w:type="spellEnd"/>
      <w:r>
        <w:rPr>
          <w:sz w:val="28"/>
          <w:szCs w:val="28"/>
          <w:lang w:val="uk-UA"/>
        </w:rPr>
        <w:t>).</w:t>
      </w:r>
    </w:p>
    <w:p w:rsidR="00BC19DB" w:rsidRDefault="00BC19DB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C19DB" w:rsidRDefault="00BC19DB" w:rsidP="00BC19DB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(Поміж) </w:t>
      </w:r>
      <w:r w:rsidRPr="00BC19DB">
        <w:rPr>
          <w:b/>
          <w:sz w:val="28"/>
          <w:szCs w:val="28"/>
          <w:lang w:val="uk-UA"/>
        </w:rPr>
        <w:t>ними</w:t>
      </w:r>
      <w:r>
        <w:rPr>
          <w:sz w:val="28"/>
          <w:szCs w:val="28"/>
          <w:lang w:val="uk-UA"/>
        </w:rPr>
        <w:t xml:space="preserve"> – займенник, поч. форма – вони, особовий, співвідноситься з іменником (узагальнено-предметний),</w:t>
      </w:r>
      <w:r w:rsidR="007904EA">
        <w:rPr>
          <w:sz w:val="28"/>
          <w:szCs w:val="28"/>
          <w:lang w:val="uk-UA"/>
        </w:rPr>
        <w:t xml:space="preserve"> істота,</w:t>
      </w:r>
      <w:r>
        <w:rPr>
          <w:sz w:val="28"/>
          <w:szCs w:val="28"/>
          <w:lang w:val="uk-UA"/>
        </w:rPr>
        <w:t xml:space="preserve"> множина, третя особа,  </w:t>
      </w:r>
      <w:proofErr w:type="spellStart"/>
      <w:r>
        <w:rPr>
          <w:sz w:val="28"/>
          <w:szCs w:val="28"/>
          <w:lang w:val="uk-UA"/>
        </w:rPr>
        <w:t>О.в</w:t>
      </w:r>
      <w:proofErr w:type="spellEnd"/>
      <w:r>
        <w:rPr>
          <w:sz w:val="28"/>
          <w:szCs w:val="28"/>
          <w:lang w:val="uk-UA"/>
        </w:rPr>
        <w:t xml:space="preserve">., засіб його вираження – суплетивізм та прийменник </w:t>
      </w:r>
      <w:r w:rsidRPr="00C21528">
        <w:rPr>
          <w:b/>
          <w:sz w:val="28"/>
          <w:szCs w:val="28"/>
          <w:lang w:val="uk-UA"/>
        </w:rPr>
        <w:t>поміж</w:t>
      </w:r>
      <w:r w:rsidR="00C21528">
        <w:rPr>
          <w:b/>
          <w:sz w:val="28"/>
          <w:szCs w:val="28"/>
          <w:lang w:val="uk-UA"/>
        </w:rPr>
        <w:t xml:space="preserve"> (або можна говорити закінчення </w:t>
      </w:r>
      <w:proofErr w:type="spellStart"/>
      <w:r w:rsidR="00C21528">
        <w:rPr>
          <w:b/>
          <w:sz w:val="28"/>
          <w:szCs w:val="28"/>
          <w:lang w:val="uk-UA"/>
        </w:rPr>
        <w:t>–ими</w:t>
      </w:r>
      <w:proofErr w:type="spellEnd"/>
      <w:r w:rsidR="00C21528" w:rsidRPr="00C21528">
        <w:rPr>
          <w:sz w:val="28"/>
          <w:szCs w:val="28"/>
          <w:lang w:val="uk-UA"/>
        </w:rPr>
        <w:t xml:space="preserve"> </w:t>
      </w:r>
      <w:r w:rsidR="00C21528" w:rsidRPr="00C21528">
        <w:rPr>
          <w:b/>
          <w:sz w:val="28"/>
          <w:szCs w:val="28"/>
          <w:lang w:val="uk-UA"/>
        </w:rPr>
        <w:t>та прийменник</w:t>
      </w:r>
      <w:r w:rsidR="00C21528">
        <w:rPr>
          <w:sz w:val="28"/>
          <w:szCs w:val="28"/>
          <w:lang w:val="uk-UA"/>
        </w:rPr>
        <w:t xml:space="preserve"> </w:t>
      </w:r>
      <w:r w:rsidR="00C21528" w:rsidRPr="00C21528">
        <w:rPr>
          <w:b/>
          <w:sz w:val="28"/>
          <w:szCs w:val="28"/>
          <w:lang w:val="uk-UA"/>
        </w:rPr>
        <w:t>поміж</w:t>
      </w:r>
      <w:r w:rsidR="00C21528">
        <w:rPr>
          <w:b/>
          <w:sz w:val="28"/>
          <w:szCs w:val="28"/>
          <w:lang w:val="uk-UA"/>
        </w:rPr>
        <w:t xml:space="preserve">) </w:t>
      </w:r>
      <w:r w:rsidR="00E45EC6" w:rsidRPr="00E45EC6">
        <w:rPr>
          <w:sz w:val="28"/>
          <w:szCs w:val="28"/>
          <w:lang w:val="uk-UA"/>
        </w:rPr>
        <w:t>корінь</w:t>
      </w:r>
      <w:r w:rsidR="00E45EC6">
        <w:rPr>
          <w:b/>
          <w:sz w:val="28"/>
          <w:szCs w:val="28"/>
          <w:lang w:val="uk-UA"/>
        </w:rPr>
        <w:t xml:space="preserve"> – </w:t>
      </w:r>
      <w:proofErr w:type="spellStart"/>
      <w:r w:rsidR="00E45EC6">
        <w:rPr>
          <w:b/>
          <w:sz w:val="28"/>
          <w:szCs w:val="28"/>
          <w:lang w:val="uk-UA"/>
        </w:rPr>
        <w:t>-н-</w:t>
      </w:r>
      <w:r w:rsidR="00E45EC6" w:rsidRPr="00E45EC6">
        <w:rPr>
          <w:sz w:val="28"/>
          <w:szCs w:val="28"/>
          <w:lang w:val="uk-UA"/>
        </w:rPr>
        <w:t>закінчення</w:t>
      </w:r>
      <w:proofErr w:type="spellEnd"/>
      <w:r w:rsidR="00E45EC6">
        <w:rPr>
          <w:b/>
          <w:sz w:val="28"/>
          <w:szCs w:val="28"/>
          <w:lang w:val="uk-UA"/>
        </w:rPr>
        <w:t xml:space="preserve"> </w:t>
      </w:r>
      <w:proofErr w:type="spellStart"/>
      <w:r w:rsidR="00E45EC6">
        <w:rPr>
          <w:b/>
          <w:sz w:val="28"/>
          <w:szCs w:val="28"/>
          <w:lang w:val="uk-UA"/>
        </w:rPr>
        <w:t>-ими</w:t>
      </w:r>
      <w:proofErr w:type="spellEnd"/>
      <w:r w:rsidRPr="00C21528"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45EC6">
        <w:rPr>
          <w:sz w:val="28"/>
          <w:szCs w:val="28"/>
          <w:lang w:val="uk-UA"/>
        </w:rPr>
        <w:t xml:space="preserve">непохідний, </w:t>
      </w:r>
      <w:r>
        <w:rPr>
          <w:sz w:val="28"/>
          <w:szCs w:val="28"/>
          <w:lang w:val="uk-UA"/>
        </w:rPr>
        <w:t>у реченні виконує функцію додатка.</w:t>
      </w:r>
    </w:p>
    <w:p w:rsidR="00BC19DB" w:rsidRDefault="00BC19DB" w:rsidP="00BC19DB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C19DB" w:rsidRDefault="00BC19DB" w:rsidP="00BC19DB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BC19DB">
        <w:rPr>
          <w:b/>
          <w:sz w:val="28"/>
          <w:szCs w:val="28"/>
          <w:lang w:val="uk-UA"/>
        </w:rPr>
        <w:t>Вона</w:t>
      </w:r>
      <w:r>
        <w:rPr>
          <w:sz w:val="28"/>
          <w:szCs w:val="28"/>
          <w:lang w:val="uk-UA"/>
        </w:rPr>
        <w:t xml:space="preserve"> – займенник, поч. форма – вона, особовий, співвідноситься з іменником (узагальнено-предметний), </w:t>
      </w:r>
      <w:r w:rsidR="007904EA">
        <w:rPr>
          <w:sz w:val="28"/>
          <w:szCs w:val="28"/>
          <w:lang w:val="uk-UA"/>
        </w:rPr>
        <w:t xml:space="preserve">істота. </w:t>
      </w:r>
      <w:r w:rsidR="00B8313D">
        <w:rPr>
          <w:sz w:val="28"/>
          <w:szCs w:val="28"/>
          <w:lang w:val="uk-UA"/>
        </w:rPr>
        <w:t>жін. рід, одни</w:t>
      </w:r>
      <w:r>
        <w:rPr>
          <w:sz w:val="28"/>
          <w:szCs w:val="28"/>
          <w:lang w:val="uk-UA"/>
        </w:rPr>
        <w:t xml:space="preserve">на, третя особа,  </w:t>
      </w:r>
      <w:proofErr w:type="spellStart"/>
      <w:r w:rsidR="00B8313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.в</w:t>
      </w:r>
      <w:proofErr w:type="spellEnd"/>
      <w:r>
        <w:rPr>
          <w:sz w:val="28"/>
          <w:szCs w:val="28"/>
          <w:lang w:val="uk-UA"/>
        </w:rPr>
        <w:t xml:space="preserve">., засіб його вираження – </w:t>
      </w:r>
      <w:r w:rsidR="00B8313D">
        <w:rPr>
          <w:sz w:val="28"/>
          <w:szCs w:val="28"/>
          <w:lang w:val="uk-UA"/>
        </w:rPr>
        <w:t>закінчення -а</w:t>
      </w:r>
      <w:r>
        <w:rPr>
          <w:sz w:val="28"/>
          <w:szCs w:val="28"/>
          <w:lang w:val="uk-UA"/>
        </w:rPr>
        <w:t xml:space="preserve">, </w:t>
      </w:r>
      <w:r w:rsidR="00E45EC6">
        <w:rPr>
          <w:sz w:val="28"/>
          <w:szCs w:val="28"/>
          <w:lang w:val="uk-UA"/>
        </w:rPr>
        <w:t xml:space="preserve">корінь </w:t>
      </w:r>
      <w:r w:rsidR="00E45EC6">
        <w:rPr>
          <w:sz w:val="28"/>
          <w:szCs w:val="28"/>
          <w:lang w:val="uk-UA"/>
        </w:rPr>
        <w:t>–</w:t>
      </w:r>
      <w:r w:rsidR="00E45EC6">
        <w:rPr>
          <w:sz w:val="28"/>
          <w:szCs w:val="28"/>
          <w:lang w:val="uk-UA"/>
        </w:rPr>
        <w:t xml:space="preserve">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E45EC6">
        <w:rPr>
          <w:b/>
          <w:sz w:val="28"/>
          <w:szCs w:val="28"/>
          <w:lang w:val="uk-UA"/>
        </w:rPr>
        <w:t>вон</w:t>
      </w:r>
      <w:r w:rsidR="00E45EC6">
        <w:rPr>
          <w:sz w:val="28"/>
          <w:szCs w:val="28"/>
          <w:lang w:val="uk-UA"/>
        </w:rPr>
        <w:t>-</w:t>
      </w:r>
      <w:proofErr w:type="spellEnd"/>
      <w:r w:rsidR="00E45EC6">
        <w:rPr>
          <w:sz w:val="28"/>
          <w:szCs w:val="28"/>
          <w:lang w:val="uk-UA"/>
        </w:rPr>
        <w:t xml:space="preserve">, закінчення </w:t>
      </w:r>
      <w:r w:rsidR="00E45EC6">
        <w:rPr>
          <w:sz w:val="28"/>
          <w:szCs w:val="28"/>
          <w:lang w:val="uk-UA"/>
        </w:rPr>
        <w:t>–</w:t>
      </w:r>
      <w:r w:rsidR="00E45EC6">
        <w:rPr>
          <w:sz w:val="28"/>
          <w:szCs w:val="28"/>
          <w:lang w:val="uk-UA"/>
        </w:rPr>
        <w:t xml:space="preserve"> -</w:t>
      </w:r>
      <w:r w:rsidR="00E45EC6" w:rsidRPr="00E45EC6">
        <w:rPr>
          <w:b/>
          <w:sz w:val="28"/>
          <w:szCs w:val="28"/>
          <w:lang w:val="uk-UA"/>
        </w:rPr>
        <w:t>а</w:t>
      </w:r>
      <w:r w:rsidR="00E45EC6">
        <w:rPr>
          <w:sz w:val="28"/>
          <w:szCs w:val="28"/>
          <w:lang w:val="uk-UA"/>
        </w:rPr>
        <w:t xml:space="preserve">, непохідний, </w:t>
      </w:r>
      <w:r>
        <w:rPr>
          <w:sz w:val="28"/>
          <w:szCs w:val="28"/>
          <w:lang w:val="uk-UA"/>
        </w:rPr>
        <w:t xml:space="preserve">у реченні виконує функцію </w:t>
      </w:r>
      <w:r w:rsidR="00B8313D">
        <w:rPr>
          <w:sz w:val="28"/>
          <w:szCs w:val="28"/>
          <w:lang w:val="uk-UA"/>
        </w:rPr>
        <w:t>підмет</w:t>
      </w:r>
      <w:r>
        <w:rPr>
          <w:sz w:val="28"/>
          <w:szCs w:val="28"/>
          <w:lang w:val="uk-UA"/>
        </w:rPr>
        <w:t>а.</w:t>
      </w:r>
    </w:p>
    <w:p w:rsidR="00B8313D" w:rsidRDefault="00B8313D" w:rsidP="00BC19DB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8313D" w:rsidRDefault="00B8313D" w:rsidP="00B8313D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(Без) </w:t>
      </w:r>
      <w:r w:rsidRPr="00B8313D">
        <w:rPr>
          <w:b/>
          <w:sz w:val="28"/>
          <w:szCs w:val="28"/>
          <w:lang w:val="uk-UA"/>
        </w:rPr>
        <w:t>свого</w:t>
      </w:r>
      <w:r>
        <w:rPr>
          <w:sz w:val="28"/>
          <w:szCs w:val="28"/>
          <w:lang w:val="uk-UA"/>
        </w:rPr>
        <w:t xml:space="preserve"> (журавля) – займенник, поч. форма – свій, присвійний, співвідноситься з прикметником (узагальнено-якісний), чол. рід, </w:t>
      </w:r>
      <w:proofErr w:type="spellStart"/>
      <w:r>
        <w:rPr>
          <w:sz w:val="28"/>
          <w:szCs w:val="28"/>
          <w:lang w:val="uk-UA"/>
        </w:rPr>
        <w:t>одн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Р.в</w:t>
      </w:r>
      <w:proofErr w:type="spellEnd"/>
      <w:r>
        <w:rPr>
          <w:sz w:val="28"/>
          <w:szCs w:val="28"/>
          <w:lang w:val="uk-UA"/>
        </w:rPr>
        <w:t xml:space="preserve">., засіб його вираження закінчення </w:t>
      </w:r>
      <w:proofErr w:type="spellStart"/>
      <w:r>
        <w:rPr>
          <w:sz w:val="28"/>
          <w:szCs w:val="28"/>
          <w:lang w:val="uk-UA"/>
        </w:rPr>
        <w:t>-ого</w:t>
      </w:r>
      <w:proofErr w:type="spellEnd"/>
      <w:r>
        <w:rPr>
          <w:sz w:val="28"/>
          <w:szCs w:val="28"/>
          <w:lang w:val="uk-UA"/>
        </w:rPr>
        <w:t xml:space="preserve"> та прийменник без,</w:t>
      </w:r>
      <w:r w:rsidR="00E45EC6">
        <w:rPr>
          <w:sz w:val="28"/>
          <w:szCs w:val="28"/>
          <w:lang w:val="uk-UA"/>
        </w:rPr>
        <w:t xml:space="preserve"> корінь –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E45EC6">
        <w:rPr>
          <w:b/>
          <w:sz w:val="28"/>
          <w:szCs w:val="28"/>
          <w:lang w:val="uk-UA"/>
        </w:rPr>
        <w:t>св</w:t>
      </w:r>
      <w:r w:rsidR="00E45EC6">
        <w:rPr>
          <w:sz w:val="28"/>
          <w:szCs w:val="28"/>
          <w:lang w:val="uk-UA"/>
        </w:rPr>
        <w:t>-</w:t>
      </w:r>
      <w:proofErr w:type="spellEnd"/>
      <w:r w:rsidR="00E45EC6">
        <w:rPr>
          <w:sz w:val="28"/>
          <w:szCs w:val="28"/>
          <w:lang w:val="uk-UA"/>
        </w:rPr>
        <w:t xml:space="preserve">, закінчення </w:t>
      </w:r>
      <w:r w:rsidR="00E45EC6">
        <w:rPr>
          <w:sz w:val="28"/>
          <w:szCs w:val="28"/>
          <w:lang w:val="uk-UA"/>
        </w:rPr>
        <w:t>–</w:t>
      </w:r>
      <w:r w:rsidR="00E45EC6">
        <w:rPr>
          <w:sz w:val="28"/>
          <w:szCs w:val="28"/>
          <w:lang w:val="uk-UA"/>
        </w:rPr>
        <w:t xml:space="preserve">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E45EC6">
        <w:rPr>
          <w:b/>
          <w:sz w:val="28"/>
          <w:szCs w:val="28"/>
          <w:lang w:val="uk-UA"/>
        </w:rPr>
        <w:t>ого</w:t>
      </w:r>
      <w:proofErr w:type="spellEnd"/>
      <w:r w:rsidR="00E45EC6">
        <w:rPr>
          <w:sz w:val="28"/>
          <w:szCs w:val="28"/>
          <w:lang w:val="uk-UA"/>
        </w:rPr>
        <w:t xml:space="preserve">, непохідний, </w:t>
      </w:r>
      <w:r>
        <w:rPr>
          <w:sz w:val="28"/>
          <w:szCs w:val="28"/>
          <w:lang w:val="uk-UA"/>
        </w:rPr>
        <w:t xml:space="preserve"> у реченні виконує функцію означення.</w:t>
      </w:r>
    </w:p>
    <w:p w:rsidR="00B8313D" w:rsidRDefault="00B8313D" w:rsidP="00BC19DB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563200" w:rsidRDefault="00563200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BC19DB">
        <w:rPr>
          <w:i/>
          <w:sz w:val="28"/>
          <w:szCs w:val="28"/>
          <w:lang w:val="uk-UA"/>
        </w:rPr>
        <w:t xml:space="preserve">У </w:t>
      </w:r>
      <w:r w:rsidRPr="00BC19DB">
        <w:rPr>
          <w:b/>
          <w:i/>
          <w:sz w:val="28"/>
          <w:szCs w:val="28"/>
          <w:lang w:val="uk-UA"/>
        </w:rPr>
        <w:t>таку</w:t>
      </w:r>
      <w:r w:rsidRPr="00BC19DB">
        <w:rPr>
          <w:i/>
          <w:sz w:val="28"/>
          <w:szCs w:val="28"/>
          <w:lang w:val="uk-UA"/>
        </w:rPr>
        <w:t xml:space="preserve"> пору думаєш про те, </w:t>
      </w:r>
      <w:r w:rsidRPr="00C21528">
        <w:rPr>
          <w:i/>
          <w:sz w:val="28"/>
          <w:szCs w:val="28"/>
          <w:lang w:val="uk-UA"/>
        </w:rPr>
        <w:t>що</w:t>
      </w:r>
      <w:r w:rsidRPr="00BC19DB">
        <w:rPr>
          <w:i/>
          <w:sz w:val="28"/>
          <w:szCs w:val="28"/>
          <w:lang w:val="uk-UA"/>
        </w:rPr>
        <w:t xml:space="preserve"> прожив, спливають у пам’яті найхимерніші випадки, виринає із забуття </w:t>
      </w:r>
      <w:r w:rsidRPr="00BC19DB">
        <w:rPr>
          <w:b/>
          <w:i/>
          <w:sz w:val="28"/>
          <w:szCs w:val="28"/>
          <w:lang w:val="uk-UA"/>
        </w:rPr>
        <w:t>чиєсь</w:t>
      </w:r>
      <w:r w:rsidRPr="00BC19DB">
        <w:rPr>
          <w:i/>
          <w:sz w:val="28"/>
          <w:szCs w:val="28"/>
          <w:lang w:val="uk-UA"/>
        </w:rPr>
        <w:t xml:space="preserve"> влучне слово, </w:t>
      </w:r>
      <w:r w:rsidRPr="00BC19DB">
        <w:rPr>
          <w:b/>
          <w:i/>
          <w:sz w:val="28"/>
          <w:szCs w:val="28"/>
          <w:lang w:val="uk-UA"/>
        </w:rPr>
        <w:t>котрому</w:t>
      </w:r>
      <w:r w:rsidRPr="00BC19DB">
        <w:rPr>
          <w:i/>
          <w:sz w:val="28"/>
          <w:szCs w:val="28"/>
          <w:lang w:val="uk-UA"/>
        </w:rPr>
        <w:t xml:space="preserve"> тоді не надавав </w:t>
      </w:r>
      <w:r w:rsidRPr="00BC19DB">
        <w:rPr>
          <w:b/>
          <w:i/>
          <w:sz w:val="28"/>
          <w:szCs w:val="28"/>
          <w:lang w:val="uk-UA"/>
        </w:rPr>
        <w:t xml:space="preserve">ніякої </w:t>
      </w:r>
      <w:r w:rsidRPr="00BC19DB">
        <w:rPr>
          <w:i/>
          <w:sz w:val="28"/>
          <w:szCs w:val="28"/>
          <w:lang w:val="uk-UA"/>
        </w:rPr>
        <w:t xml:space="preserve">ваги, спливе перед зором гіркуватий жіночий усміх, </w:t>
      </w:r>
      <w:r w:rsidRPr="00BC19DB">
        <w:rPr>
          <w:b/>
          <w:i/>
          <w:sz w:val="28"/>
          <w:szCs w:val="28"/>
          <w:lang w:val="uk-UA"/>
        </w:rPr>
        <w:t>який</w:t>
      </w:r>
      <w:r w:rsidRPr="00BC19DB">
        <w:rPr>
          <w:i/>
          <w:sz w:val="28"/>
          <w:szCs w:val="28"/>
          <w:lang w:val="uk-UA"/>
        </w:rPr>
        <w:t>, здається, найповніше виразив нерозгадану таємницю людського буття</w:t>
      </w:r>
      <w:r w:rsidR="001C1B07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(Є. Гуцало).</w:t>
      </w:r>
    </w:p>
    <w:p w:rsidR="008153F4" w:rsidRDefault="008153F4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8153F4" w:rsidRDefault="008153F4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(У)</w:t>
      </w:r>
      <w:r w:rsidRPr="00893581">
        <w:rPr>
          <w:b/>
          <w:sz w:val="28"/>
          <w:szCs w:val="28"/>
          <w:lang w:val="uk-UA"/>
        </w:rPr>
        <w:t xml:space="preserve"> таку</w:t>
      </w:r>
      <w:r>
        <w:rPr>
          <w:sz w:val="28"/>
          <w:szCs w:val="28"/>
          <w:lang w:val="uk-UA"/>
        </w:rPr>
        <w:t xml:space="preserve"> (пору) – займенник, поч. форма – такий, вказівний, співвідноситься з прикметником (узагальнено-якісний), жін. рід</w:t>
      </w:r>
      <w:r w:rsidR="00893581">
        <w:rPr>
          <w:sz w:val="28"/>
          <w:szCs w:val="28"/>
          <w:lang w:val="uk-UA"/>
        </w:rPr>
        <w:t xml:space="preserve">, </w:t>
      </w:r>
      <w:proofErr w:type="spellStart"/>
      <w:r w:rsidR="00893581">
        <w:rPr>
          <w:sz w:val="28"/>
          <w:szCs w:val="28"/>
          <w:lang w:val="uk-UA"/>
        </w:rPr>
        <w:t>одн</w:t>
      </w:r>
      <w:proofErr w:type="spellEnd"/>
      <w:r w:rsidR="00893581">
        <w:rPr>
          <w:sz w:val="28"/>
          <w:szCs w:val="28"/>
          <w:lang w:val="uk-UA"/>
        </w:rPr>
        <w:t xml:space="preserve">., </w:t>
      </w:r>
      <w:proofErr w:type="spellStart"/>
      <w:r w:rsidR="00893581">
        <w:rPr>
          <w:sz w:val="28"/>
          <w:szCs w:val="28"/>
          <w:lang w:val="uk-UA"/>
        </w:rPr>
        <w:t>З.в</w:t>
      </w:r>
      <w:proofErr w:type="spellEnd"/>
      <w:r w:rsidR="00893581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засіб його вираження закінчення </w:t>
      </w:r>
      <w:r w:rsidRPr="00C21528">
        <w:rPr>
          <w:b/>
          <w:sz w:val="28"/>
          <w:szCs w:val="28"/>
          <w:lang w:val="uk-UA"/>
        </w:rPr>
        <w:t xml:space="preserve">-у </w:t>
      </w:r>
      <w:r>
        <w:rPr>
          <w:sz w:val="28"/>
          <w:szCs w:val="28"/>
          <w:lang w:val="uk-UA"/>
        </w:rPr>
        <w:t xml:space="preserve">та прийменник </w:t>
      </w:r>
      <w:r w:rsidRPr="00C21528">
        <w:rPr>
          <w:b/>
          <w:sz w:val="28"/>
          <w:szCs w:val="28"/>
          <w:lang w:val="uk-UA"/>
        </w:rPr>
        <w:t>у,</w:t>
      </w:r>
      <w:r w:rsidR="00E45EC6">
        <w:rPr>
          <w:b/>
          <w:sz w:val="28"/>
          <w:szCs w:val="28"/>
          <w:lang w:val="uk-UA"/>
        </w:rPr>
        <w:t xml:space="preserve"> </w:t>
      </w:r>
      <w:r w:rsidR="00E45EC6" w:rsidRPr="00E45EC6">
        <w:rPr>
          <w:sz w:val="28"/>
          <w:szCs w:val="28"/>
          <w:lang w:val="uk-UA"/>
        </w:rPr>
        <w:t>корінь</w:t>
      </w:r>
      <w:r w:rsidR="00E45EC6">
        <w:rPr>
          <w:b/>
          <w:sz w:val="28"/>
          <w:szCs w:val="28"/>
          <w:lang w:val="uk-UA"/>
        </w:rPr>
        <w:t xml:space="preserve"> – </w:t>
      </w:r>
      <w:proofErr w:type="spellStart"/>
      <w:r w:rsidR="00E45EC6">
        <w:rPr>
          <w:b/>
          <w:sz w:val="28"/>
          <w:szCs w:val="28"/>
          <w:lang w:val="uk-UA"/>
        </w:rPr>
        <w:t>-так-</w:t>
      </w:r>
      <w:proofErr w:type="spellEnd"/>
      <w:r w:rsidR="00E45EC6">
        <w:rPr>
          <w:b/>
          <w:sz w:val="28"/>
          <w:szCs w:val="28"/>
          <w:lang w:val="uk-UA"/>
        </w:rPr>
        <w:t xml:space="preserve">, </w:t>
      </w:r>
      <w:r w:rsidR="00E45EC6" w:rsidRPr="00E45EC6">
        <w:rPr>
          <w:sz w:val="28"/>
          <w:szCs w:val="28"/>
          <w:lang w:val="uk-UA"/>
        </w:rPr>
        <w:t>закінчення</w:t>
      </w:r>
      <w:r w:rsidR="00E45EC6">
        <w:rPr>
          <w:b/>
          <w:sz w:val="28"/>
          <w:szCs w:val="28"/>
          <w:lang w:val="uk-UA"/>
        </w:rPr>
        <w:t xml:space="preserve"> -- -у, </w:t>
      </w:r>
      <w:r w:rsidR="00E45EC6" w:rsidRPr="00E45EC6">
        <w:rPr>
          <w:sz w:val="28"/>
          <w:szCs w:val="28"/>
          <w:lang w:val="uk-UA"/>
        </w:rPr>
        <w:t>непохідний</w:t>
      </w:r>
      <w:r w:rsidR="00E45EC6"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у реченні виконує функцію означення.</w:t>
      </w:r>
    </w:p>
    <w:p w:rsidR="00893581" w:rsidRPr="00893581" w:rsidRDefault="00893581" w:rsidP="002818F3">
      <w:pPr>
        <w:spacing w:line="276" w:lineRule="auto"/>
        <w:ind w:firstLine="851"/>
        <w:jc w:val="both"/>
        <w:rPr>
          <w:b/>
          <w:sz w:val="28"/>
          <w:szCs w:val="28"/>
          <w:lang w:val="uk-UA"/>
        </w:rPr>
      </w:pPr>
    </w:p>
    <w:p w:rsidR="00893581" w:rsidRDefault="00893581" w:rsidP="00893581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93581">
        <w:rPr>
          <w:b/>
          <w:sz w:val="28"/>
          <w:szCs w:val="28"/>
          <w:lang w:val="uk-UA"/>
        </w:rPr>
        <w:t>Чиєсь</w:t>
      </w:r>
      <w:r>
        <w:rPr>
          <w:sz w:val="28"/>
          <w:szCs w:val="28"/>
          <w:lang w:val="uk-UA"/>
        </w:rPr>
        <w:t xml:space="preserve"> (слово) – займенник, поч. форма – чийсь, неозначений, співвідноситься з прикметником (узагальнено-якісний), середній рід, </w:t>
      </w:r>
      <w:proofErr w:type="spellStart"/>
      <w:r>
        <w:rPr>
          <w:sz w:val="28"/>
          <w:szCs w:val="28"/>
          <w:lang w:val="uk-UA"/>
        </w:rPr>
        <w:t>одн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Н.в</w:t>
      </w:r>
      <w:proofErr w:type="spellEnd"/>
      <w:r>
        <w:rPr>
          <w:sz w:val="28"/>
          <w:szCs w:val="28"/>
          <w:lang w:val="uk-UA"/>
        </w:rPr>
        <w:t xml:space="preserve">., засіб його вираження закінчення </w:t>
      </w:r>
      <w:r w:rsidR="00C2152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е</w:t>
      </w:r>
      <w:r w:rsidR="00C21528">
        <w:rPr>
          <w:sz w:val="28"/>
          <w:szCs w:val="28"/>
          <w:lang w:val="uk-UA"/>
        </w:rPr>
        <w:t xml:space="preserve"> (</w:t>
      </w:r>
      <w:proofErr w:type="spellStart"/>
      <w:r w:rsidR="00C21528">
        <w:rPr>
          <w:sz w:val="28"/>
          <w:szCs w:val="28"/>
          <w:lang w:val="uk-UA"/>
        </w:rPr>
        <w:t>чий-</w:t>
      </w:r>
      <w:r w:rsidR="00C21528" w:rsidRPr="00C21528">
        <w:rPr>
          <w:b/>
          <w:sz w:val="28"/>
          <w:szCs w:val="28"/>
          <w:lang w:val="uk-UA"/>
        </w:rPr>
        <w:t>е</w:t>
      </w:r>
      <w:r w:rsidR="00C21528">
        <w:rPr>
          <w:sz w:val="28"/>
          <w:szCs w:val="28"/>
          <w:lang w:val="uk-UA"/>
        </w:rPr>
        <w:t>-сь</w:t>
      </w:r>
      <w:proofErr w:type="spellEnd"/>
      <w:r w:rsidR="00C2152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="00E45EC6">
        <w:rPr>
          <w:sz w:val="28"/>
          <w:szCs w:val="28"/>
          <w:lang w:val="uk-UA"/>
        </w:rPr>
        <w:t xml:space="preserve">корінь –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E45EC6">
        <w:rPr>
          <w:b/>
          <w:sz w:val="28"/>
          <w:szCs w:val="28"/>
          <w:lang w:val="uk-UA"/>
        </w:rPr>
        <w:t>чий</w:t>
      </w:r>
      <w:r w:rsidR="00E45EC6">
        <w:rPr>
          <w:sz w:val="28"/>
          <w:szCs w:val="28"/>
          <w:lang w:val="uk-UA"/>
        </w:rPr>
        <w:t>-</w:t>
      </w:r>
      <w:proofErr w:type="spellEnd"/>
      <w:r w:rsidR="00E45EC6">
        <w:rPr>
          <w:sz w:val="28"/>
          <w:szCs w:val="28"/>
          <w:lang w:val="uk-UA"/>
        </w:rPr>
        <w:t xml:space="preserve">, закінчення </w:t>
      </w:r>
      <w:r w:rsidR="00E45EC6">
        <w:rPr>
          <w:sz w:val="28"/>
          <w:szCs w:val="28"/>
          <w:lang w:val="uk-UA"/>
        </w:rPr>
        <w:t>–</w:t>
      </w:r>
      <w:r w:rsidR="00E45EC6">
        <w:rPr>
          <w:sz w:val="28"/>
          <w:szCs w:val="28"/>
          <w:lang w:val="uk-UA"/>
        </w:rPr>
        <w:t xml:space="preserve"> </w:t>
      </w:r>
      <w:r w:rsidR="00E45EC6" w:rsidRPr="00E45EC6">
        <w:rPr>
          <w:b/>
          <w:sz w:val="28"/>
          <w:szCs w:val="28"/>
          <w:lang w:val="uk-UA"/>
        </w:rPr>
        <w:t>-е</w:t>
      </w:r>
      <w:r w:rsidR="00E45EC6">
        <w:rPr>
          <w:sz w:val="28"/>
          <w:szCs w:val="28"/>
          <w:lang w:val="uk-UA"/>
        </w:rPr>
        <w:t xml:space="preserve">, постфікс –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E45EC6">
        <w:rPr>
          <w:b/>
          <w:sz w:val="28"/>
          <w:szCs w:val="28"/>
          <w:lang w:val="uk-UA"/>
        </w:rPr>
        <w:t>сь</w:t>
      </w:r>
      <w:proofErr w:type="spellEnd"/>
      <w:r w:rsidR="00E45EC6">
        <w:rPr>
          <w:sz w:val="28"/>
          <w:szCs w:val="28"/>
          <w:lang w:val="uk-UA"/>
        </w:rPr>
        <w:t xml:space="preserve">, морфологічний, </w:t>
      </w:r>
      <w:proofErr w:type="spellStart"/>
      <w:r w:rsidR="00E45EC6">
        <w:rPr>
          <w:sz w:val="28"/>
          <w:szCs w:val="28"/>
          <w:lang w:val="uk-UA"/>
        </w:rPr>
        <w:t>постфіксальний</w:t>
      </w:r>
      <w:proofErr w:type="spellEnd"/>
      <w:r w:rsidR="00E45EC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 реченні виконує функцію означення.</w:t>
      </w:r>
    </w:p>
    <w:p w:rsidR="00893581" w:rsidRDefault="00893581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893581" w:rsidRDefault="00893581" w:rsidP="00893581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93581">
        <w:rPr>
          <w:b/>
          <w:sz w:val="28"/>
          <w:szCs w:val="28"/>
          <w:lang w:val="uk-UA"/>
        </w:rPr>
        <w:t>Ніякої</w:t>
      </w:r>
      <w:r>
        <w:rPr>
          <w:sz w:val="28"/>
          <w:szCs w:val="28"/>
          <w:lang w:val="uk-UA"/>
        </w:rPr>
        <w:t xml:space="preserve"> (ваги)</w:t>
      </w:r>
      <w:r w:rsidRPr="00893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займенник, поч. форма – ніякий, заперечний, співвідноситься з прикметником (узагальнено-якісний),  жін. рід, </w:t>
      </w:r>
      <w:proofErr w:type="spellStart"/>
      <w:r>
        <w:rPr>
          <w:sz w:val="28"/>
          <w:szCs w:val="28"/>
          <w:lang w:val="uk-UA"/>
        </w:rPr>
        <w:t>одн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Р.в</w:t>
      </w:r>
      <w:proofErr w:type="spellEnd"/>
      <w:r>
        <w:rPr>
          <w:sz w:val="28"/>
          <w:szCs w:val="28"/>
          <w:lang w:val="uk-UA"/>
        </w:rPr>
        <w:t>., з</w:t>
      </w:r>
      <w:r w:rsidR="00C21528">
        <w:rPr>
          <w:sz w:val="28"/>
          <w:szCs w:val="28"/>
          <w:lang w:val="uk-UA"/>
        </w:rPr>
        <w:t xml:space="preserve">асіб його вираження закінчення </w:t>
      </w:r>
      <w:proofErr w:type="spellStart"/>
      <w:r w:rsidR="00C2152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, </w:t>
      </w:r>
      <w:r w:rsidR="00E45EC6">
        <w:rPr>
          <w:sz w:val="28"/>
          <w:szCs w:val="28"/>
          <w:lang w:val="uk-UA"/>
        </w:rPr>
        <w:t xml:space="preserve">корінь –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E45EC6">
        <w:rPr>
          <w:b/>
          <w:sz w:val="28"/>
          <w:szCs w:val="28"/>
          <w:lang w:val="uk-UA"/>
        </w:rPr>
        <w:t>як</w:t>
      </w:r>
      <w:r w:rsidR="00E45EC6">
        <w:rPr>
          <w:sz w:val="28"/>
          <w:szCs w:val="28"/>
          <w:lang w:val="uk-UA"/>
        </w:rPr>
        <w:t>-</w:t>
      </w:r>
      <w:proofErr w:type="spellEnd"/>
      <w:r w:rsidR="00E45EC6">
        <w:rPr>
          <w:sz w:val="28"/>
          <w:szCs w:val="28"/>
          <w:lang w:val="uk-UA"/>
        </w:rPr>
        <w:t>, префікс –</w:t>
      </w:r>
      <w:r w:rsidR="00E45EC6" w:rsidRPr="00E45EC6">
        <w:rPr>
          <w:b/>
          <w:sz w:val="28"/>
          <w:szCs w:val="28"/>
          <w:lang w:val="uk-UA"/>
        </w:rPr>
        <w:t xml:space="preserve"> </w:t>
      </w:r>
      <w:proofErr w:type="spellStart"/>
      <w:r w:rsidR="00E45EC6" w:rsidRPr="00E45EC6">
        <w:rPr>
          <w:b/>
          <w:sz w:val="28"/>
          <w:szCs w:val="28"/>
          <w:lang w:val="uk-UA"/>
        </w:rPr>
        <w:t>ні</w:t>
      </w:r>
      <w:r w:rsidR="00E45EC6">
        <w:rPr>
          <w:sz w:val="28"/>
          <w:szCs w:val="28"/>
          <w:lang w:val="uk-UA"/>
        </w:rPr>
        <w:t>-</w:t>
      </w:r>
      <w:proofErr w:type="spellEnd"/>
      <w:r w:rsidR="00E45EC6">
        <w:rPr>
          <w:sz w:val="28"/>
          <w:szCs w:val="28"/>
          <w:lang w:val="uk-UA"/>
        </w:rPr>
        <w:t xml:space="preserve">, закінчення </w:t>
      </w:r>
      <w:proofErr w:type="spellStart"/>
      <w:r w:rsidR="00E45EC6">
        <w:rPr>
          <w:sz w:val="28"/>
          <w:szCs w:val="28"/>
          <w:lang w:val="uk-UA"/>
        </w:rPr>
        <w:t>–-</w:t>
      </w:r>
      <w:r w:rsidR="00E45EC6" w:rsidRPr="00E45EC6">
        <w:rPr>
          <w:b/>
          <w:sz w:val="28"/>
          <w:szCs w:val="28"/>
          <w:lang w:val="uk-UA"/>
        </w:rPr>
        <w:t>ої</w:t>
      </w:r>
      <w:proofErr w:type="spellEnd"/>
      <w:r w:rsidR="00E45EC6">
        <w:rPr>
          <w:sz w:val="28"/>
          <w:szCs w:val="28"/>
          <w:lang w:val="uk-UA"/>
        </w:rPr>
        <w:t xml:space="preserve">, морфологічний, префіксальний,  </w:t>
      </w:r>
      <w:r>
        <w:rPr>
          <w:sz w:val="28"/>
          <w:szCs w:val="28"/>
          <w:lang w:val="uk-UA"/>
        </w:rPr>
        <w:t>у реченні виконує функцію означення.</w:t>
      </w:r>
    </w:p>
    <w:p w:rsidR="00893581" w:rsidRDefault="00893581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893581" w:rsidRDefault="00893581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BC19DB">
        <w:rPr>
          <w:b/>
          <w:i/>
          <w:sz w:val="28"/>
          <w:szCs w:val="28"/>
          <w:lang w:val="uk-UA"/>
        </w:rPr>
        <w:t>Ніхто</w:t>
      </w:r>
      <w:r w:rsidRPr="00BC19DB">
        <w:rPr>
          <w:i/>
          <w:sz w:val="28"/>
          <w:szCs w:val="28"/>
          <w:lang w:val="uk-UA"/>
        </w:rPr>
        <w:t xml:space="preserve"> в </w:t>
      </w:r>
      <w:r w:rsidRPr="00BC19DB">
        <w:rPr>
          <w:b/>
          <w:i/>
          <w:sz w:val="28"/>
          <w:szCs w:val="28"/>
          <w:lang w:val="uk-UA"/>
        </w:rPr>
        <w:t>наш</w:t>
      </w:r>
      <w:r w:rsidRPr="00BC19DB">
        <w:rPr>
          <w:i/>
          <w:sz w:val="28"/>
          <w:szCs w:val="28"/>
          <w:lang w:val="uk-UA"/>
        </w:rPr>
        <w:t xml:space="preserve"> </w:t>
      </w:r>
      <w:proofErr w:type="spellStart"/>
      <w:r w:rsidRPr="00BC19DB">
        <w:rPr>
          <w:i/>
          <w:sz w:val="28"/>
          <w:szCs w:val="28"/>
          <w:lang w:val="uk-UA"/>
        </w:rPr>
        <w:t>галопний</w:t>
      </w:r>
      <w:proofErr w:type="spellEnd"/>
      <w:r w:rsidRPr="00BC19DB">
        <w:rPr>
          <w:i/>
          <w:sz w:val="28"/>
          <w:szCs w:val="28"/>
          <w:lang w:val="uk-UA"/>
        </w:rPr>
        <w:t xml:space="preserve"> час,  серед шарпанини життя з </w:t>
      </w:r>
      <w:r w:rsidRPr="00BC19DB">
        <w:rPr>
          <w:b/>
          <w:i/>
          <w:sz w:val="28"/>
          <w:szCs w:val="28"/>
          <w:lang w:val="uk-UA"/>
        </w:rPr>
        <w:t>його</w:t>
      </w:r>
      <w:r w:rsidRPr="00BC19DB">
        <w:rPr>
          <w:i/>
          <w:sz w:val="28"/>
          <w:szCs w:val="28"/>
          <w:lang w:val="uk-UA"/>
        </w:rPr>
        <w:t xml:space="preserve"> карколомним</w:t>
      </w:r>
      <w:r w:rsidR="001C1B07" w:rsidRPr="00BC19DB">
        <w:rPr>
          <w:i/>
          <w:sz w:val="28"/>
          <w:szCs w:val="28"/>
          <w:lang w:val="uk-UA"/>
        </w:rPr>
        <w:t xml:space="preserve"> темпом не передумає </w:t>
      </w:r>
      <w:r w:rsidR="001C1B07" w:rsidRPr="00BC19DB">
        <w:rPr>
          <w:b/>
          <w:i/>
          <w:sz w:val="28"/>
          <w:szCs w:val="28"/>
          <w:lang w:val="uk-UA"/>
        </w:rPr>
        <w:t>стільки</w:t>
      </w:r>
      <w:r w:rsidR="001C1B07" w:rsidRPr="00BC19DB">
        <w:rPr>
          <w:i/>
          <w:sz w:val="28"/>
          <w:szCs w:val="28"/>
          <w:lang w:val="uk-UA"/>
        </w:rPr>
        <w:t xml:space="preserve"> дум, як нічні сторожі</w:t>
      </w:r>
      <w:r w:rsidR="001C1B07">
        <w:rPr>
          <w:sz w:val="28"/>
          <w:szCs w:val="28"/>
          <w:lang w:val="uk-UA"/>
        </w:rPr>
        <w:t xml:space="preserve"> </w:t>
      </w:r>
      <w:r w:rsidR="00BC19DB">
        <w:rPr>
          <w:sz w:val="28"/>
          <w:szCs w:val="28"/>
          <w:lang w:val="uk-UA"/>
        </w:rPr>
        <w:t xml:space="preserve">                           </w:t>
      </w:r>
      <w:r w:rsidR="001C1B07">
        <w:rPr>
          <w:sz w:val="28"/>
          <w:szCs w:val="28"/>
          <w:lang w:val="uk-UA"/>
        </w:rPr>
        <w:t>(О. Гончар).</w:t>
      </w:r>
    </w:p>
    <w:p w:rsidR="001C1B07" w:rsidRDefault="001C1B07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1C1B07" w:rsidRDefault="001C1B07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1C1B07">
        <w:rPr>
          <w:b/>
          <w:sz w:val="28"/>
          <w:szCs w:val="28"/>
          <w:lang w:val="uk-UA"/>
        </w:rPr>
        <w:t>Ніхто</w:t>
      </w:r>
      <w:r>
        <w:rPr>
          <w:sz w:val="28"/>
          <w:szCs w:val="28"/>
          <w:lang w:val="uk-UA"/>
        </w:rPr>
        <w:t xml:space="preserve"> – займенник, поч. форма – ніхто, заперечний, співвідноситься з іменником (узагальнено-предметний),</w:t>
      </w:r>
      <w:r w:rsidR="00E45EC6">
        <w:rPr>
          <w:sz w:val="28"/>
          <w:szCs w:val="28"/>
          <w:lang w:val="uk-UA"/>
        </w:rPr>
        <w:t xml:space="preserve"> істота</w:t>
      </w:r>
      <w:r w:rsidR="00E019B8">
        <w:rPr>
          <w:sz w:val="28"/>
          <w:szCs w:val="28"/>
          <w:lang w:val="uk-UA"/>
        </w:rPr>
        <w:t xml:space="preserve">, </w:t>
      </w:r>
      <w:r w:rsidR="00E45EC6">
        <w:rPr>
          <w:sz w:val="28"/>
          <w:szCs w:val="28"/>
          <w:lang w:val="uk-UA"/>
        </w:rPr>
        <w:t xml:space="preserve">вживається лише в однині, </w:t>
      </w:r>
      <w:proofErr w:type="spellStart"/>
      <w:r>
        <w:rPr>
          <w:sz w:val="28"/>
          <w:szCs w:val="28"/>
          <w:lang w:val="uk-UA"/>
        </w:rPr>
        <w:t>Н.в</w:t>
      </w:r>
      <w:proofErr w:type="spellEnd"/>
      <w:r>
        <w:rPr>
          <w:sz w:val="28"/>
          <w:szCs w:val="28"/>
          <w:lang w:val="uk-UA"/>
        </w:rPr>
        <w:t>., засіб його вираження – закінчення -о,</w:t>
      </w:r>
      <w:r w:rsidR="00E45EC6">
        <w:rPr>
          <w:sz w:val="28"/>
          <w:szCs w:val="28"/>
          <w:lang w:val="uk-UA"/>
        </w:rPr>
        <w:t xml:space="preserve"> корінь – </w:t>
      </w:r>
      <w:proofErr w:type="spellStart"/>
      <w:r w:rsidR="00E45EC6">
        <w:rPr>
          <w:sz w:val="28"/>
          <w:szCs w:val="28"/>
          <w:lang w:val="uk-UA"/>
        </w:rPr>
        <w:t>-</w:t>
      </w:r>
      <w:r w:rsidR="00E45EC6" w:rsidRPr="003614E8">
        <w:rPr>
          <w:b/>
          <w:sz w:val="28"/>
          <w:szCs w:val="28"/>
          <w:lang w:val="uk-UA"/>
        </w:rPr>
        <w:t>хт</w:t>
      </w:r>
      <w:r w:rsidR="00E45EC6">
        <w:rPr>
          <w:sz w:val="28"/>
          <w:szCs w:val="28"/>
          <w:lang w:val="uk-UA"/>
        </w:rPr>
        <w:t>-</w:t>
      </w:r>
      <w:proofErr w:type="spellEnd"/>
      <w:r w:rsidR="00E45EC6">
        <w:rPr>
          <w:sz w:val="28"/>
          <w:szCs w:val="28"/>
          <w:lang w:val="uk-UA"/>
        </w:rPr>
        <w:t xml:space="preserve">, префікс – </w:t>
      </w:r>
      <w:proofErr w:type="spellStart"/>
      <w:r w:rsidR="00E45EC6" w:rsidRPr="003614E8">
        <w:rPr>
          <w:b/>
          <w:sz w:val="28"/>
          <w:szCs w:val="28"/>
          <w:lang w:val="uk-UA"/>
        </w:rPr>
        <w:t>ні-</w:t>
      </w:r>
      <w:proofErr w:type="spellEnd"/>
      <w:r w:rsidR="003614E8">
        <w:rPr>
          <w:sz w:val="28"/>
          <w:szCs w:val="28"/>
          <w:lang w:val="uk-UA"/>
        </w:rPr>
        <w:t xml:space="preserve">, закінчення </w:t>
      </w:r>
      <w:r w:rsidR="00E45EC6">
        <w:rPr>
          <w:sz w:val="28"/>
          <w:szCs w:val="28"/>
          <w:lang w:val="uk-UA"/>
        </w:rPr>
        <w:t xml:space="preserve"> </w:t>
      </w:r>
      <w:r w:rsidR="003614E8">
        <w:rPr>
          <w:sz w:val="28"/>
          <w:szCs w:val="28"/>
          <w:lang w:val="uk-UA"/>
        </w:rPr>
        <w:t>–</w:t>
      </w:r>
      <w:r w:rsidR="003614E8">
        <w:rPr>
          <w:sz w:val="28"/>
          <w:szCs w:val="28"/>
          <w:lang w:val="uk-UA"/>
        </w:rPr>
        <w:t xml:space="preserve"> </w:t>
      </w:r>
      <w:r w:rsidR="00E45EC6" w:rsidRPr="003614E8">
        <w:rPr>
          <w:b/>
          <w:sz w:val="28"/>
          <w:szCs w:val="28"/>
          <w:lang w:val="uk-UA"/>
        </w:rPr>
        <w:t>-о</w:t>
      </w:r>
      <w:r w:rsidR="00E45EC6">
        <w:rPr>
          <w:sz w:val="28"/>
          <w:szCs w:val="28"/>
          <w:lang w:val="uk-UA"/>
        </w:rPr>
        <w:t xml:space="preserve">, </w:t>
      </w:r>
      <w:r w:rsidR="003614E8">
        <w:rPr>
          <w:sz w:val="28"/>
          <w:szCs w:val="28"/>
          <w:lang w:val="uk-UA"/>
        </w:rPr>
        <w:t>морфологічний, префіксальний</w:t>
      </w:r>
      <w:r w:rsidR="003614E8">
        <w:rPr>
          <w:sz w:val="28"/>
          <w:szCs w:val="28"/>
          <w:lang w:val="uk-UA"/>
        </w:rPr>
        <w:t>,</w:t>
      </w:r>
      <w:r w:rsidR="009222A5" w:rsidRPr="009222A5">
        <w:rPr>
          <w:sz w:val="28"/>
          <w:szCs w:val="28"/>
          <w:lang w:val="uk-UA"/>
        </w:rPr>
        <w:t xml:space="preserve"> </w:t>
      </w:r>
      <w:r w:rsidR="009222A5">
        <w:rPr>
          <w:sz w:val="28"/>
          <w:szCs w:val="28"/>
          <w:lang w:val="uk-UA"/>
        </w:rPr>
        <w:t>у реченні виконує функцію</w:t>
      </w:r>
      <w:r>
        <w:rPr>
          <w:sz w:val="28"/>
          <w:szCs w:val="28"/>
          <w:lang w:val="uk-UA"/>
        </w:rPr>
        <w:t xml:space="preserve"> підмет</w:t>
      </w:r>
      <w:r w:rsidR="009222A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</w:p>
    <w:p w:rsidR="001C1B07" w:rsidRDefault="001C1B07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1C1B07" w:rsidRDefault="001C1B07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(в) </w:t>
      </w:r>
      <w:r w:rsidRPr="001C1B07">
        <w:rPr>
          <w:b/>
          <w:sz w:val="28"/>
          <w:szCs w:val="28"/>
          <w:lang w:val="uk-UA"/>
        </w:rPr>
        <w:t>наш</w:t>
      </w:r>
      <w:r>
        <w:rPr>
          <w:sz w:val="28"/>
          <w:szCs w:val="28"/>
          <w:lang w:val="uk-UA"/>
        </w:rPr>
        <w:t xml:space="preserve"> (час) – займенник, поч. форма – наш, присвійний, співвідноситься з прикметником (узагальнено-якісний), чол. рід, </w:t>
      </w:r>
      <w:proofErr w:type="spellStart"/>
      <w:r>
        <w:rPr>
          <w:sz w:val="28"/>
          <w:szCs w:val="28"/>
          <w:lang w:val="uk-UA"/>
        </w:rPr>
        <w:t>одн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З.в</w:t>
      </w:r>
      <w:proofErr w:type="spellEnd"/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lastRenderedPageBreak/>
        <w:t xml:space="preserve">засіб його вираження нульове закінчення та прийменник в, </w:t>
      </w:r>
      <w:r w:rsidR="003614E8">
        <w:rPr>
          <w:sz w:val="28"/>
          <w:szCs w:val="28"/>
          <w:lang w:val="uk-UA"/>
        </w:rPr>
        <w:t xml:space="preserve">корінь </w:t>
      </w:r>
      <w:r w:rsidR="003614E8">
        <w:rPr>
          <w:sz w:val="28"/>
          <w:szCs w:val="28"/>
          <w:lang w:val="uk-UA"/>
        </w:rPr>
        <w:t>–</w:t>
      </w:r>
      <w:r w:rsidR="003614E8">
        <w:rPr>
          <w:sz w:val="28"/>
          <w:szCs w:val="28"/>
          <w:lang w:val="uk-UA"/>
        </w:rPr>
        <w:t xml:space="preserve"> </w:t>
      </w:r>
      <w:proofErr w:type="spellStart"/>
      <w:r w:rsidR="003614E8" w:rsidRPr="003614E8">
        <w:rPr>
          <w:b/>
          <w:sz w:val="28"/>
          <w:szCs w:val="28"/>
          <w:lang w:val="uk-UA"/>
        </w:rPr>
        <w:t>-наш-</w:t>
      </w:r>
      <w:proofErr w:type="spellEnd"/>
      <w:r w:rsidR="003614E8" w:rsidRPr="003614E8">
        <w:rPr>
          <w:b/>
          <w:sz w:val="28"/>
          <w:szCs w:val="28"/>
          <w:lang w:val="uk-UA"/>
        </w:rPr>
        <w:t>,</w:t>
      </w:r>
      <w:r w:rsidR="003614E8">
        <w:rPr>
          <w:sz w:val="28"/>
          <w:szCs w:val="28"/>
          <w:lang w:val="uk-UA"/>
        </w:rPr>
        <w:t xml:space="preserve"> закінчення – </w:t>
      </w:r>
      <w:r w:rsidR="003614E8" w:rsidRPr="003614E8">
        <w:rPr>
          <w:b/>
          <w:sz w:val="28"/>
          <w:szCs w:val="28"/>
          <w:lang w:val="uk-UA"/>
        </w:rPr>
        <w:t>нульове</w:t>
      </w:r>
      <w:r w:rsidR="003614E8">
        <w:rPr>
          <w:sz w:val="28"/>
          <w:szCs w:val="28"/>
          <w:lang w:val="uk-UA"/>
        </w:rPr>
        <w:t xml:space="preserve">, непохідний, </w:t>
      </w:r>
      <w:r>
        <w:rPr>
          <w:sz w:val="28"/>
          <w:szCs w:val="28"/>
          <w:lang w:val="uk-UA"/>
        </w:rPr>
        <w:t>у реченні виконує функцію означення.</w:t>
      </w:r>
    </w:p>
    <w:p w:rsidR="001C1B07" w:rsidRDefault="001C1B07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0B179C" w:rsidRDefault="000B179C" w:rsidP="000B179C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(з) </w:t>
      </w:r>
      <w:r w:rsidRPr="000B179C">
        <w:rPr>
          <w:b/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(темпом) – займенник, поч. форма –</w:t>
      </w:r>
      <w:r w:rsidR="009222A5">
        <w:rPr>
          <w:sz w:val="28"/>
          <w:szCs w:val="28"/>
          <w:lang w:val="uk-UA"/>
        </w:rPr>
        <w:t xml:space="preserve"> його</w:t>
      </w:r>
      <w:r>
        <w:rPr>
          <w:sz w:val="28"/>
          <w:szCs w:val="28"/>
          <w:lang w:val="uk-UA"/>
        </w:rPr>
        <w:t xml:space="preserve">, </w:t>
      </w:r>
      <w:r w:rsidR="009222A5">
        <w:rPr>
          <w:sz w:val="28"/>
          <w:szCs w:val="28"/>
          <w:lang w:val="uk-UA"/>
        </w:rPr>
        <w:t>присвій</w:t>
      </w:r>
      <w:r>
        <w:rPr>
          <w:sz w:val="28"/>
          <w:szCs w:val="28"/>
          <w:lang w:val="uk-UA"/>
        </w:rPr>
        <w:t xml:space="preserve">ний, співвідноситься з </w:t>
      </w:r>
      <w:r w:rsidR="009222A5">
        <w:rPr>
          <w:sz w:val="28"/>
          <w:szCs w:val="28"/>
          <w:lang w:val="uk-UA"/>
        </w:rPr>
        <w:t>прикметником, чол. рід</w:t>
      </w:r>
      <w:r>
        <w:rPr>
          <w:sz w:val="28"/>
          <w:szCs w:val="28"/>
          <w:lang w:val="uk-UA"/>
        </w:rPr>
        <w:t>,</w:t>
      </w:r>
      <w:r w:rsidR="009222A5">
        <w:rPr>
          <w:sz w:val="28"/>
          <w:szCs w:val="28"/>
          <w:lang w:val="uk-UA"/>
        </w:rPr>
        <w:t xml:space="preserve"> </w:t>
      </w:r>
      <w:proofErr w:type="spellStart"/>
      <w:r w:rsidR="009222A5">
        <w:rPr>
          <w:sz w:val="28"/>
          <w:szCs w:val="28"/>
          <w:lang w:val="uk-UA"/>
        </w:rPr>
        <w:t>одн</w:t>
      </w:r>
      <w:proofErr w:type="spellEnd"/>
      <w:r w:rsidR="009222A5">
        <w:rPr>
          <w:sz w:val="28"/>
          <w:szCs w:val="28"/>
          <w:lang w:val="uk-UA"/>
        </w:rPr>
        <w:t xml:space="preserve">., невідмінюваний, </w:t>
      </w:r>
      <w:proofErr w:type="spellStart"/>
      <w:r w:rsidR="009222A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.в</w:t>
      </w:r>
      <w:proofErr w:type="spellEnd"/>
      <w:r>
        <w:rPr>
          <w:sz w:val="28"/>
          <w:szCs w:val="28"/>
          <w:lang w:val="uk-UA"/>
        </w:rPr>
        <w:t xml:space="preserve">., </w:t>
      </w:r>
      <w:r w:rsidR="009222A5">
        <w:rPr>
          <w:sz w:val="28"/>
          <w:szCs w:val="28"/>
          <w:lang w:val="uk-UA"/>
        </w:rPr>
        <w:t xml:space="preserve">визначається за формою іменника, з яким вживається, </w:t>
      </w:r>
      <w:r w:rsidR="003614E8">
        <w:rPr>
          <w:sz w:val="28"/>
          <w:szCs w:val="28"/>
          <w:lang w:val="uk-UA"/>
        </w:rPr>
        <w:t xml:space="preserve">корінь </w:t>
      </w:r>
      <w:r w:rsidR="003614E8">
        <w:rPr>
          <w:sz w:val="28"/>
          <w:szCs w:val="28"/>
          <w:lang w:val="uk-UA"/>
        </w:rPr>
        <w:t>–</w:t>
      </w:r>
      <w:r w:rsidR="003614E8">
        <w:rPr>
          <w:sz w:val="28"/>
          <w:szCs w:val="28"/>
          <w:lang w:val="uk-UA"/>
        </w:rPr>
        <w:t xml:space="preserve"> </w:t>
      </w:r>
      <w:r w:rsidR="003614E8" w:rsidRPr="003614E8">
        <w:rPr>
          <w:b/>
          <w:sz w:val="28"/>
          <w:szCs w:val="28"/>
          <w:lang w:val="uk-UA"/>
        </w:rPr>
        <w:t>-й</w:t>
      </w:r>
      <w:r w:rsidR="003614E8">
        <w:rPr>
          <w:sz w:val="28"/>
          <w:szCs w:val="28"/>
          <w:lang w:val="uk-UA"/>
        </w:rPr>
        <w:t xml:space="preserve">-, закінчення </w:t>
      </w:r>
      <w:r w:rsidR="003614E8">
        <w:rPr>
          <w:sz w:val="28"/>
          <w:szCs w:val="28"/>
          <w:lang w:val="uk-UA"/>
        </w:rPr>
        <w:t>–</w:t>
      </w:r>
      <w:r w:rsidR="003614E8">
        <w:rPr>
          <w:sz w:val="28"/>
          <w:szCs w:val="28"/>
          <w:lang w:val="uk-UA"/>
        </w:rPr>
        <w:t xml:space="preserve"> </w:t>
      </w:r>
      <w:proofErr w:type="spellStart"/>
      <w:r w:rsidR="003614E8">
        <w:rPr>
          <w:sz w:val="28"/>
          <w:szCs w:val="28"/>
          <w:lang w:val="uk-UA"/>
        </w:rPr>
        <w:t>-</w:t>
      </w:r>
      <w:r w:rsidR="003614E8" w:rsidRPr="003614E8">
        <w:rPr>
          <w:b/>
          <w:sz w:val="28"/>
          <w:szCs w:val="28"/>
          <w:lang w:val="uk-UA"/>
        </w:rPr>
        <w:t>ого</w:t>
      </w:r>
      <w:proofErr w:type="spellEnd"/>
      <w:r w:rsidR="003614E8">
        <w:rPr>
          <w:sz w:val="28"/>
          <w:szCs w:val="28"/>
          <w:lang w:val="uk-UA"/>
        </w:rPr>
        <w:t xml:space="preserve">, непохідний, </w:t>
      </w:r>
      <w:r w:rsidR="009222A5">
        <w:rPr>
          <w:sz w:val="28"/>
          <w:szCs w:val="28"/>
          <w:lang w:val="uk-UA"/>
        </w:rPr>
        <w:t>у реченні виконує функцію означення.</w:t>
      </w:r>
    </w:p>
    <w:p w:rsidR="009222A5" w:rsidRDefault="009222A5" w:rsidP="000B179C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9222A5" w:rsidRDefault="009222A5" w:rsidP="009222A5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9222A5">
        <w:rPr>
          <w:b/>
          <w:sz w:val="28"/>
          <w:szCs w:val="28"/>
          <w:lang w:val="uk-UA"/>
        </w:rPr>
        <w:t>С</w:t>
      </w:r>
      <w:r w:rsidR="00011CD7">
        <w:rPr>
          <w:b/>
          <w:sz w:val="28"/>
          <w:szCs w:val="28"/>
          <w:lang w:val="uk-UA"/>
        </w:rPr>
        <w:t>т</w:t>
      </w:r>
      <w:r w:rsidRPr="009222A5">
        <w:rPr>
          <w:b/>
          <w:sz w:val="28"/>
          <w:szCs w:val="28"/>
          <w:lang w:val="uk-UA"/>
        </w:rPr>
        <w:t>ільки</w:t>
      </w:r>
      <w:r w:rsidR="00011CD7">
        <w:rPr>
          <w:b/>
          <w:sz w:val="28"/>
          <w:szCs w:val="28"/>
          <w:lang w:val="uk-UA"/>
        </w:rPr>
        <w:t xml:space="preserve"> </w:t>
      </w:r>
      <w:r w:rsidR="00011CD7" w:rsidRPr="00011CD7">
        <w:rPr>
          <w:sz w:val="28"/>
          <w:szCs w:val="28"/>
          <w:lang w:val="uk-UA"/>
        </w:rPr>
        <w:t>(дум)</w:t>
      </w:r>
      <w:r w:rsidRPr="009222A5">
        <w:rPr>
          <w:sz w:val="28"/>
          <w:szCs w:val="28"/>
          <w:lang w:val="uk-UA"/>
        </w:rPr>
        <w:t xml:space="preserve"> </w:t>
      </w:r>
      <w:r w:rsidR="003614E8">
        <w:rPr>
          <w:sz w:val="28"/>
          <w:szCs w:val="28"/>
          <w:lang w:val="uk-UA"/>
        </w:rPr>
        <w:t xml:space="preserve"> – займенник, поч. форма – ст</w:t>
      </w:r>
      <w:r>
        <w:rPr>
          <w:sz w:val="28"/>
          <w:szCs w:val="28"/>
          <w:lang w:val="uk-UA"/>
        </w:rPr>
        <w:t xml:space="preserve">ільки, </w:t>
      </w:r>
      <w:r w:rsidR="00011CD7">
        <w:rPr>
          <w:sz w:val="28"/>
          <w:szCs w:val="28"/>
          <w:lang w:val="uk-UA"/>
        </w:rPr>
        <w:t>вказів</w:t>
      </w:r>
      <w:r>
        <w:rPr>
          <w:sz w:val="28"/>
          <w:szCs w:val="28"/>
          <w:lang w:val="uk-UA"/>
        </w:rPr>
        <w:t xml:space="preserve">ний, співвідноситься </w:t>
      </w:r>
      <w:r w:rsidR="00011CD7">
        <w:rPr>
          <w:sz w:val="28"/>
          <w:szCs w:val="28"/>
          <w:lang w:val="uk-UA"/>
        </w:rPr>
        <w:t>з числівник</w:t>
      </w:r>
      <w:r>
        <w:rPr>
          <w:sz w:val="28"/>
          <w:szCs w:val="28"/>
          <w:lang w:val="uk-UA"/>
        </w:rPr>
        <w:t>ом (узагальнено-</w:t>
      </w:r>
      <w:r w:rsidR="00011CD7">
        <w:rPr>
          <w:sz w:val="28"/>
          <w:szCs w:val="28"/>
          <w:lang w:val="uk-UA"/>
        </w:rPr>
        <w:t>кількіс</w:t>
      </w:r>
      <w:r>
        <w:rPr>
          <w:sz w:val="28"/>
          <w:szCs w:val="28"/>
          <w:lang w:val="uk-UA"/>
        </w:rPr>
        <w:t>ний)</w:t>
      </w:r>
      <w:r w:rsidR="00011CD7">
        <w:rPr>
          <w:sz w:val="28"/>
          <w:szCs w:val="28"/>
          <w:lang w:val="uk-UA"/>
        </w:rPr>
        <w:t xml:space="preserve">, роду і числа не має, </w:t>
      </w:r>
      <w:proofErr w:type="spellStart"/>
      <w:r w:rsidR="00011CD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.в</w:t>
      </w:r>
      <w:proofErr w:type="spellEnd"/>
      <w:r>
        <w:rPr>
          <w:sz w:val="28"/>
          <w:szCs w:val="28"/>
          <w:lang w:val="uk-UA"/>
        </w:rPr>
        <w:t>., засіб його вираження – закінчення -</w:t>
      </w:r>
      <w:r w:rsidR="00011CD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</w:t>
      </w:r>
      <w:r w:rsidRPr="009222A5">
        <w:rPr>
          <w:sz w:val="28"/>
          <w:szCs w:val="28"/>
          <w:lang w:val="uk-UA"/>
        </w:rPr>
        <w:t xml:space="preserve"> </w:t>
      </w:r>
      <w:r w:rsidR="003614E8">
        <w:rPr>
          <w:sz w:val="28"/>
          <w:szCs w:val="28"/>
          <w:lang w:val="uk-UA"/>
        </w:rPr>
        <w:t xml:space="preserve">корінь – </w:t>
      </w:r>
      <w:proofErr w:type="spellStart"/>
      <w:r w:rsidR="003614E8">
        <w:rPr>
          <w:sz w:val="28"/>
          <w:szCs w:val="28"/>
          <w:lang w:val="uk-UA"/>
        </w:rPr>
        <w:t>-</w:t>
      </w:r>
      <w:r w:rsidR="003614E8" w:rsidRPr="003614E8">
        <w:rPr>
          <w:b/>
          <w:sz w:val="28"/>
          <w:szCs w:val="28"/>
          <w:lang w:val="uk-UA"/>
        </w:rPr>
        <w:t>стільк</w:t>
      </w:r>
      <w:r w:rsidR="003614E8">
        <w:rPr>
          <w:sz w:val="28"/>
          <w:szCs w:val="28"/>
          <w:lang w:val="uk-UA"/>
        </w:rPr>
        <w:t>-</w:t>
      </w:r>
      <w:proofErr w:type="spellEnd"/>
      <w:r w:rsidR="003614E8">
        <w:rPr>
          <w:sz w:val="28"/>
          <w:szCs w:val="28"/>
          <w:lang w:val="uk-UA"/>
        </w:rPr>
        <w:t>, закінчення – -</w:t>
      </w:r>
      <w:bookmarkStart w:id="0" w:name="_GoBack"/>
      <w:bookmarkEnd w:id="0"/>
      <w:r w:rsidR="003614E8" w:rsidRPr="003614E8">
        <w:rPr>
          <w:b/>
          <w:sz w:val="28"/>
          <w:szCs w:val="28"/>
          <w:lang w:val="uk-UA"/>
        </w:rPr>
        <w:t>и</w:t>
      </w:r>
      <w:r w:rsidR="003614E8">
        <w:rPr>
          <w:sz w:val="28"/>
          <w:szCs w:val="28"/>
          <w:lang w:val="uk-UA"/>
        </w:rPr>
        <w:t xml:space="preserve">, непохідний, </w:t>
      </w:r>
      <w:r>
        <w:rPr>
          <w:sz w:val="28"/>
          <w:szCs w:val="28"/>
          <w:lang w:val="uk-UA"/>
        </w:rPr>
        <w:t>у реченні виконує функцію</w:t>
      </w:r>
      <w:r w:rsidR="00011CD7">
        <w:rPr>
          <w:sz w:val="28"/>
          <w:szCs w:val="28"/>
          <w:lang w:val="uk-UA"/>
        </w:rPr>
        <w:t xml:space="preserve"> додатка</w:t>
      </w:r>
      <w:r>
        <w:rPr>
          <w:sz w:val="28"/>
          <w:szCs w:val="28"/>
          <w:lang w:val="uk-UA"/>
        </w:rPr>
        <w:t>.</w:t>
      </w:r>
    </w:p>
    <w:p w:rsidR="009222A5" w:rsidRDefault="009222A5" w:rsidP="00011CD7">
      <w:pPr>
        <w:spacing w:line="276" w:lineRule="auto"/>
        <w:ind w:firstLine="851"/>
        <w:jc w:val="center"/>
        <w:rPr>
          <w:sz w:val="28"/>
          <w:szCs w:val="28"/>
          <w:lang w:val="uk-UA"/>
        </w:rPr>
      </w:pPr>
    </w:p>
    <w:p w:rsidR="00011CD7" w:rsidRDefault="00011CD7" w:rsidP="00011CD7">
      <w:pPr>
        <w:spacing w:line="276" w:lineRule="auto"/>
        <w:ind w:firstLine="851"/>
        <w:jc w:val="center"/>
        <w:rPr>
          <w:b/>
          <w:sz w:val="28"/>
          <w:szCs w:val="28"/>
          <w:lang w:val="uk-UA"/>
        </w:rPr>
      </w:pPr>
      <w:r w:rsidRPr="00011CD7">
        <w:rPr>
          <w:b/>
          <w:sz w:val="28"/>
          <w:szCs w:val="28"/>
          <w:lang w:val="uk-UA"/>
        </w:rPr>
        <w:t>Методичні поради</w:t>
      </w:r>
    </w:p>
    <w:p w:rsidR="00011CD7" w:rsidRPr="00011CD7" w:rsidRDefault="00011CD7" w:rsidP="00011CD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011CD7">
        <w:rPr>
          <w:sz w:val="28"/>
          <w:szCs w:val="28"/>
          <w:lang w:val="uk-UA"/>
        </w:rPr>
        <w:t xml:space="preserve">При визначенні </w:t>
      </w:r>
      <w:r>
        <w:rPr>
          <w:sz w:val="28"/>
          <w:szCs w:val="28"/>
          <w:lang w:val="uk-UA"/>
        </w:rPr>
        <w:t xml:space="preserve">співвідношення займенників з іншими частинами мови студенти часто беруть до уваги контекстуальне оточення, тобто ту словоформу, яка найближче знаходиться до займенника. Наприклад, займенники </w:t>
      </w:r>
      <w:r w:rsidRPr="00447411">
        <w:rPr>
          <w:b/>
          <w:sz w:val="28"/>
          <w:szCs w:val="28"/>
          <w:lang w:val="uk-UA"/>
        </w:rPr>
        <w:t>ця, я</w:t>
      </w:r>
      <w:r>
        <w:rPr>
          <w:sz w:val="28"/>
          <w:szCs w:val="28"/>
          <w:lang w:val="uk-UA"/>
        </w:rPr>
        <w:t xml:space="preserve"> (у елементарних реченнях </w:t>
      </w:r>
      <w:r w:rsidRPr="00447411">
        <w:rPr>
          <w:b/>
          <w:i/>
          <w:sz w:val="28"/>
          <w:szCs w:val="28"/>
          <w:lang w:val="uk-UA"/>
        </w:rPr>
        <w:t>ця</w:t>
      </w:r>
      <w:r w:rsidRPr="00447411">
        <w:rPr>
          <w:i/>
          <w:sz w:val="28"/>
          <w:szCs w:val="28"/>
          <w:lang w:val="uk-UA"/>
        </w:rPr>
        <w:t xml:space="preserve"> зустріч…, </w:t>
      </w:r>
      <w:r w:rsidRPr="00447411">
        <w:rPr>
          <w:b/>
          <w:i/>
          <w:sz w:val="28"/>
          <w:szCs w:val="28"/>
          <w:lang w:val="uk-UA"/>
        </w:rPr>
        <w:t xml:space="preserve">я </w:t>
      </w:r>
      <w:r w:rsidRPr="00447411">
        <w:rPr>
          <w:i/>
          <w:sz w:val="28"/>
          <w:szCs w:val="28"/>
          <w:lang w:val="uk-UA"/>
        </w:rPr>
        <w:t>розповіла</w:t>
      </w:r>
      <w:r>
        <w:rPr>
          <w:sz w:val="28"/>
          <w:szCs w:val="28"/>
          <w:lang w:val="uk-UA"/>
        </w:rPr>
        <w:t>…)</w:t>
      </w:r>
      <w:r w:rsidR="00447411">
        <w:rPr>
          <w:sz w:val="28"/>
          <w:szCs w:val="28"/>
          <w:lang w:val="uk-UA"/>
        </w:rPr>
        <w:t xml:space="preserve"> аналізують так: </w:t>
      </w:r>
      <w:r w:rsidR="00447411" w:rsidRPr="00447411">
        <w:rPr>
          <w:b/>
          <w:sz w:val="28"/>
          <w:szCs w:val="28"/>
          <w:lang w:val="uk-UA"/>
        </w:rPr>
        <w:t>ця</w:t>
      </w:r>
      <w:r w:rsidR="00447411">
        <w:rPr>
          <w:sz w:val="28"/>
          <w:szCs w:val="28"/>
          <w:lang w:val="uk-UA"/>
        </w:rPr>
        <w:t xml:space="preserve"> – займенник, співвідносний з іменником,</w:t>
      </w:r>
      <w:r w:rsidR="00447411" w:rsidRPr="00447411">
        <w:rPr>
          <w:b/>
          <w:sz w:val="28"/>
          <w:szCs w:val="28"/>
          <w:lang w:val="uk-UA"/>
        </w:rPr>
        <w:t xml:space="preserve"> я</w:t>
      </w:r>
      <w:r w:rsidR="00447411">
        <w:rPr>
          <w:sz w:val="28"/>
          <w:szCs w:val="28"/>
          <w:lang w:val="uk-UA"/>
        </w:rPr>
        <w:t xml:space="preserve"> – займенник, співвідносний й з дієсловом, насправді ж </w:t>
      </w:r>
      <w:r w:rsidR="00447411" w:rsidRPr="00447411">
        <w:rPr>
          <w:b/>
          <w:sz w:val="28"/>
          <w:szCs w:val="28"/>
          <w:lang w:val="uk-UA"/>
        </w:rPr>
        <w:t>ця</w:t>
      </w:r>
      <w:r w:rsidR="00447411">
        <w:rPr>
          <w:sz w:val="28"/>
          <w:szCs w:val="28"/>
          <w:lang w:val="uk-UA"/>
        </w:rPr>
        <w:t xml:space="preserve"> – співвідносний з прикметником, а </w:t>
      </w:r>
      <w:r w:rsidR="00447411" w:rsidRPr="00447411">
        <w:rPr>
          <w:b/>
          <w:sz w:val="28"/>
          <w:szCs w:val="28"/>
          <w:lang w:val="uk-UA"/>
        </w:rPr>
        <w:t xml:space="preserve">я </w:t>
      </w:r>
      <w:r w:rsidR="00447411">
        <w:rPr>
          <w:sz w:val="28"/>
          <w:szCs w:val="28"/>
          <w:lang w:val="uk-UA"/>
        </w:rPr>
        <w:t>– співвідносний з іменником.</w:t>
      </w:r>
      <w:r>
        <w:rPr>
          <w:sz w:val="28"/>
          <w:szCs w:val="28"/>
          <w:lang w:val="uk-UA"/>
        </w:rPr>
        <w:t xml:space="preserve"> </w:t>
      </w:r>
    </w:p>
    <w:p w:rsidR="001C1B07" w:rsidRDefault="00B8313D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Займенники – це самостійний клас відмінюваних слів, які за формально-граматичними ознаками співвідносяться з </w:t>
      </w:r>
      <w:r w:rsidRPr="00B8313D">
        <w:rPr>
          <w:b/>
          <w:sz w:val="28"/>
          <w:szCs w:val="28"/>
          <w:lang w:val="uk-UA"/>
        </w:rPr>
        <w:t>іменниками</w:t>
      </w:r>
      <w:r>
        <w:rPr>
          <w:sz w:val="28"/>
          <w:szCs w:val="28"/>
          <w:lang w:val="uk-UA"/>
        </w:rPr>
        <w:t xml:space="preserve">, </w:t>
      </w:r>
      <w:r w:rsidRPr="00B8313D">
        <w:rPr>
          <w:b/>
          <w:sz w:val="28"/>
          <w:szCs w:val="28"/>
          <w:lang w:val="uk-UA"/>
        </w:rPr>
        <w:t>прикметниками</w:t>
      </w:r>
      <w:r>
        <w:rPr>
          <w:sz w:val="28"/>
          <w:szCs w:val="28"/>
          <w:lang w:val="uk-UA"/>
        </w:rPr>
        <w:t xml:space="preserve"> та </w:t>
      </w:r>
      <w:r w:rsidRPr="00B8313D">
        <w:rPr>
          <w:b/>
          <w:sz w:val="28"/>
          <w:szCs w:val="28"/>
          <w:lang w:val="uk-UA"/>
        </w:rPr>
        <w:t>числівниками</w:t>
      </w:r>
      <w:r>
        <w:rPr>
          <w:sz w:val="28"/>
          <w:szCs w:val="28"/>
          <w:lang w:val="uk-UA"/>
        </w:rPr>
        <w:t>. З іменниками (узагальнено-предметні) співвідносяться особові (</w:t>
      </w:r>
      <w:r w:rsidRPr="00F46B1D">
        <w:rPr>
          <w:b/>
          <w:i/>
          <w:sz w:val="28"/>
          <w:szCs w:val="28"/>
          <w:lang w:val="uk-UA"/>
        </w:rPr>
        <w:t>я, ти, він, вона, воно, вони, ми, ви</w:t>
      </w:r>
      <w:r>
        <w:rPr>
          <w:sz w:val="28"/>
          <w:szCs w:val="28"/>
          <w:lang w:val="uk-UA"/>
        </w:rPr>
        <w:t>), зворотний (</w:t>
      </w:r>
      <w:r w:rsidRPr="00F46B1D">
        <w:rPr>
          <w:b/>
          <w:i/>
          <w:sz w:val="28"/>
          <w:szCs w:val="28"/>
          <w:lang w:val="uk-UA"/>
        </w:rPr>
        <w:t>себе</w:t>
      </w:r>
      <w:r>
        <w:rPr>
          <w:sz w:val="28"/>
          <w:szCs w:val="28"/>
          <w:lang w:val="uk-UA"/>
        </w:rPr>
        <w:t>), питально-відносні (</w:t>
      </w:r>
      <w:r w:rsidRPr="00F46B1D">
        <w:rPr>
          <w:b/>
          <w:i/>
          <w:sz w:val="28"/>
          <w:szCs w:val="28"/>
          <w:lang w:val="uk-UA"/>
        </w:rPr>
        <w:t>хто, що</w:t>
      </w:r>
      <w:r>
        <w:rPr>
          <w:sz w:val="28"/>
          <w:szCs w:val="28"/>
          <w:lang w:val="uk-UA"/>
        </w:rPr>
        <w:t xml:space="preserve">), неозначені </w:t>
      </w:r>
      <w:r w:rsidR="00F46B1D">
        <w:rPr>
          <w:sz w:val="28"/>
          <w:szCs w:val="28"/>
          <w:lang w:val="uk-UA"/>
        </w:rPr>
        <w:t>(</w:t>
      </w:r>
      <w:r w:rsidR="00F46B1D" w:rsidRPr="00F46B1D">
        <w:rPr>
          <w:b/>
          <w:i/>
          <w:sz w:val="28"/>
          <w:szCs w:val="28"/>
          <w:lang w:val="uk-UA"/>
        </w:rPr>
        <w:t xml:space="preserve">хтось, щось, </w:t>
      </w:r>
      <w:r w:rsidR="00E019B8">
        <w:rPr>
          <w:b/>
          <w:i/>
          <w:sz w:val="28"/>
          <w:szCs w:val="28"/>
          <w:lang w:val="uk-UA"/>
        </w:rPr>
        <w:t xml:space="preserve">абихто, абищо, </w:t>
      </w:r>
      <w:r w:rsidR="00F46B1D" w:rsidRPr="00F46B1D">
        <w:rPr>
          <w:b/>
          <w:i/>
          <w:sz w:val="28"/>
          <w:szCs w:val="28"/>
          <w:lang w:val="uk-UA"/>
        </w:rPr>
        <w:t>хто-небудь, що-небудь, дехто, дещо, казна-що, хтозна-що, будь-хто, будь-що</w:t>
      </w:r>
      <w:r w:rsidR="00F46B1D">
        <w:rPr>
          <w:sz w:val="28"/>
          <w:szCs w:val="28"/>
          <w:lang w:val="uk-UA"/>
        </w:rPr>
        <w:t>), заперечні (</w:t>
      </w:r>
      <w:r w:rsidR="00F46B1D" w:rsidRPr="00F46B1D">
        <w:rPr>
          <w:b/>
          <w:i/>
          <w:sz w:val="28"/>
          <w:szCs w:val="28"/>
          <w:lang w:val="uk-UA"/>
        </w:rPr>
        <w:t>ніхто, ніщо</w:t>
      </w:r>
      <w:r w:rsidR="00F46B1D">
        <w:rPr>
          <w:sz w:val="28"/>
          <w:szCs w:val="28"/>
          <w:lang w:val="uk-UA"/>
        </w:rPr>
        <w:t xml:space="preserve">). Іменникові займенники виражають узагальнену вказівку на особу або предмет, не мають граматичної категорії роду, крім займенників </w:t>
      </w:r>
      <w:r w:rsidR="00F46B1D" w:rsidRPr="00F46B1D">
        <w:rPr>
          <w:b/>
          <w:i/>
          <w:sz w:val="28"/>
          <w:szCs w:val="28"/>
          <w:lang w:val="uk-UA"/>
        </w:rPr>
        <w:t>він, вона, воно.</w:t>
      </w:r>
      <w:r w:rsidR="00F46B1D">
        <w:rPr>
          <w:sz w:val="28"/>
          <w:szCs w:val="28"/>
          <w:lang w:val="uk-UA"/>
        </w:rPr>
        <w:t xml:space="preserve"> Рід таких іменників залежить від статі особи, на яку вказує займенник. Синтаксичне, а не морфологічне вираження категорії роду властиве також питально-відносним займенникам </w:t>
      </w:r>
      <w:r w:rsidR="00F46B1D" w:rsidRPr="00E019B8">
        <w:rPr>
          <w:b/>
          <w:sz w:val="28"/>
          <w:szCs w:val="28"/>
          <w:lang w:val="uk-UA"/>
        </w:rPr>
        <w:t>ХТО, ЩО</w:t>
      </w:r>
      <w:r w:rsidR="00F46B1D">
        <w:rPr>
          <w:sz w:val="28"/>
          <w:szCs w:val="28"/>
          <w:lang w:val="uk-UA"/>
        </w:rPr>
        <w:t xml:space="preserve"> і похідним від них неозначеним і заперечним займенникам. Зай</w:t>
      </w:r>
      <w:r w:rsidR="007904EA">
        <w:rPr>
          <w:sz w:val="28"/>
          <w:szCs w:val="28"/>
          <w:lang w:val="uk-UA"/>
        </w:rPr>
        <w:t xml:space="preserve">менник </w:t>
      </w:r>
      <w:r w:rsidR="007904EA" w:rsidRPr="00E019B8">
        <w:rPr>
          <w:b/>
          <w:sz w:val="28"/>
          <w:szCs w:val="28"/>
          <w:lang w:val="uk-UA"/>
        </w:rPr>
        <w:t>ХТО</w:t>
      </w:r>
      <w:r w:rsidR="00E019B8">
        <w:rPr>
          <w:sz w:val="28"/>
          <w:szCs w:val="28"/>
          <w:lang w:val="uk-UA"/>
        </w:rPr>
        <w:t xml:space="preserve"> та похідні від нього неозначені і заперечні займенники </w:t>
      </w:r>
      <w:r w:rsidR="007904EA">
        <w:rPr>
          <w:sz w:val="28"/>
          <w:szCs w:val="28"/>
          <w:lang w:val="uk-UA"/>
        </w:rPr>
        <w:t xml:space="preserve"> </w:t>
      </w:r>
      <w:proofErr w:type="spellStart"/>
      <w:r w:rsidR="007904EA">
        <w:rPr>
          <w:sz w:val="28"/>
          <w:szCs w:val="28"/>
          <w:lang w:val="uk-UA"/>
        </w:rPr>
        <w:t>функцію</w:t>
      </w:r>
      <w:r w:rsidR="00E019B8">
        <w:rPr>
          <w:sz w:val="28"/>
          <w:szCs w:val="28"/>
          <w:lang w:val="uk-UA"/>
        </w:rPr>
        <w:t>ють</w:t>
      </w:r>
      <w:proofErr w:type="spellEnd"/>
      <w:r w:rsidR="007904EA">
        <w:rPr>
          <w:sz w:val="28"/>
          <w:szCs w:val="28"/>
          <w:lang w:val="uk-UA"/>
        </w:rPr>
        <w:t xml:space="preserve"> як іменник</w:t>
      </w:r>
      <w:r w:rsidR="00E019B8">
        <w:rPr>
          <w:sz w:val="28"/>
          <w:szCs w:val="28"/>
          <w:lang w:val="uk-UA"/>
        </w:rPr>
        <w:t>и</w:t>
      </w:r>
      <w:r w:rsidR="00F46B1D">
        <w:rPr>
          <w:sz w:val="28"/>
          <w:szCs w:val="28"/>
          <w:lang w:val="uk-UA"/>
        </w:rPr>
        <w:t xml:space="preserve"> чоловічого роду, </w:t>
      </w:r>
      <w:r w:rsidR="007904EA" w:rsidRPr="00E019B8">
        <w:rPr>
          <w:b/>
          <w:sz w:val="28"/>
          <w:szCs w:val="28"/>
          <w:lang w:val="uk-UA"/>
        </w:rPr>
        <w:t>ЩО</w:t>
      </w:r>
      <w:r w:rsidR="007904EA">
        <w:rPr>
          <w:sz w:val="28"/>
          <w:szCs w:val="28"/>
          <w:lang w:val="uk-UA"/>
        </w:rPr>
        <w:t xml:space="preserve"> </w:t>
      </w:r>
      <w:r w:rsidR="00E019B8">
        <w:rPr>
          <w:sz w:val="28"/>
          <w:szCs w:val="28"/>
          <w:lang w:val="uk-UA"/>
        </w:rPr>
        <w:t xml:space="preserve">та похідні від нього неозначені і заперечні </w:t>
      </w:r>
      <w:r w:rsidR="007904EA">
        <w:rPr>
          <w:sz w:val="28"/>
          <w:szCs w:val="28"/>
          <w:lang w:val="uk-UA"/>
        </w:rPr>
        <w:t>– як іменник</w:t>
      </w:r>
      <w:r w:rsidR="00E019B8">
        <w:rPr>
          <w:sz w:val="28"/>
          <w:szCs w:val="28"/>
          <w:lang w:val="uk-UA"/>
        </w:rPr>
        <w:t>и</w:t>
      </w:r>
      <w:r w:rsidR="00092BB9">
        <w:rPr>
          <w:sz w:val="28"/>
          <w:szCs w:val="28"/>
          <w:lang w:val="uk-UA"/>
        </w:rPr>
        <w:t xml:space="preserve"> середнього роду.</w:t>
      </w:r>
    </w:p>
    <w:p w:rsidR="00496A19" w:rsidRDefault="00092BB9" w:rsidP="00496A1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цих іменників властива категорія істоти/неістоти. До займенників,  які вказують лише на істоту належать: </w:t>
      </w:r>
      <w:r w:rsidRPr="00092BB9">
        <w:rPr>
          <w:b/>
          <w:i/>
          <w:sz w:val="28"/>
          <w:szCs w:val="28"/>
          <w:lang w:val="uk-UA"/>
        </w:rPr>
        <w:t>я, ти, ми, ви, хто, хтось, хто-небудь, будь-хто, дехто, казна-хто, ніхто</w:t>
      </w:r>
      <w:r>
        <w:rPr>
          <w:sz w:val="28"/>
          <w:szCs w:val="28"/>
          <w:lang w:val="uk-UA"/>
        </w:rPr>
        <w:t xml:space="preserve"> та похідні від них; займенники, </w:t>
      </w:r>
      <w:r>
        <w:rPr>
          <w:sz w:val="28"/>
          <w:szCs w:val="28"/>
          <w:lang w:val="uk-UA"/>
        </w:rPr>
        <w:lastRenderedPageBreak/>
        <w:t xml:space="preserve">які вказують тільки на неістоту: </w:t>
      </w:r>
      <w:r w:rsidRPr="00092BB9">
        <w:rPr>
          <w:b/>
          <w:i/>
          <w:sz w:val="28"/>
          <w:szCs w:val="28"/>
          <w:lang w:val="uk-UA"/>
        </w:rPr>
        <w:t>що, що-небудь, будь-що, казна-що, дещо, щось, ніщо</w:t>
      </w:r>
      <w:r>
        <w:rPr>
          <w:sz w:val="28"/>
          <w:szCs w:val="28"/>
          <w:lang w:val="uk-UA"/>
        </w:rPr>
        <w:t xml:space="preserve"> та похідні від них; займенники, які можуть вказувати і на істоту, і на неістоту: </w:t>
      </w:r>
      <w:r w:rsidRPr="00092BB9">
        <w:rPr>
          <w:b/>
          <w:i/>
          <w:sz w:val="28"/>
          <w:szCs w:val="28"/>
          <w:lang w:val="uk-UA"/>
        </w:rPr>
        <w:t>він, вона, воно, себе,</w:t>
      </w:r>
      <w:r>
        <w:rPr>
          <w:sz w:val="28"/>
          <w:szCs w:val="28"/>
          <w:lang w:val="uk-UA"/>
        </w:rPr>
        <w:t xml:space="preserve"> категорія істоти/неістоти в них визначається контекстом.</w:t>
      </w:r>
      <w:r w:rsidR="00496A19" w:rsidRPr="00496A19">
        <w:rPr>
          <w:sz w:val="28"/>
          <w:szCs w:val="28"/>
          <w:lang w:val="uk-UA"/>
        </w:rPr>
        <w:t xml:space="preserve"> </w:t>
      </w:r>
      <w:r w:rsidR="00496A19">
        <w:rPr>
          <w:sz w:val="28"/>
          <w:szCs w:val="28"/>
          <w:lang w:val="uk-UA"/>
        </w:rPr>
        <w:t>Займенники, співвідносні з іменниками,  виконують у реченні синтаксичну функцію підмета або додатка.</w:t>
      </w:r>
    </w:p>
    <w:p w:rsidR="00092BB9" w:rsidRDefault="00092BB9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E019B8" w:rsidRDefault="00E019B8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прикмет</w:t>
      </w:r>
      <w:r w:rsidR="0092773B">
        <w:rPr>
          <w:sz w:val="28"/>
          <w:szCs w:val="28"/>
          <w:lang w:val="uk-UA"/>
        </w:rPr>
        <w:t>никами (узагальнено-якіс</w:t>
      </w:r>
      <w:r>
        <w:rPr>
          <w:sz w:val="28"/>
          <w:szCs w:val="28"/>
          <w:lang w:val="uk-UA"/>
        </w:rPr>
        <w:t>ні) співвідносяться</w:t>
      </w:r>
      <w:r w:rsidR="0092773B">
        <w:rPr>
          <w:sz w:val="28"/>
          <w:szCs w:val="28"/>
          <w:lang w:val="uk-UA"/>
        </w:rPr>
        <w:t xml:space="preserve"> означальні (</w:t>
      </w:r>
      <w:r w:rsidR="0092773B" w:rsidRPr="008C786D">
        <w:rPr>
          <w:b/>
          <w:i/>
          <w:sz w:val="28"/>
          <w:szCs w:val="28"/>
          <w:lang w:val="uk-UA"/>
        </w:rPr>
        <w:t>сам, самий, весь, всякий, кожний, інший</w:t>
      </w:r>
      <w:r w:rsidR="0092773B">
        <w:rPr>
          <w:sz w:val="28"/>
          <w:szCs w:val="28"/>
          <w:lang w:val="uk-UA"/>
        </w:rPr>
        <w:t>), присвійні (</w:t>
      </w:r>
      <w:r w:rsidR="0092773B" w:rsidRPr="0092773B">
        <w:rPr>
          <w:b/>
          <w:i/>
          <w:sz w:val="28"/>
          <w:szCs w:val="28"/>
          <w:lang w:val="uk-UA"/>
        </w:rPr>
        <w:t>мій, наш, твій, ваш, свій, їхній</w:t>
      </w:r>
      <w:r w:rsidR="0092773B">
        <w:rPr>
          <w:sz w:val="28"/>
          <w:szCs w:val="28"/>
          <w:lang w:val="uk-UA"/>
        </w:rPr>
        <w:t xml:space="preserve"> та невідмінювані </w:t>
      </w:r>
      <w:r w:rsidR="0092773B" w:rsidRPr="0092773B">
        <w:rPr>
          <w:b/>
          <w:i/>
          <w:sz w:val="28"/>
          <w:szCs w:val="28"/>
          <w:lang w:val="uk-UA"/>
        </w:rPr>
        <w:t>його, її, їх</w:t>
      </w:r>
      <w:r w:rsidR="0092773B">
        <w:rPr>
          <w:sz w:val="28"/>
          <w:szCs w:val="28"/>
          <w:lang w:val="uk-UA"/>
        </w:rPr>
        <w:t xml:space="preserve">, що мають форму родового відмінка особового займенника </w:t>
      </w:r>
      <w:r w:rsidR="0092773B" w:rsidRPr="0092773B">
        <w:rPr>
          <w:b/>
          <w:i/>
          <w:sz w:val="28"/>
          <w:szCs w:val="28"/>
          <w:lang w:val="uk-UA"/>
        </w:rPr>
        <w:t>він, вона, воно, вони</w:t>
      </w:r>
      <w:r w:rsidR="0092773B">
        <w:rPr>
          <w:sz w:val="28"/>
          <w:szCs w:val="28"/>
          <w:lang w:val="uk-UA"/>
        </w:rPr>
        <w:t>),</w:t>
      </w:r>
      <w:r w:rsidR="008C786D">
        <w:rPr>
          <w:sz w:val="28"/>
          <w:szCs w:val="28"/>
          <w:lang w:val="uk-UA"/>
        </w:rPr>
        <w:t xml:space="preserve"> вказівні (цей, оцей, той, отой, такий, отакий), питально-відносні (який, чий, котрий), неозначені (</w:t>
      </w:r>
      <w:r w:rsidR="008C786D" w:rsidRPr="008C786D">
        <w:rPr>
          <w:b/>
          <w:i/>
          <w:sz w:val="28"/>
          <w:szCs w:val="28"/>
          <w:lang w:val="uk-UA"/>
        </w:rPr>
        <w:t>абиякий, деякий, який-небудь, будь-який, казна-який,  якийсь, абичий, будь-чий, чий-небудь, казна-чий, чийсь, котрий-небудь, котрийсь</w:t>
      </w:r>
      <w:r w:rsidR="008C786D">
        <w:rPr>
          <w:sz w:val="28"/>
          <w:szCs w:val="28"/>
          <w:lang w:val="uk-UA"/>
        </w:rPr>
        <w:t>), заперечні (</w:t>
      </w:r>
      <w:r w:rsidR="008C786D" w:rsidRPr="008C786D">
        <w:rPr>
          <w:b/>
          <w:i/>
          <w:sz w:val="28"/>
          <w:szCs w:val="28"/>
          <w:lang w:val="uk-UA"/>
        </w:rPr>
        <w:t>ніякий, нічий, нікотрий</w:t>
      </w:r>
      <w:r w:rsidR="008C786D">
        <w:rPr>
          <w:sz w:val="28"/>
          <w:szCs w:val="28"/>
          <w:lang w:val="uk-UA"/>
        </w:rPr>
        <w:t>)</w:t>
      </w:r>
      <w:r w:rsidR="003D210F">
        <w:rPr>
          <w:sz w:val="28"/>
          <w:szCs w:val="28"/>
          <w:lang w:val="uk-UA"/>
        </w:rPr>
        <w:t>. Прикметникові займенники вказують на узагальнену ознаку предмета. Прикметниковим займенникам властиві синтаксично залежні від іменника словозміні категорії роду, числа і відмінка, уживання яких ґрунтується на узгоджені відповідних слів з іменником, тому для аналізу їх треба виписувати з іменником і при цьому не губити прийменник, який стосується іменника, оскільки він разом із закінченням є засобом вираження відмінка.</w:t>
      </w:r>
      <w:r w:rsidR="00496A19">
        <w:rPr>
          <w:sz w:val="28"/>
          <w:szCs w:val="28"/>
          <w:lang w:val="uk-UA"/>
        </w:rPr>
        <w:t xml:space="preserve"> </w:t>
      </w:r>
      <w:r w:rsidR="00C21528">
        <w:rPr>
          <w:sz w:val="28"/>
          <w:szCs w:val="28"/>
          <w:lang w:val="uk-UA"/>
        </w:rPr>
        <w:t xml:space="preserve">Початковою формою для них є </w:t>
      </w:r>
      <w:r w:rsidR="00C21528" w:rsidRPr="00C21528">
        <w:rPr>
          <w:b/>
          <w:sz w:val="28"/>
          <w:szCs w:val="28"/>
          <w:lang w:val="uk-UA"/>
        </w:rPr>
        <w:t>чоловічий рід однини</w:t>
      </w:r>
      <w:r w:rsidR="00C21528">
        <w:rPr>
          <w:sz w:val="28"/>
          <w:szCs w:val="28"/>
          <w:lang w:val="uk-UA"/>
        </w:rPr>
        <w:t xml:space="preserve">. </w:t>
      </w:r>
      <w:r w:rsidR="00496A19">
        <w:rPr>
          <w:sz w:val="28"/>
          <w:szCs w:val="28"/>
          <w:lang w:val="uk-UA"/>
        </w:rPr>
        <w:t xml:space="preserve">Такі займенники виконують у реченні синтаксичну функцію </w:t>
      </w:r>
      <w:r w:rsidR="00496A19" w:rsidRPr="00C21528">
        <w:rPr>
          <w:b/>
          <w:sz w:val="28"/>
          <w:szCs w:val="28"/>
          <w:lang w:val="uk-UA"/>
        </w:rPr>
        <w:t>означення.</w:t>
      </w:r>
    </w:p>
    <w:p w:rsidR="003D210F" w:rsidRDefault="003D210F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числівниками (узагальнено-кількісні) співвідносяться такі займенники: вказівний займенник </w:t>
      </w:r>
      <w:r w:rsidRPr="003D210F">
        <w:rPr>
          <w:b/>
          <w:i/>
          <w:sz w:val="28"/>
          <w:szCs w:val="28"/>
          <w:lang w:val="uk-UA"/>
        </w:rPr>
        <w:t>стільки</w:t>
      </w:r>
      <w:r>
        <w:rPr>
          <w:sz w:val="28"/>
          <w:szCs w:val="28"/>
          <w:lang w:val="uk-UA"/>
        </w:rPr>
        <w:t xml:space="preserve">, питально-відносний </w:t>
      </w:r>
      <w:r w:rsidRPr="003D210F">
        <w:rPr>
          <w:b/>
          <w:i/>
          <w:sz w:val="28"/>
          <w:szCs w:val="28"/>
          <w:lang w:val="uk-UA"/>
        </w:rPr>
        <w:t>скільки</w:t>
      </w:r>
      <w:r>
        <w:rPr>
          <w:sz w:val="28"/>
          <w:szCs w:val="28"/>
          <w:lang w:val="uk-UA"/>
        </w:rPr>
        <w:t xml:space="preserve">, неозначені </w:t>
      </w:r>
      <w:r w:rsidRPr="003D210F">
        <w:rPr>
          <w:b/>
          <w:i/>
          <w:sz w:val="28"/>
          <w:szCs w:val="28"/>
          <w:lang w:val="uk-UA"/>
        </w:rPr>
        <w:t>скільки-небудь, казна-скільки</w:t>
      </w:r>
      <w:r>
        <w:rPr>
          <w:sz w:val="28"/>
          <w:szCs w:val="28"/>
          <w:lang w:val="uk-UA"/>
        </w:rPr>
        <w:t>. Вони вказують на неозначену кількість. З числівниками їх зближує відсутність категорії роду</w:t>
      </w:r>
      <w:r w:rsidR="00092BB9">
        <w:rPr>
          <w:sz w:val="28"/>
          <w:szCs w:val="28"/>
          <w:lang w:val="uk-UA"/>
        </w:rPr>
        <w:t xml:space="preserve"> і числа</w:t>
      </w:r>
      <w:r w:rsidR="00496A19">
        <w:rPr>
          <w:sz w:val="28"/>
          <w:szCs w:val="28"/>
          <w:lang w:val="uk-UA"/>
        </w:rPr>
        <w:t xml:space="preserve">, здатність керувати іменником у називному-знахідному відмінках і узгоджуватись з ним у непрямих, а також спільність синтаксичної функції: разом з іменниками вони виконують функцію підмета (у </w:t>
      </w:r>
      <w:proofErr w:type="spellStart"/>
      <w:r w:rsidR="00496A19">
        <w:rPr>
          <w:sz w:val="28"/>
          <w:szCs w:val="28"/>
          <w:lang w:val="uk-UA"/>
        </w:rPr>
        <w:t>Н.в</w:t>
      </w:r>
      <w:proofErr w:type="spellEnd"/>
      <w:r w:rsidR="00496A19">
        <w:rPr>
          <w:sz w:val="28"/>
          <w:szCs w:val="28"/>
          <w:lang w:val="uk-UA"/>
        </w:rPr>
        <w:t xml:space="preserve">.) чи додатка (у </w:t>
      </w:r>
      <w:proofErr w:type="spellStart"/>
      <w:r w:rsidR="00496A19">
        <w:rPr>
          <w:sz w:val="28"/>
          <w:szCs w:val="28"/>
          <w:lang w:val="uk-UA"/>
        </w:rPr>
        <w:t>З.в</w:t>
      </w:r>
      <w:proofErr w:type="spellEnd"/>
      <w:r w:rsidR="00496A19">
        <w:rPr>
          <w:sz w:val="28"/>
          <w:szCs w:val="28"/>
          <w:lang w:val="uk-UA"/>
        </w:rPr>
        <w:t>), або функцію означення (в непрямих відмінках).</w:t>
      </w:r>
    </w:p>
    <w:p w:rsidR="00496A19" w:rsidRDefault="00496A19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визначенні розрядів займенників за значенням найбільшою проблемою для студентів є нерозуміння того, за якої умови займенники ХТО, ЩО. ЯКИЙ, ЧИЙ, КОТРИЙ, СКІЛЬКИ кваліфікуються як </w:t>
      </w:r>
      <w:r w:rsidRPr="00496A19">
        <w:rPr>
          <w:b/>
          <w:sz w:val="28"/>
          <w:szCs w:val="28"/>
          <w:lang w:val="uk-UA"/>
        </w:rPr>
        <w:t>відносні</w:t>
      </w:r>
      <w:r>
        <w:rPr>
          <w:sz w:val="28"/>
          <w:szCs w:val="28"/>
          <w:lang w:val="uk-UA"/>
        </w:rPr>
        <w:t>, а також розмежування функцій слова ЩО. Названі займенники можуть виступати сполучними словами</w:t>
      </w:r>
      <w:r w:rsidR="007B5416">
        <w:rPr>
          <w:sz w:val="28"/>
          <w:szCs w:val="28"/>
          <w:lang w:val="uk-UA"/>
        </w:rPr>
        <w:t xml:space="preserve"> в підрядній частині речення. У такому вживанні вони є відносними і виконують роль підмета або додатка чи іменної частини складеного іменного присудка. </w:t>
      </w:r>
    </w:p>
    <w:p w:rsidR="007B5416" w:rsidRDefault="007B5416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Студенти повинні пам’ятати основні критерії розрізнення займенника ЩО і омонімічного сполучника ЩО. Приклади: 1. </w:t>
      </w:r>
      <w:r w:rsidRPr="007B5416">
        <w:rPr>
          <w:i/>
          <w:sz w:val="28"/>
          <w:szCs w:val="28"/>
          <w:lang w:val="uk-UA"/>
        </w:rPr>
        <w:t xml:space="preserve">Прийдемо до схід сонця до </w:t>
      </w:r>
      <w:r w:rsidRPr="007B5416">
        <w:rPr>
          <w:i/>
          <w:sz w:val="28"/>
          <w:szCs w:val="28"/>
          <w:lang w:val="uk-UA"/>
        </w:rPr>
        <w:lastRenderedPageBreak/>
        <w:t xml:space="preserve">великої гарбузової квітки й застукаємо там ледачого джмеля, </w:t>
      </w:r>
      <w:r w:rsidRPr="007B5416">
        <w:rPr>
          <w:b/>
          <w:i/>
          <w:sz w:val="28"/>
          <w:szCs w:val="28"/>
          <w:lang w:val="uk-UA"/>
        </w:rPr>
        <w:t>що,</w:t>
      </w:r>
      <w:r w:rsidRPr="007B5416">
        <w:rPr>
          <w:i/>
          <w:sz w:val="28"/>
          <w:szCs w:val="28"/>
          <w:lang w:val="uk-UA"/>
        </w:rPr>
        <w:t xml:space="preserve"> переночувавши в квітці, прокинувся й чистив крильця</w:t>
      </w:r>
      <w:r>
        <w:rPr>
          <w:sz w:val="28"/>
          <w:szCs w:val="28"/>
          <w:lang w:val="uk-UA"/>
        </w:rPr>
        <w:t xml:space="preserve"> (В. Сухомлинський). 2. </w:t>
      </w:r>
      <w:r w:rsidRPr="007B5416">
        <w:rPr>
          <w:i/>
          <w:sz w:val="28"/>
          <w:szCs w:val="28"/>
          <w:lang w:val="uk-UA"/>
        </w:rPr>
        <w:t xml:space="preserve">Він розуміє, </w:t>
      </w:r>
      <w:r w:rsidRPr="007B5416">
        <w:rPr>
          <w:b/>
          <w:i/>
          <w:sz w:val="28"/>
          <w:szCs w:val="28"/>
          <w:lang w:val="uk-UA"/>
        </w:rPr>
        <w:t>що</w:t>
      </w:r>
      <w:r w:rsidRPr="007B5416">
        <w:rPr>
          <w:i/>
          <w:sz w:val="28"/>
          <w:szCs w:val="28"/>
          <w:lang w:val="uk-UA"/>
        </w:rPr>
        <w:t xml:space="preserve"> ця байдужість страшніша за стогони й сльози</w:t>
      </w:r>
      <w:r>
        <w:rPr>
          <w:sz w:val="28"/>
          <w:szCs w:val="28"/>
          <w:lang w:val="uk-UA"/>
        </w:rPr>
        <w:t xml:space="preserve"> (М. Стельмах). У першому реченні слово ЩО має предметне значення, замість нього можна поставити пояснювальний іменник з головної частини (</w:t>
      </w:r>
      <w:r w:rsidRPr="00545022">
        <w:rPr>
          <w:b/>
          <w:i/>
          <w:sz w:val="28"/>
          <w:szCs w:val="28"/>
          <w:lang w:val="uk-UA"/>
        </w:rPr>
        <w:t>джміль</w:t>
      </w:r>
      <w:r>
        <w:rPr>
          <w:sz w:val="28"/>
          <w:szCs w:val="28"/>
          <w:lang w:val="uk-UA"/>
        </w:rPr>
        <w:t>)</w:t>
      </w:r>
      <w:r w:rsidR="00146CC8">
        <w:rPr>
          <w:sz w:val="28"/>
          <w:szCs w:val="28"/>
          <w:lang w:val="uk-UA"/>
        </w:rPr>
        <w:t>, його можна замінити синонімічним за значенням словом ЯКИЙ, слово Що граматично пов’язане з присудком. Має форму називного відмінка однини (</w:t>
      </w:r>
      <w:r w:rsidR="00146CC8" w:rsidRPr="009F2D8C">
        <w:rPr>
          <w:b/>
          <w:sz w:val="28"/>
          <w:szCs w:val="28"/>
          <w:lang w:val="uk-UA"/>
        </w:rPr>
        <w:t>що</w:t>
      </w:r>
      <w:r w:rsidR="00146CC8">
        <w:rPr>
          <w:sz w:val="28"/>
          <w:szCs w:val="28"/>
          <w:lang w:val="uk-UA"/>
        </w:rPr>
        <w:t xml:space="preserve"> (</w:t>
      </w:r>
      <w:r w:rsidR="00146CC8" w:rsidRPr="009F2D8C">
        <w:rPr>
          <w:b/>
          <w:sz w:val="28"/>
          <w:szCs w:val="28"/>
          <w:lang w:val="uk-UA"/>
        </w:rPr>
        <w:t>джміль</w:t>
      </w:r>
      <w:r w:rsidR="00146CC8">
        <w:rPr>
          <w:sz w:val="28"/>
          <w:szCs w:val="28"/>
          <w:lang w:val="uk-UA"/>
        </w:rPr>
        <w:t xml:space="preserve">) </w:t>
      </w:r>
      <w:r w:rsidR="00146CC8" w:rsidRPr="009F2D8C">
        <w:rPr>
          <w:i/>
          <w:sz w:val="28"/>
          <w:szCs w:val="28"/>
          <w:lang w:val="uk-UA"/>
        </w:rPr>
        <w:t>прокинувся</w:t>
      </w:r>
      <w:r w:rsidR="00146CC8">
        <w:rPr>
          <w:sz w:val="28"/>
          <w:szCs w:val="28"/>
          <w:lang w:val="uk-UA"/>
        </w:rPr>
        <w:t xml:space="preserve"> й </w:t>
      </w:r>
      <w:r w:rsidR="00146CC8" w:rsidRPr="009F2D8C">
        <w:rPr>
          <w:i/>
          <w:sz w:val="28"/>
          <w:szCs w:val="28"/>
          <w:lang w:val="uk-UA"/>
        </w:rPr>
        <w:t>чистив</w:t>
      </w:r>
      <w:r w:rsidR="00146CC8">
        <w:rPr>
          <w:sz w:val="28"/>
          <w:szCs w:val="28"/>
          <w:lang w:val="uk-UA"/>
        </w:rPr>
        <w:t xml:space="preserve"> крильця)</w:t>
      </w:r>
      <w:r w:rsidR="009F2D8C">
        <w:rPr>
          <w:sz w:val="28"/>
          <w:szCs w:val="28"/>
          <w:lang w:val="uk-UA"/>
        </w:rPr>
        <w:t xml:space="preserve"> і виконує синтаксичну функцію підмета в підрядній частині речення. У першому реченні опустити слово ЩО не можна, бо воно пов’язує підрядну частину з головною і, як повнозначне слово, бере участь у внутрішній організації речення.</w:t>
      </w:r>
    </w:p>
    <w:p w:rsidR="009F2D8C" w:rsidRDefault="009F2D8C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другому реченні слово ЩО не має предметного значення, його не можна замінити іменником, воно логічно не виділяється, не вступає в граматичний зв’язок з іменними словами, не є членом речення, і його можна пропустити. Отже тут ЩО – сполучник, який виконує власне граматичну функцію лише пов’язує підрядну частину з головною.</w:t>
      </w:r>
    </w:p>
    <w:p w:rsidR="009F2D8C" w:rsidRPr="003D210F" w:rsidRDefault="009F2D8C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деяких займенниках при словозміні з’являються суплетивні основи, що пояснюється історичними процесами: </w:t>
      </w:r>
      <w:r w:rsidRPr="009F2D8C">
        <w:rPr>
          <w:b/>
          <w:i/>
          <w:sz w:val="28"/>
          <w:szCs w:val="28"/>
          <w:lang w:val="uk-UA"/>
        </w:rPr>
        <w:t>я – мене, він – його, ми – нас, вона – її, з нею, хто – кого, що – чого</w:t>
      </w:r>
      <w:r>
        <w:rPr>
          <w:sz w:val="28"/>
          <w:szCs w:val="28"/>
          <w:lang w:val="uk-UA"/>
        </w:rPr>
        <w:t xml:space="preserve"> та ін. У більшості займенників основа непохідна. Похідну основу мають заперечні (утворені префіксальним способом</w:t>
      </w:r>
      <w:r w:rsidR="00B21A73">
        <w:rPr>
          <w:sz w:val="28"/>
          <w:szCs w:val="28"/>
          <w:lang w:val="uk-UA"/>
        </w:rPr>
        <w:t xml:space="preserve">: </w:t>
      </w:r>
      <w:r w:rsidR="00B21A73" w:rsidRPr="00B21A73">
        <w:rPr>
          <w:b/>
          <w:i/>
          <w:sz w:val="28"/>
          <w:szCs w:val="28"/>
          <w:lang w:val="uk-UA"/>
        </w:rPr>
        <w:t>ніхто, ніякий нічий</w:t>
      </w:r>
      <w:r>
        <w:rPr>
          <w:sz w:val="28"/>
          <w:szCs w:val="28"/>
          <w:lang w:val="uk-UA"/>
        </w:rPr>
        <w:t>) та неозначені займенники</w:t>
      </w:r>
      <w:r w:rsidR="00B21A73">
        <w:rPr>
          <w:sz w:val="28"/>
          <w:szCs w:val="28"/>
          <w:lang w:val="uk-UA"/>
        </w:rPr>
        <w:t xml:space="preserve"> (можуть утворюватися префіксальним (</w:t>
      </w:r>
      <w:r w:rsidR="00B21A73" w:rsidRPr="00B21A73">
        <w:rPr>
          <w:b/>
          <w:i/>
          <w:sz w:val="28"/>
          <w:szCs w:val="28"/>
          <w:lang w:val="uk-UA"/>
        </w:rPr>
        <w:t>будь-хто,</w:t>
      </w:r>
      <w:r w:rsidR="00B21A73">
        <w:rPr>
          <w:b/>
          <w:i/>
          <w:sz w:val="28"/>
          <w:szCs w:val="28"/>
          <w:lang w:val="uk-UA"/>
        </w:rPr>
        <w:t xml:space="preserve"> казна-що, </w:t>
      </w:r>
      <w:r w:rsidR="00B21A73" w:rsidRPr="00B21A73">
        <w:rPr>
          <w:b/>
          <w:i/>
          <w:sz w:val="28"/>
          <w:szCs w:val="28"/>
          <w:lang w:val="uk-UA"/>
        </w:rPr>
        <w:t>абиякий, дещо</w:t>
      </w:r>
      <w:r w:rsidR="00B21A73">
        <w:rPr>
          <w:sz w:val="28"/>
          <w:szCs w:val="28"/>
          <w:lang w:val="uk-UA"/>
        </w:rPr>
        <w:t xml:space="preserve">) та </w:t>
      </w:r>
      <w:proofErr w:type="spellStart"/>
      <w:r w:rsidR="00B21A73">
        <w:rPr>
          <w:sz w:val="28"/>
          <w:szCs w:val="28"/>
          <w:lang w:val="uk-UA"/>
        </w:rPr>
        <w:t>постфіксальним</w:t>
      </w:r>
      <w:proofErr w:type="spellEnd"/>
      <w:r w:rsidR="00B21A73">
        <w:rPr>
          <w:sz w:val="28"/>
          <w:szCs w:val="28"/>
          <w:lang w:val="uk-UA"/>
        </w:rPr>
        <w:t xml:space="preserve"> (</w:t>
      </w:r>
      <w:r w:rsidR="00B21A73" w:rsidRPr="00B21A73">
        <w:rPr>
          <w:b/>
          <w:i/>
          <w:sz w:val="28"/>
          <w:szCs w:val="28"/>
          <w:lang w:val="uk-UA"/>
        </w:rPr>
        <w:t>хтось, щось, чийсь, хто-небудь, чий-будь</w:t>
      </w:r>
      <w:r w:rsidR="00B21A73">
        <w:rPr>
          <w:sz w:val="28"/>
          <w:szCs w:val="28"/>
          <w:lang w:val="uk-UA"/>
        </w:rPr>
        <w:t>) способом), що утворюються від питально-відносних за допомогою афіксів (які за походженням є частками).</w:t>
      </w:r>
    </w:p>
    <w:p w:rsidR="003D210F" w:rsidRPr="0092773B" w:rsidRDefault="003D210F" w:rsidP="001C1B0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1C1B07" w:rsidRPr="002818F3" w:rsidRDefault="001C1B07" w:rsidP="002818F3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sectPr w:rsidR="001C1B07" w:rsidRPr="0028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5887"/>
    <w:multiLevelType w:val="hybridMultilevel"/>
    <w:tmpl w:val="B9C43336"/>
    <w:lvl w:ilvl="0" w:tplc="F1363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703CB3"/>
    <w:multiLevelType w:val="hybridMultilevel"/>
    <w:tmpl w:val="B148877C"/>
    <w:lvl w:ilvl="0" w:tplc="E252E25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B8"/>
    <w:rsid w:val="00011CD7"/>
    <w:rsid w:val="00092BB9"/>
    <w:rsid w:val="000B179C"/>
    <w:rsid w:val="000C197C"/>
    <w:rsid w:val="00146CC8"/>
    <w:rsid w:val="001C1B07"/>
    <w:rsid w:val="002818F3"/>
    <w:rsid w:val="003614E8"/>
    <w:rsid w:val="003D210F"/>
    <w:rsid w:val="004016B8"/>
    <w:rsid w:val="00447411"/>
    <w:rsid w:val="00496A19"/>
    <w:rsid w:val="00545022"/>
    <w:rsid w:val="00563200"/>
    <w:rsid w:val="007904EA"/>
    <w:rsid w:val="007B5416"/>
    <w:rsid w:val="008153F4"/>
    <w:rsid w:val="00893581"/>
    <w:rsid w:val="008C786D"/>
    <w:rsid w:val="009222A5"/>
    <w:rsid w:val="0092773B"/>
    <w:rsid w:val="009F2D8C"/>
    <w:rsid w:val="00B21A73"/>
    <w:rsid w:val="00B8313D"/>
    <w:rsid w:val="00BC19DB"/>
    <w:rsid w:val="00BC3502"/>
    <w:rsid w:val="00C21528"/>
    <w:rsid w:val="00DC2640"/>
    <w:rsid w:val="00E019B8"/>
    <w:rsid w:val="00E45EC6"/>
    <w:rsid w:val="00F4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8</cp:revision>
  <dcterms:created xsi:type="dcterms:W3CDTF">2020-05-10T21:21:00Z</dcterms:created>
  <dcterms:modified xsi:type="dcterms:W3CDTF">2021-05-09T06:36:00Z</dcterms:modified>
</cp:coreProperties>
</file>