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EB" w:rsidRPr="00225EEB" w:rsidRDefault="00225EEB" w:rsidP="00225EEB">
      <w:pPr>
        <w:spacing w:after="0" w:line="240" w:lineRule="auto"/>
        <w:ind w:left="540"/>
        <w:contextualSpacing/>
        <w:jc w:val="both"/>
        <w:rPr>
          <w:rFonts w:eastAsia="Times New Roman" w:cs="Times New Roman"/>
          <w:b/>
          <w:szCs w:val="28"/>
          <w:lang w:val="uk-UA" w:eastAsia="uk-UA"/>
        </w:rPr>
      </w:pPr>
      <w:r w:rsidRPr="00225EEB">
        <w:rPr>
          <w:rFonts w:eastAsia="Times New Roman" w:cs="Times New Roman"/>
          <w:b/>
          <w:szCs w:val="28"/>
          <w:lang w:val="uk-UA" w:eastAsia="uk-UA"/>
        </w:rPr>
        <w:t>8.10</w:t>
      </w:r>
      <w:r w:rsidRPr="00225EEB">
        <w:rPr>
          <w:rFonts w:eastAsia="Times New Roman" w:cs="Times New Roman"/>
          <w:b/>
          <w:szCs w:val="28"/>
          <w:lang w:val="uk-UA" w:eastAsia="ru-RU"/>
        </w:rPr>
        <w:t xml:space="preserve"> Вправи для самостійної роботи.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  <w:r w:rsidRPr="00225EEB">
        <w:rPr>
          <w:rFonts w:eastAsia="Times New Roman" w:cs="Times New Roman"/>
          <w:b/>
          <w:szCs w:val="26"/>
          <w:lang w:val="uk-UA" w:eastAsia="ru-RU"/>
        </w:rPr>
        <w:t>Вправа 1.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</w:p>
    <w:p w:rsidR="00225EEB" w:rsidRPr="00225EEB" w:rsidRDefault="00225EEB" w:rsidP="00225EEB">
      <w:pPr>
        <w:spacing w:after="0" w:line="240" w:lineRule="auto"/>
        <w:ind w:left="113" w:right="113" w:firstLine="595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Доход підприємства складає 1800000* грн., витрати на матеріали 350000* грн., витрати на заробітну плату 260000* грн.</w:t>
      </w:r>
    </w:p>
    <w:p w:rsidR="00225EEB" w:rsidRPr="00225EEB" w:rsidRDefault="00225EEB" w:rsidP="00225EE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Первісна вартість будівлі – 700000* грн. Строк корисного використання - 20 р. Ліквідаційна вартість – 300000* грн.</w:t>
      </w:r>
    </w:p>
    <w:p w:rsidR="00225EEB" w:rsidRPr="00225EEB" w:rsidRDefault="00225EEB" w:rsidP="00225EE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Первісна вартість верстату – 85000* грн. Строк корисного використання - 5 р. Ліквідаційна вартість – 50000* грн.</w:t>
      </w:r>
    </w:p>
    <w:p w:rsidR="00225EEB" w:rsidRPr="00225EEB" w:rsidRDefault="00225EEB" w:rsidP="00225EE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Первісна вартість комп’ютера – 5500* грн. Строк корисного використання – 2 р. Ліквідаційна вартість – 1500* грн.</w:t>
      </w:r>
    </w:p>
    <w:p w:rsidR="00225EEB" w:rsidRPr="00225EEB" w:rsidRDefault="00225EEB" w:rsidP="00225EE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Первісна вартість автомобіля – 102000* грн. Строк корисного використання - 5 р. Ліквідаційна вартість – 73400* грн.</w:t>
      </w:r>
    </w:p>
    <w:p w:rsidR="00225EEB" w:rsidRPr="00225EEB" w:rsidRDefault="00225EEB" w:rsidP="00225EE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Первісна вартість офісн</w:t>
      </w:r>
      <w:r w:rsidRPr="00225EEB">
        <w:rPr>
          <w:rFonts w:eastAsia="Times New Roman" w:cs="Times New Roman"/>
          <w:lang w:val="uk-UA" w:eastAsia="ru-RU"/>
        </w:rPr>
        <w:t>их</w:t>
      </w:r>
      <w:r w:rsidRPr="00225EEB">
        <w:rPr>
          <w:rFonts w:eastAsia="Times New Roman" w:cs="Times New Roman"/>
          <w:szCs w:val="28"/>
          <w:lang w:val="uk-UA" w:eastAsia="ru-RU"/>
        </w:rPr>
        <w:t xml:space="preserve"> меблів – 8000* грн. Строк корисного використання - 4 р. Ліквідаційна вартість – 3000* грн.</w:t>
      </w:r>
    </w:p>
    <w:p w:rsidR="00225EEB" w:rsidRPr="00225EEB" w:rsidRDefault="00225EEB" w:rsidP="00225EE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 xml:space="preserve">Здійснити розрахунок амортизації основних засобів 3, 4, 5, 6 груп за чотирма методами (за винятком виробничого, оскільки на його розрахунок впливає багато факторів виробничого процесу). Отримані результати порівняти. Визначити взаємозв’язок методів нарахування амортизації та чистого прибутку. 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225EEB">
        <w:rPr>
          <w:rFonts w:eastAsia="Times New Roman" w:cs="Times New Roman"/>
          <w:color w:val="000000"/>
          <w:szCs w:val="28"/>
          <w:lang w:val="uk-UA" w:eastAsia="ru-RU"/>
        </w:rPr>
        <w:t xml:space="preserve">Скласти та заповнити таблиці за формою таблиць 8.20 - 8.25. 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225EEB">
        <w:rPr>
          <w:rFonts w:eastAsia="Times New Roman" w:cs="Times New Roman"/>
          <w:color w:val="000000"/>
          <w:szCs w:val="28"/>
          <w:lang w:val="uk-UA" w:eastAsia="ru-RU"/>
        </w:rPr>
        <w:t xml:space="preserve">Зробити висновки. 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  <w:r w:rsidRPr="00225EEB">
        <w:rPr>
          <w:rFonts w:eastAsia="Times New Roman" w:cs="Times New Roman"/>
          <w:b/>
          <w:szCs w:val="26"/>
          <w:lang w:val="uk-UA" w:eastAsia="ru-RU"/>
        </w:rPr>
        <w:t>Вправа 2.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 w:val="32"/>
          <w:szCs w:val="28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225EEB">
        <w:rPr>
          <w:rFonts w:eastAsia="Times New Roman" w:cs="Times New Roman"/>
          <w:color w:val="000000"/>
          <w:szCs w:val="24"/>
          <w:lang w:val="uk-UA" w:eastAsia="ru-RU"/>
        </w:rPr>
        <w:t xml:space="preserve">На підприємстві застосований метод оцінки </w:t>
      </w:r>
      <w:r w:rsidRPr="00225EEB">
        <w:rPr>
          <w:rFonts w:eastAsia="Times New Roman" w:cs="Times New Roman"/>
          <w:color w:val="000000"/>
          <w:szCs w:val="28"/>
          <w:lang w:val="uk-UA" w:eastAsia="ru-RU"/>
        </w:rPr>
        <w:t xml:space="preserve">ТМЦ </w:t>
      </w:r>
      <w:r w:rsidRPr="00225EEB">
        <w:rPr>
          <w:rFonts w:eastAsia="Times New Roman" w:cs="Times New Roman"/>
          <w:szCs w:val="28"/>
          <w:lang w:val="uk-UA" w:eastAsia="ru-RU"/>
        </w:rPr>
        <w:t>FIFO</w:t>
      </w:r>
      <w:r w:rsidRPr="00225EEB">
        <w:rPr>
          <w:rFonts w:eastAsia="Times New Roman" w:cs="Times New Roman"/>
          <w:color w:val="000000"/>
          <w:szCs w:val="28"/>
          <w:lang w:val="uk-UA" w:eastAsia="ru-RU"/>
        </w:rPr>
        <w:t>.</w:t>
      </w:r>
      <w:r w:rsidRPr="00225EEB">
        <w:rPr>
          <w:rFonts w:eastAsia="Times New Roman" w:cs="Times New Roman"/>
          <w:color w:val="000000"/>
          <w:szCs w:val="24"/>
          <w:lang w:val="uk-UA" w:eastAsia="ru-RU"/>
        </w:rPr>
        <w:t xml:space="preserve"> Розглянути як  різні методи оцінки впливають на прибуток. Звіт про рух товарів на 2017 рік показано у таблиці 8.30. 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225EEB">
        <w:rPr>
          <w:rFonts w:eastAsia="Times New Roman" w:cs="Times New Roman"/>
          <w:color w:val="000000"/>
          <w:szCs w:val="24"/>
          <w:lang w:val="uk-UA" w:eastAsia="ru-RU"/>
        </w:rPr>
        <w:t>Заповнити таблиці.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225EEB">
        <w:rPr>
          <w:rFonts w:eastAsia="Times New Roman" w:cs="Times New Roman"/>
          <w:color w:val="000000"/>
          <w:szCs w:val="24"/>
          <w:lang w:val="uk-UA" w:eastAsia="ru-RU"/>
        </w:rPr>
        <w:t xml:space="preserve">Зробити висновки. 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Данні з позначкою * збільшити на 1 останню цифру номеру залікової книжки, а з позначкою **  - на 2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225EEB">
        <w:rPr>
          <w:rFonts w:eastAsia="Times New Roman" w:cs="Times New Roman"/>
          <w:color w:val="000000"/>
          <w:szCs w:val="24"/>
          <w:lang w:val="uk-UA" w:eastAsia="ru-RU"/>
        </w:rPr>
        <w:t>Таблиця 8.</w:t>
      </w:r>
      <w:r w:rsidRPr="00225EEB">
        <w:rPr>
          <w:rFonts w:eastAsia="Times New Roman" w:cs="Times New Roman"/>
          <w:szCs w:val="24"/>
          <w:lang w:val="uk-UA" w:eastAsia="ru-RU"/>
        </w:rPr>
        <w:t>30 -</w:t>
      </w:r>
      <w:r w:rsidRPr="00225EEB">
        <w:rPr>
          <w:rFonts w:eastAsia="Times New Roman" w:cs="Times New Roman"/>
          <w:color w:val="000000"/>
          <w:szCs w:val="24"/>
          <w:lang w:val="uk-UA" w:eastAsia="ru-RU"/>
        </w:rPr>
        <w:t xml:space="preserve"> Звіт про рух товарів на 2017 рік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961"/>
        <w:gridCol w:w="1984"/>
        <w:gridCol w:w="1806"/>
      </w:tblGrid>
      <w:tr w:rsidR="00225EEB" w:rsidRPr="00225EEB" w:rsidTr="00C86B28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Дата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Кількість, </w:t>
            </w:r>
            <w:proofErr w:type="spellStart"/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уп</w:t>
            </w:r>
            <w:proofErr w:type="spellEnd"/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.*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Ціна, грн.**</w:t>
            </w:r>
          </w:p>
        </w:tc>
      </w:tr>
      <w:tr w:rsidR="00225EEB" w:rsidRPr="00225EEB" w:rsidTr="00C86B28">
        <w:trPr>
          <w:trHeight w:val="2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01.07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Залишок на початок місяця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58,00</w:t>
            </w:r>
          </w:p>
        </w:tc>
      </w:tr>
      <w:tr w:rsidR="00225EEB" w:rsidRPr="00225EEB" w:rsidTr="00C86B28">
        <w:trPr>
          <w:trHeight w:val="3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10.07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 xml:space="preserve">Надійшло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58,50</w:t>
            </w:r>
          </w:p>
        </w:tc>
      </w:tr>
      <w:tr w:rsidR="00225EEB" w:rsidRPr="00225EEB" w:rsidTr="00C86B28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15.07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 xml:space="preserve">Реалізовано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63,50</w:t>
            </w:r>
          </w:p>
        </w:tc>
      </w:tr>
      <w:tr w:rsidR="00225EEB" w:rsidRPr="00225EEB" w:rsidTr="00C86B28">
        <w:trPr>
          <w:trHeight w:val="1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17.07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 xml:space="preserve">Надійшло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60,00</w:t>
            </w:r>
          </w:p>
        </w:tc>
      </w:tr>
      <w:tr w:rsidR="00225EEB" w:rsidRPr="00225EEB" w:rsidTr="00C86B28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23.07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 xml:space="preserve">Реалізовано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63,50</w:t>
            </w:r>
          </w:p>
        </w:tc>
      </w:tr>
      <w:tr w:rsidR="00225EEB" w:rsidRPr="00225EEB" w:rsidTr="00C86B28">
        <w:trPr>
          <w:cantSplit/>
          <w:trHeight w:val="34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Залишок на кінець місяця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225EEB">
        <w:rPr>
          <w:rFonts w:eastAsia="Times New Roman" w:cs="Times New Roman"/>
          <w:color w:val="000000"/>
          <w:szCs w:val="24"/>
          <w:lang w:val="uk-UA" w:eastAsia="ru-RU"/>
        </w:rPr>
        <w:t>Таблиця 8.31 - Вплив на прибуток різних методів оцінки ТМЦ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36"/>
        <w:gridCol w:w="1701"/>
        <w:gridCol w:w="1418"/>
        <w:gridCol w:w="1417"/>
      </w:tblGrid>
      <w:tr w:rsidR="00225EEB" w:rsidRPr="00225EEB" w:rsidTr="00C86B28">
        <w:trPr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Середньо-</w:t>
            </w:r>
            <w:proofErr w:type="spellEnd"/>
          </w:p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зважена собівартість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FIFO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LIFO</w:t>
            </w:r>
          </w:p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(не </w:t>
            </w:r>
            <w:proofErr w:type="spellStart"/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викорис-товується</w:t>
            </w:r>
            <w:proofErr w:type="spellEnd"/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</w:tr>
      <w:tr w:rsidR="00225EEB" w:rsidRPr="00225EEB" w:rsidTr="00C86B2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Реалізовано  одиниць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Залишок на початок 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Надійшло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Залишок на кінець 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Собівартість реалізованих товарів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Валовий прибуток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Операційні витрати**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55</w:t>
            </w:r>
          </w:p>
        </w:tc>
      </w:tr>
      <w:tr w:rsidR="00225EEB" w:rsidRPr="00225EEB" w:rsidTr="00C86B28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Прибуток до оподаткування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Податок на прибуток 18%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Чистий прибуток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p w:rsidR="00225EEB" w:rsidRPr="00225EEB" w:rsidRDefault="00225EEB" w:rsidP="00225EEB">
      <w:pPr>
        <w:widowControl w:val="0"/>
        <w:spacing w:after="0" w:line="240" w:lineRule="auto"/>
        <w:ind w:firstLine="709"/>
        <w:rPr>
          <w:rFonts w:eastAsia="Times New Roman" w:cs="Times New Roman"/>
          <w:szCs w:val="20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  <w:r w:rsidRPr="00225EEB">
        <w:rPr>
          <w:rFonts w:eastAsia="Times New Roman" w:cs="Times New Roman"/>
          <w:b/>
          <w:szCs w:val="26"/>
          <w:lang w:val="uk-UA" w:eastAsia="ru-RU"/>
        </w:rPr>
        <w:t>Вправа 3.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 xml:space="preserve">На основі даних за третій квартал </w:t>
      </w:r>
      <w:r w:rsidRPr="00225EEB">
        <w:rPr>
          <w:rFonts w:eastAsia="Times New Roman" w:cs="Times New Roman"/>
          <w:color w:val="000000"/>
          <w:szCs w:val="28"/>
          <w:lang w:val="uk-UA" w:eastAsia="ru-RU"/>
        </w:rPr>
        <w:t>2017 року проаналізувати податковий облік на сільськогосподарському підприємстві ТОВ «Зоря», розглянувши декілька варіантів: підприємство знаходиться на загальній системі оподаткування; підприємство знаходиться на спрощеній системі оподаткування за ставкою 3% у разі сплати ПДВ, 5% у разі включення ПДВ до ЄП; підприємство сплачує ЄП 4 гр. У розпорядженні підприємства знаходиться  земля, із них рілля, сіножаті, пасовища, багаторічні насадження.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Таблиця 8.32 - Розрахунок ЄП 4 гр. та земельного податку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74"/>
        <w:gridCol w:w="1559"/>
        <w:gridCol w:w="1134"/>
        <w:gridCol w:w="1422"/>
        <w:gridCol w:w="1187"/>
        <w:gridCol w:w="1583"/>
      </w:tblGrid>
      <w:tr w:rsidR="00225EEB" w:rsidRPr="00225EEB" w:rsidTr="00C86B28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Вид сільгоспугідь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Оцінка землі в грн.*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Ставка оподаткування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ЄП 4 гр.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Земельний податок</w:t>
            </w:r>
          </w:p>
        </w:tc>
      </w:tr>
      <w:tr w:rsidR="00225EEB" w:rsidRPr="00225EEB" w:rsidTr="00C86B28">
        <w:trPr>
          <w:trHeight w:val="2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ЄП 4 гр.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земельний податок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225EEB" w:rsidRPr="00225EEB" w:rsidTr="00C86B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Рілля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0,95%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Сіножаті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0,95%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Пасовища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0,95%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Багаторічні насадження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58000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0,57%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0,90%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225EEB" w:rsidRDefault="00225EEB">
      <w:p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br w:type="page"/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lastRenderedPageBreak/>
        <w:t>Таблиця 8.33 - Розрахунок визначення ефективної системи оподаткування для сільськогосподарського підприємства ТОВ «Зоря»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3438"/>
        <w:gridCol w:w="1418"/>
        <w:gridCol w:w="1186"/>
        <w:gridCol w:w="1966"/>
        <w:gridCol w:w="924"/>
      </w:tblGrid>
      <w:tr w:rsidR="00225EEB" w:rsidRPr="00225EEB" w:rsidTr="00C86B28">
        <w:trPr>
          <w:trHeight w:hRule="exact" w:val="619"/>
        </w:trPr>
        <w:tc>
          <w:tcPr>
            <w:tcW w:w="541" w:type="dxa"/>
            <w:vMerge w:val="restart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№</w:t>
            </w:r>
          </w:p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з/п</w:t>
            </w:r>
          </w:p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38" w:type="dxa"/>
            <w:vMerge w:val="restart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Показник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Загальна система </w:t>
            </w:r>
            <w:proofErr w:type="spellStart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оподатку-вання</w:t>
            </w:r>
            <w:proofErr w:type="spellEnd"/>
          </w:p>
        </w:tc>
        <w:tc>
          <w:tcPr>
            <w:tcW w:w="3152" w:type="dxa"/>
            <w:gridSpan w:val="2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Спрощена система</w:t>
            </w:r>
          </w:p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ЄП 3 гр.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ЄП 4 гр.</w:t>
            </w:r>
          </w:p>
        </w:tc>
      </w:tr>
      <w:tr w:rsidR="00225EEB" w:rsidRPr="00225EEB" w:rsidTr="00C86B28">
        <w:trPr>
          <w:trHeight w:hRule="exact" w:val="913"/>
        </w:trPr>
        <w:tc>
          <w:tcPr>
            <w:tcW w:w="541" w:type="dxa"/>
            <w:vMerge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У разі сплати ПДВ 3%</w:t>
            </w: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У разі включення ПДВ до ЄП 5%</w:t>
            </w:r>
          </w:p>
        </w:tc>
        <w:tc>
          <w:tcPr>
            <w:tcW w:w="924" w:type="dxa"/>
            <w:vMerge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343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</w:tr>
      <w:tr w:rsidR="00225EEB" w:rsidRPr="00225EEB" w:rsidTr="00C86B28">
        <w:trPr>
          <w:trHeight w:val="555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Дохід від реалізації *продукції з ПДВ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60000</w:t>
            </w: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60000</w:t>
            </w: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60000</w:t>
            </w: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60000</w:t>
            </w:r>
          </w:p>
        </w:tc>
      </w:tr>
      <w:tr w:rsidR="00225EEB" w:rsidRPr="00225EEB" w:rsidTr="00C86B28">
        <w:trPr>
          <w:trHeight w:val="167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Податкове зобов’язання*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144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Чистий дохід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262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Матеріальні витрати*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3000</w:t>
            </w: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3000</w:t>
            </w: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3000</w:t>
            </w: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3000</w:t>
            </w:r>
          </w:p>
        </w:tc>
      </w:tr>
      <w:tr w:rsidR="00225EEB" w:rsidRPr="00225EEB" w:rsidTr="00C86B28">
        <w:trPr>
          <w:trHeight w:val="237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Податковий кредит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356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Витрати на оплату праці*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4000</w:t>
            </w: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4000</w:t>
            </w: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4000</w:t>
            </w: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4000</w:t>
            </w:r>
          </w:p>
        </w:tc>
      </w:tr>
      <w:tr w:rsidR="00225EEB" w:rsidRPr="00225EEB" w:rsidTr="00C86B28">
        <w:trPr>
          <w:trHeight w:val="276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ЄСВ 22%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225EEB" w:rsidRPr="00225EEB" w:rsidTr="00C86B28">
        <w:trPr>
          <w:trHeight w:val="238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Земельний податок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213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Амортизація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1100</w:t>
            </w: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1100</w:t>
            </w: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1100</w:t>
            </w: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1100</w:t>
            </w:r>
          </w:p>
        </w:tc>
      </w:tr>
      <w:tr w:rsidR="00225EEB" w:rsidRPr="00225EEB" w:rsidTr="00C86B28">
        <w:trPr>
          <w:trHeight w:val="190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Єдиний податок 3 група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307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Єдиний податок 4 група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270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Разом витрат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246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 13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Прибуток до оподаткування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212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Податок на прибуток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315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Чистий прибуток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273"/>
        </w:trPr>
        <w:tc>
          <w:tcPr>
            <w:tcW w:w="541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343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К %</w:t>
            </w:r>
          </w:p>
        </w:tc>
        <w:tc>
          <w:tcPr>
            <w:tcW w:w="1418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225EEB">
        <w:rPr>
          <w:rFonts w:eastAsia="Times New Roman" w:cs="Times New Roman"/>
          <w:b/>
          <w:sz w:val="26"/>
          <w:szCs w:val="26"/>
          <w:lang w:val="uk-UA" w:eastAsia="ru-RU"/>
        </w:rPr>
        <w:t>Вправа 4.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Підприємство отримало дохід (Д) у розмірі 5 270* тис., собівартість (</w:t>
      </w:r>
      <w:proofErr w:type="spellStart"/>
      <w:r w:rsidRPr="00225EEB">
        <w:rPr>
          <w:rFonts w:eastAsia="Times New Roman" w:cs="Times New Roman"/>
          <w:szCs w:val="28"/>
          <w:lang w:val="uk-UA" w:eastAsia="ru-RU"/>
        </w:rPr>
        <w:t>СбВ</w:t>
      </w:r>
      <w:proofErr w:type="spellEnd"/>
      <w:r w:rsidRPr="00225EEB">
        <w:rPr>
          <w:rFonts w:eastAsia="Times New Roman" w:cs="Times New Roman"/>
          <w:szCs w:val="28"/>
          <w:lang w:val="uk-UA" w:eastAsia="ru-RU"/>
        </w:rPr>
        <w:t xml:space="preserve">) склала 2 180* тис. грн., адміністративні витрати (АВ) – 690* тис. грн., витрати на збут (ВЗ) -  112* тис. грн., інші витрати (ІВ) – 14* тис. грн. Розрахувати, на якій системі оподаткування вигідно працювати підприємству (на загальній або на спрощеній (єдиний податок за різними умовами) на підставі однакових даних доходу. 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Зробити висновки.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225EEB">
        <w:rPr>
          <w:rFonts w:eastAsia="Times New Roman" w:cs="Times New Roman"/>
          <w:b/>
          <w:szCs w:val="28"/>
          <w:lang w:val="uk-UA" w:eastAsia="ru-RU"/>
        </w:rPr>
        <w:t>Вправа 5.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225EEB">
        <w:rPr>
          <w:rFonts w:eastAsia="Calibri" w:cs="Times New Roman"/>
          <w:szCs w:val="28"/>
          <w:lang w:val="uk-UA" w:eastAsia="ru-RU"/>
        </w:rPr>
        <w:t xml:space="preserve">Дохід від реалізації продукції 200000,00* грн., з них за горілчані вироби 120000,00* грн. Собівартість продукції 150000,00* грн., з них за горілчані вироби 80000,00* грн. Інші витрати підприємства – 20000,00 * грн. </w:t>
      </w:r>
    </w:p>
    <w:p w:rsidR="00225EEB" w:rsidRPr="00225EEB" w:rsidRDefault="00225EEB" w:rsidP="00225EEB">
      <w:pPr>
        <w:widowControl w:val="0"/>
        <w:spacing w:after="0" w:line="240" w:lineRule="auto"/>
        <w:ind w:firstLine="568"/>
        <w:jc w:val="both"/>
        <w:rPr>
          <w:rFonts w:eastAsia="Calibri" w:cs="Times New Roman"/>
          <w:szCs w:val="28"/>
          <w:lang w:val="uk-UA" w:eastAsia="ru-RU"/>
        </w:rPr>
      </w:pPr>
      <w:r w:rsidRPr="00225EEB">
        <w:rPr>
          <w:rFonts w:eastAsia="Calibri" w:cs="Times New Roman"/>
          <w:szCs w:val="28"/>
          <w:lang w:val="uk-UA" w:eastAsia="ru-RU"/>
        </w:rPr>
        <w:t>Здійснити оподаткування підприємства при загальній та спрощеній системі оподаткування:</w:t>
      </w:r>
    </w:p>
    <w:p w:rsidR="00225EEB" w:rsidRPr="00225EEB" w:rsidRDefault="00225EEB" w:rsidP="00225E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  <w:lang w:val="uk-UA" w:eastAsia="ru-RU"/>
        </w:rPr>
      </w:pPr>
      <w:r w:rsidRPr="00225EEB">
        <w:rPr>
          <w:rFonts w:eastAsia="Calibri" w:cs="Times New Roman"/>
          <w:szCs w:val="28"/>
          <w:lang w:val="uk-UA" w:eastAsia="ru-RU"/>
        </w:rPr>
        <w:t>розрахувати податок на прибуток при загальній системі оподаткування;</w:t>
      </w:r>
    </w:p>
    <w:p w:rsidR="00225EEB" w:rsidRPr="00225EEB" w:rsidRDefault="00225EEB" w:rsidP="00225EEB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225EEB">
        <w:rPr>
          <w:rFonts w:eastAsia="Calibri" w:cs="Times New Roman"/>
          <w:szCs w:val="28"/>
          <w:lang w:val="uk-UA" w:eastAsia="ru-RU"/>
        </w:rPr>
        <w:lastRenderedPageBreak/>
        <w:t>підприємство розбити на мале підприємство, що знаходиться на загальній системі оподаткування та на фізичну особу підприємця 3-ї групи:</w:t>
      </w:r>
    </w:p>
    <w:p w:rsidR="00225EEB" w:rsidRPr="00225EEB" w:rsidRDefault="00225EEB" w:rsidP="00225EEB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225EEB">
        <w:rPr>
          <w:rFonts w:eastAsia="Calibri" w:cs="Times New Roman"/>
          <w:szCs w:val="28"/>
          <w:lang w:val="uk-UA" w:eastAsia="ru-RU"/>
        </w:rPr>
        <w:t>здійснити оподаткування малого підприємства, що залишилось на загальній системі оподаткування, яке виготовляє підакцизну продукцію;</w:t>
      </w:r>
    </w:p>
    <w:p w:rsidR="00225EEB" w:rsidRPr="00225EEB" w:rsidRDefault="00225EEB" w:rsidP="00225EEB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225EEB">
        <w:rPr>
          <w:rFonts w:eastAsia="Calibri" w:cs="Times New Roman"/>
          <w:szCs w:val="28"/>
          <w:lang w:val="uk-UA" w:eastAsia="ru-RU"/>
        </w:rPr>
        <w:t>здійснити оподаткування фізичної особи приватного підприємця 3-ї групи, яке відокремилось та перейшло на спрощену систему оподаткування.</w:t>
      </w:r>
    </w:p>
    <w:p w:rsidR="00225EEB" w:rsidRPr="00225EEB" w:rsidRDefault="00225EEB" w:rsidP="00225EEB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225EEB">
        <w:rPr>
          <w:rFonts w:eastAsia="Calibri" w:cs="Times New Roman"/>
          <w:szCs w:val="28"/>
          <w:lang w:val="uk-UA" w:eastAsia="ru-RU"/>
        </w:rPr>
        <w:t>розрахувати ефективність від структурних перетворень.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225EEB">
        <w:rPr>
          <w:rFonts w:eastAsia="Times New Roman" w:cs="Times New Roman"/>
          <w:b/>
          <w:szCs w:val="28"/>
          <w:lang w:val="uk-UA" w:eastAsia="ru-RU"/>
        </w:rPr>
        <w:t>Вправа 6.</w:t>
      </w:r>
    </w:p>
    <w:p w:rsidR="00225EEB" w:rsidRPr="00225EEB" w:rsidRDefault="00225EEB" w:rsidP="00225EE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Розрахувати ефективність від застосування запропонованої ставки єдиного соціального внеску. Заповнити таблицю 8</w:t>
      </w:r>
      <w:r w:rsidRPr="00225EEB">
        <w:rPr>
          <w:rFonts w:eastAsia="Times New Roman" w:cs="Times New Roman"/>
          <w:color w:val="000000"/>
          <w:szCs w:val="28"/>
          <w:lang w:val="uk-UA" w:eastAsia="ru-RU"/>
        </w:rPr>
        <w:t>.34.</w:t>
      </w:r>
      <w:r w:rsidRPr="00225EEB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225EEB" w:rsidRPr="00225EEB" w:rsidRDefault="00225EEB" w:rsidP="00225EE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Зробити висновки.</w:t>
      </w:r>
    </w:p>
    <w:p w:rsidR="00225EEB" w:rsidRPr="00225EEB" w:rsidRDefault="00225EEB" w:rsidP="00225EE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color w:val="000000"/>
          <w:szCs w:val="28"/>
          <w:lang w:val="uk-UA" w:eastAsia="ru-RU"/>
        </w:rPr>
        <w:t>Данні з позначкою * збільшити на 3 останні цифри номеру залікової книжки, а данні з позначкою ** - збільшити на 1 останню цифру номеру залікової книжки</w:t>
      </w:r>
    </w:p>
    <w:p w:rsidR="00225EEB" w:rsidRPr="00225EEB" w:rsidRDefault="00225EEB" w:rsidP="00225EEB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 xml:space="preserve">Всі розрахунки та пояснення здійснювати з урахуванням законодавчих норм та ставок діючих на дату розв’язування завдання. </w:t>
      </w:r>
    </w:p>
    <w:p w:rsidR="00225EEB" w:rsidRPr="00225EEB" w:rsidRDefault="00225EEB" w:rsidP="00225EE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225EEB" w:rsidRPr="00225EEB" w:rsidRDefault="00225EEB" w:rsidP="00225EE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 xml:space="preserve">Таблиця 8.34 – Ефективність від застосування запропонованої ставки єдиного соціального внеску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701"/>
        <w:gridCol w:w="1559"/>
        <w:gridCol w:w="1524"/>
      </w:tblGrid>
      <w:tr w:rsidR="00225EEB" w:rsidRPr="00225EEB" w:rsidTr="00C86B28">
        <w:trPr>
          <w:trHeight w:val="8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2016 рік, ставка ЄСВ 22%,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2017 рік, ставка ЄСВ 15%, грн.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Економія витрат, грн.</w:t>
            </w:r>
          </w:p>
        </w:tc>
      </w:tr>
      <w:tr w:rsidR="00225EEB" w:rsidRPr="00225EEB" w:rsidTr="00C86B28">
        <w:trPr>
          <w:trHeight w:val="3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4</w:t>
            </w:r>
          </w:p>
        </w:tc>
      </w:tr>
      <w:tr w:rsidR="00225EEB" w:rsidRPr="00225EEB" w:rsidTr="00C86B28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Нарахована заробітна плата за місяць 1 робітнику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5000*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5000*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proofErr w:type="spellStart"/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Нараховано</w:t>
            </w:r>
            <w:proofErr w:type="spellEnd"/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 xml:space="preserve"> ЄСВ за місяць 1 робітнику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Нарахована заробітна плата за місяць 150** робітникам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proofErr w:type="spellStart"/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Нараховано</w:t>
            </w:r>
            <w:proofErr w:type="spellEnd"/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 xml:space="preserve"> ЄСВ за місяць 150** робітникам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Нарахована заробітна плата за рік 150** робітникам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proofErr w:type="spellStart"/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Нараховано</w:t>
            </w:r>
            <w:proofErr w:type="spellEnd"/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 xml:space="preserve"> ЄСВ за рік   150** робітникам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Нарахована заробітна плата за місяць 1 робітнику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9000*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9000*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proofErr w:type="spellStart"/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Нараховано</w:t>
            </w:r>
            <w:proofErr w:type="spellEnd"/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 xml:space="preserve"> ЄСВ за місяць 1 робітнику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Нарахована заробітна плата за місяць 150** робітникам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proofErr w:type="spellStart"/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Нараховано</w:t>
            </w:r>
            <w:proofErr w:type="spellEnd"/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 xml:space="preserve"> ЄСВ за місяць 150** робітникам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</w:tr>
    </w:tbl>
    <w:p w:rsidR="00225EEB" w:rsidRPr="00225EEB" w:rsidRDefault="00225EEB" w:rsidP="00225EEB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225EEB">
        <w:rPr>
          <w:rFonts w:eastAsia="Times New Roman" w:cs="Times New Roman"/>
          <w:szCs w:val="24"/>
          <w:lang w:val="uk-UA" w:eastAsia="ru-RU"/>
        </w:rPr>
        <w:lastRenderedPageBreak/>
        <w:t>Продовження таблиці 8.34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701"/>
        <w:gridCol w:w="1559"/>
        <w:gridCol w:w="1524"/>
      </w:tblGrid>
      <w:tr w:rsidR="00225EEB" w:rsidRPr="00225EEB" w:rsidTr="00C86B28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C86B28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C86B28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C86B28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C86B28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/>
              </w:rPr>
              <w:t>4</w:t>
            </w:r>
          </w:p>
        </w:tc>
      </w:tr>
      <w:tr w:rsidR="00225EEB" w:rsidRPr="00225EEB" w:rsidTr="00C86B28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Нарахована заробітна плата за рік 150** робітникам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proofErr w:type="spellStart"/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Нараховано</w:t>
            </w:r>
            <w:proofErr w:type="spellEnd"/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 xml:space="preserve"> ЄСВ за рік 150** робітникам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</w:tr>
    </w:tbl>
    <w:p w:rsidR="00225EEB" w:rsidRPr="00225EEB" w:rsidRDefault="00225EEB" w:rsidP="00225EE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32"/>
          <w:szCs w:val="28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  <w:r w:rsidRPr="00225EEB">
        <w:rPr>
          <w:rFonts w:eastAsia="Times New Roman" w:cs="Times New Roman"/>
          <w:b/>
          <w:szCs w:val="26"/>
          <w:lang w:val="uk-UA" w:eastAsia="ru-RU"/>
        </w:rPr>
        <w:t>Вправа 7.</w:t>
      </w:r>
    </w:p>
    <w:p w:rsidR="00225EEB" w:rsidRPr="00225EEB" w:rsidRDefault="00225EEB" w:rsidP="00225EEB">
      <w:pPr>
        <w:spacing w:after="0" w:line="240" w:lineRule="auto"/>
        <w:ind w:firstLine="720"/>
        <w:jc w:val="both"/>
        <w:rPr>
          <w:rFonts w:eastAsia="Times New Roman" w:cs="Times New Roman"/>
          <w:b/>
          <w:sz w:val="32"/>
          <w:szCs w:val="28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Для податкового планування розглянути варіанти зменшення ставки ПДВ. Розрахувати ефективність від застосування запропонованої ставки.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 xml:space="preserve">Заповнити таблицю 8.35. 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Зробити висновки.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color w:val="000000"/>
          <w:szCs w:val="28"/>
          <w:lang w:val="uk-UA" w:eastAsia="ru-RU"/>
        </w:rPr>
        <w:t xml:space="preserve">Данні з позначкою * збільшити на 3 останні цифри номеру залікової книжки, </w:t>
      </w:r>
      <w:r w:rsidRPr="00225EEB">
        <w:rPr>
          <w:rFonts w:eastAsia="Times New Roman" w:cs="Times New Roman"/>
          <w:szCs w:val="28"/>
          <w:lang w:val="uk-UA" w:eastAsia="ru-RU"/>
        </w:rPr>
        <w:t>а д</w:t>
      </w:r>
      <w:r w:rsidRPr="00225EEB">
        <w:rPr>
          <w:rFonts w:eastAsia="Times New Roman" w:cs="Times New Roman"/>
          <w:color w:val="000000"/>
          <w:szCs w:val="28"/>
          <w:lang w:val="uk-UA" w:eastAsia="ru-RU"/>
        </w:rPr>
        <w:t>анні з позначкою ** зменшити на 1 останню цифру номеру залікової книжки.</w:t>
      </w:r>
      <w:r w:rsidRPr="00225EEB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225EEB" w:rsidRPr="00225EEB" w:rsidRDefault="00225EEB" w:rsidP="00225EEB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</w:p>
    <w:p w:rsidR="00225EEB" w:rsidRPr="00225EEB" w:rsidRDefault="00225EEB" w:rsidP="00225EEB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Таблиця 8.35 – Розрахунок зменшення ставок ПДВ та ефективність від застосування запропонованої ставки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701"/>
        <w:gridCol w:w="850"/>
        <w:gridCol w:w="1560"/>
        <w:gridCol w:w="850"/>
        <w:gridCol w:w="1168"/>
      </w:tblGrid>
      <w:tr w:rsidR="00225EEB" w:rsidRPr="00225EEB" w:rsidTr="00C86B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  <w:t>Період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Вартість до реалізації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  <w:t>ПЗ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Вартість придбання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  <w:t>ПК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ПДВ до сплати</w:t>
            </w:r>
          </w:p>
        </w:tc>
      </w:tr>
      <w:tr w:rsidR="00225EEB" w:rsidRPr="00225EEB" w:rsidTr="00C86B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  <w:t xml:space="preserve">Грудень 20хх рік факт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800 000*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200 000*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ind w:right="-108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  <w:t>Грудень 20хх рік прогноз, якщо ставка 20%**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800 000*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  <w:t>200 000*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  <w:t xml:space="preserve">Відхилення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val="uk-UA" w:eastAsia="ru-RU"/>
              </w:rPr>
            </w:pPr>
          </w:p>
        </w:tc>
      </w:tr>
    </w:tbl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  <w:r w:rsidRPr="00225EEB">
        <w:rPr>
          <w:rFonts w:eastAsia="Times New Roman" w:cs="Times New Roman"/>
          <w:b/>
          <w:szCs w:val="26"/>
          <w:lang w:val="uk-UA" w:eastAsia="ru-RU"/>
        </w:rPr>
        <w:t>Вправа 8.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Розглянути варіанти податкового планування для зменшення податкового навантаження заробітної плати шляхом перегляду ставок ПДФО. Порівняти з поточною ставкою ПДФО.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Зробити висновки.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color w:val="000000"/>
          <w:szCs w:val="28"/>
          <w:lang w:val="uk-UA" w:eastAsia="ru-RU"/>
        </w:rPr>
        <w:t xml:space="preserve">Данні з позначкою * збільшити на 3 останні цифри номеру залікової книжки, а з позначкою ** - зменшити на одну останню цифру. </w:t>
      </w:r>
      <w:r w:rsidRPr="00225EEB">
        <w:rPr>
          <w:rFonts w:eastAsia="Times New Roman" w:cs="Times New Roman"/>
          <w:szCs w:val="28"/>
          <w:lang w:val="uk-UA" w:eastAsia="ru-RU"/>
        </w:rPr>
        <w:t xml:space="preserve">Всі розрахунки та пояснення здійснювати з урахуванням законодавчих норм та ставок  діючих на дату розв’язування вправи. </w:t>
      </w:r>
    </w:p>
    <w:p w:rsidR="00225EEB" w:rsidRPr="00225EEB" w:rsidRDefault="00225EEB" w:rsidP="00225EE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Таблиця 8.36 – Запропоноване зменшення податкового навантаження на заробітну плату після зміни ставки ПДФО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92"/>
        <w:gridCol w:w="993"/>
        <w:gridCol w:w="992"/>
        <w:gridCol w:w="992"/>
        <w:gridCol w:w="992"/>
        <w:gridCol w:w="957"/>
      </w:tblGrid>
      <w:tr w:rsidR="00225EEB" w:rsidRPr="00225EEB" w:rsidTr="00C86B28">
        <w:trPr>
          <w:trHeight w:val="240"/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Показник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2017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Відхилення</w:t>
            </w:r>
          </w:p>
        </w:tc>
      </w:tr>
      <w:tr w:rsidR="00225EEB" w:rsidRPr="00225EEB" w:rsidTr="00C86B28">
        <w:trPr>
          <w:trHeight w:val="240"/>
          <w:tblHeader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Сума, грн.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Ставка</w:t>
            </w:r>
          </w:p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Сума,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Ставка %**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Сума, грн.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ind w:right="-144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Ставка,</w:t>
            </w:r>
          </w:p>
          <w:p w:rsidR="00225EEB" w:rsidRPr="00225EEB" w:rsidRDefault="00225EEB" w:rsidP="00225EEB">
            <w:pPr>
              <w:spacing w:after="0" w:line="240" w:lineRule="auto"/>
              <w:ind w:right="-144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%</w:t>
            </w:r>
          </w:p>
        </w:tc>
      </w:tr>
      <w:tr w:rsidR="00225EEB" w:rsidRPr="00225EEB" w:rsidTr="00C86B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7</w:t>
            </w:r>
          </w:p>
        </w:tc>
      </w:tr>
      <w:tr w:rsidR="00225EEB" w:rsidRPr="00225EEB" w:rsidTr="00C86B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Нарахована заробітна плата 1 робітнику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5000*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5000*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Утримання ПДФО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tabs>
                <w:tab w:val="left" w:pos="1245"/>
              </w:tabs>
              <w:spacing w:after="0" w:line="240" w:lineRule="auto"/>
              <w:jc w:val="both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Утримання Військового збору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tabs>
                <w:tab w:val="left" w:pos="1245"/>
              </w:tabs>
              <w:spacing w:after="0" w:line="240" w:lineRule="auto"/>
              <w:jc w:val="both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Разом, утримання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val="uk-UA"/>
              </w:rPr>
            </w:pPr>
          </w:p>
        </w:tc>
      </w:tr>
    </w:tbl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  <w:r w:rsidRPr="00225EEB">
        <w:rPr>
          <w:rFonts w:eastAsia="Times New Roman" w:cs="Times New Roman"/>
          <w:b/>
          <w:szCs w:val="26"/>
          <w:lang w:val="uk-UA" w:eastAsia="ru-RU"/>
        </w:rPr>
        <w:lastRenderedPageBreak/>
        <w:t>Вправа 9.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</w:p>
    <w:p w:rsidR="00225EEB" w:rsidRPr="00225EEB" w:rsidRDefault="00225EEB" w:rsidP="00225E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З метою податкового планування розрахувати зменшення ставки ЄСВ  на 2018 рік. Розрахувати ЄСВ за новими ставками та визначити ефективність від зменшення ставки.</w:t>
      </w:r>
    </w:p>
    <w:p w:rsidR="00225EEB" w:rsidRPr="00225EEB" w:rsidRDefault="00225EEB" w:rsidP="00225EE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Зробити висновки.</w:t>
      </w:r>
    </w:p>
    <w:p w:rsidR="00225EEB" w:rsidRPr="00225EEB" w:rsidRDefault="00225EEB" w:rsidP="00225EE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color w:val="000000"/>
          <w:szCs w:val="28"/>
          <w:lang w:val="uk-UA" w:eastAsia="ru-RU"/>
        </w:rPr>
        <w:t>Данні з позначкою * збільшити на 3 останні цифри номеру залікової книжки, а з позначкою ** - зменшити на одну останню цифру.</w:t>
      </w:r>
      <w:r w:rsidRPr="00225EEB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225EEB" w:rsidRPr="00225EEB" w:rsidRDefault="00225EEB" w:rsidP="00225EE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225EEB" w:rsidRPr="00225EEB" w:rsidRDefault="00225EEB" w:rsidP="00225EE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Таблиця 8.37 - Розрахунок ЄСВ за новими ставками та ефективність від зменшення ставки.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7"/>
        <w:gridCol w:w="1134"/>
        <w:gridCol w:w="1276"/>
        <w:gridCol w:w="1134"/>
        <w:gridCol w:w="1134"/>
        <w:gridCol w:w="1240"/>
      </w:tblGrid>
      <w:tr w:rsidR="00225EEB" w:rsidRPr="00225EEB" w:rsidTr="00C86B28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Показник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2018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Відхилення</w:t>
            </w:r>
          </w:p>
        </w:tc>
      </w:tr>
      <w:tr w:rsidR="00225EEB" w:rsidRPr="00225EEB" w:rsidTr="00C86B28">
        <w:trPr>
          <w:trHeight w:val="2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Сума,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Ставка</w:t>
            </w:r>
          </w:p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Сума,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Ставка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Сума, грн.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Ставка,</w:t>
            </w:r>
          </w:p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%</w:t>
            </w:r>
          </w:p>
        </w:tc>
      </w:tr>
      <w:tr w:rsidR="00225EEB" w:rsidRPr="00225EEB" w:rsidTr="00C86B2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Нарахована заробітна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5000*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5000*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-</w:t>
            </w:r>
          </w:p>
        </w:tc>
      </w:tr>
      <w:tr w:rsidR="00225EEB" w:rsidRPr="00225EEB" w:rsidTr="00C86B2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Ставка ЄСВ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22*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  <w:proofErr w:type="spellStart"/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>Нараховано</w:t>
            </w:r>
            <w:proofErr w:type="spellEnd"/>
            <w:r w:rsidRPr="00225EEB">
              <w:rPr>
                <w:rFonts w:eastAsia="Times New Roman" w:cs="Times New Roman"/>
                <w:iCs/>
                <w:sz w:val="26"/>
                <w:szCs w:val="26"/>
                <w:lang w:val="uk-UA" w:eastAsia="ru-RU"/>
              </w:rPr>
              <w:t xml:space="preserve"> ЄСВ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6"/>
                <w:szCs w:val="26"/>
                <w:lang w:val="uk-UA"/>
              </w:rPr>
            </w:pPr>
          </w:p>
        </w:tc>
      </w:tr>
    </w:tbl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 w:val="32"/>
          <w:szCs w:val="28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  <w:r w:rsidRPr="00225EEB">
        <w:rPr>
          <w:rFonts w:eastAsia="Times New Roman" w:cs="Times New Roman"/>
          <w:b/>
          <w:szCs w:val="26"/>
          <w:lang w:val="uk-UA" w:eastAsia="ru-RU"/>
        </w:rPr>
        <w:t>Вправа 10.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</w:p>
    <w:p w:rsidR="00225EEB" w:rsidRPr="00225EEB" w:rsidRDefault="00225EEB" w:rsidP="00225E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color w:val="000000"/>
          <w:szCs w:val="28"/>
          <w:lang w:val="uk-UA" w:eastAsia="ru-RU"/>
        </w:rPr>
        <w:t xml:space="preserve">Розрахувати </w:t>
      </w:r>
      <w:r w:rsidRPr="00225EEB">
        <w:rPr>
          <w:rFonts w:eastAsia="Times New Roman" w:cs="Times New Roman"/>
          <w:szCs w:val="28"/>
          <w:lang w:val="uk-UA" w:eastAsia="ru-RU"/>
        </w:rPr>
        <w:t>податок на прибуток за 2016 рік та прогноз на 2017 рік з урахуванням запропонованих змін в наказі про облікову політику та навести  отримані дані у таблиці 8.38.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Розрахувати зменшення податкового навантаження з податку на прибуток у таблиці 8.39.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Зробити висновки.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225EEB">
        <w:rPr>
          <w:rFonts w:eastAsia="Times New Roman" w:cs="Times New Roman"/>
          <w:color w:val="000000"/>
          <w:szCs w:val="28"/>
          <w:lang w:val="uk-UA" w:eastAsia="ru-RU"/>
        </w:rPr>
        <w:t xml:space="preserve">Данні з позначкою * збільшити на 3 останні цифри номеру залікової книжки. </w:t>
      </w:r>
      <w:r w:rsidRPr="00225EEB">
        <w:rPr>
          <w:rFonts w:eastAsia="Times New Roman" w:cs="Times New Roman"/>
          <w:szCs w:val="28"/>
          <w:lang w:val="uk-UA" w:eastAsia="ru-RU"/>
        </w:rPr>
        <w:t xml:space="preserve">Всі розрахунки та пояснення здійснювати з урахуванням законодавчих норм та ставок  діючих на дату розв’язування вправи. </w:t>
      </w:r>
    </w:p>
    <w:p w:rsidR="00225EEB" w:rsidRPr="00225EEB" w:rsidRDefault="00225EEB" w:rsidP="00225E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8"/>
          <w:lang w:val="uk-UA" w:eastAsia="ru-RU"/>
        </w:rPr>
      </w:pPr>
    </w:p>
    <w:p w:rsidR="00225EEB" w:rsidRPr="00225EEB" w:rsidRDefault="00225EEB" w:rsidP="00225E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225EEB">
        <w:rPr>
          <w:rFonts w:eastAsia="Times New Roman" w:cs="Times New Roman"/>
          <w:color w:val="000000"/>
          <w:szCs w:val="28"/>
          <w:lang w:val="uk-UA" w:eastAsia="ru-RU"/>
        </w:rPr>
        <w:t>Таблиця 8.</w:t>
      </w:r>
      <w:r w:rsidRPr="00225EEB">
        <w:rPr>
          <w:rFonts w:eastAsia="Times New Roman" w:cs="Times New Roman"/>
          <w:szCs w:val="28"/>
          <w:lang w:val="uk-UA" w:eastAsia="ru-RU"/>
        </w:rPr>
        <w:t xml:space="preserve">38 </w:t>
      </w:r>
      <w:r w:rsidRPr="00225EEB">
        <w:rPr>
          <w:rFonts w:eastAsia="Times New Roman" w:cs="Times New Roman"/>
          <w:color w:val="000000"/>
          <w:szCs w:val="28"/>
          <w:lang w:val="uk-UA" w:eastAsia="ru-RU"/>
        </w:rPr>
        <w:t xml:space="preserve">– Розрахунок податку на прибуток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152"/>
        <w:gridCol w:w="1059"/>
        <w:gridCol w:w="900"/>
        <w:gridCol w:w="1017"/>
        <w:gridCol w:w="993"/>
        <w:gridCol w:w="1247"/>
        <w:gridCol w:w="1021"/>
      </w:tblGrid>
      <w:tr w:rsidR="00225EEB" w:rsidRPr="00225EEB" w:rsidTr="00C86B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Доходи*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Витрати на </w:t>
            </w:r>
            <w:proofErr w:type="spellStart"/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матеріа-ли</w:t>
            </w:r>
            <w:proofErr w:type="spellEnd"/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Витрати на оплату праці*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Витра-ти</w:t>
            </w:r>
            <w:proofErr w:type="spellEnd"/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 на ЄСВ*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Витра-ти</w:t>
            </w:r>
            <w:proofErr w:type="spellEnd"/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 на </w:t>
            </w:r>
            <w:proofErr w:type="spellStart"/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аморти-зацію</w:t>
            </w:r>
            <w:proofErr w:type="spellEnd"/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Разом витрат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Прибуток до </w:t>
            </w:r>
            <w:proofErr w:type="spellStart"/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оподатку-вання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Пода-ток</w:t>
            </w:r>
            <w:proofErr w:type="spellEnd"/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 на </w:t>
            </w:r>
            <w:proofErr w:type="spellStart"/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прибу-ток</w:t>
            </w:r>
            <w:proofErr w:type="spellEnd"/>
          </w:p>
        </w:tc>
      </w:tr>
      <w:tr w:rsidR="00225EEB" w:rsidRPr="00225EEB" w:rsidTr="00C86B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2016 р. факт,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1000 000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200 000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160 000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35 200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180 000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2017 р.  прогноз,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1000 000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250 000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320 000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70 400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280 000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>Відхилен-ня</w:t>
            </w:r>
            <w:proofErr w:type="spellEnd"/>
            <w:r w:rsidRPr="00225EEB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,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</w:tr>
    </w:tbl>
    <w:p w:rsidR="00225EEB" w:rsidRPr="00225EEB" w:rsidRDefault="00225EEB" w:rsidP="00225E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8"/>
          <w:lang w:val="uk-UA" w:eastAsia="ru-RU"/>
        </w:rPr>
      </w:pPr>
    </w:p>
    <w:p w:rsidR="00225EEB" w:rsidRPr="00225EEB" w:rsidRDefault="00225EEB" w:rsidP="00225E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225EEB">
        <w:rPr>
          <w:rFonts w:eastAsia="Times New Roman" w:cs="Times New Roman"/>
          <w:color w:val="000000"/>
          <w:szCs w:val="28"/>
          <w:lang w:val="uk-UA" w:eastAsia="ru-RU"/>
        </w:rPr>
        <w:t>Таблиця 8.</w:t>
      </w:r>
      <w:r w:rsidRPr="00225EEB">
        <w:rPr>
          <w:rFonts w:eastAsia="Times New Roman" w:cs="Times New Roman"/>
          <w:szCs w:val="28"/>
          <w:lang w:val="uk-UA" w:eastAsia="ru-RU"/>
        </w:rPr>
        <w:t>39 –</w:t>
      </w:r>
      <w:r w:rsidRPr="00225EEB">
        <w:rPr>
          <w:rFonts w:eastAsia="Times New Roman" w:cs="Times New Roman"/>
          <w:color w:val="000000"/>
          <w:szCs w:val="28"/>
          <w:lang w:val="uk-UA" w:eastAsia="ru-RU"/>
        </w:rPr>
        <w:t xml:space="preserve"> Пропозиції зі зменшення податкового навантаження з податку на прибуток 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843"/>
        <w:gridCol w:w="2126"/>
        <w:gridCol w:w="1948"/>
      </w:tblGrid>
      <w:tr w:rsidR="00225EEB" w:rsidRPr="00225EEB" w:rsidTr="00C86B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Показники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2016 р. 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2017 р. прогноз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Відхилення</w:t>
            </w:r>
          </w:p>
        </w:tc>
      </w:tr>
      <w:tr w:rsidR="00225EEB" w:rsidRPr="00225EEB" w:rsidTr="00C86B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Доходи, 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Податок на прибуток, 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Податкове навантаження, 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  <w:r w:rsidRPr="00225EEB">
        <w:rPr>
          <w:rFonts w:eastAsia="Times New Roman" w:cs="Times New Roman"/>
          <w:b/>
          <w:szCs w:val="26"/>
          <w:lang w:val="uk-UA" w:eastAsia="ru-RU"/>
        </w:rPr>
        <w:lastRenderedPageBreak/>
        <w:t>Вправа 11.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</w:p>
    <w:p w:rsidR="00225EEB" w:rsidRPr="00225EEB" w:rsidRDefault="00225EEB" w:rsidP="00225E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З метою податкового планування розрахувати збільшення тарифів на надання послуг з вивозу сміття на 2018 рік. Розрахувати розмір доходу від збільшення тарифів на надання послуг з вивозу сміття та визначити ефективність від збільшення тарифів.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Зробити висновки.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color w:val="000000"/>
          <w:szCs w:val="28"/>
          <w:lang w:val="uk-UA" w:eastAsia="ru-RU"/>
        </w:rPr>
        <w:t xml:space="preserve">Данні з позначкою * збільшити на 2 останні цифри номеру залікової книжки. </w:t>
      </w:r>
    </w:p>
    <w:p w:rsidR="00225EEB" w:rsidRPr="00225EEB" w:rsidRDefault="00225EEB" w:rsidP="00225EEB">
      <w:pPr>
        <w:tabs>
          <w:tab w:val="left" w:pos="900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225EEB" w:rsidRPr="00225EEB" w:rsidRDefault="00225EEB" w:rsidP="00225EEB">
      <w:pPr>
        <w:tabs>
          <w:tab w:val="left" w:pos="900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Таблиця 8.40 – Розрахунок розміру доходу від збільшення тарифів на надання послуг з вивозу сміття та ефективність від збільшення тарифів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992"/>
        <w:gridCol w:w="1134"/>
        <w:gridCol w:w="992"/>
        <w:gridCol w:w="1276"/>
        <w:gridCol w:w="992"/>
        <w:gridCol w:w="1202"/>
      </w:tblGrid>
      <w:tr w:rsidR="00225EEB" w:rsidRPr="00225EEB" w:rsidTr="00C86B28">
        <w:trPr>
          <w:trHeight w:val="37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ind w:left="-57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Показник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ind w:left="-57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Обсяг сміття, т*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ind w:left="-57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Існуючі тарифи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ind w:left="-57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Запропоновані тарифи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ind w:left="-57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Ефектив-ність</w:t>
            </w:r>
            <w:proofErr w:type="spellEnd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, грн.</w:t>
            </w:r>
          </w:p>
        </w:tc>
      </w:tr>
      <w:tr w:rsidR="00225EEB" w:rsidRPr="00225EEB" w:rsidTr="00C86B2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тариф,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тариф, грн.*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сума, грн.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</w:tr>
      <w:tr w:rsidR="00225EEB" w:rsidRPr="00225EEB" w:rsidTr="00C86B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1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1. За квітень 20ХХ 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14175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1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1.1 Побутові відходи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1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у т.ч. роздільний збір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140,42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1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1.2 Комунальні змішані відходи, які здійснюються за талонами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3165,3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1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1.3 Разові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  <w:r w:rsidRPr="00225EEB">
        <w:rPr>
          <w:rFonts w:eastAsia="Times New Roman" w:cs="Times New Roman"/>
          <w:b/>
          <w:szCs w:val="26"/>
          <w:lang w:val="uk-UA" w:eastAsia="ru-RU"/>
        </w:rPr>
        <w:t>Вправа 12.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225EEB" w:rsidRPr="00225EEB" w:rsidRDefault="00225EEB" w:rsidP="00225EE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З метою податкового планування розподілити два види діяльності на різних приватних підприємців з різною системою оподаткування та визначити ефективність, отримані дані навести у таблиці 8.41.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Зробити висновки.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 xml:space="preserve">Данні з позначкою * збільшити на 3 останні цифри номеру залікової книжки. </w:t>
      </w:r>
    </w:p>
    <w:p w:rsidR="00225EEB" w:rsidRPr="00225EEB" w:rsidRDefault="00225EEB" w:rsidP="00225EE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Таблиця 8.41 – Розподіл двох видів діяльності на різних приватних підприємців з різною системою оподаткування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51"/>
        <w:gridCol w:w="1134"/>
        <w:gridCol w:w="1275"/>
        <w:gridCol w:w="1134"/>
        <w:gridCol w:w="1418"/>
        <w:gridCol w:w="992"/>
        <w:gridCol w:w="851"/>
        <w:gridCol w:w="850"/>
      </w:tblGrid>
      <w:tr w:rsidR="00225EEB" w:rsidRPr="00225EEB" w:rsidTr="00C86B28">
        <w:trPr>
          <w:trHeight w:val="4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Загальна система оподаткування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Загальна система оподаткування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Спрощена система оподаткування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Разом </w:t>
            </w:r>
            <w:proofErr w:type="spellStart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пода-ток</w:t>
            </w:r>
            <w:proofErr w:type="spellEnd"/>
          </w:p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5+7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right="-108" w:firstLine="14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Еконо-мія</w:t>
            </w:r>
            <w:proofErr w:type="spellEnd"/>
          </w:p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right="-108" w:firstLine="14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8-3</w:t>
            </w:r>
          </w:p>
        </w:tc>
      </w:tr>
      <w:tr w:rsidR="00225EEB" w:rsidRPr="00225EEB" w:rsidTr="00C86B28">
        <w:trPr>
          <w:trHeight w:val="27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Загаль-ний</w:t>
            </w:r>
            <w:proofErr w:type="spellEnd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доход</w:t>
            </w:r>
          </w:p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4+6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ПДФО 18%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 w:right="-46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Доход від реалізації </w:t>
            </w:r>
            <w:proofErr w:type="spellStart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підакциз-них</w:t>
            </w:r>
            <w:proofErr w:type="spellEnd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товарів*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 w:right="-46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ПДФО 18%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Доход від реалізації не </w:t>
            </w:r>
            <w:proofErr w:type="spellStart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підакциз-них</w:t>
            </w:r>
            <w:proofErr w:type="spellEnd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товарів*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Єдиний податок</w:t>
            </w:r>
          </w:p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(на діючу дату)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 w:right="-46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 w:right="-46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</w:tr>
      <w:tr w:rsidR="00225EEB" w:rsidRPr="00225EEB" w:rsidTr="00C86B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Грудень 20хх року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25EEB" w:rsidRPr="00225EEB" w:rsidTr="00C86B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Січень 20хх року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  <w:r w:rsidRPr="00225EEB">
        <w:rPr>
          <w:rFonts w:eastAsia="Times New Roman" w:cs="Times New Roman"/>
          <w:b/>
          <w:szCs w:val="26"/>
          <w:lang w:val="uk-UA" w:eastAsia="ru-RU"/>
        </w:rPr>
        <w:lastRenderedPageBreak/>
        <w:t>Вправа 13.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32"/>
          <w:szCs w:val="28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Проаналізувати ситуацію, яка існує на даний момент з єдиним соціальним внеском в Україні. Отримані дані внести до таблиці 8.42. Всі розрахунки та пояснення здійснювати з урахуванням законодавчих норм та ставок  діючих на дату розв’язування вправи.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Зробити висновки.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 xml:space="preserve">Данні з позначкою * збільшити на 3 останні цифри номеру залікової книжки. 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Таблиця 8.42 –</w:t>
      </w:r>
      <w:r w:rsidRPr="00225EEB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225EEB">
        <w:rPr>
          <w:rFonts w:eastAsia="Times New Roman" w:cs="Times New Roman"/>
          <w:szCs w:val="28"/>
          <w:lang w:val="uk-UA" w:eastAsia="ru-RU"/>
        </w:rPr>
        <w:t>Розрахунок ЄСВ та ефективність від зміни показників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7"/>
        <w:gridCol w:w="1652"/>
        <w:gridCol w:w="1615"/>
        <w:gridCol w:w="1554"/>
        <w:gridCol w:w="1102"/>
        <w:gridCol w:w="1234"/>
      </w:tblGrid>
      <w:tr w:rsidR="00225EEB" w:rsidRPr="00225EEB" w:rsidTr="00C86B28">
        <w:trPr>
          <w:trHeight w:val="20"/>
        </w:trPr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ind w:right="-56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Показники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ind w:left="-57" w:right="-56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Фактичне значення на 1 січня </w:t>
            </w:r>
          </w:p>
          <w:p w:rsidR="00225EEB" w:rsidRPr="00225EEB" w:rsidRDefault="00225EEB" w:rsidP="00225EEB">
            <w:pPr>
              <w:widowControl w:val="0"/>
              <w:spacing w:after="0" w:line="240" w:lineRule="auto"/>
              <w:ind w:left="-57" w:right="-56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поточного року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ind w:left="-57" w:right="-56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Фактичне значення на 1 січня наступного року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ind w:left="-57" w:right="-56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Пропонуєть-ся</w:t>
            </w:r>
            <w:proofErr w:type="spellEnd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фактичне значення </w:t>
            </w:r>
          </w:p>
          <w:p w:rsidR="00225EEB" w:rsidRPr="00225EEB" w:rsidRDefault="00225EEB" w:rsidP="00225EEB">
            <w:pPr>
              <w:widowControl w:val="0"/>
              <w:spacing w:after="0" w:line="240" w:lineRule="auto"/>
              <w:ind w:left="-57" w:right="-56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 наступний рік*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ind w:left="-57" w:right="-56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Відхилення</w:t>
            </w:r>
          </w:p>
        </w:tc>
      </w:tr>
      <w:tr w:rsidR="00225EEB" w:rsidRPr="00225EEB" w:rsidTr="00C86B28">
        <w:trPr>
          <w:cantSplit/>
          <w:trHeight w:val="1553"/>
        </w:trPr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ind w:right="-56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ind w:left="-57" w:right="-56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ind w:left="-57" w:right="-56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ind w:left="-57" w:right="-56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ind w:left="-57" w:right="-56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Наступ-ного</w:t>
            </w:r>
            <w:proofErr w:type="spellEnd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від </w:t>
            </w:r>
            <w:proofErr w:type="spellStart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поперед-нього</w:t>
            </w:r>
            <w:proofErr w:type="spellEnd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періоду</w:t>
            </w:r>
          </w:p>
          <w:p w:rsidR="00225EEB" w:rsidRPr="00225EEB" w:rsidRDefault="00225EEB" w:rsidP="00225EEB">
            <w:pPr>
              <w:widowControl w:val="0"/>
              <w:spacing w:after="0" w:line="240" w:lineRule="auto"/>
              <w:ind w:left="-57" w:right="-56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(3-2)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ind w:left="-57" w:right="-56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Пропози-цій</w:t>
            </w:r>
            <w:proofErr w:type="spellEnd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від </w:t>
            </w:r>
            <w:proofErr w:type="spellStart"/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фактич-ного</w:t>
            </w:r>
            <w:proofErr w:type="spellEnd"/>
          </w:p>
          <w:p w:rsidR="00225EEB" w:rsidRPr="00225EEB" w:rsidRDefault="00225EEB" w:rsidP="00225EEB">
            <w:pPr>
              <w:widowControl w:val="0"/>
              <w:spacing w:after="0" w:line="240" w:lineRule="auto"/>
              <w:ind w:left="-57" w:right="-56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(4-3)</w:t>
            </w:r>
          </w:p>
        </w:tc>
      </w:tr>
      <w:tr w:rsidR="00225EEB" w:rsidRPr="00225EEB" w:rsidTr="00C86B28">
        <w:trPr>
          <w:cantSplit/>
          <w:trHeight w:val="427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Calibri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ind w:left="-57" w:right="-57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Calibri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ind w:left="-57" w:right="-57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Calibri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ind w:left="-57" w:right="-57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Calibri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</w:tr>
      <w:tr w:rsidR="00225EEB" w:rsidRPr="00225EEB" w:rsidTr="00C86B28">
        <w:trPr>
          <w:trHeight w:val="2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Мінімальна заробітна плата, грн.</w:t>
            </w:r>
          </w:p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rPr>
          <w:trHeight w:val="2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Прожитковий мінімум, грн.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rPr>
          <w:trHeight w:val="1501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База оподаткування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Нарахована заробітна плата, але не менше ніж МЗП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Нарахована заробітна плата, але не менше ніж МЗП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Надати пропозиції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rPr>
          <w:trHeight w:val="2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Мінімальний граничний розмір бази ЄСВ, грн.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rPr>
          <w:trHeight w:val="2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Нарахування ЄСВ (22%), грн.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</w:p>
        </w:tc>
      </w:tr>
    </w:tbl>
    <w:p w:rsidR="00225EEB" w:rsidRPr="00225EEB" w:rsidRDefault="00225EEB" w:rsidP="00225EEB">
      <w:pPr>
        <w:spacing w:after="0" w:line="240" w:lineRule="auto"/>
        <w:ind w:firstLine="720"/>
        <w:jc w:val="both"/>
        <w:rPr>
          <w:rFonts w:eastAsia="Times New Roman" w:cs="Times New Roman"/>
          <w:sz w:val="32"/>
          <w:szCs w:val="28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  <w:r w:rsidRPr="00225EEB">
        <w:rPr>
          <w:rFonts w:eastAsia="Times New Roman" w:cs="Times New Roman"/>
          <w:b/>
          <w:szCs w:val="26"/>
          <w:lang w:val="uk-UA" w:eastAsia="ru-RU"/>
        </w:rPr>
        <w:t>Вправа 14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Скласти у таблиці 8.43 способи оподаткування приватних підприємців  України на наступний рік та порівняти критерії загальної системи оподаткування від спрощеної за різними групами.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Всі розрахунки та пояснення здійснювати з урахуванням законодавчих норм та ставок  діючих на дату розв’язування вправи. Зробити висновки.</w:t>
      </w:r>
    </w:p>
    <w:p w:rsidR="00225EEB" w:rsidRPr="00225EEB" w:rsidRDefault="00225EEB" w:rsidP="00225EEB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</w:p>
    <w:p w:rsidR="00225EEB" w:rsidRDefault="00225EEB">
      <w:p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br w:type="page"/>
      </w:r>
    </w:p>
    <w:p w:rsidR="00225EEB" w:rsidRPr="00225EEB" w:rsidRDefault="00225EEB" w:rsidP="00225EEB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lastRenderedPageBreak/>
        <w:t xml:space="preserve">Таблиця 8.43 - Порівняльна таблиця способів оподаткування </w:t>
      </w:r>
      <w:proofErr w:type="spellStart"/>
      <w:r w:rsidRPr="00225EEB">
        <w:rPr>
          <w:rFonts w:eastAsia="Times New Roman" w:cs="Times New Roman"/>
          <w:szCs w:val="28"/>
          <w:lang w:val="uk-UA" w:eastAsia="ru-RU"/>
        </w:rPr>
        <w:t>ФОП</w:t>
      </w:r>
      <w:proofErr w:type="spellEnd"/>
      <w:r w:rsidRPr="00225EEB">
        <w:rPr>
          <w:rFonts w:eastAsia="Times New Roman" w:cs="Times New Roman"/>
          <w:szCs w:val="28"/>
          <w:lang w:val="uk-UA" w:eastAsia="ru-RU"/>
        </w:rPr>
        <w:t xml:space="preserve"> (СПД, ПП) в Україні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418"/>
        <w:gridCol w:w="1984"/>
        <w:gridCol w:w="1985"/>
        <w:gridCol w:w="1984"/>
      </w:tblGrid>
      <w:tr w:rsidR="00225EEB" w:rsidRPr="00225EEB" w:rsidTr="00C86B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Показники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Загальна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Єдиний податок група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Єдиний податок група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Єдиний податок група 3</w:t>
            </w:r>
          </w:p>
        </w:tc>
      </w:tr>
      <w:tr w:rsidR="00225EEB" w:rsidRPr="00225EEB" w:rsidTr="00C86B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5</w:t>
            </w:r>
          </w:p>
        </w:tc>
      </w:tr>
      <w:tr w:rsidR="00225EEB" w:rsidRPr="00225EEB" w:rsidTr="00C86B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Податкова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Обмеження кількості співробітників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</w:tr>
      <w:tr w:rsidR="00225EEB" w:rsidRPr="00225EEB" w:rsidTr="00C86B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B" w:rsidRPr="00225EEB" w:rsidRDefault="00225EEB" w:rsidP="00225EE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225EE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Обмеження розміру доходу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EB" w:rsidRPr="00225EEB" w:rsidRDefault="00225EEB" w:rsidP="00225EE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25EEB" w:rsidRPr="00225EEB" w:rsidRDefault="00225EEB" w:rsidP="00225EEB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  <w:r w:rsidRPr="00225EEB">
        <w:rPr>
          <w:rFonts w:eastAsia="Times New Roman" w:cs="Times New Roman"/>
          <w:b/>
          <w:szCs w:val="26"/>
          <w:lang w:val="uk-UA" w:eastAsia="ru-RU"/>
        </w:rPr>
        <w:t>Вправа 15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val="uk-UA" w:eastAsia="ru-RU"/>
        </w:rPr>
      </w:pPr>
    </w:p>
    <w:p w:rsidR="00225EEB" w:rsidRPr="00225EEB" w:rsidRDefault="00225EEB" w:rsidP="00225EEB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Порівняти загальну та спрощену системи оподаткування приватного підприємця. Отримані дані навести у таблиці 8.44.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t>Зробити висновки.</w:t>
      </w:r>
    </w:p>
    <w:p w:rsidR="00225EEB" w:rsidRPr="00225EEB" w:rsidRDefault="00225EEB" w:rsidP="00225EE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color w:val="000000"/>
          <w:szCs w:val="28"/>
          <w:lang w:val="uk-UA" w:eastAsia="ru-RU"/>
        </w:rPr>
        <w:t xml:space="preserve">Данні з позначкою * збільшити на 3 останні цифри номеру залікової книжки. </w:t>
      </w:r>
      <w:r w:rsidRPr="00225EEB">
        <w:rPr>
          <w:rFonts w:eastAsia="Times New Roman" w:cs="Times New Roman"/>
          <w:szCs w:val="28"/>
          <w:lang w:val="uk-UA" w:eastAsia="ru-RU"/>
        </w:rPr>
        <w:t xml:space="preserve">Всі розрахунки та пояснення здійснювати з урахуванням законодавчих норм та ставок  діючих на дату розв’язування вправи. </w:t>
      </w:r>
    </w:p>
    <w:p w:rsidR="00225EEB" w:rsidRPr="00225EEB" w:rsidRDefault="00225EEB" w:rsidP="00225EEB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</w:p>
    <w:p w:rsidR="00225EEB" w:rsidRPr="00225EEB" w:rsidRDefault="00225EEB" w:rsidP="00225EEB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</w:p>
    <w:p w:rsidR="00225EEB" w:rsidRPr="00225EEB" w:rsidRDefault="00225EEB" w:rsidP="00225EEB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</w:p>
    <w:p w:rsidR="00225EEB" w:rsidRPr="00225EEB" w:rsidRDefault="00225EEB" w:rsidP="00225EEB">
      <w:pPr>
        <w:spacing w:after="0" w:line="240" w:lineRule="auto"/>
        <w:ind w:firstLine="1843"/>
        <w:jc w:val="both"/>
        <w:rPr>
          <w:rFonts w:eastAsia="Times New Roman" w:cs="Times New Roman"/>
          <w:szCs w:val="28"/>
          <w:lang w:val="uk-UA" w:eastAsia="ru-RU"/>
        </w:rPr>
      </w:pPr>
      <w:r w:rsidRPr="00225EEB">
        <w:rPr>
          <w:rFonts w:eastAsia="Times New Roman" w:cs="Times New Roman"/>
          <w:szCs w:val="28"/>
          <w:lang w:val="uk-UA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.45pt;margin-top:0;width:33.4pt;height:689.25pt;z-index:251660288" stroked="f">
            <v:fill opacity="0"/>
            <v:textbox style="layout-flow:vertical;mso-layout-flow-alt:bottom-to-top;mso-next-textbox:#_x0000_s1029">
              <w:txbxContent>
                <w:p w:rsidR="00225EEB" w:rsidRPr="00293ED9" w:rsidRDefault="00225EEB" w:rsidP="00225EEB">
                  <w:pPr>
                    <w:ind w:firstLine="720"/>
                    <w:jc w:val="both"/>
                    <w:rPr>
                      <w:szCs w:val="28"/>
                      <w:lang w:val="uk-UA"/>
                    </w:rPr>
                  </w:pPr>
                  <w:r w:rsidRPr="00293ED9">
                    <w:rPr>
                      <w:szCs w:val="28"/>
                      <w:lang w:val="uk-UA"/>
                    </w:rPr>
                    <w:t>Таблиця 8.4</w:t>
                  </w:r>
                  <w:r w:rsidRPr="00C44685">
                    <w:rPr>
                      <w:szCs w:val="28"/>
                      <w:lang w:val="uk-UA"/>
                    </w:rPr>
                    <w:t xml:space="preserve">4 </w:t>
                  </w:r>
                  <w:r w:rsidRPr="00293ED9">
                    <w:rPr>
                      <w:szCs w:val="28"/>
                      <w:lang w:val="uk-UA"/>
                    </w:rPr>
                    <w:t>– Порівняння загальної та спрощеної системи оподаткування приватного підприємця</w:t>
                  </w:r>
                </w:p>
                <w:p w:rsidR="00225EEB" w:rsidRDefault="00225EEB" w:rsidP="00225EEB"/>
              </w:txbxContent>
            </v:textbox>
          </v:shape>
        </w:pict>
      </w: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3471545" cy="8957945"/>
            <wp:effectExtent l="19050" t="0" r="0" b="0"/>
            <wp:docPr id="4" name="Рисунок 4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895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EB" w:rsidRPr="00225EEB" w:rsidRDefault="00225EEB" w:rsidP="00225EEB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</w:p>
    <w:p w:rsidR="00692AC5" w:rsidRDefault="00692AC5"/>
    <w:sectPr w:rsidR="00692AC5" w:rsidSect="00225E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90E"/>
    <w:multiLevelType w:val="hybridMultilevel"/>
    <w:tmpl w:val="3A843C8C"/>
    <w:lvl w:ilvl="0" w:tplc="BD8636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2431A"/>
    <w:multiLevelType w:val="hybridMultilevel"/>
    <w:tmpl w:val="98DCBBAE"/>
    <w:lvl w:ilvl="0" w:tplc="CF48B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225EEB"/>
    <w:rsid w:val="00001A6B"/>
    <w:rsid w:val="00044E39"/>
    <w:rsid w:val="0008392C"/>
    <w:rsid w:val="000B64F8"/>
    <w:rsid w:val="001E35AD"/>
    <w:rsid w:val="00225EEB"/>
    <w:rsid w:val="00692AC5"/>
    <w:rsid w:val="00A94678"/>
    <w:rsid w:val="00C5450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2074</Words>
  <Characters>11825</Characters>
  <Application>Microsoft Office Word</Application>
  <DocSecurity>0</DocSecurity>
  <Lines>98</Lines>
  <Paragraphs>27</Paragraphs>
  <ScaleCrop>false</ScaleCrop>
  <Company/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2021-03-27T18:48:00Z</dcterms:created>
  <dcterms:modified xsi:type="dcterms:W3CDTF">2021-03-27T18:50:00Z</dcterms:modified>
</cp:coreProperties>
</file>