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A7" w:rsidRDefault="009772A7" w:rsidP="009772A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3E0F65">
        <w:rPr>
          <w:rFonts w:cs="Times New Roman"/>
          <w:sz w:val="24"/>
          <w:szCs w:val="24"/>
        </w:rPr>
        <w:pict>
          <v:rect id="_x0000_s1026" style="position:absolute;left:0;text-align:left;margin-left:.5pt;margin-top:-2.5pt;width:467.5pt;height:25.5pt;z-index:251660288" fillcolor="yellow">
            <v:textbox style="mso-next-textbox:#_x0000_s1026">
              <w:txbxContent>
                <w:p w:rsidR="009772A7" w:rsidRPr="009215C8" w:rsidRDefault="009772A7" w:rsidP="009772A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szCs w:val="24"/>
                      <w:lang w:val="uk-UA" w:eastAsia="ru-RU"/>
                    </w:rPr>
                  </w:pPr>
                  <w:r w:rsidRPr="009215C8">
                    <w:rPr>
                      <w:rFonts w:eastAsia="Times New Roman" w:cs="Times New Roman"/>
                      <w:b/>
                      <w:szCs w:val="24"/>
                      <w:lang w:val="uk-UA" w:eastAsia="ru-RU"/>
                    </w:rPr>
                    <w:t>Продаж акцій: облік у продавця</w:t>
                  </w:r>
                </w:p>
                <w:p w:rsidR="009772A7" w:rsidRDefault="009772A7" w:rsidP="009772A7">
                  <w:pPr>
                    <w:rPr>
                      <w:rFonts w:eastAsiaTheme="minorEastAsia"/>
                      <w:sz w:val="22"/>
                    </w:rPr>
                  </w:pPr>
                </w:p>
              </w:txbxContent>
            </v:textbox>
          </v:rect>
        </w:pict>
      </w:r>
    </w:p>
    <w:p w:rsidR="009B780A" w:rsidRDefault="009B780A" w:rsidP="009B780A">
      <w:pPr>
        <w:spacing w:after="0" w:line="240" w:lineRule="auto"/>
        <w:ind w:firstLine="709"/>
        <w:jc w:val="both"/>
        <w:rPr>
          <w:rFonts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/>
          <w:iCs/>
          <w:sz w:val="24"/>
          <w:szCs w:val="24"/>
          <w:lang w:val="uk-UA" w:eastAsia="ru-RU"/>
        </w:rPr>
        <w:t>Данні з позначкою збільшити на 3 останні цифри залікової книжки.(наприклад за умовами завдання число 200*, а Ваша цифра 056, тоді для розрахунку ви отримаєте значення 200+056=256 )</w:t>
      </w:r>
    </w:p>
    <w:p w:rsidR="009772A7" w:rsidRPr="009215C8" w:rsidRDefault="009772A7" w:rsidP="009772A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b/>
          <w:bCs/>
          <w:sz w:val="24"/>
          <w:szCs w:val="24"/>
          <w:lang w:val="uk-UA" w:eastAsia="ru-RU"/>
        </w:rPr>
        <w:t>Приклад 3.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ТОВ «</w:t>
      </w:r>
      <w:proofErr w:type="spellStart"/>
      <w:r>
        <w:rPr>
          <w:rFonts w:eastAsia="Times New Roman" w:cs="Times New Roman"/>
          <w:iCs/>
          <w:sz w:val="24"/>
          <w:szCs w:val="24"/>
          <w:lang w:val="uk-UA" w:eastAsia="ru-RU"/>
        </w:rPr>
        <w:t>Сігма</w:t>
      </w:r>
      <w:proofErr w:type="spellEnd"/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» продає ТОВ «</w:t>
      </w:r>
      <w:r>
        <w:rPr>
          <w:rFonts w:eastAsia="Times New Roman" w:cs="Times New Roman"/>
          <w:iCs/>
          <w:sz w:val="24"/>
          <w:szCs w:val="24"/>
          <w:lang w:val="uk-UA" w:eastAsia="ru-RU"/>
        </w:rPr>
        <w:t>Успіх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»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1000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акцій АТ «Жоржина» за ціною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300</w:t>
      </w:r>
      <w:r>
        <w:rPr>
          <w:rFonts w:eastAsia="Times New Roman" w:cs="Times New Roman"/>
          <w:iCs/>
          <w:sz w:val="24"/>
          <w:szCs w:val="24"/>
          <w:lang w:val="uk-UA" w:eastAsia="ru-RU"/>
        </w:rPr>
        <w:t>*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грн. за акцію. На дату продажу акції відображалися як довгострокова фінансова інвестиція за ціною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200</w:t>
      </w:r>
      <w:r>
        <w:rPr>
          <w:rFonts w:eastAsia="Times New Roman" w:cs="Times New Roman"/>
          <w:iCs/>
          <w:sz w:val="24"/>
          <w:szCs w:val="24"/>
          <w:lang w:val="uk-UA" w:eastAsia="ru-RU"/>
        </w:rPr>
        <w:t>*</w:t>
      </w:r>
      <w:r w:rsidRPr="009215C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iCs/>
          <w:sz w:val="24"/>
          <w:szCs w:val="24"/>
          <w:lang w:val="uk-UA" w:eastAsia="ru-RU"/>
        </w:rPr>
        <w:t>грн. за акцію.</w:t>
      </w:r>
      <w:r w:rsidRPr="009475B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Комісії торговця ЦП 1500* грн. ТОВ «Успіх» </w:t>
      </w:r>
      <w:proofErr w:type="spellStart"/>
      <w:r>
        <w:rPr>
          <w:rFonts w:eastAsia="Times New Roman" w:cs="Times New Roman"/>
          <w:sz w:val="24"/>
          <w:szCs w:val="24"/>
          <w:lang w:val="uk-UA" w:eastAsia="ru-RU"/>
        </w:rPr>
        <w:t>понесено</w:t>
      </w:r>
      <w:proofErr w:type="spellEnd"/>
      <w:r>
        <w:rPr>
          <w:rFonts w:eastAsia="Times New Roman" w:cs="Times New Roman"/>
          <w:sz w:val="24"/>
          <w:szCs w:val="24"/>
          <w:lang w:val="uk-UA" w:eastAsia="ru-RU"/>
        </w:rPr>
        <w:t xml:space="preserve"> та сплачено інші витрати з придбанням акцій 1000</w:t>
      </w:r>
      <w:r w:rsidR="007B0B0A">
        <w:rPr>
          <w:rFonts w:eastAsia="Times New Roman" w:cs="Times New Roman"/>
          <w:sz w:val="24"/>
          <w:szCs w:val="24"/>
          <w:lang w:val="uk-UA" w:eastAsia="ru-RU"/>
        </w:rPr>
        <w:t>*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грн.</w:t>
      </w:r>
    </w:p>
    <w:p w:rsidR="009772A7" w:rsidRPr="009215C8" w:rsidRDefault="009772A7" w:rsidP="009772A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sz w:val="24"/>
          <w:szCs w:val="24"/>
          <w:lang w:val="uk-UA" w:eastAsia="ru-RU"/>
        </w:rPr>
        <w:t>Таблиця 4.</w:t>
      </w:r>
      <w:r w:rsidRPr="009215C8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Облік операцій продажу акцій у продавця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b/>
          <w:sz w:val="24"/>
          <w:szCs w:val="24"/>
          <w:lang w:val="uk-UA" w:eastAsia="ru-RU"/>
        </w:rPr>
        <w:t>ТОВ «</w:t>
      </w:r>
      <w:proofErr w:type="spellStart"/>
      <w:r w:rsidRPr="006E4A90">
        <w:rPr>
          <w:rFonts w:eastAsia="Times New Roman" w:cs="Times New Roman"/>
          <w:b/>
          <w:sz w:val="24"/>
          <w:szCs w:val="24"/>
          <w:lang w:val="uk-UA" w:eastAsia="ru-RU"/>
        </w:rPr>
        <w:t>Сігма</w:t>
      </w:r>
      <w:proofErr w:type="spellEnd"/>
      <w:r w:rsidRPr="006E4A90">
        <w:rPr>
          <w:rFonts w:eastAsia="Times New Roman" w:cs="Times New Roman"/>
          <w:b/>
          <w:sz w:val="24"/>
          <w:szCs w:val="24"/>
          <w:lang w:val="uk-UA" w:eastAsia="ru-RU"/>
        </w:rPr>
        <w:t>»</w:t>
      </w:r>
    </w:p>
    <w:tbl>
      <w:tblPr>
        <w:tblStyle w:val="a3"/>
        <w:tblW w:w="0" w:type="auto"/>
        <w:tblLook w:val="04A0"/>
      </w:tblPr>
      <w:tblGrid>
        <w:gridCol w:w="5211"/>
        <w:gridCol w:w="1276"/>
        <w:gridCol w:w="1573"/>
        <w:gridCol w:w="1354"/>
      </w:tblGrid>
      <w:tr w:rsidR="009772A7" w:rsidRPr="009215C8" w:rsidTr="00EF207B">
        <w:trPr>
          <w:trHeight w:val="340"/>
        </w:trPr>
        <w:tc>
          <w:tcPr>
            <w:tcW w:w="5211" w:type="dxa"/>
            <w:vMerge w:val="restart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Господарська операція</w:t>
            </w:r>
          </w:p>
        </w:tc>
        <w:tc>
          <w:tcPr>
            <w:tcW w:w="0" w:type="auto"/>
            <w:gridSpan w:val="2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Кореспондуючі рахунки</w:t>
            </w:r>
          </w:p>
        </w:tc>
        <w:tc>
          <w:tcPr>
            <w:tcW w:w="0" w:type="auto"/>
            <w:vMerge w:val="restart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Сума, грн.</w:t>
            </w:r>
          </w:p>
        </w:tc>
      </w:tr>
      <w:tr w:rsidR="009772A7" w:rsidRPr="009215C8" w:rsidTr="00EF207B">
        <w:trPr>
          <w:trHeight w:val="340"/>
        </w:trPr>
        <w:tc>
          <w:tcPr>
            <w:tcW w:w="5211" w:type="dxa"/>
            <w:vMerge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дебет</w:t>
            </w: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кредит</w:t>
            </w:r>
          </w:p>
        </w:tc>
        <w:tc>
          <w:tcPr>
            <w:tcW w:w="0" w:type="auto"/>
            <w:vMerge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72A7" w:rsidRPr="009215C8" w:rsidTr="00EF207B">
        <w:trPr>
          <w:trHeight w:val="340"/>
        </w:trPr>
        <w:tc>
          <w:tcPr>
            <w:tcW w:w="5211" w:type="dxa"/>
            <w:hideMark/>
          </w:tcPr>
          <w:p w:rsidR="009772A7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Отримано кошти від покупця (ТОВ «Успіх») за вирахуванням комісії торговця ЦП</w:t>
            </w:r>
          </w:p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72A7" w:rsidRPr="009215C8" w:rsidTr="00EF207B">
        <w:trPr>
          <w:trHeight w:val="340"/>
        </w:trPr>
        <w:tc>
          <w:tcPr>
            <w:tcW w:w="5211" w:type="dxa"/>
            <w:hideMark/>
          </w:tcPr>
          <w:p w:rsidR="009772A7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Відображено дохід від реалізації акцій</w:t>
            </w:r>
          </w:p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72A7" w:rsidRPr="009215C8" w:rsidTr="00EF207B">
        <w:trPr>
          <w:trHeight w:val="340"/>
        </w:trPr>
        <w:tc>
          <w:tcPr>
            <w:tcW w:w="5211" w:type="dxa"/>
            <w:hideMark/>
          </w:tcPr>
          <w:p w:rsidR="009772A7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Списано собівартість реалізованих акцій</w:t>
            </w:r>
          </w:p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72A7" w:rsidRPr="009215C8" w:rsidTr="00EF207B">
        <w:trPr>
          <w:trHeight w:val="340"/>
        </w:trPr>
        <w:tc>
          <w:tcPr>
            <w:tcW w:w="5211" w:type="dxa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Відображено витрати за комісійною винагородою</w:t>
            </w: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72A7" w:rsidRPr="009215C8" w:rsidTr="00EF207B">
        <w:trPr>
          <w:trHeight w:val="340"/>
        </w:trPr>
        <w:tc>
          <w:tcPr>
            <w:tcW w:w="5211" w:type="dxa"/>
            <w:vMerge w:val="restart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Здійснено залік заборгованостей</w:t>
            </w: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72A7" w:rsidRPr="009215C8" w:rsidTr="00EF207B">
        <w:trPr>
          <w:trHeight w:val="340"/>
        </w:trPr>
        <w:tc>
          <w:tcPr>
            <w:tcW w:w="5211" w:type="dxa"/>
            <w:vMerge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9772A7" w:rsidRDefault="009772A7" w:rsidP="009772A7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9772A7" w:rsidRPr="009215C8" w:rsidRDefault="009772A7" w:rsidP="009772A7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9215C8">
        <w:rPr>
          <w:rFonts w:eastAsia="Times New Roman" w:cs="Times New Roman"/>
          <w:sz w:val="24"/>
          <w:szCs w:val="24"/>
          <w:lang w:val="uk-UA" w:eastAsia="ru-RU"/>
        </w:rPr>
        <w:t>Таблиця 5.</w:t>
      </w:r>
      <w:r w:rsidRPr="009215C8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Облік операцій придбання акцій</w:t>
      </w:r>
      <w:r w:rsidRPr="006E4A90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6E4A90">
        <w:rPr>
          <w:rFonts w:eastAsia="Times New Roman" w:cs="Times New Roman"/>
          <w:b/>
          <w:sz w:val="24"/>
          <w:szCs w:val="24"/>
          <w:lang w:val="uk-UA" w:eastAsia="ru-RU"/>
        </w:rPr>
        <w:t>(о</w:t>
      </w:r>
      <w:r w:rsidRPr="009215C8">
        <w:rPr>
          <w:rFonts w:eastAsia="Times New Roman" w:cs="Times New Roman"/>
          <w:b/>
          <w:sz w:val="24"/>
          <w:szCs w:val="24"/>
          <w:lang w:val="uk-UA" w:eastAsia="ru-RU"/>
        </w:rPr>
        <w:t>блік акцій у нового акціонера</w:t>
      </w:r>
      <w:r w:rsidRPr="006E4A90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  <w:r w:rsidRPr="009215C8">
        <w:rPr>
          <w:rFonts w:eastAsia="Times New Roman" w:cs="Times New Roman"/>
          <w:b/>
          <w:iCs/>
          <w:sz w:val="24"/>
          <w:szCs w:val="24"/>
          <w:lang w:val="uk-UA" w:eastAsia="ru-RU"/>
        </w:rPr>
        <w:t>ТОВ «</w:t>
      </w:r>
      <w:r w:rsidRPr="006E4A90">
        <w:rPr>
          <w:rFonts w:eastAsia="Times New Roman" w:cs="Times New Roman"/>
          <w:b/>
          <w:iCs/>
          <w:sz w:val="24"/>
          <w:szCs w:val="24"/>
          <w:lang w:val="uk-UA" w:eastAsia="ru-RU"/>
        </w:rPr>
        <w:t>Успіх</w:t>
      </w:r>
      <w:r w:rsidRPr="009215C8">
        <w:rPr>
          <w:rFonts w:eastAsia="Times New Roman" w:cs="Times New Roman"/>
          <w:b/>
          <w:iCs/>
          <w:sz w:val="24"/>
          <w:szCs w:val="24"/>
          <w:lang w:val="uk-UA" w:eastAsia="ru-RU"/>
        </w:rPr>
        <w:t>»</w:t>
      </w:r>
    </w:p>
    <w:tbl>
      <w:tblPr>
        <w:tblStyle w:val="a3"/>
        <w:tblW w:w="0" w:type="auto"/>
        <w:tblLook w:val="04A0"/>
      </w:tblPr>
      <w:tblGrid>
        <w:gridCol w:w="5353"/>
        <w:gridCol w:w="1276"/>
        <w:gridCol w:w="1573"/>
        <w:gridCol w:w="1354"/>
      </w:tblGrid>
      <w:tr w:rsidR="009772A7" w:rsidRPr="009215C8" w:rsidTr="00EF207B">
        <w:trPr>
          <w:trHeight w:val="340"/>
        </w:trPr>
        <w:tc>
          <w:tcPr>
            <w:tcW w:w="5353" w:type="dxa"/>
            <w:vMerge w:val="restart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Господарська операція</w:t>
            </w:r>
          </w:p>
        </w:tc>
        <w:tc>
          <w:tcPr>
            <w:tcW w:w="0" w:type="auto"/>
            <w:gridSpan w:val="2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Кореспондуючі рахунки</w:t>
            </w:r>
          </w:p>
        </w:tc>
        <w:tc>
          <w:tcPr>
            <w:tcW w:w="0" w:type="auto"/>
            <w:vMerge w:val="restart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Сума, грн.</w:t>
            </w:r>
          </w:p>
        </w:tc>
      </w:tr>
      <w:tr w:rsidR="009772A7" w:rsidRPr="009215C8" w:rsidTr="00EF207B">
        <w:trPr>
          <w:trHeight w:val="340"/>
        </w:trPr>
        <w:tc>
          <w:tcPr>
            <w:tcW w:w="5353" w:type="dxa"/>
            <w:vMerge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дебет</w:t>
            </w: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9215C8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кредит</w:t>
            </w:r>
          </w:p>
        </w:tc>
        <w:tc>
          <w:tcPr>
            <w:tcW w:w="0" w:type="auto"/>
            <w:vMerge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72A7" w:rsidRPr="009215C8" w:rsidTr="00EF207B">
        <w:trPr>
          <w:trHeight w:val="340"/>
        </w:trPr>
        <w:tc>
          <w:tcPr>
            <w:tcW w:w="5353" w:type="dxa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Сплачено кошти за придбані акції</w:t>
            </w: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72A7" w:rsidRPr="009215C8" w:rsidTr="00EF207B">
        <w:trPr>
          <w:trHeight w:val="340"/>
        </w:trPr>
        <w:tc>
          <w:tcPr>
            <w:tcW w:w="5353" w:type="dxa"/>
            <w:vMerge w:val="restart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Понесено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та сплачено інші витрати з придбанням акцій</w:t>
            </w: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72A7" w:rsidRPr="009215C8" w:rsidTr="00EF207B">
        <w:trPr>
          <w:trHeight w:val="340"/>
        </w:trPr>
        <w:tc>
          <w:tcPr>
            <w:tcW w:w="5353" w:type="dxa"/>
            <w:vMerge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72A7" w:rsidRPr="009215C8" w:rsidTr="00EF207B">
        <w:trPr>
          <w:trHeight w:val="340"/>
        </w:trPr>
        <w:tc>
          <w:tcPr>
            <w:tcW w:w="5353" w:type="dxa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Зараховано на баланс фінансові інвестиції у вигляді акцій</w:t>
            </w: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72A7" w:rsidRPr="009215C8" w:rsidTr="00EF207B">
        <w:trPr>
          <w:trHeight w:val="340"/>
        </w:trPr>
        <w:tc>
          <w:tcPr>
            <w:tcW w:w="5353" w:type="dxa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Здійснено залік заборгованостей</w:t>
            </w: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9772A7" w:rsidRPr="009215C8" w:rsidRDefault="009772A7" w:rsidP="00EF207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692AC5" w:rsidRDefault="00692AC5"/>
    <w:sectPr w:rsidR="00692AC5" w:rsidSect="0069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772A7"/>
    <w:rsid w:val="0008392C"/>
    <w:rsid w:val="000B64F8"/>
    <w:rsid w:val="00126283"/>
    <w:rsid w:val="001E35AD"/>
    <w:rsid w:val="00692AC5"/>
    <w:rsid w:val="007B0B0A"/>
    <w:rsid w:val="009772A7"/>
    <w:rsid w:val="009B780A"/>
    <w:rsid w:val="009D4634"/>
    <w:rsid w:val="00A94678"/>
    <w:rsid w:val="00C54504"/>
    <w:rsid w:val="00F2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2021-04-30T10:03:00Z</dcterms:created>
  <dcterms:modified xsi:type="dcterms:W3CDTF">2021-04-30T10:07:00Z</dcterms:modified>
</cp:coreProperties>
</file>