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3AC" w:rsidRDefault="001563AC" w:rsidP="001563AC">
      <w:pPr>
        <w:pStyle w:val="a3"/>
        <w:ind w:left="720"/>
        <w:rPr>
          <w:sz w:val="23"/>
          <w:szCs w:val="24"/>
        </w:rPr>
      </w:pPr>
      <w:r>
        <w:rPr>
          <w:sz w:val="23"/>
          <w:szCs w:val="24"/>
        </w:rPr>
        <w:t>Критерії оцінювання виконання і захисту студентами індивідуального завдання, виконаного у вигляді презентації (максимально 20 балів)</w:t>
      </w:r>
    </w:p>
    <w:p w:rsidR="001563AC" w:rsidRDefault="001563AC" w:rsidP="001563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lang w:val="uk-UA"/>
        </w:rPr>
      </w:pPr>
      <w:r>
        <w:rPr>
          <w:rFonts w:ascii="Times New Roman" w:hAnsi="Times New Roman" w:cs="Times New Roman"/>
          <w:sz w:val="23"/>
          <w:lang w:val="uk-UA"/>
        </w:rPr>
        <w:t>Презентація має містити не менше 15–20 слайдів. До презентації додається пояснювальна записка обсягом 5–7 сторінок формату А4, в якій є вступ (0,5–1 стор.), основна та заключна частини, також додається перелік електронних ресурсів, з використанням яких було зроблено презентацію.</w:t>
      </w:r>
    </w:p>
    <w:p w:rsidR="001563AC" w:rsidRDefault="001563AC" w:rsidP="001563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lang w:val="uk-UA"/>
        </w:rPr>
      </w:pPr>
      <w:r>
        <w:rPr>
          <w:rFonts w:ascii="Times New Roman" w:hAnsi="Times New Roman" w:cs="Times New Roman"/>
          <w:sz w:val="23"/>
          <w:lang w:val="uk-UA"/>
        </w:rPr>
        <w:t xml:space="preserve">Розкриття питання оцінюється максимально в </w:t>
      </w:r>
      <w:r>
        <w:rPr>
          <w:rFonts w:ascii="Times New Roman" w:hAnsi="Times New Roman" w:cs="Times New Roman"/>
          <w:b/>
          <w:sz w:val="23"/>
          <w:lang w:val="uk-UA"/>
        </w:rPr>
        <w:t>5 балів</w:t>
      </w:r>
      <w:r>
        <w:rPr>
          <w:rFonts w:ascii="Times New Roman" w:hAnsi="Times New Roman" w:cs="Times New Roman"/>
          <w:sz w:val="23"/>
          <w:lang w:val="uk-UA"/>
        </w:rPr>
        <w:t xml:space="preserve"> (шкала наведена вище). Кількість слайдів, якість тексту та ілюстрацій, новизна, логічність викладення матеріалу оцінюється максимально в </w:t>
      </w:r>
      <w:r>
        <w:rPr>
          <w:rFonts w:ascii="Times New Roman" w:hAnsi="Times New Roman" w:cs="Times New Roman"/>
          <w:b/>
          <w:sz w:val="23"/>
          <w:lang w:val="uk-UA"/>
        </w:rPr>
        <w:t>5</w:t>
      </w:r>
      <w:r>
        <w:rPr>
          <w:rFonts w:ascii="Times New Roman" w:hAnsi="Times New Roman" w:cs="Times New Roman"/>
          <w:sz w:val="23"/>
          <w:lang w:val="uk-UA"/>
        </w:rPr>
        <w:t xml:space="preserve"> </w:t>
      </w:r>
      <w:r>
        <w:rPr>
          <w:rFonts w:ascii="Times New Roman" w:hAnsi="Times New Roman" w:cs="Times New Roman"/>
          <w:b/>
          <w:sz w:val="23"/>
          <w:lang w:val="uk-UA"/>
        </w:rPr>
        <w:t>балів</w:t>
      </w:r>
      <w:r>
        <w:rPr>
          <w:rFonts w:ascii="Times New Roman" w:hAnsi="Times New Roman" w:cs="Times New Roman"/>
          <w:sz w:val="23"/>
          <w:lang w:val="uk-UA"/>
        </w:rPr>
        <w:t xml:space="preserve">. Максимальна кількість балів, яку отримує студент за оформлення пояснювальної записки також становить </w:t>
      </w:r>
      <w:r>
        <w:rPr>
          <w:rFonts w:ascii="Times New Roman" w:hAnsi="Times New Roman" w:cs="Times New Roman"/>
          <w:b/>
          <w:sz w:val="23"/>
          <w:lang w:val="uk-UA"/>
        </w:rPr>
        <w:t>5</w:t>
      </w:r>
      <w:r>
        <w:rPr>
          <w:rFonts w:ascii="Times New Roman" w:hAnsi="Times New Roman" w:cs="Times New Roman"/>
          <w:sz w:val="23"/>
          <w:lang w:val="uk-UA"/>
        </w:rPr>
        <w:t xml:space="preserve"> </w:t>
      </w:r>
      <w:r>
        <w:rPr>
          <w:rFonts w:ascii="Times New Roman" w:hAnsi="Times New Roman" w:cs="Times New Roman"/>
          <w:b/>
          <w:sz w:val="23"/>
          <w:lang w:val="uk-UA"/>
        </w:rPr>
        <w:t>балів</w:t>
      </w:r>
      <w:r>
        <w:rPr>
          <w:rFonts w:ascii="Times New Roman" w:hAnsi="Times New Roman" w:cs="Times New Roman"/>
          <w:sz w:val="23"/>
          <w:lang w:val="uk-UA"/>
        </w:rPr>
        <w:t xml:space="preserve">, при цьому враховуються кількість сторінок, наявність структурних частин (вступ, основна, узагальнення), наявність переліку електронних ресурсів, логічність викладення матеріалу. Захист відбувається в усній формі (максимально </w:t>
      </w:r>
      <w:r>
        <w:rPr>
          <w:rFonts w:ascii="Times New Roman" w:hAnsi="Times New Roman" w:cs="Times New Roman"/>
          <w:b/>
          <w:sz w:val="23"/>
          <w:lang w:val="uk-UA"/>
        </w:rPr>
        <w:t>5 балів)</w:t>
      </w:r>
      <w:r>
        <w:rPr>
          <w:rFonts w:ascii="Times New Roman" w:hAnsi="Times New Roman" w:cs="Times New Roman"/>
          <w:sz w:val="23"/>
          <w:lang w:val="uk-UA"/>
        </w:rPr>
        <w:t>.</w:t>
      </w:r>
    </w:p>
    <w:p w:rsidR="00FE7054" w:rsidRDefault="00FE7054">
      <w:pPr>
        <w:rPr>
          <w:rFonts w:ascii="Times New Roman" w:hAnsi="Times New Roman" w:cs="Times New Roman"/>
          <w:sz w:val="28"/>
          <w:szCs w:val="28"/>
        </w:rPr>
      </w:pPr>
    </w:p>
    <w:p w:rsidR="001563AC" w:rsidRDefault="001563AC" w:rsidP="001563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>Ор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іє</w:t>
      </w:r>
      <w:r>
        <w:rPr>
          <w:rFonts w:ascii="Times New Roman" w:hAnsi="Times New Roman" w:cs="Times New Roman"/>
          <w:b/>
          <w:sz w:val="28"/>
          <w:szCs w:val="28"/>
        </w:rPr>
        <w:t>нтовна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</w:t>
      </w:r>
      <w:r w:rsidRPr="001563AC">
        <w:rPr>
          <w:rFonts w:ascii="Times New Roman" w:hAnsi="Times New Roman" w:cs="Times New Roman"/>
          <w:b/>
          <w:sz w:val="28"/>
          <w:szCs w:val="28"/>
        </w:rPr>
        <w:t>ематика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індивідуальних завдань</w:t>
      </w:r>
    </w:p>
    <w:p w:rsidR="001563AC" w:rsidRDefault="003B2F4D" w:rsidP="003B2F4D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Фестиваль екологічної творчості молоді «Свіжий вітер».</w:t>
      </w:r>
    </w:p>
    <w:p w:rsidR="003B2F4D" w:rsidRDefault="003B2F4D" w:rsidP="003B2F4D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Всеукраїнський юнацький фестиваль «В об’єктиві натураліста».</w:t>
      </w:r>
    </w:p>
    <w:p w:rsidR="003B2F4D" w:rsidRDefault="00CD1494" w:rsidP="003B2F4D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Виставка конкурсних робіт «Новорічний подарунок».</w:t>
      </w:r>
    </w:p>
    <w:p w:rsidR="00CD1494" w:rsidRDefault="00571E20" w:rsidP="003B2F4D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Виставки робіт юннатів «Щедрість рідної землі»,</w:t>
      </w:r>
    </w:p>
    <w:p w:rsidR="00571E20" w:rsidRDefault="00571E20" w:rsidP="003B2F4D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Фотовиставка.</w:t>
      </w:r>
    </w:p>
    <w:p w:rsidR="00571E20" w:rsidRDefault="002C6942" w:rsidP="003B2F4D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Всеукраїнський тиждень юних раціоналізаторів та винахідників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Природа-людина-вирбництво-екологія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2C6942" w:rsidRDefault="00AF4488" w:rsidP="003B2F4D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Тиждень хімії та екології.</w:t>
      </w:r>
    </w:p>
    <w:p w:rsidR="00AF4488" w:rsidRDefault="00AF4488" w:rsidP="003B2F4D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Всеукраїнський чемпіонат з інформаційних технологій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Екософт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AF4488" w:rsidRDefault="00AF4488" w:rsidP="003B2F4D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Чемпіонат з екологічного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Брейн-рингу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AF4488" w:rsidRDefault="00F52535" w:rsidP="003B2F4D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Всеукраїнський еколого-натуралістичний похід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Біощит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486FCA" w:rsidRDefault="00486FCA" w:rsidP="00486F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86FCA" w:rsidRDefault="00486FCA" w:rsidP="00486F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Питання розкривати згідно з планом</w:t>
      </w:r>
    </w:p>
    <w:p w:rsidR="00486FCA" w:rsidRDefault="00486FCA" w:rsidP="00486FCA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Мета.</w:t>
      </w:r>
    </w:p>
    <w:p w:rsidR="00486FCA" w:rsidRDefault="00486FCA" w:rsidP="00486FCA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Учасники.</w:t>
      </w:r>
    </w:p>
    <w:p w:rsidR="00486FCA" w:rsidRDefault="00486FCA" w:rsidP="00486FCA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Порядок і термін проведення.</w:t>
      </w:r>
    </w:p>
    <w:p w:rsidR="00486FCA" w:rsidRDefault="00486FCA" w:rsidP="00486FCA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Вимоги до робіт.</w:t>
      </w:r>
    </w:p>
    <w:p w:rsidR="00486FCA" w:rsidRDefault="00486FCA" w:rsidP="00486FCA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Підведення підсумків.</w:t>
      </w:r>
    </w:p>
    <w:p w:rsidR="00486FCA" w:rsidRPr="00486FCA" w:rsidRDefault="00486FCA" w:rsidP="00486FCA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Приклади з фотографіями, рисунками та ін..</w:t>
      </w:r>
    </w:p>
    <w:sectPr w:rsidR="00486FCA" w:rsidRPr="00486FCA" w:rsidSect="001563AC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E33CA"/>
    <w:multiLevelType w:val="hybridMultilevel"/>
    <w:tmpl w:val="050854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723767"/>
    <w:multiLevelType w:val="hybridMultilevel"/>
    <w:tmpl w:val="06F67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563AC"/>
    <w:rsid w:val="001563AC"/>
    <w:rsid w:val="002C6942"/>
    <w:rsid w:val="003B2F4D"/>
    <w:rsid w:val="00486FCA"/>
    <w:rsid w:val="00571E20"/>
    <w:rsid w:val="006B2D24"/>
    <w:rsid w:val="00AF4488"/>
    <w:rsid w:val="00CD1494"/>
    <w:rsid w:val="00F52535"/>
    <w:rsid w:val="00FE7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3A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563A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uk-UA"/>
    </w:rPr>
  </w:style>
  <w:style w:type="character" w:customStyle="1" w:styleId="a4">
    <w:name w:val="Название Знак"/>
    <w:basedOn w:val="a0"/>
    <w:link w:val="a3"/>
    <w:rsid w:val="001563AC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5">
    <w:name w:val="List Paragraph"/>
    <w:basedOn w:val="a"/>
    <w:uiPriority w:val="34"/>
    <w:qFormat/>
    <w:rsid w:val="003B2F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2020-11-19T21:39:00Z</dcterms:created>
  <dcterms:modified xsi:type="dcterms:W3CDTF">2020-11-19T21:54:00Z</dcterms:modified>
</cp:coreProperties>
</file>