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5AF1B" w14:textId="5D5981BF" w:rsidR="00984ED4" w:rsidRPr="00984ED4" w:rsidRDefault="00984ED4" w:rsidP="00984ED4">
      <w:pPr>
        <w:pStyle w:val="a3"/>
        <w:tabs>
          <w:tab w:val="left" w:pos="851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ЗАГАЛЬНІ ВИМОГИ</w:t>
      </w:r>
      <w:bookmarkStart w:id="0" w:name="_GoBack"/>
      <w:bookmarkEnd w:id="0"/>
    </w:p>
    <w:p w14:paraId="0C5FECCF" w14:textId="77777777" w:rsidR="00984ED4" w:rsidRDefault="00984ED4" w:rsidP="00984ED4">
      <w:pPr>
        <w:pStyle w:val="a3"/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682D4B" w14:textId="64BB9C16" w:rsidR="00984ED4" w:rsidRDefault="00984ED4" w:rsidP="00984ED4">
      <w:pPr>
        <w:pStyle w:val="a3"/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Кожен студент наприкінці практики з дендрології та ґрунтознавства зобов’язаний представити:</w:t>
      </w:r>
    </w:p>
    <w:p w14:paraId="649E533C" w14:textId="77777777" w:rsidR="00984ED4" w:rsidRDefault="00984ED4" w:rsidP="00984ED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Щоденник</w:t>
      </w:r>
      <w:r>
        <w:rPr>
          <w:rFonts w:ascii="Times New Roman" w:hAnsi="Times New Roman"/>
          <w:sz w:val="28"/>
          <w:szCs w:val="28"/>
          <w:lang w:val="uk-UA"/>
        </w:rPr>
        <w:t>, оформлений на спеціальному бланку університету. У ньому повинна бути коротко і конкретно описана виконана студентом робота за період практики;</w:t>
      </w:r>
    </w:p>
    <w:p w14:paraId="28EC1F75" w14:textId="77777777" w:rsidR="00984ED4" w:rsidRDefault="00984ED4" w:rsidP="00984ED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Звіт з практики </w:t>
      </w:r>
      <w:r>
        <w:rPr>
          <w:rFonts w:ascii="Times New Roman" w:hAnsi="Times New Roman"/>
          <w:sz w:val="28"/>
          <w:szCs w:val="28"/>
          <w:lang w:val="uk-UA"/>
        </w:rPr>
        <w:t>повинен мати наскрізну нумерацію сторінок, аркуші звіту повинні бути зшиті (має містити розділ з охорони праці, поточні щоденні записи, висновки та перелік використаних джерел);</w:t>
      </w:r>
    </w:p>
    <w:p w14:paraId="057F8C3F" w14:textId="77777777" w:rsidR="00984ED4" w:rsidRDefault="00984ED4" w:rsidP="00984ED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Індивідуальне завдання</w:t>
      </w:r>
      <w:r>
        <w:rPr>
          <w:rFonts w:ascii="Times New Roman" w:hAnsi="Times New Roman"/>
          <w:sz w:val="28"/>
          <w:szCs w:val="28"/>
          <w:lang w:val="uk-UA"/>
        </w:rPr>
        <w:t>. Науково-дослідне завдання (тобто реферат).</w:t>
      </w:r>
    </w:p>
    <w:p w14:paraId="0933FDF8" w14:textId="77777777" w:rsidR="00984ED4" w:rsidRDefault="00984ED4" w:rsidP="00984ED4">
      <w:pPr>
        <w:tabs>
          <w:tab w:val="left" w:pos="360"/>
        </w:tabs>
        <w:suppressAutoHyphen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A2C599" w14:textId="77777777" w:rsidR="00984ED4" w:rsidRDefault="00984ED4" w:rsidP="00984ED4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Щоденник</w:t>
      </w:r>
      <w:r>
        <w:rPr>
          <w:rFonts w:ascii="Times New Roman" w:hAnsi="Times New Roman"/>
          <w:sz w:val="28"/>
          <w:szCs w:val="28"/>
          <w:lang w:val="uk-UA"/>
        </w:rPr>
        <w:t xml:space="preserve"> (оформлений на спеціальному бланку) перевіряється, затверджується керівником практики і зберігається на кафедрі.</w:t>
      </w:r>
    </w:p>
    <w:p w14:paraId="41834264" w14:textId="77777777" w:rsidR="00984ED4" w:rsidRDefault="00984ED4" w:rsidP="00984ED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>Вимоги до звіту</w:t>
      </w:r>
      <w:r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14:paraId="6396DEED" w14:textId="77777777" w:rsidR="00984ED4" w:rsidRDefault="00984ED4" w:rsidP="00984ED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Звіт практики оформлюється на окремих аркушах формату А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, обсяг 25 – 30 сторінок рукописного тексту (20-25 сторінок за умови комп’ютерного набору), повинен мати наскрізну нумерацію сторінок.</w:t>
      </w:r>
    </w:p>
    <w:p w14:paraId="2DF319D1" w14:textId="77777777" w:rsidR="00984ED4" w:rsidRDefault="00984ED4" w:rsidP="00984ED4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звіті повинні бути представлені наступні розділи:</w:t>
      </w:r>
    </w:p>
    <w:p w14:paraId="62323A18" w14:textId="77777777" w:rsidR="00984ED4" w:rsidRDefault="00984ED4" w:rsidP="00984ED4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Мета та задачі навчально-польової практики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3BEB9C63" w14:textId="77777777" w:rsidR="00984ED4" w:rsidRDefault="00984ED4" w:rsidP="00984ED4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Розділ з охорони праці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58DB4A7F" w14:textId="77777777" w:rsidR="00984ED4" w:rsidRDefault="00984ED4" w:rsidP="00984ED4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Далі – розгорнутий опис (виконання календарного плану – поточних завдань).</w:t>
      </w:r>
    </w:p>
    <w:p w14:paraId="6FC5BD61" w14:textId="77777777" w:rsidR="00984ED4" w:rsidRDefault="00984ED4" w:rsidP="00984ED4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Наприкінці звіту –  список використаних джерел (літератури та електронних ресурсів).</w:t>
      </w:r>
    </w:p>
    <w:p w14:paraId="0FFF2AE0" w14:textId="77777777" w:rsidR="00984ED4" w:rsidRDefault="00984ED4" w:rsidP="00984ED4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EEC040" w14:textId="77777777" w:rsidR="00516A1F" w:rsidRPr="00984ED4" w:rsidRDefault="00516A1F">
      <w:pPr>
        <w:rPr>
          <w:lang w:val="uk-UA"/>
        </w:rPr>
      </w:pPr>
    </w:p>
    <w:sectPr w:rsidR="00516A1F" w:rsidRPr="0098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8"/>
    <w:multiLevelType w:val="singleLevel"/>
    <w:tmpl w:val="0D3C0D6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1F"/>
    <w:rsid w:val="00516A1F"/>
    <w:rsid w:val="009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97EF"/>
  <w15:chartTrackingRefBased/>
  <w15:docId w15:val="{788D8677-594B-44CE-BE51-9004AA83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E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84E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84E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8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2020-05-31T20:08:00Z</dcterms:created>
  <dcterms:modified xsi:type="dcterms:W3CDTF">2020-05-31T20:08:00Z</dcterms:modified>
</cp:coreProperties>
</file>