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289" w:rsidRPr="00BD3E03" w:rsidRDefault="00BD3E03" w:rsidP="005A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A4289" w:rsidRDefault="005A4289" w:rsidP="005A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5A4289" w:rsidRDefault="003556E2" w:rsidP="005A42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56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8 </w:t>
      </w:r>
      <w:r w:rsidRPr="003556E2">
        <w:rPr>
          <w:rFonts w:ascii="Times New Roman" w:hAnsi="Times New Roman" w:cs="Times New Roman"/>
          <w:b/>
          <w:sz w:val="28"/>
          <w:szCs w:val="28"/>
        </w:rPr>
        <w:t>БЕЗПЕКА ЕКСПЛУАТАЦІЇ ЕКСКАВАТОРІВ</w:t>
      </w:r>
    </w:p>
    <w:p w:rsidR="003556E2" w:rsidRDefault="003556E2" w:rsidP="005A42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556E2" w:rsidRPr="005F27DC" w:rsidRDefault="003556E2" w:rsidP="003556E2">
      <w:pPr>
        <w:pStyle w:val="ae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5F27DC">
        <w:rPr>
          <w:color w:val="333333"/>
          <w:sz w:val="28"/>
          <w:szCs w:val="28"/>
          <w:lang w:val="uk-UA"/>
        </w:rPr>
        <w:t>До управління екскаватором допускаються особи, які досягли 18 років, мають посвідчення на право управління екскаватором і визнані придатними для цієї роботи медичною комісією.</w:t>
      </w:r>
    </w:p>
    <w:p w:rsidR="003556E2" w:rsidRPr="005F27DC" w:rsidRDefault="003556E2" w:rsidP="003556E2">
      <w:pPr>
        <w:pStyle w:val="ae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5F27DC">
        <w:rPr>
          <w:color w:val="333333"/>
          <w:sz w:val="28"/>
          <w:szCs w:val="28"/>
          <w:lang w:val="uk-UA"/>
        </w:rPr>
        <w:t>1.2. Машиніст екскаватора, що приймається на роботу, повинен пройти вступний інструктаж з охорони праці, виробничої санітарії, пожежної безпеки, прийомів та способів надання долікарської допомоги потерпілим, бути ознайомлений під розпис з умовами праці, правилами та пільгами за роботу в шкідливих та небезпечних умовах праці, про правила поведінки при виникненні аварій.</w:t>
      </w:r>
    </w:p>
    <w:p w:rsidR="003556E2" w:rsidRDefault="003556E2" w:rsidP="003556E2">
      <w:pPr>
        <w:pStyle w:val="ae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5F27DC">
        <w:rPr>
          <w:color w:val="333333"/>
          <w:sz w:val="28"/>
          <w:szCs w:val="28"/>
          <w:lang w:val="uk-UA"/>
        </w:rPr>
        <w:t>До початку роботи безпосередньо на робочому місці машиніст екскаватора повинен пройти первинний інструктаж з безпечних прийомів виконання робіт.</w:t>
      </w:r>
    </w:p>
    <w:p w:rsidR="003556E2" w:rsidRPr="005F27DC" w:rsidRDefault="003556E2" w:rsidP="003556E2">
      <w:pPr>
        <w:pStyle w:val="ae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5F27DC">
        <w:rPr>
          <w:color w:val="333333"/>
          <w:sz w:val="28"/>
          <w:szCs w:val="28"/>
          <w:lang w:val="uk-UA"/>
        </w:rPr>
        <w:t>Машиніст екскаватора після первинного інструктажу на робочому місці має протягом 2–15 змін (залежно від стажу, досвіду і характеру роботи) пройти стажування під керівництвом досвідченого кваліфікованого машиніста екскаватора, який призначається наказом (розпорядженням) по підприємству.</w:t>
      </w:r>
    </w:p>
    <w:p w:rsidR="003556E2" w:rsidRPr="005F27DC" w:rsidRDefault="003556E2" w:rsidP="003556E2">
      <w:pPr>
        <w:pStyle w:val="ae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5F27DC">
        <w:rPr>
          <w:color w:val="333333"/>
          <w:sz w:val="28"/>
          <w:szCs w:val="28"/>
          <w:lang w:val="uk-UA"/>
        </w:rPr>
        <w:t>Машиніст екскаватора може приступити до роботи тільки на закріпленій за ним машині.</w:t>
      </w:r>
    </w:p>
    <w:p w:rsidR="003556E2" w:rsidRPr="005F27DC" w:rsidRDefault="003556E2" w:rsidP="003556E2">
      <w:pPr>
        <w:pStyle w:val="ae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5F27DC">
        <w:rPr>
          <w:color w:val="333333"/>
          <w:sz w:val="28"/>
          <w:szCs w:val="28"/>
          <w:lang w:val="uk-UA"/>
        </w:rPr>
        <w:t>Забороняється робота не незакріплених машинах або закріплених за іншими машиністами без спеціального наказу (письмового розпорядження).</w:t>
      </w:r>
    </w:p>
    <w:p w:rsidR="003556E2" w:rsidRPr="005F27DC" w:rsidRDefault="003556E2" w:rsidP="003556E2">
      <w:pPr>
        <w:pStyle w:val="ae"/>
        <w:spacing w:before="240" w:beforeAutospacing="0" w:after="240" w:afterAutospacing="0"/>
        <w:jc w:val="both"/>
        <w:rPr>
          <w:color w:val="333333"/>
          <w:sz w:val="28"/>
          <w:szCs w:val="28"/>
          <w:lang w:val="uk-UA"/>
        </w:rPr>
      </w:pPr>
      <w:r w:rsidRPr="005F27DC">
        <w:rPr>
          <w:color w:val="333333"/>
          <w:sz w:val="28"/>
          <w:szCs w:val="28"/>
          <w:lang w:val="uk-UA"/>
        </w:rPr>
        <w:t>1.7. Екскаватор має бути укомплектований медичною аптечкою та вуглекислотним вогнегасником.</w:t>
      </w:r>
    </w:p>
    <w:p w:rsidR="003556E2" w:rsidRPr="005F27DC" w:rsidRDefault="003556E2" w:rsidP="003556E2">
      <w:pPr>
        <w:pStyle w:val="ae"/>
        <w:spacing w:before="240" w:beforeAutospacing="0" w:after="240" w:afterAutospacing="0"/>
        <w:jc w:val="both"/>
        <w:rPr>
          <w:color w:val="333333"/>
          <w:sz w:val="28"/>
          <w:szCs w:val="28"/>
          <w:lang w:val="uk-UA"/>
        </w:rPr>
      </w:pPr>
      <w:r w:rsidRPr="005F27DC">
        <w:rPr>
          <w:color w:val="333333"/>
          <w:sz w:val="28"/>
          <w:szCs w:val="28"/>
          <w:lang w:val="uk-UA"/>
        </w:rPr>
        <w:t>Машиніст екскаватора може приступити до виконання робіт в охоронній зоні (електричний кабель, газопровід тощо) тільки при наявності наряд-допуску, який визначає безпечні умови проведення робіт.</w:t>
      </w:r>
    </w:p>
    <w:p w:rsidR="003556E2" w:rsidRPr="005F27DC" w:rsidRDefault="003556E2" w:rsidP="003556E2">
      <w:pPr>
        <w:pStyle w:val="ae"/>
        <w:spacing w:before="240" w:beforeAutospacing="0" w:after="240" w:afterAutospacing="0"/>
        <w:jc w:val="both"/>
        <w:rPr>
          <w:color w:val="333333"/>
          <w:sz w:val="28"/>
          <w:szCs w:val="28"/>
          <w:lang w:val="uk-UA"/>
        </w:rPr>
      </w:pPr>
      <w:r w:rsidRPr="005F27DC">
        <w:rPr>
          <w:color w:val="333333"/>
          <w:sz w:val="28"/>
          <w:szCs w:val="28"/>
          <w:lang w:val="uk-UA"/>
        </w:rPr>
        <w:t>1.10. Роботу і переміщення екскаваторів поблизу лінії електропередачі під напругою треба проводити під безпосереднім керівництвом інженерно-технічного працівника.</w:t>
      </w:r>
    </w:p>
    <w:p w:rsidR="003556E2" w:rsidRPr="005F27DC" w:rsidRDefault="003556E2" w:rsidP="003556E2">
      <w:pPr>
        <w:pStyle w:val="ae"/>
        <w:spacing w:before="240" w:beforeAutospacing="0" w:after="240" w:afterAutospacing="0"/>
        <w:jc w:val="both"/>
        <w:rPr>
          <w:color w:val="333333"/>
          <w:sz w:val="28"/>
          <w:szCs w:val="28"/>
          <w:lang w:val="uk-UA"/>
        </w:rPr>
      </w:pPr>
      <w:r w:rsidRPr="005F27DC">
        <w:rPr>
          <w:color w:val="333333"/>
          <w:sz w:val="28"/>
          <w:szCs w:val="28"/>
          <w:lang w:val="uk-UA"/>
        </w:rPr>
        <w:t>Переїжджати через залізничні колії дозволяється тільки по суцільному настилу і в місцях, спеціально призначених для переїзду, суворо додержуючись при цьому попереджувальних знаків.</w:t>
      </w:r>
    </w:p>
    <w:p w:rsidR="003556E2" w:rsidRPr="005F27DC" w:rsidRDefault="003556E2" w:rsidP="003556E2">
      <w:pPr>
        <w:pStyle w:val="ae"/>
        <w:spacing w:before="240" w:beforeAutospacing="0" w:after="240" w:afterAutospacing="0"/>
        <w:jc w:val="both"/>
        <w:rPr>
          <w:color w:val="333333"/>
          <w:sz w:val="28"/>
          <w:szCs w:val="28"/>
          <w:lang w:val="uk-UA"/>
        </w:rPr>
      </w:pPr>
      <w:r w:rsidRPr="005F27DC">
        <w:rPr>
          <w:color w:val="333333"/>
          <w:sz w:val="28"/>
          <w:szCs w:val="28"/>
          <w:lang w:val="uk-UA"/>
        </w:rPr>
        <w:t>1.13. Перш, ніж виїжджати на мости, треба спочатку перевірити вантажопідйомність моста (по дорожніх знаках) і пересвідчитись, що його стан гарантує безпечний проїзд.</w:t>
      </w:r>
    </w:p>
    <w:p w:rsidR="003556E2" w:rsidRPr="005F27DC" w:rsidRDefault="003556E2" w:rsidP="003556E2">
      <w:pPr>
        <w:pStyle w:val="ae"/>
        <w:spacing w:before="240" w:beforeAutospacing="0" w:after="240" w:afterAutospacing="0"/>
        <w:jc w:val="both"/>
        <w:rPr>
          <w:color w:val="333333"/>
          <w:sz w:val="28"/>
          <w:szCs w:val="28"/>
          <w:lang w:val="uk-UA"/>
        </w:rPr>
      </w:pPr>
      <w:r w:rsidRPr="005F27DC">
        <w:rPr>
          <w:color w:val="333333"/>
          <w:sz w:val="28"/>
          <w:szCs w:val="28"/>
          <w:lang w:val="uk-UA"/>
        </w:rPr>
        <w:t>Швидкість руху екскаватора на дорогах при переїзді своїм ходом не повинна бути більшою, ніж передбачено технічною характеристикою.</w:t>
      </w:r>
    </w:p>
    <w:p w:rsidR="003556E2" w:rsidRPr="005F27DC" w:rsidRDefault="003556E2" w:rsidP="003556E2">
      <w:pPr>
        <w:pStyle w:val="ae"/>
        <w:spacing w:before="240" w:beforeAutospacing="0" w:after="240" w:afterAutospacing="0"/>
        <w:jc w:val="both"/>
        <w:rPr>
          <w:color w:val="333333"/>
          <w:sz w:val="28"/>
          <w:szCs w:val="28"/>
          <w:lang w:val="uk-UA"/>
        </w:rPr>
      </w:pPr>
      <w:r w:rsidRPr="005F27DC">
        <w:rPr>
          <w:color w:val="333333"/>
          <w:sz w:val="28"/>
          <w:szCs w:val="28"/>
          <w:lang w:val="uk-UA"/>
        </w:rPr>
        <w:lastRenderedPageBreak/>
        <w:t>1.14. Спуск або підйом екскаватора при куті схилу місцевості більше встановленого паспортними даними необхідно здійснювати за допомогою трактора або лебідки в присутності механіка.</w:t>
      </w:r>
    </w:p>
    <w:p w:rsidR="003556E2" w:rsidRPr="005F27DC" w:rsidRDefault="003556E2" w:rsidP="003556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5F27D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Перед початком роботи або переміщення екскаватора машиніст повинен подати звуковий сигнал.</w:t>
      </w:r>
    </w:p>
    <w:p w:rsidR="003556E2" w:rsidRPr="005F27DC" w:rsidRDefault="003556E2" w:rsidP="003556E2">
      <w:pPr>
        <w:pStyle w:val="ae"/>
        <w:spacing w:before="240" w:beforeAutospacing="0" w:after="240" w:afterAutospacing="0"/>
        <w:jc w:val="both"/>
        <w:rPr>
          <w:color w:val="333333"/>
          <w:sz w:val="28"/>
          <w:szCs w:val="28"/>
          <w:lang w:val="uk-UA"/>
        </w:rPr>
      </w:pPr>
      <w:r w:rsidRPr="005F27DC">
        <w:rPr>
          <w:color w:val="333333"/>
          <w:sz w:val="28"/>
          <w:szCs w:val="28"/>
          <w:lang w:val="uk-UA"/>
        </w:rPr>
        <w:t>Машиніст екскаватора не має права допускати сторонніх осіб у радіус дії екскаватора плюс 5 м.</w:t>
      </w:r>
    </w:p>
    <w:p w:rsidR="003556E2" w:rsidRPr="005F27DC" w:rsidRDefault="003556E2" w:rsidP="003556E2">
      <w:pPr>
        <w:pStyle w:val="ae"/>
        <w:spacing w:before="240" w:beforeAutospacing="0" w:after="240" w:afterAutospacing="0"/>
        <w:jc w:val="both"/>
        <w:rPr>
          <w:color w:val="333333"/>
          <w:sz w:val="28"/>
          <w:szCs w:val="28"/>
          <w:lang w:val="uk-UA"/>
        </w:rPr>
      </w:pPr>
      <w:r w:rsidRPr="005F27DC">
        <w:rPr>
          <w:color w:val="333333"/>
          <w:sz w:val="28"/>
          <w:szCs w:val="28"/>
          <w:lang w:val="uk-UA"/>
        </w:rPr>
        <w:t>3.2. Машиніст екскаватора і помічник машиніста не повинні відходити від екскаватора навіть на короткий час, не попередивши про це один одного.</w:t>
      </w:r>
    </w:p>
    <w:p w:rsidR="003556E2" w:rsidRPr="005F27DC" w:rsidRDefault="003556E2" w:rsidP="003556E2">
      <w:pPr>
        <w:pStyle w:val="ae"/>
        <w:spacing w:before="240" w:beforeAutospacing="0" w:after="240" w:afterAutospacing="0"/>
        <w:jc w:val="both"/>
        <w:rPr>
          <w:color w:val="333333"/>
          <w:sz w:val="28"/>
          <w:szCs w:val="28"/>
          <w:lang w:val="uk-UA"/>
        </w:rPr>
      </w:pPr>
      <w:r w:rsidRPr="005F27DC">
        <w:rPr>
          <w:color w:val="333333"/>
          <w:sz w:val="28"/>
          <w:szCs w:val="28"/>
          <w:lang w:val="uk-UA"/>
        </w:rPr>
        <w:t>Помічник машиніста не має права самостійно управляти екскаватором.</w:t>
      </w:r>
    </w:p>
    <w:p w:rsidR="003556E2" w:rsidRPr="005F27DC" w:rsidRDefault="003556E2" w:rsidP="003556E2">
      <w:pPr>
        <w:pStyle w:val="ae"/>
        <w:spacing w:before="240" w:beforeAutospacing="0" w:after="240" w:afterAutospacing="0"/>
        <w:jc w:val="both"/>
        <w:rPr>
          <w:color w:val="333333"/>
          <w:sz w:val="28"/>
          <w:szCs w:val="28"/>
          <w:lang w:val="uk-UA"/>
        </w:rPr>
      </w:pPr>
      <w:r w:rsidRPr="005F27DC">
        <w:rPr>
          <w:color w:val="333333"/>
          <w:sz w:val="28"/>
          <w:szCs w:val="28"/>
          <w:lang w:val="uk-UA"/>
        </w:rPr>
        <w:t>3.3. Переміщення екскаватора повинно проводитись за сигналом помічника машиніста, при цьому має бути забезпечена постій</w:t>
      </w:r>
      <w:r w:rsidRPr="005F27DC">
        <w:rPr>
          <w:color w:val="333333"/>
          <w:sz w:val="28"/>
          <w:szCs w:val="28"/>
          <w:lang w:val="uk-UA"/>
        </w:rPr>
        <w:softHyphen/>
        <w:t>на видимість між машиністом екскаватора та його помічником.</w:t>
      </w:r>
    </w:p>
    <w:p w:rsidR="003556E2" w:rsidRPr="005F27DC" w:rsidRDefault="003556E2" w:rsidP="003556E2">
      <w:pPr>
        <w:pStyle w:val="ae"/>
        <w:spacing w:before="240" w:beforeAutospacing="0" w:after="240" w:afterAutospacing="0"/>
        <w:jc w:val="both"/>
        <w:rPr>
          <w:color w:val="333333"/>
          <w:sz w:val="28"/>
          <w:szCs w:val="28"/>
          <w:lang w:val="uk-UA"/>
        </w:rPr>
      </w:pPr>
      <w:r w:rsidRPr="005F27DC">
        <w:rPr>
          <w:color w:val="333333"/>
          <w:sz w:val="28"/>
          <w:szCs w:val="28"/>
          <w:lang w:val="uk-UA"/>
        </w:rPr>
        <w:t>3.4. Під час роботи екскаватора машиніст повинен уважно стежити за робочими органами машини.</w:t>
      </w:r>
    </w:p>
    <w:p w:rsidR="003556E2" w:rsidRPr="005F27DC" w:rsidRDefault="003556E2" w:rsidP="003556E2">
      <w:pPr>
        <w:pStyle w:val="ae"/>
        <w:spacing w:before="240" w:beforeAutospacing="0" w:after="240" w:afterAutospacing="0"/>
        <w:jc w:val="both"/>
        <w:rPr>
          <w:color w:val="333333"/>
          <w:sz w:val="28"/>
          <w:szCs w:val="28"/>
          <w:lang w:val="uk-UA"/>
        </w:rPr>
      </w:pPr>
      <w:r w:rsidRPr="005F27DC">
        <w:rPr>
          <w:color w:val="333333"/>
          <w:sz w:val="28"/>
          <w:szCs w:val="28"/>
          <w:lang w:val="uk-UA"/>
        </w:rPr>
        <w:t>Забороняється залишати без догляду машину з працюючим двигуном.</w:t>
      </w:r>
    </w:p>
    <w:p w:rsidR="003556E2" w:rsidRPr="005F27DC" w:rsidRDefault="003556E2" w:rsidP="003556E2">
      <w:pPr>
        <w:pStyle w:val="ae"/>
        <w:spacing w:before="240" w:beforeAutospacing="0" w:after="240" w:afterAutospacing="0"/>
        <w:jc w:val="both"/>
        <w:rPr>
          <w:color w:val="333333"/>
          <w:sz w:val="28"/>
          <w:szCs w:val="28"/>
          <w:lang w:val="uk-UA"/>
        </w:rPr>
      </w:pPr>
      <w:r w:rsidRPr="005F27DC">
        <w:rPr>
          <w:color w:val="333333"/>
          <w:sz w:val="28"/>
          <w:szCs w:val="28"/>
          <w:lang w:val="uk-UA"/>
        </w:rPr>
        <w:t>3.5. До початку розробки ґрунту машиніст екскаватора повинен перевірити стан котловану (забою), звернувши при цьому особливу увагу на висоту і кут схилу, відсутність “козирка”, на стан підошви уступу, на обводненість ґрунту та його схильність до сповзання чи обрушення, на розміщення екскаватора щодо уступу і місця встановлення транспортних засобів.</w:t>
      </w:r>
    </w:p>
    <w:p w:rsidR="003556E2" w:rsidRPr="005F27DC" w:rsidRDefault="003556E2" w:rsidP="003556E2">
      <w:pPr>
        <w:pStyle w:val="ae"/>
        <w:spacing w:before="240" w:beforeAutospacing="0" w:after="240" w:afterAutospacing="0"/>
        <w:jc w:val="both"/>
        <w:rPr>
          <w:color w:val="333333"/>
          <w:sz w:val="28"/>
          <w:szCs w:val="28"/>
          <w:lang w:val="uk-UA"/>
        </w:rPr>
      </w:pPr>
      <w:r w:rsidRPr="005F27DC">
        <w:rPr>
          <w:color w:val="333333"/>
          <w:sz w:val="28"/>
          <w:szCs w:val="28"/>
          <w:lang w:val="uk-UA"/>
        </w:rPr>
        <w:t>Навантаження ґрунту, щебеню у транспортні засоби необхідно проводити тільки з боку заднього або бокового бортів після сигналу про готовність транспорту до навантаження.</w:t>
      </w:r>
    </w:p>
    <w:p w:rsidR="003556E2" w:rsidRPr="005F27DC" w:rsidRDefault="003556E2" w:rsidP="003556E2">
      <w:pPr>
        <w:pStyle w:val="ae"/>
        <w:spacing w:before="240" w:beforeAutospacing="0" w:after="240" w:afterAutospacing="0"/>
        <w:jc w:val="both"/>
        <w:rPr>
          <w:color w:val="333333"/>
          <w:sz w:val="28"/>
          <w:szCs w:val="28"/>
          <w:lang w:val="uk-UA"/>
        </w:rPr>
      </w:pPr>
      <w:r w:rsidRPr="005F27DC">
        <w:rPr>
          <w:color w:val="333333"/>
          <w:sz w:val="28"/>
          <w:szCs w:val="28"/>
          <w:lang w:val="uk-UA"/>
        </w:rPr>
        <w:t>3.7. Для подачі транспорту під навантаження та для від’їзду навантаженого транспорту машиніст екскаватора повинен дати звуковий сигнал.</w:t>
      </w:r>
    </w:p>
    <w:p w:rsidR="003556E2" w:rsidRPr="005F27DC" w:rsidRDefault="003556E2" w:rsidP="003556E2">
      <w:pPr>
        <w:pStyle w:val="ae"/>
        <w:spacing w:before="240" w:beforeAutospacing="0" w:after="240" w:afterAutospacing="0"/>
        <w:jc w:val="both"/>
        <w:rPr>
          <w:color w:val="333333"/>
          <w:sz w:val="28"/>
          <w:szCs w:val="28"/>
          <w:lang w:val="uk-UA"/>
        </w:rPr>
      </w:pPr>
      <w:r w:rsidRPr="005F27DC">
        <w:rPr>
          <w:color w:val="333333"/>
          <w:sz w:val="28"/>
          <w:szCs w:val="28"/>
          <w:lang w:val="uk-UA"/>
        </w:rPr>
        <w:t>В разі загрози обрушення чи сповзання уступу під час роботи екскаватора треба негайно припинити роботу і відвести екскаватор у безпечне місце.</w:t>
      </w:r>
    </w:p>
    <w:p w:rsidR="003556E2" w:rsidRPr="005F27DC" w:rsidRDefault="003556E2" w:rsidP="003556E2">
      <w:pPr>
        <w:pStyle w:val="ae"/>
        <w:spacing w:before="240" w:beforeAutospacing="0" w:after="240" w:afterAutospacing="0"/>
        <w:jc w:val="both"/>
        <w:rPr>
          <w:color w:val="333333"/>
          <w:sz w:val="28"/>
          <w:szCs w:val="28"/>
          <w:lang w:val="uk-UA"/>
        </w:rPr>
      </w:pPr>
      <w:r w:rsidRPr="005F27DC">
        <w:rPr>
          <w:color w:val="333333"/>
          <w:sz w:val="28"/>
          <w:szCs w:val="28"/>
          <w:lang w:val="uk-UA"/>
        </w:rPr>
        <w:t>Для виїзду екскаватора завжди повинен бути вільний прохід.</w:t>
      </w:r>
    </w:p>
    <w:p w:rsidR="003556E2" w:rsidRPr="005F27DC" w:rsidRDefault="003556E2" w:rsidP="003556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5F27D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 Заборонено перебування людей у зоні розлітання грудок при розпушуванні мерзлого ґрунту розпушувачами ударної дії (клин-молот). Вікно кабіни управління повинно бути захищене металевою сіткою.</w:t>
      </w:r>
    </w:p>
    <w:p w:rsidR="003556E2" w:rsidRPr="005F27DC" w:rsidRDefault="003556E2" w:rsidP="003556E2">
      <w:pPr>
        <w:pStyle w:val="ae"/>
        <w:spacing w:before="240" w:beforeAutospacing="0" w:after="240" w:afterAutospacing="0"/>
        <w:jc w:val="both"/>
        <w:rPr>
          <w:color w:val="333333"/>
          <w:sz w:val="28"/>
          <w:szCs w:val="28"/>
          <w:lang w:val="uk-UA"/>
        </w:rPr>
      </w:pPr>
      <w:r w:rsidRPr="005F27DC">
        <w:rPr>
          <w:color w:val="333333"/>
          <w:sz w:val="28"/>
          <w:szCs w:val="28"/>
          <w:lang w:val="uk-UA"/>
        </w:rPr>
        <w:t>При роботі екскаватора забороняється:</w:t>
      </w:r>
    </w:p>
    <w:p w:rsidR="003556E2" w:rsidRPr="005F27DC" w:rsidRDefault="003556E2" w:rsidP="003556E2">
      <w:pPr>
        <w:pStyle w:val="ae"/>
        <w:spacing w:before="240" w:beforeAutospacing="0" w:after="240" w:afterAutospacing="0"/>
        <w:jc w:val="both"/>
        <w:rPr>
          <w:color w:val="333333"/>
          <w:sz w:val="28"/>
          <w:szCs w:val="28"/>
          <w:lang w:val="uk-UA"/>
        </w:rPr>
      </w:pPr>
      <w:r w:rsidRPr="005F27DC">
        <w:rPr>
          <w:color w:val="333333"/>
          <w:sz w:val="28"/>
          <w:szCs w:val="28"/>
          <w:lang w:val="uk-UA"/>
        </w:rPr>
        <w:lastRenderedPageBreak/>
        <w:t>– сходити з екскаватора на ходу і підніматись на нього;</w:t>
      </w:r>
    </w:p>
    <w:p w:rsidR="003556E2" w:rsidRPr="005F27DC" w:rsidRDefault="003556E2" w:rsidP="003556E2">
      <w:pPr>
        <w:pStyle w:val="ae"/>
        <w:spacing w:before="240" w:beforeAutospacing="0" w:after="240" w:afterAutospacing="0"/>
        <w:jc w:val="both"/>
        <w:rPr>
          <w:color w:val="333333"/>
          <w:sz w:val="28"/>
          <w:szCs w:val="28"/>
          <w:lang w:val="uk-UA"/>
        </w:rPr>
      </w:pPr>
      <w:r w:rsidRPr="005F27DC">
        <w:rPr>
          <w:color w:val="333333"/>
          <w:sz w:val="28"/>
          <w:szCs w:val="28"/>
          <w:lang w:val="uk-UA"/>
        </w:rPr>
        <w:t>– змащувати, ремонтувати, регулювати, оглядати механізми екскаватора, коли працює двигун;</w:t>
      </w:r>
    </w:p>
    <w:p w:rsidR="003556E2" w:rsidRPr="005F27DC" w:rsidRDefault="003556E2" w:rsidP="003556E2">
      <w:pPr>
        <w:pStyle w:val="ae"/>
        <w:spacing w:before="240" w:beforeAutospacing="0" w:after="240" w:afterAutospacing="0"/>
        <w:jc w:val="both"/>
        <w:rPr>
          <w:color w:val="333333"/>
          <w:sz w:val="28"/>
          <w:szCs w:val="28"/>
          <w:lang w:val="uk-UA"/>
        </w:rPr>
      </w:pPr>
      <w:r w:rsidRPr="005F27DC">
        <w:rPr>
          <w:color w:val="333333"/>
          <w:sz w:val="28"/>
          <w:szCs w:val="28"/>
          <w:lang w:val="uk-UA"/>
        </w:rPr>
        <w:t>– змінювати виліт стріли при піднятому заповненому ковші;</w:t>
      </w:r>
    </w:p>
    <w:p w:rsidR="003556E2" w:rsidRPr="005F27DC" w:rsidRDefault="003556E2" w:rsidP="003556E2">
      <w:pPr>
        <w:pStyle w:val="ae"/>
        <w:spacing w:before="240" w:beforeAutospacing="0" w:after="240" w:afterAutospacing="0"/>
        <w:jc w:val="both"/>
        <w:rPr>
          <w:color w:val="333333"/>
          <w:sz w:val="28"/>
          <w:szCs w:val="28"/>
          <w:lang w:val="uk-UA"/>
        </w:rPr>
      </w:pPr>
      <w:r w:rsidRPr="005F27DC">
        <w:rPr>
          <w:color w:val="333333"/>
          <w:sz w:val="28"/>
          <w:szCs w:val="28"/>
          <w:lang w:val="uk-UA"/>
        </w:rPr>
        <w:t>– підтягувати за допомогою стріли вантаж;</w:t>
      </w:r>
    </w:p>
    <w:p w:rsidR="003556E2" w:rsidRPr="005F27DC" w:rsidRDefault="003556E2" w:rsidP="003556E2">
      <w:pPr>
        <w:pStyle w:val="ae"/>
        <w:spacing w:before="240" w:beforeAutospacing="0" w:after="240" w:afterAutospacing="0"/>
        <w:jc w:val="both"/>
        <w:rPr>
          <w:color w:val="333333"/>
          <w:sz w:val="28"/>
          <w:szCs w:val="28"/>
          <w:lang w:val="uk-UA"/>
        </w:rPr>
      </w:pPr>
      <w:r w:rsidRPr="005F27DC">
        <w:rPr>
          <w:color w:val="333333"/>
          <w:sz w:val="28"/>
          <w:szCs w:val="28"/>
          <w:lang w:val="uk-UA"/>
        </w:rPr>
        <w:t>– працювати в нічний час з несправним електроосвітленням.</w:t>
      </w:r>
    </w:p>
    <w:p w:rsidR="003556E2" w:rsidRPr="005F27DC" w:rsidRDefault="003556E2" w:rsidP="003556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5F27D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Забороняється проносити ківш екскаватора над людьми та над кабіною водія.</w:t>
      </w:r>
    </w:p>
    <w:p w:rsidR="003556E2" w:rsidRPr="003732B4" w:rsidRDefault="003556E2" w:rsidP="003556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5F27D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Забороняється перебувати в кабіні екскаватора чи біля нього під час грози.</w:t>
      </w:r>
    </w:p>
    <w:p w:rsidR="003556E2" w:rsidRDefault="003556E2" w:rsidP="003556E2">
      <w:pPr>
        <w:rPr>
          <w:lang w:val="uk-UA"/>
        </w:rPr>
      </w:pPr>
    </w:p>
    <w:p w:rsidR="003556E2" w:rsidRPr="00CC4711" w:rsidRDefault="003556E2" w:rsidP="003556E2">
      <w:pPr>
        <w:pStyle w:val="ae"/>
        <w:shd w:val="clear" w:color="auto" w:fill="FFFFFF"/>
        <w:spacing w:before="0" w:beforeAutospacing="0" w:after="122" w:afterAutospacing="0"/>
        <w:jc w:val="both"/>
        <w:rPr>
          <w:color w:val="333333"/>
          <w:sz w:val="28"/>
          <w:szCs w:val="28"/>
          <w:lang w:val="uk-UA"/>
        </w:rPr>
      </w:pPr>
      <w:r w:rsidRPr="00CC4711">
        <w:rPr>
          <w:color w:val="333333"/>
          <w:sz w:val="28"/>
          <w:szCs w:val="28"/>
          <w:lang w:val="uk-UA"/>
        </w:rPr>
        <w:t>Якщо в зоні роботи екскаватора знаходяться підземні кабелі, водопровідні та каналізаційні труби, газопровід - машиніст повинен одержати інструктаж з вимог безпеки робіт та проводити роботи під наглядом представника організації, яка експлуатує ці комунікації.</w:t>
      </w:r>
    </w:p>
    <w:p w:rsidR="003556E2" w:rsidRPr="00CC4711" w:rsidRDefault="003556E2" w:rsidP="003556E2">
      <w:pPr>
        <w:pStyle w:val="ae"/>
        <w:shd w:val="clear" w:color="auto" w:fill="FFFFFF"/>
        <w:spacing w:before="0" w:beforeAutospacing="0" w:after="122" w:afterAutospacing="0"/>
        <w:jc w:val="both"/>
        <w:rPr>
          <w:color w:val="333333"/>
          <w:sz w:val="28"/>
          <w:szCs w:val="28"/>
          <w:lang w:val="uk-UA"/>
        </w:rPr>
      </w:pPr>
      <w:r w:rsidRPr="00CC4711">
        <w:rPr>
          <w:color w:val="333333"/>
          <w:sz w:val="28"/>
          <w:szCs w:val="28"/>
          <w:lang w:val="uk-UA"/>
        </w:rPr>
        <w:t>Місця розташування підземних комунікацій мають бути позначені спеціальними знаками, у разі виявлення комунікацій, не позначених знаками, -припинити роботи та повідомити про це відповідальну особу за безпечне проведення робіт.</w:t>
      </w:r>
    </w:p>
    <w:p w:rsidR="003556E2" w:rsidRPr="00CC4711" w:rsidRDefault="003556E2" w:rsidP="003556E2">
      <w:pPr>
        <w:pStyle w:val="ae"/>
        <w:shd w:val="clear" w:color="auto" w:fill="FFFFFF"/>
        <w:spacing w:before="0" w:beforeAutospacing="0" w:after="122" w:afterAutospacing="0"/>
        <w:jc w:val="both"/>
        <w:rPr>
          <w:color w:val="333333"/>
          <w:sz w:val="28"/>
          <w:szCs w:val="28"/>
          <w:lang w:val="uk-UA"/>
        </w:rPr>
      </w:pPr>
      <w:r w:rsidRPr="00CC4711">
        <w:rPr>
          <w:color w:val="333333"/>
          <w:sz w:val="28"/>
          <w:szCs w:val="28"/>
          <w:lang w:val="uk-UA"/>
        </w:rPr>
        <w:t>3.8. Не дозволяється проводити роботи під діючою ЛЕП без наряду-допуску. В охоронній зоні ЛЕП роботи проводяться по наряду-допуску під</w:t>
      </w:r>
    </w:p>
    <w:p w:rsidR="003556E2" w:rsidRPr="00CC4711" w:rsidRDefault="003556E2" w:rsidP="003556E2">
      <w:pPr>
        <w:pStyle w:val="ae"/>
        <w:shd w:val="clear" w:color="auto" w:fill="FFFFFF"/>
        <w:spacing w:before="0" w:beforeAutospacing="0" w:after="122" w:afterAutospacing="0"/>
        <w:jc w:val="both"/>
        <w:rPr>
          <w:color w:val="333333"/>
          <w:sz w:val="28"/>
          <w:szCs w:val="28"/>
          <w:lang w:val="uk-UA"/>
        </w:rPr>
      </w:pPr>
      <w:r w:rsidRPr="00CC4711">
        <w:rPr>
          <w:color w:val="333333"/>
          <w:sz w:val="28"/>
          <w:szCs w:val="28"/>
          <w:lang w:val="uk-UA"/>
        </w:rPr>
        <w:t>безпосереднім керівництвом інженерно-технічного працівника в тому разі, якщо відстань від крайньої верхньої точки екскаватора до найближчого проводу ЛЕП буде:</w:t>
      </w:r>
    </w:p>
    <w:tbl>
      <w:tblPr>
        <w:tblW w:w="99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10"/>
        <w:gridCol w:w="3938"/>
      </w:tblGrid>
      <w:tr w:rsidR="003556E2" w:rsidRPr="00CC4711" w:rsidTr="00E578CC">
        <w:tc>
          <w:tcPr>
            <w:tcW w:w="0" w:type="auto"/>
            <w:tcBorders>
              <w:top w:val="single" w:sz="4" w:space="0" w:color="DDDDDD"/>
            </w:tcBorders>
            <w:shd w:val="clear" w:color="auto" w:fill="F9F9F9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3556E2" w:rsidRPr="00CC4711" w:rsidRDefault="003556E2" w:rsidP="00E57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CC47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Напруга ЛЕП, кВ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9F9F9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3556E2" w:rsidRPr="00CC4711" w:rsidRDefault="003556E2" w:rsidP="00E57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CC47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Відстань,м</w:t>
            </w:r>
          </w:p>
        </w:tc>
      </w:tr>
      <w:tr w:rsidR="003556E2" w:rsidRPr="00CC4711" w:rsidTr="00E578CC"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3556E2" w:rsidRPr="00CC4711" w:rsidRDefault="003556E2" w:rsidP="00E57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CC47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3556E2" w:rsidRPr="00CC4711" w:rsidRDefault="003556E2" w:rsidP="00E57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CC47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1,5</w:t>
            </w:r>
          </w:p>
        </w:tc>
      </w:tr>
      <w:tr w:rsidR="003556E2" w:rsidRPr="00CC4711" w:rsidTr="00E578CC">
        <w:tc>
          <w:tcPr>
            <w:tcW w:w="0" w:type="auto"/>
            <w:tcBorders>
              <w:top w:val="single" w:sz="4" w:space="0" w:color="DDDDDD"/>
            </w:tcBorders>
            <w:shd w:val="clear" w:color="auto" w:fill="F9F9F9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3556E2" w:rsidRPr="00CC4711" w:rsidRDefault="003556E2" w:rsidP="00E57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CC47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до 20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9F9F9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3556E2" w:rsidRPr="00CC4711" w:rsidRDefault="003556E2" w:rsidP="00E57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CC47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2,0</w:t>
            </w:r>
          </w:p>
        </w:tc>
      </w:tr>
      <w:tr w:rsidR="003556E2" w:rsidRPr="00CC4711" w:rsidTr="00E578CC"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3556E2" w:rsidRPr="00CC4711" w:rsidRDefault="003556E2" w:rsidP="00E57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CC47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35-110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3556E2" w:rsidRPr="00CC4711" w:rsidRDefault="003556E2" w:rsidP="00E57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CC47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4,0</w:t>
            </w:r>
          </w:p>
        </w:tc>
      </w:tr>
      <w:tr w:rsidR="003556E2" w:rsidRPr="00CC4711" w:rsidTr="00E578CC">
        <w:tc>
          <w:tcPr>
            <w:tcW w:w="0" w:type="auto"/>
            <w:tcBorders>
              <w:top w:val="single" w:sz="4" w:space="0" w:color="DDDDDD"/>
            </w:tcBorders>
            <w:shd w:val="clear" w:color="auto" w:fill="F9F9F9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3556E2" w:rsidRPr="00CC4711" w:rsidRDefault="003556E2" w:rsidP="00E57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CC47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до 150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9F9F9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3556E2" w:rsidRPr="00CC4711" w:rsidRDefault="003556E2" w:rsidP="00E57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CC47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5,0</w:t>
            </w:r>
          </w:p>
        </w:tc>
      </w:tr>
      <w:tr w:rsidR="003556E2" w:rsidRPr="00CC4711" w:rsidTr="00E578CC"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3556E2" w:rsidRPr="00CC4711" w:rsidRDefault="003556E2" w:rsidP="00E57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CC47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330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3556E2" w:rsidRPr="00CC4711" w:rsidRDefault="003556E2" w:rsidP="00E57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CC47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6,0</w:t>
            </w:r>
          </w:p>
        </w:tc>
      </w:tr>
      <w:tr w:rsidR="003556E2" w:rsidRPr="00CC4711" w:rsidTr="00E578CC">
        <w:tc>
          <w:tcPr>
            <w:tcW w:w="0" w:type="auto"/>
            <w:tcBorders>
              <w:top w:val="single" w:sz="4" w:space="0" w:color="DDDDDD"/>
            </w:tcBorders>
            <w:shd w:val="clear" w:color="auto" w:fill="F9F9F9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3556E2" w:rsidRPr="00CC4711" w:rsidRDefault="003556E2" w:rsidP="00E57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CC47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550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9F9F9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3556E2" w:rsidRPr="00CC4711" w:rsidRDefault="003556E2" w:rsidP="00E57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CC47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9,0</w:t>
            </w:r>
          </w:p>
        </w:tc>
      </w:tr>
    </w:tbl>
    <w:p w:rsidR="003556E2" w:rsidRPr="00CC4711" w:rsidRDefault="003556E2" w:rsidP="00355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CC471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Розробляти котловани та траншеї малою глибиною в ґрунті природної вологості (у разі відсутності ґрунтових вод) дозволено без кріплення стінок при глибині не більше:</w:t>
      </w:r>
    </w:p>
    <w:p w:rsidR="003556E2" w:rsidRPr="00CC4711" w:rsidRDefault="003556E2" w:rsidP="003556E2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CC471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насипані, піщані та гравійні ґрунти -1м; супіщані ґрунти - 1,25 м; суглинисті та глинясті ґрунти 1,5 м.</w:t>
      </w:r>
    </w:p>
    <w:p w:rsidR="003556E2" w:rsidRPr="00CC4711" w:rsidRDefault="003556E2" w:rsidP="003556E2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CC471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lastRenderedPageBreak/>
        <w:t>3.10. Рити котловани та траншеї з відкосами без кріплення в нескельних ґрунтах вище рівня ґрунтових вод (з урахуванням - капілярного підйому) чи в ґрунтах, висушених за допомогою штучного водопониження, допускається при крутизні відкосу:</w:t>
      </w:r>
    </w:p>
    <w:tbl>
      <w:tblPr>
        <w:tblW w:w="99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48"/>
        <w:gridCol w:w="1468"/>
        <w:gridCol w:w="1466"/>
        <w:gridCol w:w="1466"/>
      </w:tblGrid>
      <w:tr w:rsidR="003556E2" w:rsidRPr="00CC4711" w:rsidTr="00E578CC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3556E2" w:rsidRPr="00CC4711" w:rsidRDefault="003556E2" w:rsidP="00E57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CC47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Вид ґрунту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</w:tcBorders>
            <w:shd w:val="clear" w:color="auto" w:fill="auto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3556E2" w:rsidRPr="00CC4711" w:rsidRDefault="003556E2" w:rsidP="00E57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CC47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Глибина не більше, м</w:t>
            </w:r>
          </w:p>
        </w:tc>
      </w:tr>
      <w:tr w:rsidR="003556E2" w:rsidRPr="00CC4711" w:rsidTr="00E578CC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3556E2" w:rsidRPr="00CC4711" w:rsidRDefault="003556E2" w:rsidP="00E57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3556E2" w:rsidRPr="00CC4711" w:rsidRDefault="003556E2" w:rsidP="00E57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CC47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1,5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3556E2" w:rsidRPr="00CC4711" w:rsidRDefault="003556E2" w:rsidP="00E57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CC47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3,0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3556E2" w:rsidRPr="00CC4711" w:rsidRDefault="003556E2" w:rsidP="00E57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CC47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5,0</w:t>
            </w:r>
          </w:p>
        </w:tc>
      </w:tr>
      <w:tr w:rsidR="003556E2" w:rsidRPr="00CC4711" w:rsidTr="00E578CC">
        <w:tc>
          <w:tcPr>
            <w:tcW w:w="0" w:type="auto"/>
            <w:tcBorders>
              <w:top w:val="single" w:sz="4" w:space="0" w:color="DDDDDD"/>
            </w:tcBorders>
            <w:shd w:val="clear" w:color="auto" w:fill="F9F9F9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3556E2" w:rsidRPr="00CC4711" w:rsidRDefault="003556E2" w:rsidP="00E57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CC47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Насипний, невтрамбований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9F9F9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3556E2" w:rsidRPr="00CC4711" w:rsidRDefault="003556E2" w:rsidP="00E57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CC47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1:0,67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9F9F9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3556E2" w:rsidRPr="00CC4711" w:rsidRDefault="003556E2" w:rsidP="00E57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CC47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1:1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9F9F9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3556E2" w:rsidRPr="00CC4711" w:rsidRDefault="003556E2" w:rsidP="00E57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CC47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1:1,25</w:t>
            </w:r>
          </w:p>
        </w:tc>
      </w:tr>
      <w:tr w:rsidR="003556E2" w:rsidRPr="00CC4711" w:rsidTr="00E578CC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3556E2" w:rsidRPr="00CC4711" w:rsidRDefault="003556E2" w:rsidP="00E57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CC47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Піщаний та гравійний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3556E2" w:rsidRPr="00CC4711" w:rsidRDefault="003556E2" w:rsidP="00E57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CC47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1:0,5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3556E2" w:rsidRPr="00CC4711" w:rsidRDefault="003556E2" w:rsidP="00E57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CC47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1:1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3556E2" w:rsidRPr="00CC4711" w:rsidRDefault="003556E2" w:rsidP="00E57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CC47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1:1</w:t>
            </w:r>
          </w:p>
        </w:tc>
      </w:tr>
      <w:tr w:rsidR="003556E2" w:rsidRPr="00CC4711" w:rsidTr="00E578CC">
        <w:tc>
          <w:tcPr>
            <w:tcW w:w="0" w:type="auto"/>
            <w:tcBorders>
              <w:top w:val="single" w:sz="4" w:space="0" w:color="DDDDDD"/>
            </w:tcBorders>
            <w:shd w:val="clear" w:color="auto" w:fill="F9F9F9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3556E2" w:rsidRPr="00CC4711" w:rsidRDefault="003556E2" w:rsidP="00E57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CC47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Супіщаний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9F9F9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3556E2" w:rsidRPr="00CC4711" w:rsidRDefault="003556E2" w:rsidP="00E57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CC47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1:0,25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9F9F9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3556E2" w:rsidRPr="00CC4711" w:rsidRDefault="003556E2" w:rsidP="00E57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CC47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1:0,67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9F9F9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3556E2" w:rsidRPr="00CC4711" w:rsidRDefault="003556E2" w:rsidP="00E57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CC47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1:0,85</w:t>
            </w:r>
          </w:p>
        </w:tc>
      </w:tr>
      <w:tr w:rsidR="003556E2" w:rsidRPr="00CC4711" w:rsidTr="00E578CC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3556E2" w:rsidRPr="00CC4711" w:rsidRDefault="003556E2" w:rsidP="00E57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CC47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Суглинистий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3556E2" w:rsidRPr="00CC4711" w:rsidRDefault="003556E2" w:rsidP="00E57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CC47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1:0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3556E2" w:rsidRPr="00CC4711" w:rsidRDefault="003556E2" w:rsidP="00E57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CC47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1:0,5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3556E2" w:rsidRPr="00CC4711" w:rsidRDefault="003556E2" w:rsidP="00E57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CC47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1:0,75</w:t>
            </w:r>
          </w:p>
        </w:tc>
      </w:tr>
      <w:tr w:rsidR="003556E2" w:rsidRPr="00CC4711" w:rsidTr="00E578CC">
        <w:tc>
          <w:tcPr>
            <w:tcW w:w="0" w:type="auto"/>
            <w:tcBorders>
              <w:top w:val="single" w:sz="4" w:space="0" w:color="DDDDDD"/>
            </w:tcBorders>
            <w:shd w:val="clear" w:color="auto" w:fill="F9F9F9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3556E2" w:rsidRPr="00CC4711" w:rsidRDefault="003556E2" w:rsidP="00E57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CC47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Глинястий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9F9F9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3556E2" w:rsidRPr="00CC4711" w:rsidRDefault="003556E2" w:rsidP="00E57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CC47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1:0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9F9F9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3556E2" w:rsidRPr="00CC4711" w:rsidRDefault="003556E2" w:rsidP="00E57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CC47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1:0,25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9F9F9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3556E2" w:rsidRPr="00CC4711" w:rsidRDefault="003556E2" w:rsidP="00E57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CC47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1:0,5</w:t>
            </w:r>
          </w:p>
        </w:tc>
      </w:tr>
      <w:tr w:rsidR="003556E2" w:rsidRPr="00CC4711" w:rsidTr="00E578CC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3556E2" w:rsidRPr="00CC4711" w:rsidRDefault="003556E2" w:rsidP="00E57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CC47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Лісовидний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3556E2" w:rsidRPr="00CC4711" w:rsidRDefault="003556E2" w:rsidP="00E57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CC47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1:0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3556E2" w:rsidRPr="00CC4711" w:rsidRDefault="003556E2" w:rsidP="00E57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CC47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1:0,5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3556E2" w:rsidRPr="00CC4711" w:rsidRDefault="003556E2" w:rsidP="00E57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CC47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1:0,5</w:t>
            </w:r>
          </w:p>
        </w:tc>
      </w:tr>
    </w:tbl>
    <w:p w:rsidR="003556E2" w:rsidRPr="00CC4711" w:rsidRDefault="003556E2" w:rsidP="00355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CC471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У разі напластування різних видів ґрунту крутизну відкосів визначають по найбільш слабкому виді ґрунту.</w:t>
      </w:r>
    </w:p>
    <w:p w:rsidR="003556E2" w:rsidRPr="00CC4711" w:rsidRDefault="003556E2" w:rsidP="003556E2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CC471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3.11. Крутизна відкосів котлованів (траншей) глибиною більше 5 м у всіх випадках, та глибиною менше 5 м при умовах, не передбачених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(нижче півня грунт. вод) </w:t>
      </w:r>
      <w:r w:rsidRPr="00CC471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п.3.10., встановлюється проектом проведення робіт.</w:t>
      </w:r>
    </w:p>
    <w:p w:rsidR="003556E2" w:rsidRPr="00CC4711" w:rsidRDefault="003556E2" w:rsidP="003556E2">
      <w:pPr>
        <w:pStyle w:val="ae"/>
        <w:shd w:val="clear" w:color="auto" w:fill="FFFFFF"/>
        <w:spacing w:before="0" w:beforeAutospacing="0" w:after="122" w:afterAutospacing="0"/>
        <w:jc w:val="both"/>
        <w:rPr>
          <w:color w:val="333333"/>
          <w:sz w:val="28"/>
          <w:szCs w:val="28"/>
          <w:lang w:val="uk-UA"/>
        </w:rPr>
      </w:pPr>
      <w:r w:rsidRPr="00CC4711">
        <w:rPr>
          <w:color w:val="333333"/>
          <w:sz w:val="28"/>
          <w:szCs w:val="28"/>
          <w:lang w:val="uk-UA"/>
        </w:rPr>
        <w:t>Під час роботи на поперечних схилах більше 8 градусів та на поздовжніх більше 15 градусів, екскаватор слід ставити на якір, для чого застосовують бульдозер.</w:t>
      </w:r>
    </w:p>
    <w:p w:rsidR="003556E2" w:rsidRPr="00CC4711" w:rsidRDefault="003556E2" w:rsidP="003556E2">
      <w:pPr>
        <w:pStyle w:val="ae"/>
        <w:shd w:val="clear" w:color="auto" w:fill="FFFFFF"/>
        <w:spacing w:before="0" w:beforeAutospacing="0" w:after="122" w:afterAutospacing="0"/>
        <w:jc w:val="both"/>
        <w:rPr>
          <w:color w:val="333333"/>
          <w:sz w:val="28"/>
          <w:szCs w:val="28"/>
          <w:lang w:val="uk-UA"/>
        </w:rPr>
      </w:pPr>
      <w:r w:rsidRPr="00CC4711">
        <w:rPr>
          <w:color w:val="333333"/>
          <w:sz w:val="28"/>
          <w:szCs w:val="28"/>
          <w:lang w:val="uk-UA"/>
        </w:rPr>
        <w:t>3.20. В темну пору доби робота екскаватора на ухилах не дозволяється. Не дозволяється робота екскаватора в ожеледицю, під час туману та сильному вітру.</w:t>
      </w:r>
    </w:p>
    <w:p w:rsidR="003556E2" w:rsidRPr="00CC4711" w:rsidRDefault="003556E2" w:rsidP="003556E2">
      <w:pPr>
        <w:pStyle w:val="ae"/>
        <w:shd w:val="clear" w:color="auto" w:fill="FFFFFF"/>
        <w:spacing w:before="0" w:beforeAutospacing="0" w:after="122" w:afterAutospacing="0"/>
        <w:jc w:val="both"/>
        <w:rPr>
          <w:color w:val="333333"/>
          <w:sz w:val="28"/>
          <w:szCs w:val="28"/>
          <w:lang w:val="uk-UA"/>
        </w:rPr>
      </w:pPr>
      <w:r w:rsidRPr="00CC4711">
        <w:rPr>
          <w:color w:val="333333"/>
          <w:sz w:val="28"/>
          <w:szCs w:val="28"/>
          <w:lang w:val="uk-UA"/>
        </w:rPr>
        <w:t>3.21. Додаткові вимоги до екскаватора, обладнаного прямою лопатою (зворотньою):</w:t>
      </w:r>
    </w:p>
    <w:p w:rsidR="003556E2" w:rsidRPr="00CC4711" w:rsidRDefault="003556E2" w:rsidP="003556E2">
      <w:pPr>
        <w:pStyle w:val="ae"/>
        <w:shd w:val="clear" w:color="auto" w:fill="FFFFFF"/>
        <w:spacing w:before="0" w:beforeAutospacing="0" w:after="122" w:afterAutospacing="0"/>
        <w:jc w:val="both"/>
        <w:rPr>
          <w:color w:val="333333"/>
          <w:sz w:val="28"/>
          <w:szCs w:val="28"/>
          <w:lang w:val="uk-UA"/>
        </w:rPr>
      </w:pPr>
      <w:r w:rsidRPr="00CC4711">
        <w:rPr>
          <w:color w:val="333333"/>
          <w:sz w:val="28"/>
          <w:szCs w:val="28"/>
          <w:lang w:val="uk-UA"/>
        </w:rPr>
        <w:t>під час наповнення ковша не допускати надмірного його врізання в ґрунт;</w:t>
      </w:r>
    </w:p>
    <w:p w:rsidR="003556E2" w:rsidRPr="00CC4711" w:rsidRDefault="003556E2" w:rsidP="003556E2">
      <w:pPr>
        <w:pStyle w:val="ae"/>
        <w:shd w:val="clear" w:color="auto" w:fill="FFFFFF"/>
        <w:spacing w:before="0" w:beforeAutospacing="0" w:after="122" w:afterAutospacing="0"/>
        <w:jc w:val="both"/>
        <w:rPr>
          <w:color w:val="333333"/>
          <w:sz w:val="28"/>
          <w:szCs w:val="28"/>
          <w:lang w:val="uk-UA"/>
        </w:rPr>
      </w:pPr>
      <w:r w:rsidRPr="00CC4711">
        <w:rPr>
          <w:color w:val="333333"/>
          <w:sz w:val="28"/>
          <w:szCs w:val="28"/>
          <w:lang w:val="uk-UA"/>
        </w:rPr>
        <w:t>гальмування в кінці повороту стріли потрібно проводити повільно;</w:t>
      </w:r>
    </w:p>
    <w:p w:rsidR="003556E2" w:rsidRPr="00CC4711" w:rsidRDefault="003556E2" w:rsidP="003556E2">
      <w:pPr>
        <w:pStyle w:val="ae"/>
        <w:shd w:val="clear" w:color="auto" w:fill="FFFFFF"/>
        <w:spacing w:before="0" w:beforeAutospacing="0" w:after="122" w:afterAutospacing="0"/>
        <w:jc w:val="both"/>
        <w:rPr>
          <w:color w:val="333333"/>
          <w:sz w:val="28"/>
          <w:szCs w:val="28"/>
          <w:lang w:val="uk-UA"/>
        </w:rPr>
      </w:pPr>
      <w:r w:rsidRPr="00CC4711">
        <w:rPr>
          <w:color w:val="333333"/>
          <w:sz w:val="28"/>
          <w:szCs w:val="28"/>
          <w:lang w:val="uk-UA"/>
        </w:rPr>
        <w:t>піднімаючи ківш прямою лопатою не допускати торкання його блока в блок стріли;</w:t>
      </w:r>
    </w:p>
    <w:p w:rsidR="003556E2" w:rsidRPr="00CC4711" w:rsidRDefault="003556E2" w:rsidP="003556E2">
      <w:pPr>
        <w:pStyle w:val="ae"/>
        <w:shd w:val="clear" w:color="auto" w:fill="FFFFFF"/>
        <w:spacing w:before="0" w:beforeAutospacing="0" w:after="122" w:afterAutospacing="0"/>
        <w:jc w:val="both"/>
        <w:rPr>
          <w:color w:val="333333"/>
          <w:sz w:val="28"/>
          <w:szCs w:val="28"/>
          <w:lang w:val="uk-UA"/>
        </w:rPr>
      </w:pPr>
      <w:r w:rsidRPr="00CC4711">
        <w:rPr>
          <w:color w:val="333333"/>
          <w:sz w:val="28"/>
          <w:szCs w:val="28"/>
          <w:lang w:val="uk-UA"/>
        </w:rPr>
        <w:t>під час опусканні стріла чи ківш не можуть ударятися в раму, колесо, а ківш у ґрунт</w:t>
      </w:r>
      <w:r>
        <w:rPr>
          <w:color w:val="333333"/>
          <w:sz w:val="28"/>
          <w:szCs w:val="28"/>
          <w:lang w:val="uk-UA"/>
        </w:rPr>
        <w:t xml:space="preserve"> </w:t>
      </w:r>
      <w:r w:rsidRPr="00CC4711">
        <w:rPr>
          <w:color w:val="333333"/>
          <w:sz w:val="28"/>
          <w:szCs w:val="28"/>
          <w:lang w:val="uk-UA"/>
        </w:rPr>
        <w:t>;</w:t>
      </w:r>
    </w:p>
    <w:p w:rsidR="003556E2" w:rsidRPr="00CC4711" w:rsidRDefault="003556E2" w:rsidP="003556E2">
      <w:pPr>
        <w:pStyle w:val="ae"/>
        <w:shd w:val="clear" w:color="auto" w:fill="FFFFFF"/>
        <w:spacing w:before="0" w:beforeAutospacing="0" w:after="122" w:afterAutospacing="0"/>
        <w:jc w:val="both"/>
        <w:rPr>
          <w:color w:val="333333"/>
          <w:sz w:val="28"/>
          <w:szCs w:val="28"/>
          <w:lang w:val="uk-UA"/>
        </w:rPr>
      </w:pPr>
      <w:r w:rsidRPr="00CC4711">
        <w:rPr>
          <w:color w:val="333333"/>
          <w:sz w:val="28"/>
          <w:szCs w:val="28"/>
          <w:lang w:val="uk-UA"/>
        </w:rPr>
        <w:t>не дозволяється брати в ківш предмети, габарити яких перевищують місткість ківша на 2/3;</w:t>
      </w:r>
    </w:p>
    <w:p w:rsidR="003556E2" w:rsidRPr="00CC4711" w:rsidRDefault="003556E2" w:rsidP="003556E2">
      <w:pPr>
        <w:pStyle w:val="ae"/>
        <w:shd w:val="clear" w:color="auto" w:fill="FFFFFF"/>
        <w:spacing w:before="0" w:beforeAutospacing="0" w:after="122" w:afterAutospacing="0"/>
        <w:jc w:val="both"/>
        <w:rPr>
          <w:color w:val="333333"/>
          <w:sz w:val="28"/>
          <w:szCs w:val="28"/>
          <w:lang w:val="uk-UA"/>
        </w:rPr>
      </w:pPr>
      <w:r w:rsidRPr="00CC4711">
        <w:rPr>
          <w:color w:val="333333"/>
          <w:sz w:val="28"/>
          <w:szCs w:val="28"/>
          <w:lang w:val="uk-UA"/>
        </w:rPr>
        <w:t>перепони під час розробки, які можуть викликати значне перевантаження ковша потрібно минати шляхом повороту стріли.</w:t>
      </w:r>
    </w:p>
    <w:p w:rsidR="003556E2" w:rsidRPr="00CC4711" w:rsidRDefault="003556E2" w:rsidP="003556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55C39" w:rsidRPr="00255C39" w:rsidRDefault="00BD3E03" w:rsidP="00255C3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55C39" w:rsidRPr="00255C39" w:rsidRDefault="00255C39" w:rsidP="00F3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55C39" w:rsidRPr="00255C39" w:rsidSect="004B6291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B6F" w:rsidRDefault="00BB1B6F" w:rsidP="004B6291">
      <w:pPr>
        <w:spacing w:after="0" w:line="240" w:lineRule="auto"/>
      </w:pPr>
      <w:r>
        <w:separator/>
      </w:r>
    </w:p>
  </w:endnote>
  <w:endnote w:type="continuationSeparator" w:id="1">
    <w:p w:rsidR="00BB1B6F" w:rsidRDefault="00BB1B6F" w:rsidP="004B6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09355"/>
      <w:docPartObj>
        <w:docPartGallery w:val="Page Numbers (Bottom of Page)"/>
        <w:docPartUnique/>
      </w:docPartObj>
    </w:sdtPr>
    <w:sdtContent>
      <w:p w:rsidR="00F37B21" w:rsidRDefault="00991241">
        <w:pPr>
          <w:pStyle w:val="a6"/>
          <w:jc w:val="center"/>
        </w:pPr>
        <w:fldSimple w:instr=" PAGE   \* MERGEFORMAT ">
          <w:r w:rsidR="00BD3E03">
            <w:rPr>
              <w:noProof/>
            </w:rPr>
            <w:t>4</w:t>
          </w:r>
        </w:fldSimple>
      </w:p>
    </w:sdtContent>
  </w:sdt>
  <w:p w:rsidR="00F37B21" w:rsidRDefault="00F37B2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B6F" w:rsidRDefault="00BB1B6F" w:rsidP="004B6291">
      <w:pPr>
        <w:spacing w:after="0" w:line="240" w:lineRule="auto"/>
      </w:pPr>
      <w:r>
        <w:separator/>
      </w:r>
    </w:p>
  </w:footnote>
  <w:footnote w:type="continuationSeparator" w:id="1">
    <w:p w:rsidR="00BB1B6F" w:rsidRDefault="00BB1B6F" w:rsidP="004B6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340F"/>
    <w:multiLevelType w:val="multilevel"/>
    <w:tmpl w:val="BE66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00569B"/>
    <w:multiLevelType w:val="hybridMultilevel"/>
    <w:tmpl w:val="5E44EE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794E34"/>
    <w:multiLevelType w:val="multilevel"/>
    <w:tmpl w:val="D2E2E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622C12"/>
    <w:multiLevelType w:val="multilevel"/>
    <w:tmpl w:val="C9A41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D65CB4"/>
    <w:multiLevelType w:val="hybridMultilevel"/>
    <w:tmpl w:val="59FA5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87AB9"/>
    <w:multiLevelType w:val="multilevel"/>
    <w:tmpl w:val="DD1AB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DA03CF"/>
    <w:multiLevelType w:val="multilevel"/>
    <w:tmpl w:val="83560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5D742B"/>
    <w:multiLevelType w:val="multilevel"/>
    <w:tmpl w:val="D6FE6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D92836"/>
    <w:multiLevelType w:val="hybridMultilevel"/>
    <w:tmpl w:val="B90819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CE02457"/>
    <w:multiLevelType w:val="multilevel"/>
    <w:tmpl w:val="986AA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CD6F98"/>
    <w:multiLevelType w:val="hybridMultilevel"/>
    <w:tmpl w:val="85325F74"/>
    <w:lvl w:ilvl="0" w:tplc="9336F8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011149E"/>
    <w:multiLevelType w:val="multilevel"/>
    <w:tmpl w:val="2F62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AE5B0A"/>
    <w:multiLevelType w:val="multilevel"/>
    <w:tmpl w:val="A768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A66F90"/>
    <w:multiLevelType w:val="hybridMultilevel"/>
    <w:tmpl w:val="786A0760"/>
    <w:lvl w:ilvl="0" w:tplc="6CE2A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5887986"/>
    <w:multiLevelType w:val="hybridMultilevel"/>
    <w:tmpl w:val="3286B5C0"/>
    <w:lvl w:ilvl="0" w:tplc="F1E436FE">
      <w:start w:val="1"/>
      <w:numFmt w:val="decimal"/>
      <w:lvlText w:val="%1."/>
      <w:lvlJc w:val="left"/>
      <w:pPr>
        <w:ind w:left="732" w:hanging="372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E17BF3"/>
    <w:multiLevelType w:val="hybridMultilevel"/>
    <w:tmpl w:val="C178BEFE"/>
    <w:lvl w:ilvl="0" w:tplc="041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6">
    <w:nsid w:val="5BC71D48"/>
    <w:multiLevelType w:val="hybridMultilevel"/>
    <w:tmpl w:val="270674B0"/>
    <w:lvl w:ilvl="0" w:tplc="6CE2A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5E7073"/>
    <w:multiLevelType w:val="hybridMultilevel"/>
    <w:tmpl w:val="B36A72E2"/>
    <w:lvl w:ilvl="0" w:tplc="E0E2CB30">
      <w:start w:val="1"/>
      <w:numFmt w:val="decimal"/>
      <w:lvlText w:val="%1."/>
      <w:lvlJc w:val="left"/>
      <w:pPr>
        <w:ind w:left="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8">
    <w:nsid w:val="67F14B17"/>
    <w:multiLevelType w:val="multilevel"/>
    <w:tmpl w:val="E4902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B795900"/>
    <w:multiLevelType w:val="multilevel"/>
    <w:tmpl w:val="2D706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4B58CC"/>
    <w:multiLevelType w:val="multilevel"/>
    <w:tmpl w:val="C2EC8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1"/>
  </w:num>
  <w:num w:numId="5">
    <w:abstractNumId w:val="11"/>
  </w:num>
  <w:num w:numId="6">
    <w:abstractNumId w:val="15"/>
  </w:num>
  <w:num w:numId="7">
    <w:abstractNumId w:val="7"/>
  </w:num>
  <w:num w:numId="8">
    <w:abstractNumId w:val="19"/>
  </w:num>
  <w:num w:numId="9">
    <w:abstractNumId w:val="6"/>
  </w:num>
  <w:num w:numId="10">
    <w:abstractNumId w:val="12"/>
  </w:num>
  <w:num w:numId="11">
    <w:abstractNumId w:val="9"/>
  </w:num>
  <w:num w:numId="12">
    <w:abstractNumId w:val="3"/>
  </w:num>
  <w:num w:numId="13">
    <w:abstractNumId w:val="0"/>
  </w:num>
  <w:num w:numId="14">
    <w:abstractNumId w:val="5"/>
  </w:num>
  <w:num w:numId="15">
    <w:abstractNumId w:val="20"/>
  </w:num>
  <w:num w:numId="16">
    <w:abstractNumId w:val="2"/>
  </w:num>
  <w:num w:numId="17">
    <w:abstractNumId w:val="18"/>
  </w:num>
  <w:num w:numId="18">
    <w:abstractNumId w:val="10"/>
  </w:num>
  <w:num w:numId="19">
    <w:abstractNumId w:val="17"/>
  </w:num>
  <w:num w:numId="20">
    <w:abstractNumId w:val="14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2ED1"/>
    <w:rsid w:val="00024B13"/>
    <w:rsid w:val="0008034A"/>
    <w:rsid w:val="000878C5"/>
    <w:rsid w:val="00121608"/>
    <w:rsid w:val="00175F5E"/>
    <w:rsid w:val="00187B91"/>
    <w:rsid w:val="001910CD"/>
    <w:rsid w:val="001C3532"/>
    <w:rsid w:val="0021416A"/>
    <w:rsid w:val="00223EAF"/>
    <w:rsid w:val="002422CE"/>
    <w:rsid w:val="002504F2"/>
    <w:rsid w:val="00255C39"/>
    <w:rsid w:val="002678EB"/>
    <w:rsid w:val="003556E2"/>
    <w:rsid w:val="00363DED"/>
    <w:rsid w:val="003F1B45"/>
    <w:rsid w:val="004A6D08"/>
    <w:rsid w:val="004B6291"/>
    <w:rsid w:val="00561940"/>
    <w:rsid w:val="005A4289"/>
    <w:rsid w:val="005B0DE6"/>
    <w:rsid w:val="005C18D5"/>
    <w:rsid w:val="00655779"/>
    <w:rsid w:val="007872B4"/>
    <w:rsid w:val="007C23FB"/>
    <w:rsid w:val="00887472"/>
    <w:rsid w:val="008F772A"/>
    <w:rsid w:val="008F78A7"/>
    <w:rsid w:val="00952095"/>
    <w:rsid w:val="00966990"/>
    <w:rsid w:val="00975086"/>
    <w:rsid w:val="00991241"/>
    <w:rsid w:val="009F7597"/>
    <w:rsid w:val="00A2099F"/>
    <w:rsid w:val="00A62ED1"/>
    <w:rsid w:val="00A81513"/>
    <w:rsid w:val="00AC583E"/>
    <w:rsid w:val="00AF7C3A"/>
    <w:rsid w:val="00B51AF8"/>
    <w:rsid w:val="00B74534"/>
    <w:rsid w:val="00B850BF"/>
    <w:rsid w:val="00BB1B6F"/>
    <w:rsid w:val="00BD3E03"/>
    <w:rsid w:val="00BF2B0A"/>
    <w:rsid w:val="00C35FBF"/>
    <w:rsid w:val="00C62B5C"/>
    <w:rsid w:val="00D67041"/>
    <w:rsid w:val="00DB490D"/>
    <w:rsid w:val="00E3098A"/>
    <w:rsid w:val="00E424F9"/>
    <w:rsid w:val="00E578CC"/>
    <w:rsid w:val="00ED503A"/>
    <w:rsid w:val="00F3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8D5"/>
  </w:style>
  <w:style w:type="paragraph" w:styleId="2">
    <w:name w:val="heading 2"/>
    <w:basedOn w:val="a"/>
    <w:link w:val="20"/>
    <w:uiPriority w:val="9"/>
    <w:qFormat/>
    <w:rsid w:val="009669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0D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B6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6291"/>
  </w:style>
  <w:style w:type="paragraph" w:styleId="a6">
    <w:name w:val="footer"/>
    <w:basedOn w:val="a"/>
    <w:link w:val="a7"/>
    <w:uiPriority w:val="99"/>
    <w:unhideWhenUsed/>
    <w:rsid w:val="004B6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6291"/>
  </w:style>
  <w:style w:type="paragraph" w:styleId="a8">
    <w:name w:val="Body Text Indent"/>
    <w:basedOn w:val="a"/>
    <w:link w:val="a9"/>
    <w:rsid w:val="004B6291"/>
    <w:pPr>
      <w:suppressAutoHyphens/>
      <w:spacing w:after="0" w:line="240" w:lineRule="auto"/>
      <w:ind w:firstLine="295"/>
      <w:jc w:val="both"/>
    </w:pPr>
    <w:rPr>
      <w:rFonts w:ascii="Times New Roman" w:eastAsia="Times New Roman" w:hAnsi="Times New Roman" w:cs="Times New Roman"/>
      <w:sz w:val="19"/>
      <w:szCs w:val="19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4B6291"/>
    <w:rPr>
      <w:rFonts w:ascii="Times New Roman" w:eastAsia="Times New Roman" w:hAnsi="Times New Roman" w:cs="Times New Roman"/>
      <w:sz w:val="19"/>
      <w:szCs w:val="19"/>
      <w:lang w:eastAsia="ar-SA"/>
    </w:rPr>
  </w:style>
  <w:style w:type="paragraph" w:customStyle="1" w:styleId="Default">
    <w:name w:val="Default"/>
    <w:rsid w:val="004B62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21416A"/>
    <w:pPr>
      <w:ind w:left="720"/>
      <w:contextualSpacing/>
    </w:pPr>
  </w:style>
  <w:style w:type="paragraph" w:customStyle="1" w:styleId="rvps2">
    <w:name w:val="rvps2"/>
    <w:basedOn w:val="a"/>
    <w:rsid w:val="00080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F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772A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4A6D08"/>
    <w:rPr>
      <w:color w:val="808080"/>
    </w:rPr>
  </w:style>
  <w:style w:type="paragraph" w:styleId="ae">
    <w:name w:val="Normal (Web)"/>
    <w:basedOn w:val="a"/>
    <w:uiPriority w:val="99"/>
    <w:unhideWhenUsed/>
    <w:rsid w:val="00B74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96699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6699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mf">
    <w:name w:val="bmf"/>
    <w:basedOn w:val="a"/>
    <w:rsid w:val="00966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874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8747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25</cp:revision>
  <dcterms:created xsi:type="dcterms:W3CDTF">2021-06-09T05:32:00Z</dcterms:created>
  <dcterms:modified xsi:type="dcterms:W3CDTF">2021-07-14T14:50:00Z</dcterms:modified>
</cp:coreProperties>
</file>