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2D" w:rsidRDefault="0094662D" w:rsidP="0094662D">
      <w:pPr>
        <w:ind w:firstLine="709"/>
        <w:jc w:val="both"/>
        <w:rPr>
          <w:rFonts w:ascii="Times New Roman" w:eastAsia="Times New Roman" w:hAnsi="Times New Roman" w:cs="Times New Roman"/>
          <w:b/>
          <w:sz w:val="28"/>
          <w:szCs w:val="28"/>
          <w:lang w:val="uk-UA"/>
        </w:rPr>
      </w:pPr>
      <w:proofErr w:type="spellStart"/>
      <w:r w:rsidRPr="00121608">
        <w:rPr>
          <w:rFonts w:ascii="Times New Roman" w:eastAsia="Times New Roman" w:hAnsi="Times New Roman" w:cs="Times New Roman"/>
          <w:b/>
          <w:sz w:val="28"/>
          <w:szCs w:val="28"/>
        </w:rPr>
        <w:t>Небезпечні</w:t>
      </w:r>
      <w:proofErr w:type="spellEnd"/>
      <w:r w:rsidRPr="00121608">
        <w:rPr>
          <w:rFonts w:ascii="Times New Roman" w:eastAsia="Times New Roman" w:hAnsi="Times New Roman" w:cs="Times New Roman"/>
          <w:b/>
          <w:sz w:val="28"/>
          <w:szCs w:val="28"/>
        </w:rPr>
        <w:t xml:space="preserve"> </w:t>
      </w:r>
      <w:proofErr w:type="spellStart"/>
      <w:r w:rsidRPr="00121608">
        <w:rPr>
          <w:rFonts w:ascii="Times New Roman" w:eastAsia="Times New Roman" w:hAnsi="Times New Roman" w:cs="Times New Roman"/>
          <w:b/>
          <w:sz w:val="28"/>
          <w:szCs w:val="28"/>
        </w:rPr>
        <w:t>зони</w:t>
      </w:r>
      <w:proofErr w:type="spellEnd"/>
      <w:r w:rsidRPr="00121608">
        <w:rPr>
          <w:rFonts w:ascii="Times New Roman" w:eastAsia="Times New Roman" w:hAnsi="Times New Roman" w:cs="Times New Roman"/>
          <w:b/>
          <w:sz w:val="28"/>
          <w:szCs w:val="28"/>
        </w:rPr>
        <w:t xml:space="preserve"> </w:t>
      </w:r>
      <w:proofErr w:type="spellStart"/>
      <w:r w:rsidRPr="00121608">
        <w:rPr>
          <w:rFonts w:ascii="Times New Roman" w:eastAsia="Times New Roman" w:hAnsi="Times New Roman" w:cs="Times New Roman"/>
          <w:b/>
          <w:sz w:val="28"/>
          <w:szCs w:val="28"/>
        </w:rPr>
        <w:t>вантажно-розвантажувальних</w:t>
      </w:r>
      <w:proofErr w:type="spellEnd"/>
      <w:r w:rsidRPr="00121608">
        <w:rPr>
          <w:rFonts w:ascii="Times New Roman" w:eastAsia="Times New Roman" w:hAnsi="Times New Roman" w:cs="Times New Roman"/>
          <w:b/>
          <w:sz w:val="28"/>
          <w:szCs w:val="28"/>
        </w:rPr>
        <w:t xml:space="preserve"> </w:t>
      </w:r>
      <w:proofErr w:type="spellStart"/>
      <w:r w:rsidRPr="00121608">
        <w:rPr>
          <w:rFonts w:ascii="Times New Roman" w:eastAsia="Times New Roman" w:hAnsi="Times New Roman" w:cs="Times New Roman"/>
          <w:b/>
          <w:sz w:val="28"/>
          <w:szCs w:val="28"/>
        </w:rPr>
        <w:t>і</w:t>
      </w:r>
      <w:proofErr w:type="spellEnd"/>
      <w:r w:rsidRPr="00121608">
        <w:rPr>
          <w:rFonts w:ascii="Times New Roman" w:eastAsia="Times New Roman" w:hAnsi="Times New Roman" w:cs="Times New Roman"/>
          <w:b/>
          <w:sz w:val="28"/>
          <w:szCs w:val="28"/>
        </w:rPr>
        <w:t xml:space="preserve"> </w:t>
      </w:r>
      <w:proofErr w:type="spellStart"/>
      <w:r w:rsidRPr="00121608">
        <w:rPr>
          <w:rFonts w:ascii="Times New Roman" w:eastAsia="Times New Roman" w:hAnsi="Times New Roman" w:cs="Times New Roman"/>
          <w:b/>
          <w:sz w:val="28"/>
          <w:szCs w:val="28"/>
        </w:rPr>
        <w:t>пересувних</w:t>
      </w:r>
      <w:proofErr w:type="spellEnd"/>
      <w:r w:rsidRPr="00121608">
        <w:rPr>
          <w:rFonts w:ascii="Times New Roman" w:eastAsia="Times New Roman" w:hAnsi="Times New Roman" w:cs="Times New Roman"/>
          <w:b/>
          <w:sz w:val="28"/>
          <w:szCs w:val="28"/>
        </w:rPr>
        <w:t xml:space="preserve"> </w:t>
      </w:r>
      <w:proofErr w:type="spellStart"/>
      <w:r w:rsidRPr="00121608">
        <w:rPr>
          <w:rFonts w:ascii="Times New Roman" w:eastAsia="Times New Roman" w:hAnsi="Times New Roman" w:cs="Times New Roman"/>
          <w:b/>
          <w:sz w:val="28"/>
          <w:szCs w:val="28"/>
        </w:rPr>
        <w:t>пристроїв</w:t>
      </w:r>
      <w:proofErr w:type="spellEnd"/>
    </w:p>
    <w:p w:rsidR="0094662D" w:rsidRDefault="0094662D" w:rsidP="0094662D">
      <w:pPr>
        <w:spacing w:after="0" w:line="240" w:lineRule="auto"/>
        <w:ind w:firstLine="709"/>
        <w:jc w:val="both"/>
        <w:rPr>
          <w:rFonts w:ascii="Times New Roman" w:eastAsia="Times New Roman" w:hAnsi="Times New Roman" w:cs="Times New Roman"/>
          <w:sz w:val="28"/>
          <w:szCs w:val="28"/>
          <w:lang w:val="uk-UA"/>
        </w:rPr>
      </w:pPr>
      <w:r w:rsidRPr="00952117">
        <w:rPr>
          <w:rFonts w:ascii="Times New Roman" w:eastAsia="Times New Roman" w:hAnsi="Times New Roman" w:cs="Times New Roman"/>
          <w:sz w:val="28"/>
          <w:szCs w:val="28"/>
          <w:lang w:val="uk-UA"/>
        </w:rPr>
        <w:t xml:space="preserve">При роботі різних </w:t>
      </w:r>
      <w:r w:rsidRPr="008F772A">
        <w:rPr>
          <w:rFonts w:ascii="Times New Roman" w:eastAsia="Times New Roman" w:hAnsi="Times New Roman" w:cs="Times New Roman"/>
          <w:sz w:val="28"/>
          <w:szCs w:val="28"/>
          <w:lang w:val="uk-UA"/>
        </w:rPr>
        <w:t xml:space="preserve">вантажно-розвантажувальних і пересувних </w:t>
      </w:r>
      <w:r>
        <w:rPr>
          <w:rFonts w:ascii="Times New Roman" w:eastAsia="Times New Roman" w:hAnsi="Times New Roman" w:cs="Times New Roman"/>
          <w:sz w:val="28"/>
          <w:szCs w:val="28"/>
          <w:lang w:val="uk-UA"/>
        </w:rPr>
        <w:t>механізмів</w:t>
      </w:r>
      <w:r w:rsidRPr="00952117">
        <w:rPr>
          <w:rFonts w:ascii="Times New Roman" w:eastAsia="Times New Roman" w:hAnsi="Times New Roman" w:cs="Times New Roman"/>
          <w:sz w:val="28"/>
          <w:szCs w:val="28"/>
          <w:lang w:val="uk-UA"/>
        </w:rPr>
        <w:t xml:space="preserve">, виконання монтажних робіт виникають постійні або змінні </w:t>
      </w:r>
      <w:r w:rsidRPr="008F772A">
        <w:rPr>
          <w:rFonts w:ascii="Times New Roman" w:eastAsia="Times New Roman" w:hAnsi="Times New Roman" w:cs="Times New Roman"/>
          <w:b/>
          <w:i/>
          <w:sz w:val="28"/>
          <w:szCs w:val="28"/>
          <w:lang w:val="uk-UA"/>
        </w:rPr>
        <w:t>небезпечні зони</w:t>
      </w:r>
      <w:r w:rsidRPr="00952117">
        <w:rPr>
          <w:rFonts w:ascii="Times New Roman" w:eastAsia="Times New Roman" w:hAnsi="Times New Roman" w:cs="Times New Roman"/>
          <w:sz w:val="28"/>
          <w:szCs w:val="28"/>
          <w:lang w:val="uk-UA"/>
        </w:rPr>
        <w:t xml:space="preserve">. Небезпечною називають зону, в якій постійно діють або періодично виникають фактори, що створюють </w:t>
      </w:r>
      <w:r>
        <w:rPr>
          <w:rFonts w:ascii="Times New Roman" w:eastAsia="Times New Roman" w:hAnsi="Times New Roman" w:cs="Times New Roman"/>
          <w:sz w:val="28"/>
          <w:szCs w:val="28"/>
          <w:lang w:val="uk-UA"/>
        </w:rPr>
        <w:t>за</w:t>
      </w:r>
      <w:r w:rsidRPr="00952117">
        <w:rPr>
          <w:rFonts w:ascii="Times New Roman" w:eastAsia="Times New Roman" w:hAnsi="Times New Roman" w:cs="Times New Roman"/>
          <w:sz w:val="28"/>
          <w:szCs w:val="28"/>
          <w:lang w:val="uk-UA"/>
        </w:rPr>
        <w:t xml:space="preserve">грозу для життя і здоров'я людини. Ці зони існують поблизу рухомих або обертових деталей, навколо відкритих струмоведучих частин </w:t>
      </w:r>
      <w:r>
        <w:rPr>
          <w:rFonts w:ascii="Times New Roman" w:eastAsia="Times New Roman" w:hAnsi="Times New Roman" w:cs="Times New Roman"/>
          <w:sz w:val="28"/>
          <w:szCs w:val="28"/>
          <w:lang w:val="uk-UA"/>
        </w:rPr>
        <w:t>тощо</w:t>
      </w:r>
      <w:r w:rsidRPr="00952117">
        <w:rPr>
          <w:rFonts w:ascii="Times New Roman" w:eastAsia="Times New Roman" w:hAnsi="Times New Roman" w:cs="Times New Roman"/>
          <w:sz w:val="28"/>
          <w:szCs w:val="28"/>
          <w:lang w:val="uk-UA"/>
        </w:rPr>
        <w:t xml:space="preserve">. </w:t>
      </w:r>
    </w:p>
    <w:p w:rsidR="0094662D" w:rsidRPr="00952117" w:rsidRDefault="0094662D" w:rsidP="0094662D">
      <w:pPr>
        <w:numPr>
          <w:ilvl w:val="12"/>
          <w:numId w:val="0"/>
        </w:numPr>
        <w:spacing w:after="0" w:line="240" w:lineRule="auto"/>
        <w:ind w:firstLine="709"/>
        <w:jc w:val="both"/>
        <w:rPr>
          <w:rFonts w:ascii="Times New Roman" w:eastAsia="Times New Roman" w:hAnsi="Times New Roman" w:cs="Times New Roman"/>
          <w:sz w:val="28"/>
          <w:szCs w:val="28"/>
          <w:lang w:val="uk-UA"/>
        </w:rPr>
      </w:pPr>
      <w:r w:rsidRPr="008F772A">
        <w:rPr>
          <w:rFonts w:ascii="Times New Roman" w:eastAsia="Times New Roman" w:hAnsi="Times New Roman" w:cs="Times New Roman"/>
          <w:b/>
          <w:i/>
          <w:sz w:val="28"/>
          <w:szCs w:val="28"/>
          <w:lang w:val="uk-UA"/>
        </w:rPr>
        <w:t>Постійні</w:t>
      </w:r>
      <w:r w:rsidRPr="00952117">
        <w:rPr>
          <w:rFonts w:ascii="Times New Roman" w:eastAsia="Times New Roman" w:hAnsi="Times New Roman" w:cs="Times New Roman"/>
          <w:sz w:val="28"/>
          <w:szCs w:val="28"/>
          <w:lang w:val="uk-UA"/>
        </w:rPr>
        <w:t xml:space="preserve"> небезпечні зони знаходяться у рухливих частин обладнання при наявності певної закономірності їх переміщення під час pa6oти (простір близько приводного ременя, </w:t>
      </w:r>
      <w:r>
        <w:rPr>
          <w:rFonts w:ascii="Times New Roman" w:eastAsia="Times New Roman" w:hAnsi="Times New Roman" w:cs="Times New Roman"/>
          <w:sz w:val="28"/>
          <w:szCs w:val="28"/>
          <w:lang w:val="uk-UA"/>
        </w:rPr>
        <w:t xml:space="preserve">близько </w:t>
      </w:r>
      <w:r w:rsidRPr="00952117">
        <w:rPr>
          <w:rFonts w:ascii="Times New Roman" w:eastAsia="Times New Roman" w:hAnsi="Times New Roman" w:cs="Times New Roman"/>
          <w:sz w:val="28"/>
          <w:szCs w:val="28"/>
          <w:lang w:val="uk-UA"/>
        </w:rPr>
        <w:t>електроустановки</w:t>
      </w:r>
      <w:r>
        <w:rPr>
          <w:rFonts w:ascii="Times New Roman" w:eastAsia="Times New Roman" w:hAnsi="Times New Roman" w:cs="Times New Roman"/>
          <w:sz w:val="28"/>
          <w:szCs w:val="28"/>
          <w:lang w:val="uk-UA"/>
        </w:rPr>
        <w:t>,</w:t>
      </w:r>
      <w:r w:rsidRPr="00952117">
        <w:rPr>
          <w:rFonts w:ascii="Times New Roman" w:eastAsia="Times New Roman" w:hAnsi="Times New Roman" w:cs="Times New Roman"/>
          <w:sz w:val="28"/>
          <w:szCs w:val="28"/>
          <w:lang w:val="uk-UA"/>
        </w:rPr>
        <w:t xml:space="preserve"> що знаход</w:t>
      </w:r>
      <w:r>
        <w:rPr>
          <w:rFonts w:ascii="Times New Roman" w:eastAsia="Times New Roman" w:hAnsi="Times New Roman" w:cs="Times New Roman"/>
          <w:sz w:val="28"/>
          <w:szCs w:val="28"/>
          <w:lang w:val="uk-UA"/>
        </w:rPr>
        <w:t>и</w:t>
      </w:r>
      <w:r w:rsidRPr="00952117">
        <w:rPr>
          <w:rFonts w:ascii="Times New Roman" w:eastAsia="Times New Roman" w:hAnsi="Times New Roman" w:cs="Times New Roman"/>
          <w:sz w:val="28"/>
          <w:szCs w:val="28"/>
          <w:lang w:val="uk-UA"/>
        </w:rPr>
        <w:t xml:space="preserve">ться під напругою і т.п.). </w:t>
      </w:r>
      <w:r w:rsidRPr="008F772A">
        <w:rPr>
          <w:rFonts w:ascii="Times New Roman" w:eastAsia="Times New Roman" w:hAnsi="Times New Roman" w:cs="Times New Roman"/>
          <w:b/>
          <w:i/>
          <w:sz w:val="28"/>
          <w:szCs w:val="28"/>
          <w:lang w:val="uk-UA"/>
        </w:rPr>
        <w:t>Змінні</w:t>
      </w:r>
      <w:r w:rsidRPr="008F772A">
        <w:rPr>
          <w:rFonts w:ascii="Times New Roman" w:eastAsia="Times New Roman" w:hAnsi="Times New Roman" w:cs="Times New Roman"/>
          <w:i/>
          <w:sz w:val="28"/>
          <w:szCs w:val="28"/>
          <w:lang w:val="uk-UA"/>
        </w:rPr>
        <w:t xml:space="preserve"> </w:t>
      </w:r>
      <w:r w:rsidRPr="00952117">
        <w:rPr>
          <w:rFonts w:ascii="Times New Roman" w:eastAsia="Times New Roman" w:hAnsi="Times New Roman" w:cs="Times New Roman"/>
          <w:sz w:val="28"/>
          <w:szCs w:val="28"/>
          <w:lang w:val="uk-UA"/>
        </w:rPr>
        <w:t>небезпечні зони існують близько джерел небезпеки, які в часі змінюють свій напрямок відповідно до реальни</w:t>
      </w:r>
      <w:r>
        <w:rPr>
          <w:rFonts w:ascii="Times New Roman" w:eastAsia="Times New Roman" w:hAnsi="Times New Roman" w:cs="Times New Roman"/>
          <w:sz w:val="28"/>
          <w:szCs w:val="28"/>
          <w:lang w:val="uk-UA"/>
        </w:rPr>
        <w:t>х</w:t>
      </w:r>
      <w:r w:rsidRPr="00952117">
        <w:rPr>
          <w:rFonts w:ascii="Times New Roman" w:eastAsia="Times New Roman" w:hAnsi="Times New Roman" w:cs="Times New Roman"/>
          <w:sz w:val="28"/>
          <w:szCs w:val="28"/>
          <w:lang w:val="uk-UA"/>
        </w:rPr>
        <w:t xml:space="preserve"> умов</w:t>
      </w:r>
      <w:r>
        <w:rPr>
          <w:rFonts w:ascii="Times New Roman" w:eastAsia="Times New Roman" w:hAnsi="Times New Roman" w:cs="Times New Roman"/>
          <w:sz w:val="28"/>
          <w:szCs w:val="28"/>
          <w:lang w:val="uk-UA"/>
        </w:rPr>
        <w:t xml:space="preserve"> </w:t>
      </w:r>
      <w:r w:rsidRPr="00952117">
        <w:rPr>
          <w:rFonts w:ascii="Times New Roman" w:eastAsia="Times New Roman" w:hAnsi="Times New Roman" w:cs="Times New Roman"/>
          <w:sz w:val="28"/>
          <w:szCs w:val="28"/>
          <w:lang w:val="uk-UA"/>
        </w:rPr>
        <w:t xml:space="preserve"> і режим</w:t>
      </w:r>
      <w:r>
        <w:rPr>
          <w:rFonts w:ascii="Times New Roman" w:eastAsia="Times New Roman" w:hAnsi="Times New Roman" w:cs="Times New Roman"/>
          <w:sz w:val="28"/>
          <w:szCs w:val="28"/>
          <w:lang w:val="uk-UA"/>
        </w:rPr>
        <w:t xml:space="preserve">ів </w:t>
      </w:r>
      <w:r w:rsidRPr="00952117">
        <w:rPr>
          <w:rFonts w:ascii="Times New Roman" w:eastAsia="Times New Roman" w:hAnsi="Times New Roman" w:cs="Times New Roman"/>
          <w:sz w:val="28"/>
          <w:szCs w:val="28"/>
          <w:lang w:val="uk-UA"/>
        </w:rPr>
        <w:t>виконання операцій трудового процесу, а також властивостями матеріалів (рухома машина, кран</w:t>
      </w:r>
      <w:r>
        <w:rPr>
          <w:rFonts w:ascii="Times New Roman" w:eastAsia="Times New Roman" w:hAnsi="Times New Roman" w:cs="Times New Roman"/>
          <w:sz w:val="28"/>
          <w:szCs w:val="28"/>
          <w:lang w:val="uk-UA"/>
        </w:rPr>
        <w:t>,</w:t>
      </w:r>
      <w:r w:rsidRPr="00952117">
        <w:rPr>
          <w:rFonts w:ascii="Times New Roman" w:eastAsia="Times New Roman" w:hAnsi="Times New Roman" w:cs="Times New Roman"/>
          <w:sz w:val="28"/>
          <w:szCs w:val="28"/>
          <w:lang w:val="uk-UA"/>
        </w:rPr>
        <w:t xml:space="preserve"> що працює і т.п.).</w:t>
      </w:r>
    </w:p>
    <w:p w:rsidR="0094662D" w:rsidRDefault="0094662D" w:rsidP="0094662D">
      <w:pPr>
        <w:numPr>
          <w:ilvl w:val="12"/>
          <w:numId w:val="0"/>
        </w:numPr>
        <w:spacing w:after="0" w:line="240" w:lineRule="auto"/>
        <w:ind w:firstLine="709"/>
        <w:jc w:val="both"/>
        <w:rPr>
          <w:rFonts w:ascii="Times New Roman" w:eastAsia="Times New Roman" w:hAnsi="Times New Roman" w:cs="Times New Roman"/>
          <w:sz w:val="28"/>
          <w:szCs w:val="28"/>
          <w:lang w:val="uk-UA"/>
        </w:rPr>
      </w:pPr>
      <w:r w:rsidRPr="00952117">
        <w:rPr>
          <w:rFonts w:ascii="Times New Roman" w:eastAsia="Times New Roman" w:hAnsi="Times New Roman" w:cs="Times New Roman"/>
          <w:sz w:val="28"/>
          <w:szCs w:val="28"/>
          <w:lang w:val="uk-UA"/>
        </w:rPr>
        <w:t>Межі постійних небезпечних зон можна легко визначити, так як вони не змінюються в процесі виконання робіт. Межі змінних зон змінюються в часі і</w:t>
      </w:r>
      <w:r>
        <w:rPr>
          <w:rFonts w:ascii="Times New Roman" w:eastAsia="Times New Roman" w:hAnsi="Times New Roman" w:cs="Times New Roman"/>
          <w:sz w:val="28"/>
          <w:szCs w:val="28"/>
          <w:lang w:val="uk-UA"/>
        </w:rPr>
        <w:t xml:space="preserve"> </w:t>
      </w:r>
      <w:r w:rsidRPr="00952117">
        <w:rPr>
          <w:rFonts w:ascii="Times New Roman" w:eastAsia="Times New Roman" w:hAnsi="Times New Roman" w:cs="Times New Roman"/>
          <w:sz w:val="28"/>
          <w:szCs w:val="28"/>
          <w:lang w:val="uk-UA"/>
        </w:rPr>
        <w:t xml:space="preserve">просторі. Тому для створення безпечних умов праці </w:t>
      </w:r>
      <w:r>
        <w:rPr>
          <w:rFonts w:ascii="Times New Roman" w:eastAsia="Times New Roman" w:hAnsi="Times New Roman" w:cs="Times New Roman"/>
          <w:sz w:val="28"/>
          <w:szCs w:val="28"/>
          <w:lang w:val="uk-UA"/>
        </w:rPr>
        <w:t xml:space="preserve">основне </w:t>
      </w:r>
      <w:r w:rsidRPr="00952117">
        <w:rPr>
          <w:rFonts w:ascii="Times New Roman" w:eastAsia="Times New Roman" w:hAnsi="Times New Roman" w:cs="Times New Roman"/>
          <w:sz w:val="28"/>
          <w:szCs w:val="28"/>
          <w:lang w:val="uk-UA"/>
        </w:rPr>
        <w:t xml:space="preserve">завдання </w:t>
      </w:r>
      <w:r>
        <w:rPr>
          <w:rFonts w:ascii="Times New Roman" w:eastAsia="Times New Roman" w:hAnsi="Times New Roman" w:cs="Times New Roman"/>
          <w:sz w:val="28"/>
          <w:szCs w:val="28"/>
          <w:lang w:val="uk-UA"/>
        </w:rPr>
        <w:t xml:space="preserve"> </w:t>
      </w:r>
      <w:r w:rsidRPr="00952117">
        <w:rPr>
          <w:rFonts w:ascii="Times New Roman" w:eastAsia="Times New Roman" w:hAnsi="Times New Roman" w:cs="Times New Roman"/>
          <w:sz w:val="28"/>
          <w:szCs w:val="28"/>
          <w:lang w:val="uk-UA"/>
        </w:rPr>
        <w:t xml:space="preserve"> - знайти ці зони, в межах яких можливий вплив на людину небезпечних виробничих факторів експлуатованих машин і устаткування.</w:t>
      </w:r>
    </w:p>
    <w:p w:rsidR="0094662D" w:rsidRDefault="0094662D" w:rsidP="0094662D">
      <w:pPr>
        <w:numPr>
          <w:ilvl w:val="12"/>
          <w:numId w:val="0"/>
        </w:numPr>
        <w:spacing w:after="0" w:line="240" w:lineRule="auto"/>
        <w:ind w:firstLine="709"/>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Зона всередині машини, в </w:t>
      </w:r>
      <w:r>
        <w:rPr>
          <w:rFonts w:ascii="Times New Roman" w:eastAsia="Times New Roman" w:hAnsi="Times New Roman" w:cs="Times New Roman"/>
          <w:sz w:val="28"/>
          <w:szCs w:val="28"/>
          <w:lang w:val="uk-UA"/>
        </w:rPr>
        <w:t>котрій</w:t>
      </w:r>
      <w:r w:rsidRPr="002434EE">
        <w:rPr>
          <w:rFonts w:ascii="Times New Roman" w:eastAsia="Times New Roman" w:hAnsi="Times New Roman" w:cs="Times New Roman"/>
          <w:sz w:val="28"/>
          <w:szCs w:val="28"/>
          <w:lang w:val="uk-UA"/>
        </w:rPr>
        <w:t xml:space="preserve"> рухаються </w:t>
      </w:r>
      <w:r>
        <w:rPr>
          <w:rFonts w:ascii="Times New Roman" w:eastAsia="Times New Roman" w:hAnsi="Times New Roman" w:cs="Times New Roman"/>
          <w:sz w:val="28"/>
          <w:szCs w:val="28"/>
          <w:lang w:val="uk-UA"/>
        </w:rPr>
        <w:t>механізми, деталі</w:t>
      </w:r>
      <w:r w:rsidRPr="002434E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є</w:t>
      </w:r>
      <w:r w:rsidRPr="002434EE">
        <w:rPr>
          <w:rFonts w:ascii="Times New Roman" w:eastAsia="Times New Roman" w:hAnsi="Times New Roman" w:cs="Times New Roman"/>
          <w:sz w:val="28"/>
          <w:szCs w:val="28"/>
          <w:lang w:val="uk-UA"/>
        </w:rPr>
        <w:t xml:space="preserve"> небезпечною.</w:t>
      </w:r>
      <w:r w:rsidRPr="008F772A">
        <w:rPr>
          <w:rFonts w:ascii="Times New Roman" w:eastAsia="Times New Roman" w:hAnsi="Times New Roman" w:cs="Times New Roman"/>
          <w:sz w:val="28"/>
          <w:szCs w:val="28"/>
          <w:lang w:val="uk-UA"/>
        </w:rPr>
        <w:t xml:space="preserve"> </w:t>
      </w:r>
    </w:p>
    <w:p w:rsidR="0094662D" w:rsidRPr="002434EE" w:rsidRDefault="0094662D" w:rsidP="0094662D">
      <w:pPr>
        <w:numPr>
          <w:ilvl w:val="12"/>
          <w:numId w:val="0"/>
        </w:num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Іноді застосовують поняття критичної зони. </w:t>
      </w:r>
      <w:r w:rsidRPr="002434EE">
        <w:rPr>
          <w:rFonts w:ascii="Times New Roman" w:eastAsia="Times New Roman" w:hAnsi="Times New Roman" w:cs="Times New Roman"/>
          <w:sz w:val="28"/>
          <w:szCs w:val="28"/>
          <w:lang w:val="uk-UA"/>
        </w:rPr>
        <w:t>Критичн</w:t>
      </w:r>
      <w:r>
        <w:rPr>
          <w:rFonts w:ascii="Times New Roman" w:eastAsia="Times New Roman" w:hAnsi="Times New Roman" w:cs="Times New Roman"/>
          <w:sz w:val="28"/>
          <w:szCs w:val="28"/>
          <w:lang w:val="uk-UA"/>
        </w:rPr>
        <w:t>а</w:t>
      </w:r>
      <w:r w:rsidRPr="002434EE">
        <w:rPr>
          <w:rFonts w:ascii="Times New Roman" w:eastAsia="Times New Roman" w:hAnsi="Times New Roman" w:cs="Times New Roman"/>
          <w:sz w:val="28"/>
          <w:szCs w:val="28"/>
          <w:lang w:val="uk-UA"/>
        </w:rPr>
        <w:t xml:space="preserve"> зона - зона, при попаданні в </w:t>
      </w:r>
      <w:r>
        <w:rPr>
          <w:rFonts w:ascii="Times New Roman" w:eastAsia="Times New Roman" w:hAnsi="Times New Roman" w:cs="Times New Roman"/>
          <w:sz w:val="28"/>
          <w:szCs w:val="28"/>
          <w:lang w:val="uk-UA"/>
        </w:rPr>
        <w:t>яку</w:t>
      </w:r>
      <w:r w:rsidRPr="002434EE">
        <w:rPr>
          <w:rFonts w:ascii="Times New Roman" w:eastAsia="Times New Roman" w:hAnsi="Times New Roman" w:cs="Times New Roman"/>
          <w:sz w:val="28"/>
          <w:szCs w:val="28"/>
          <w:lang w:val="uk-UA"/>
        </w:rPr>
        <w:t xml:space="preserve"> людини або </w:t>
      </w:r>
      <w:r>
        <w:rPr>
          <w:rFonts w:ascii="Times New Roman" w:eastAsia="Times New Roman" w:hAnsi="Times New Roman" w:cs="Times New Roman"/>
          <w:sz w:val="28"/>
          <w:szCs w:val="28"/>
          <w:lang w:val="uk-UA"/>
        </w:rPr>
        <w:t>окремих</w:t>
      </w:r>
      <w:r w:rsidRPr="002434EE">
        <w:rPr>
          <w:rFonts w:ascii="Times New Roman" w:eastAsia="Times New Roman" w:hAnsi="Times New Roman" w:cs="Times New Roman"/>
          <w:sz w:val="28"/>
          <w:szCs w:val="28"/>
          <w:lang w:val="uk-UA"/>
        </w:rPr>
        <w:t xml:space="preserve"> частин тіла (рук</w:t>
      </w:r>
      <w:r>
        <w:rPr>
          <w:rFonts w:ascii="Times New Roman" w:eastAsia="Times New Roman" w:hAnsi="Times New Roman" w:cs="Times New Roman"/>
          <w:sz w:val="28"/>
          <w:szCs w:val="28"/>
          <w:lang w:val="uk-UA"/>
        </w:rPr>
        <w:t>, ніг</w:t>
      </w:r>
      <w:r w:rsidRPr="002434EE">
        <w:rPr>
          <w:rFonts w:ascii="Times New Roman" w:eastAsia="Times New Roman" w:hAnsi="Times New Roman" w:cs="Times New Roman"/>
          <w:sz w:val="28"/>
          <w:szCs w:val="28"/>
          <w:lang w:val="uk-UA"/>
        </w:rPr>
        <w:t>) висока ймовірність травмування.</w:t>
      </w:r>
    </w:p>
    <w:p w:rsidR="0094662D" w:rsidRDefault="0094662D" w:rsidP="0094662D">
      <w:pPr>
        <w:numPr>
          <w:ilvl w:val="12"/>
          <w:numId w:val="0"/>
        </w:numPr>
        <w:spacing w:after="0" w:line="240" w:lineRule="auto"/>
        <w:ind w:firstLine="709"/>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Критичн</w:t>
      </w:r>
      <w:r>
        <w:rPr>
          <w:rFonts w:ascii="Times New Roman" w:eastAsia="Times New Roman" w:hAnsi="Times New Roman" w:cs="Times New Roman"/>
          <w:sz w:val="28"/>
          <w:szCs w:val="28"/>
          <w:lang w:val="uk-UA"/>
        </w:rPr>
        <w:t>а</w:t>
      </w:r>
      <w:r w:rsidRPr="002434EE">
        <w:rPr>
          <w:rFonts w:ascii="Times New Roman" w:eastAsia="Times New Roman" w:hAnsi="Times New Roman" w:cs="Times New Roman"/>
          <w:sz w:val="28"/>
          <w:szCs w:val="28"/>
          <w:lang w:val="uk-UA"/>
        </w:rPr>
        <w:t xml:space="preserve"> зона може виникнути і поза машиною через те, що на оберт</w:t>
      </w:r>
      <w:r>
        <w:rPr>
          <w:rFonts w:ascii="Times New Roman" w:eastAsia="Times New Roman" w:hAnsi="Times New Roman" w:cs="Times New Roman"/>
          <w:sz w:val="28"/>
          <w:szCs w:val="28"/>
          <w:lang w:val="uk-UA"/>
        </w:rPr>
        <w:t xml:space="preserve">ових </w:t>
      </w:r>
      <w:r w:rsidRPr="002434EE">
        <w:rPr>
          <w:rFonts w:ascii="Times New Roman" w:eastAsia="Times New Roman" w:hAnsi="Times New Roman" w:cs="Times New Roman"/>
          <w:sz w:val="28"/>
          <w:szCs w:val="28"/>
          <w:lang w:val="uk-UA"/>
        </w:rPr>
        <w:t xml:space="preserve">частинах обладнання є виступаючі елементи (болти, гайки, шпонки), </w:t>
      </w:r>
      <w:r>
        <w:rPr>
          <w:rFonts w:ascii="Times New Roman" w:eastAsia="Times New Roman" w:hAnsi="Times New Roman" w:cs="Times New Roman"/>
          <w:sz w:val="28"/>
          <w:szCs w:val="28"/>
          <w:lang w:val="uk-UA"/>
        </w:rPr>
        <w:t>внаслідок</w:t>
      </w:r>
      <w:r w:rsidRPr="002434EE">
        <w:rPr>
          <w:rFonts w:ascii="Times New Roman" w:eastAsia="Times New Roman" w:hAnsi="Times New Roman" w:cs="Times New Roman"/>
          <w:sz w:val="28"/>
          <w:szCs w:val="28"/>
          <w:lang w:val="uk-UA"/>
        </w:rPr>
        <w:t>. відлітання під час обробки осколків матеріалів (стружки) або деталей через їх поган</w:t>
      </w:r>
      <w:r>
        <w:rPr>
          <w:rFonts w:ascii="Times New Roman" w:eastAsia="Times New Roman" w:hAnsi="Times New Roman" w:cs="Times New Roman"/>
          <w:sz w:val="28"/>
          <w:szCs w:val="28"/>
          <w:lang w:val="uk-UA"/>
        </w:rPr>
        <w:t>е</w:t>
      </w:r>
      <w:r w:rsidRPr="002434EE">
        <w:rPr>
          <w:rFonts w:ascii="Times New Roman" w:eastAsia="Times New Roman" w:hAnsi="Times New Roman" w:cs="Times New Roman"/>
          <w:sz w:val="28"/>
          <w:szCs w:val="28"/>
          <w:lang w:val="uk-UA"/>
        </w:rPr>
        <w:t xml:space="preserve"> закріплення або поломки. </w:t>
      </w:r>
      <w:r>
        <w:rPr>
          <w:rFonts w:ascii="Times New Roman" w:eastAsia="Times New Roman" w:hAnsi="Times New Roman" w:cs="Times New Roman"/>
          <w:sz w:val="28"/>
          <w:szCs w:val="28"/>
          <w:lang w:val="uk-UA"/>
        </w:rPr>
        <w:t>К</w:t>
      </w:r>
      <w:r w:rsidRPr="002434EE">
        <w:rPr>
          <w:rFonts w:ascii="Times New Roman" w:eastAsia="Times New Roman" w:hAnsi="Times New Roman" w:cs="Times New Roman"/>
          <w:sz w:val="28"/>
          <w:szCs w:val="28"/>
          <w:lang w:val="uk-UA"/>
        </w:rPr>
        <w:t xml:space="preserve">рім того, певний простір біля машини іноді </w:t>
      </w:r>
      <w:r>
        <w:rPr>
          <w:rFonts w:ascii="Times New Roman" w:eastAsia="Times New Roman" w:hAnsi="Times New Roman" w:cs="Times New Roman"/>
          <w:sz w:val="28"/>
          <w:szCs w:val="28"/>
          <w:lang w:val="uk-UA"/>
        </w:rPr>
        <w:t>є</w:t>
      </w:r>
      <w:r w:rsidRPr="002434EE">
        <w:rPr>
          <w:rFonts w:ascii="Times New Roman" w:eastAsia="Times New Roman" w:hAnsi="Times New Roman" w:cs="Times New Roman"/>
          <w:sz w:val="28"/>
          <w:szCs w:val="28"/>
          <w:lang w:val="uk-UA"/>
        </w:rPr>
        <w:t xml:space="preserve"> операційної зоною (напр</w:t>
      </w:r>
      <w:r>
        <w:rPr>
          <w:rFonts w:ascii="Times New Roman" w:eastAsia="Times New Roman" w:hAnsi="Times New Roman" w:cs="Times New Roman"/>
          <w:sz w:val="28"/>
          <w:szCs w:val="28"/>
          <w:lang w:val="uk-UA"/>
        </w:rPr>
        <w:t>иклад</w:t>
      </w:r>
      <w:r w:rsidRPr="002434EE">
        <w:rPr>
          <w:rFonts w:ascii="Times New Roman" w:eastAsia="Times New Roman" w:hAnsi="Times New Roman" w:cs="Times New Roman"/>
          <w:sz w:val="28"/>
          <w:szCs w:val="28"/>
          <w:lang w:val="uk-UA"/>
        </w:rPr>
        <w:t xml:space="preserve"> прокатне поле у </w:t>
      </w:r>
      <w:r>
        <w:rPr>
          <w:rFonts w:ascii="Times New Roman" w:eastAsia="Times New Roman" w:hAnsi="Times New Roman" w:cs="Times New Roman"/>
          <w:sz w:val="28"/>
          <w:szCs w:val="28"/>
          <w:lang w:val="uk-UA"/>
        </w:rPr>
        <w:t xml:space="preserve"> </w:t>
      </w:r>
      <w:r w:rsidRPr="002434EE">
        <w:rPr>
          <w:rFonts w:ascii="Times New Roman" w:eastAsia="Times New Roman" w:hAnsi="Times New Roman" w:cs="Times New Roman"/>
          <w:sz w:val="28"/>
          <w:szCs w:val="28"/>
          <w:lang w:val="uk-UA"/>
        </w:rPr>
        <w:t>прокатних станів).</w:t>
      </w:r>
    </w:p>
    <w:p w:rsidR="0094662D" w:rsidRPr="002434EE" w:rsidRDefault="0094662D" w:rsidP="0094662D">
      <w:pPr>
        <w:numPr>
          <w:ilvl w:val="12"/>
          <w:numId w:val="0"/>
        </w:num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Поняття критичної та небезпечної зони близькі одне до одного.</w:t>
      </w:r>
    </w:p>
    <w:p w:rsidR="0094662D" w:rsidRPr="002434EE" w:rsidRDefault="0094662D" w:rsidP="0094662D">
      <w:pPr>
        <w:numPr>
          <w:ilvl w:val="12"/>
          <w:numId w:val="0"/>
        </w:numPr>
        <w:spacing w:after="0" w:line="240" w:lineRule="auto"/>
        <w:ind w:firstLine="709"/>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Небезпеку становить всяка рух</w:t>
      </w:r>
      <w:r>
        <w:rPr>
          <w:rFonts w:ascii="Times New Roman" w:eastAsia="Times New Roman" w:hAnsi="Times New Roman" w:cs="Times New Roman"/>
          <w:sz w:val="28"/>
          <w:szCs w:val="28"/>
          <w:lang w:val="uk-UA"/>
        </w:rPr>
        <w:t>ома</w:t>
      </w:r>
      <w:r w:rsidRPr="002434EE">
        <w:rPr>
          <w:rFonts w:ascii="Times New Roman" w:eastAsia="Times New Roman" w:hAnsi="Times New Roman" w:cs="Times New Roman"/>
          <w:sz w:val="28"/>
          <w:szCs w:val="28"/>
          <w:lang w:val="uk-UA"/>
        </w:rPr>
        <w:t xml:space="preserve"> частина машини: важелі, ремені, зачеплення зубчаток, ріжучі частини </w:t>
      </w:r>
      <w:r>
        <w:rPr>
          <w:rFonts w:ascii="Times New Roman" w:eastAsia="Times New Roman" w:hAnsi="Times New Roman" w:cs="Times New Roman"/>
          <w:sz w:val="28"/>
          <w:szCs w:val="28"/>
          <w:lang w:val="uk-UA"/>
        </w:rPr>
        <w:t>тощо</w:t>
      </w:r>
      <w:r w:rsidRPr="002434EE">
        <w:rPr>
          <w:rFonts w:ascii="Times New Roman" w:eastAsia="Times New Roman" w:hAnsi="Times New Roman" w:cs="Times New Roman"/>
          <w:sz w:val="28"/>
          <w:szCs w:val="28"/>
          <w:lang w:val="uk-UA"/>
        </w:rPr>
        <w:t>.</w:t>
      </w:r>
    </w:p>
    <w:p w:rsidR="0094662D" w:rsidRPr="002434EE" w:rsidRDefault="0094662D" w:rsidP="0094662D">
      <w:pPr>
        <w:numPr>
          <w:ilvl w:val="12"/>
          <w:numId w:val="0"/>
        </w:numPr>
        <w:spacing w:after="0" w:line="240" w:lineRule="auto"/>
        <w:ind w:firstLine="709"/>
        <w:jc w:val="both"/>
        <w:rPr>
          <w:rFonts w:ascii="Times New Roman" w:hAnsi="Times New Roman" w:cs="Times New Roman"/>
          <w:sz w:val="28"/>
          <w:szCs w:val="28"/>
          <w:lang w:val="uk-UA"/>
        </w:rPr>
      </w:pPr>
      <w:r w:rsidRPr="002434EE">
        <w:rPr>
          <w:rFonts w:ascii="Times New Roman" w:eastAsia="Times New Roman" w:hAnsi="Times New Roman" w:cs="Times New Roman"/>
          <w:sz w:val="28"/>
          <w:szCs w:val="28"/>
          <w:lang w:val="uk-UA"/>
        </w:rPr>
        <w:t>Коли частини маш</w:t>
      </w:r>
      <w:r>
        <w:rPr>
          <w:rFonts w:ascii="Times New Roman" w:eastAsia="Times New Roman" w:hAnsi="Times New Roman" w:cs="Times New Roman"/>
          <w:sz w:val="28"/>
          <w:szCs w:val="28"/>
          <w:lang w:val="uk-UA"/>
        </w:rPr>
        <w:t>ини</w:t>
      </w:r>
      <w:r w:rsidRPr="002434EE">
        <w:rPr>
          <w:rFonts w:ascii="Times New Roman" w:eastAsia="Times New Roman" w:hAnsi="Times New Roman" w:cs="Times New Roman"/>
          <w:sz w:val="28"/>
          <w:szCs w:val="28"/>
          <w:lang w:val="uk-UA"/>
        </w:rPr>
        <w:t xml:space="preserve"> оберт</w:t>
      </w:r>
      <w:r>
        <w:rPr>
          <w:rFonts w:ascii="Times New Roman" w:eastAsia="Times New Roman" w:hAnsi="Times New Roman" w:cs="Times New Roman"/>
          <w:sz w:val="28"/>
          <w:szCs w:val="28"/>
          <w:lang w:val="uk-UA"/>
        </w:rPr>
        <w:t>аються</w:t>
      </w:r>
      <w:r w:rsidRPr="002434EE">
        <w:rPr>
          <w:rFonts w:ascii="Times New Roman" w:eastAsia="Times New Roman" w:hAnsi="Times New Roman" w:cs="Times New Roman"/>
          <w:sz w:val="28"/>
          <w:szCs w:val="28"/>
          <w:lang w:val="uk-UA"/>
        </w:rPr>
        <w:t xml:space="preserve"> назустріч один одному або рух</w:t>
      </w:r>
      <w:r>
        <w:rPr>
          <w:rFonts w:ascii="Times New Roman" w:eastAsia="Times New Roman" w:hAnsi="Times New Roman" w:cs="Times New Roman"/>
          <w:sz w:val="28"/>
          <w:szCs w:val="28"/>
          <w:lang w:val="uk-UA"/>
        </w:rPr>
        <w:t>ома</w:t>
      </w:r>
      <w:r w:rsidRPr="002434EE">
        <w:rPr>
          <w:rFonts w:ascii="Times New Roman" w:eastAsia="Times New Roman" w:hAnsi="Times New Roman" w:cs="Times New Roman"/>
          <w:sz w:val="28"/>
          <w:szCs w:val="28"/>
          <w:lang w:val="uk-UA"/>
        </w:rPr>
        <w:t xml:space="preserve"> частина оберт</w:t>
      </w:r>
      <w:r>
        <w:rPr>
          <w:rFonts w:ascii="Times New Roman" w:eastAsia="Times New Roman" w:hAnsi="Times New Roman" w:cs="Times New Roman"/>
          <w:sz w:val="28"/>
          <w:szCs w:val="28"/>
          <w:lang w:val="uk-UA"/>
        </w:rPr>
        <w:t>ається</w:t>
      </w:r>
      <w:r w:rsidRPr="002434EE">
        <w:rPr>
          <w:rFonts w:ascii="Times New Roman" w:eastAsia="Times New Roman" w:hAnsi="Times New Roman" w:cs="Times New Roman"/>
          <w:sz w:val="28"/>
          <w:szCs w:val="28"/>
          <w:lang w:val="uk-UA"/>
        </w:rPr>
        <w:t xml:space="preserve"> близько не</w:t>
      </w:r>
      <w:r>
        <w:rPr>
          <w:rFonts w:ascii="Times New Roman" w:eastAsia="Times New Roman" w:hAnsi="Times New Roman" w:cs="Times New Roman"/>
          <w:sz w:val="28"/>
          <w:szCs w:val="28"/>
          <w:lang w:val="uk-UA"/>
        </w:rPr>
        <w:t>рухомої</w:t>
      </w:r>
      <w:r w:rsidRPr="002434EE">
        <w:rPr>
          <w:rFonts w:ascii="Times New Roman" w:eastAsia="Times New Roman" w:hAnsi="Times New Roman" w:cs="Times New Roman"/>
          <w:sz w:val="28"/>
          <w:szCs w:val="28"/>
          <w:lang w:val="uk-UA"/>
        </w:rPr>
        <w:t xml:space="preserve">, створюється захоплююча зона що втягує. Частини тіла </w:t>
      </w:r>
      <w:r>
        <w:rPr>
          <w:rFonts w:ascii="Times New Roman" w:eastAsia="Times New Roman" w:hAnsi="Times New Roman" w:cs="Times New Roman"/>
          <w:sz w:val="28"/>
          <w:szCs w:val="28"/>
          <w:lang w:val="uk-UA"/>
        </w:rPr>
        <w:t>або одяг, волосся</w:t>
      </w:r>
      <w:r w:rsidRPr="002434EE">
        <w:rPr>
          <w:rFonts w:ascii="Times New Roman" w:eastAsia="Times New Roman" w:hAnsi="Times New Roman" w:cs="Times New Roman"/>
          <w:sz w:val="28"/>
          <w:szCs w:val="28"/>
          <w:lang w:val="uk-UA"/>
        </w:rPr>
        <w:t xml:space="preserve"> можуть бути втягнуті туди, </w:t>
      </w:r>
      <w:r>
        <w:rPr>
          <w:rFonts w:ascii="Times New Roman" w:eastAsia="Times New Roman" w:hAnsi="Times New Roman" w:cs="Times New Roman"/>
          <w:sz w:val="28"/>
          <w:szCs w:val="28"/>
          <w:lang w:val="uk-UA"/>
        </w:rPr>
        <w:t xml:space="preserve">і </w:t>
      </w:r>
      <w:r w:rsidRPr="002434EE">
        <w:rPr>
          <w:rFonts w:ascii="Times New Roman" w:eastAsia="Times New Roman" w:hAnsi="Times New Roman" w:cs="Times New Roman"/>
          <w:sz w:val="28"/>
          <w:szCs w:val="28"/>
          <w:lang w:val="uk-UA"/>
        </w:rPr>
        <w:t xml:space="preserve">піддадуться </w:t>
      </w:r>
      <w:r>
        <w:rPr>
          <w:rFonts w:ascii="Times New Roman" w:eastAsia="Times New Roman" w:hAnsi="Times New Roman" w:cs="Times New Roman"/>
          <w:sz w:val="28"/>
          <w:szCs w:val="28"/>
          <w:lang w:val="uk-UA"/>
        </w:rPr>
        <w:t>травмуванню</w:t>
      </w:r>
      <w:r w:rsidRPr="002434EE">
        <w:rPr>
          <w:rFonts w:ascii="Times New Roman" w:eastAsia="Times New Roman" w:hAnsi="Times New Roman" w:cs="Times New Roman"/>
          <w:sz w:val="28"/>
          <w:szCs w:val="28"/>
          <w:lang w:val="uk-UA"/>
        </w:rPr>
        <w:t xml:space="preserve">. Приклади: </w:t>
      </w:r>
      <w:r>
        <w:rPr>
          <w:rFonts w:ascii="Times New Roman" w:eastAsia="Times New Roman" w:hAnsi="Times New Roman" w:cs="Times New Roman"/>
          <w:sz w:val="28"/>
          <w:szCs w:val="28"/>
          <w:lang w:val="uk-UA"/>
        </w:rPr>
        <w:t xml:space="preserve"> </w:t>
      </w:r>
      <w:r w:rsidRPr="002434EE">
        <w:rPr>
          <w:rFonts w:ascii="Times New Roman" w:eastAsia="Times New Roman" w:hAnsi="Times New Roman" w:cs="Times New Roman"/>
          <w:sz w:val="28"/>
          <w:szCs w:val="28"/>
          <w:lang w:val="uk-UA"/>
        </w:rPr>
        <w:t>сторона прокатних станів</w:t>
      </w:r>
      <w:r>
        <w:rPr>
          <w:rFonts w:ascii="Times New Roman" w:eastAsia="Times New Roman" w:hAnsi="Times New Roman" w:cs="Times New Roman"/>
          <w:sz w:val="28"/>
          <w:szCs w:val="28"/>
          <w:lang w:val="uk-UA"/>
        </w:rPr>
        <w:t xml:space="preserve"> з боку подачі заготівок;</w:t>
      </w:r>
      <w:r w:rsidRPr="002434EE">
        <w:rPr>
          <w:rFonts w:ascii="Times New Roman" w:eastAsia="Times New Roman" w:hAnsi="Times New Roman" w:cs="Times New Roman"/>
          <w:sz w:val="28"/>
          <w:szCs w:val="28"/>
          <w:lang w:val="uk-UA"/>
        </w:rPr>
        <w:t xml:space="preserve"> вальці, що живлять</w:t>
      </w:r>
      <w:r>
        <w:rPr>
          <w:rFonts w:ascii="Times New Roman" w:eastAsia="Times New Roman" w:hAnsi="Times New Roman" w:cs="Times New Roman"/>
          <w:sz w:val="28"/>
          <w:szCs w:val="28"/>
          <w:lang w:val="uk-UA"/>
        </w:rPr>
        <w:t>;</w:t>
      </w:r>
      <w:r w:rsidRPr="002434E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2434EE">
        <w:rPr>
          <w:rFonts w:ascii="Times New Roman" w:eastAsia="Times New Roman" w:hAnsi="Times New Roman" w:cs="Times New Roman"/>
          <w:sz w:val="28"/>
          <w:szCs w:val="28"/>
          <w:lang w:val="uk-UA"/>
        </w:rPr>
        <w:t>транспортую</w:t>
      </w:r>
      <w:r>
        <w:rPr>
          <w:rFonts w:ascii="Times New Roman" w:eastAsia="Times New Roman" w:hAnsi="Times New Roman" w:cs="Times New Roman"/>
          <w:sz w:val="28"/>
          <w:szCs w:val="28"/>
          <w:lang w:val="uk-UA"/>
        </w:rPr>
        <w:t>чі</w:t>
      </w:r>
      <w:r w:rsidRPr="002434EE">
        <w:rPr>
          <w:rFonts w:ascii="Times New Roman" w:eastAsia="Times New Roman" w:hAnsi="Times New Roman" w:cs="Times New Roman"/>
          <w:sz w:val="28"/>
          <w:szCs w:val="28"/>
          <w:lang w:val="uk-UA"/>
        </w:rPr>
        <w:t xml:space="preserve"> систем</w:t>
      </w:r>
      <w:r>
        <w:rPr>
          <w:rFonts w:ascii="Times New Roman" w:eastAsia="Times New Roman" w:hAnsi="Times New Roman" w:cs="Times New Roman"/>
          <w:sz w:val="28"/>
          <w:szCs w:val="28"/>
          <w:lang w:val="uk-UA"/>
        </w:rPr>
        <w:t>и;</w:t>
      </w:r>
      <w:r w:rsidRPr="002434EE">
        <w:rPr>
          <w:rFonts w:ascii="Times New Roman" w:eastAsia="Times New Roman" w:hAnsi="Times New Roman" w:cs="Times New Roman"/>
          <w:sz w:val="28"/>
          <w:szCs w:val="28"/>
          <w:lang w:val="uk-UA"/>
        </w:rPr>
        <w:t xml:space="preserve"> передавальн</w:t>
      </w:r>
      <w:r>
        <w:rPr>
          <w:rFonts w:ascii="Times New Roman" w:eastAsia="Times New Roman" w:hAnsi="Times New Roman" w:cs="Times New Roman"/>
          <w:sz w:val="28"/>
          <w:szCs w:val="28"/>
          <w:lang w:val="uk-UA"/>
        </w:rPr>
        <w:t>і</w:t>
      </w:r>
      <w:r w:rsidRPr="002434EE">
        <w:rPr>
          <w:rFonts w:ascii="Times New Roman" w:eastAsia="Times New Roman" w:hAnsi="Times New Roman" w:cs="Times New Roman"/>
          <w:sz w:val="28"/>
          <w:szCs w:val="28"/>
          <w:lang w:val="uk-UA"/>
        </w:rPr>
        <w:t xml:space="preserve"> ланцюги і зубчатк</w:t>
      </w:r>
      <w:r>
        <w:rPr>
          <w:rFonts w:ascii="Times New Roman" w:eastAsia="Times New Roman" w:hAnsi="Times New Roman" w:cs="Times New Roman"/>
          <w:sz w:val="28"/>
          <w:szCs w:val="28"/>
          <w:lang w:val="uk-UA"/>
        </w:rPr>
        <w:t xml:space="preserve">и; </w:t>
      </w:r>
      <w:r w:rsidRPr="002434EE">
        <w:rPr>
          <w:rFonts w:ascii="Times New Roman" w:eastAsia="Times New Roman" w:hAnsi="Times New Roman" w:cs="Times New Roman"/>
          <w:sz w:val="28"/>
          <w:szCs w:val="28"/>
          <w:lang w:val="uk-UA"/>
        </w:rPr>
        <w:t xml:space="preserve"> ремені і шків</w:t>
      </w:r>
      <w:r>
        <w:rPr>
          <w:rFonts w:ascii="Times New Roman" w:eastAsia="Times New Roman" w:hAnsi="Times New Roman" w:cs="Times New Roman"/>
          <w:sz w:val="28"/>
          <w:szCs w:val="28"/>
          <w:lang w:val="uk-UA"/>
        </w:rPr>
        <w:t xml:space="preserve">и </w:t>
      </w:r>
      <w:r w:rsidRPr="002434EE">
        <w:rPr>
          <w:rFonts w:ascii="Times New Roman" w:eastAsia="Times New Roman" w:hAnsi="Times New Roman" w:cs="Times New Roman"/>
          <w:sz w:val="28"/>
          <w:szCs w:val="28"/>
          <w:lang w:val="uk-UA"/>
        </w:rPr>
        <w:t xml:space="preserve"> стрічкових конвеєрів.</w:t>
      </w:r>
      <w:r>
        <w:rPr>
          <w:rFonts w:ascii="Times New Roman" w:eastAsia="Times New Roman" w:hAnsi="Times New Roman" w:cs="Times New Roman"/>
          <w:sz w:val="28"/>
          <w:szCs w:val="28"/>
          <w:lang w:val="uk-UA"/>
        </w:rPr>
        <w:t xml:space="preserve"> </w:t>
      </w:r>
    </w:p>
    <w:p w:rsidR="0094662D" w:rsidRDefault="0094662D" w:rsidP="0094662D">
      <w:pPr>
        <w:spacing w:after="0" w:line="240" w:lineRule="auto"/>
        <w:ind w:firstLine="709"/>
        <w:jc w:val="both"/>
        <w:rPr>
          <w:rFonts w:ascii="Times New Roman" w:hAnsi="Times New Roman" w:cs="Times New Roman"/>
          <w:sz w:val="28"/>
          <w:szCs w:val="28"/>
          <w:lang w:val="uk-UA"/>
        </w:rPr>
      </w:pPr>
      <w:r w:rsidRPr="00013263">
        <w:rPr>
          <w:rFonts w:ascii="Times New Roman" w:hAnsi="Times New Roman" w:cs="Times New Roman"/>
          <w:sz w:val="28"/>
          <w:szCs w:val="28"/>
          <w:lang w:val="uk-UA"/>
        </w:rPr>
        <w:t xml:space="preserve">При переміщенні вантажів підйомними кранами, при роботах поблизу споруджуваного будинку </w:t>
      </w:r>
      <w:r>
        <w:rPr>
          <w:rFonts w:ascii="Times New Roman" w:hAnsi="Times New Roman" w:cs="Times New Roman"/>
          <w:sz w:val="28"/>
          <w:szCs w:val="28"/>
          <w:lang w:val="uk-UA"/>
        </w:rPr>
        <w:t>меж</w:t>
      </w:r>
      <w:r w:rsidRPr="00013263">
        <w:rPr>
          <w:rFonts w:ascii="Times New Roman" w:hAnsi="Times New Roman" w:cs="Times New Roman"/>
          <w:sz w:val="28"/>
          <w:szCs w:val="28"/>
          <w:lang w:val="uk-UA"/>
        </w:rPr>
        <w:t xml:space="preserve">у небезпечних зон приймають від крайньої точки горизонтальної проекції зовнішнього найбільшого розміру переміщуваного (падаючого) предмета або стіни будівлі з додатком вильоту </w:t>
      </w:r>
      <w:r w:rsidRPr="00013263">
        <w:rPr>
          <w:rFonts w:ascii="Times New Roman" w:hAnsi="Times New Roman" w:cs="Times New Roman"/>
          <w:sz w:val="28"/>
          <w:szCs w:val="28"/>
          <w:lang w:val="uk-UA"/>
        </w:rPr>
        <w:lastRenderedPageBreak/>
        <w:t>стріли крана, найбільшого габаритного розміру переміщуваного вантажу і мінімальної відстані відльоту вантажу при його падінні , згідно табл.</w:t>
      </w:r>
      <w:r>
        <w:rPr>
          <w:rFonts w:ascii="Times New Roman" w:hAnsi="Times New Roman" w:cs="Times New Roman"/>
          <w:sz w:val="28"/>
          <w:szCs w:val="28"/>
          <w:lang w:val="uk-UA"/>
        </w:rPr>
        <w:t xml:space="preserve"> 1.1.</w:t>
      </w:r>
    </w:p>
    <w:p w:rsidR="0094662D" w:rsidRDefault="0094662D" w:rsidP="0094662D">
      <w:pPr>
        <w:spacing w:after="0" w:line="240" w:lineRule="auto"/>
        <w:ind w:firstLine="709"/>
        <w:jc w:val="both"/>
        <w:rPr>
          <w:rFonts w:ascii="Times New Roman" w:hAnsi="Times New Roman" w:cs="Times New Roman"/>
          <w:sz w:val="28"/>
          <w:szCs w:val="28"/>
          <w:lang w:val="uk-UA"/>
        </w:rPr>
      </w:pPr>
    </w:p>
    <w:p w:rsidR="0094662D" w:rsidRDefault="0094662D" w:rsidP="0094662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Таблиця 1.1 – Відстань відльоту вантажів і предметів у залежності від висоти падіння</w:t>
      </w:r>
    </w:p>
    <w:p w:rsidR="0094662D" w:rsidRPr="00BF2B0A" w:rsidRDefault="0094662D" w:rsidP="0094662D">
      <w:pPr>
        <w:spacing w:before="52" w:after="0" w:line="240" w:lineRule="auto"/>
        <w:ind w:firstLine="709"/>
        <w:jc w:val="both"/>
        <w:rPr>
          <w:rFonts w:ascii="Times New Roman" w:eastAsia="Times New Roman" w:hAnsi="Times New Roman" w:cs="Times New Roman"/>
          <w:color w:val="000000"/>
          <w:sz w:val="21"/>
          <w:szCs w:val="21"/>
          <w:lang w:val="uk-UA"/>
        </w:rPr>
      </w:pPr>
      <w:r>
        <w:rPr>
          <w:rFonts w:ascii="Times New Roman" w:eastAsia="Times New Roman" w:hAnsi="Times New Roman" w:cs="Times New Roman"/>
          <w:color w:val="000000"/>
          <w:sz w:val="21"/>
          <w:szCs w:val="21"/>
          <w:lang w:val="uk-UA"/>
        </w:rPr>
        <w:t xml:space="preserve"> </w:t>
      </w:r>
    </w:p>
    <w:tbl>
      <w:tblPr>
        <w:tblW w:w="80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
        <w:gridCol w:w="2545"/>
        <w:gridCol w:w="2911"/>
        <w:gridCol w:w="2543"/>
      </w:tblGrid>
      <w:tr w:rsidR="0094662D" w:rsidRPr="00013263" w:rsidTr="002B5DA4">
        <w:trPr>
          <w:trHeight w:val="327"/>
          <w:tblCellSpacing w:w="0" w:type="dxa"/>
        </w:trPr>
        <w:tc>
          <w:tcPr>
            <w:tcW w:w="26" w:type="dxa"/>
            <w:vAlign w:val="bottom"/>
            <w:hideMark/>
          </w:tcPr>
          <w:p w:rsidR="0094662D" w:rsidRPr="00013263" w:rsidRDefault="0094662D" w:rsidP="002B5DA4">
            <w:pPr>
              <w:spacing w:after="0" w:line="240" w:lineRule="auto"/>
              <w:ind w:firstLine="709"/>
              <w:jc w:val="both"/>
              <w:rPr>
                <w:rFonts w:ascii="Times New Roman" w:eastAsia="Times New Roman" w:hAnsi="Times New Roman" w:cs="Times New Roman"/>
                <w:color w:val="000000"/>
                <w:sz w:val="21"/>
                <w:szCs w:val="21"/>
              </w:rPr>
            </w:pPr>
          </w:p>
        </w:tc>
        <w:tc>
          <w:tcPr>
            <w:tcW w:w="2545" w:type="dxa"/>
            <w:vMerge w:val="restart"/>
            <w:vAlign w:val="bottom"/>
            <w:hideMark/>
          </w:tcPr>
          <w:p w:rsidR="0094662D" w:rsidRDefault="0094662D" w:rsidP="002B5DA4">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Висота можливого </w:t>
            </w:r>
          </w:p>
          <w:p w:rsidR="0094662D" w:rsidRPr="00BF2B0A" w:rsidRDefault="0094662D" w:rsidP="002B5D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падіння, м</w:t>
            </w:r>
          </w:p>
          <w:p w:rsidR="0094662D" w:rsidRPr="00BF2B0A" w:rsidRDefault="0094662D" w:rsidP="002B5D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p>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 </w:t>
            </w:r>
          </w:p>
        </w:tc>
        <w:tc>
          <w:tcPr>
            <w:tcW w:w="5454" w:type="dxa"/>
            <w:gridSpan w:val="2"/>
            <w:vMerge w:val="restart"/>
            <w:vAlign w:val="bottom"/>
            <w:hideMark/>
          </w:tcPr>
          <w:p w:rsidR="0094662D" w:rsidRPr="00BF2B0A" w:rsidRDefault="0094662D" w:rsidP="002B5D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Мінімальна відстань відльоту вантажу або предмета,</w:t>
            </w:r>
            <w:r w:rsidRPr="00BF2B0A">
              <w:rPr>
                <w:rFonts w:ascii="Times New Roman" w:eastAsia="Times New Roman" w:hAnsi="Times New Roman" w:cs="Times New Roman"/>
                <w:color w:val="000000"/>
                <w:sz w:val="28"/>
                <w:szCs w:val="28"/>
              </w:rPr>
              <w:t xml:space="preserve"> м</w:t>
            </w:r>
          </w:p>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 </w:t>
            </w:r>
          </w:p>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 </w:t>
            </w:r>
          </w:p>
        </w:tc>
      </w:tr>
      <w:tr w:rsidR="0094662D" w:rsidRPr="00013263" w:rsidTr="002B5DA4">
        <w:trPr>
          <w:trHeight w:val="79"/>
          <w:tblCellSpacing w:w="0" w:type="dxa"/>
        </w:trPr>
        <w:tc>
          <w:tcPr>
            <w:tcW w:w="26" w:type="dxa"/>
            <w:vAlign w:val="bottom"/>
            <w:hideMark/>
          </w:tcPr>
          <w:p w:rsidR="0094662D" w:rsidRPr="00013263" w:rsidRDefault="0094662D" w:rsidP="002B5DA4">
            <w:pPr>
              <w:spacing w:after="0" w:line="240" w:lineRule="auto"/>
              <w:ind w:firstLine="709"/>
              <w:jc w:val="both"/>
              <w:rPr>
                <w:rFonts w:ascii="Times New Roman" w:eastAsia="Times New Roman" w:hAnsi="Times New Roman" w:cs="Times New Roman"/>
                <w:color w:val="000000"/>
                <w:sz w:val="8"/>
                <w:szCs w:val="21"/>
              </w:rPr>
            </w:pPr>
          </w:p>
        </w:tc>
        <w:tc>
          <w:tcPr>
            <w:tcW w:w="2545" w:type="dxa"/>
            <w:vMerge/>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p>
        </w:tc>
        <w:tc>
          <w:tcPr>
            <w:tcW w:w="5454" w:type="dxa"/>
            <w:gridSpan w:val="2"/>
            <w:vMerge/>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p>
        </w:tc>
      </w:tr>
      <w:tr w:rsidR="0094662D" w:rsidRPr="00013263" w:rsidTr="002B5DA4">
        <w:trPr>
          <w:trHeight w:val="131"/>
          <w:tblCellSpacing w:w="0" w:type="dxa"/>
        </w:trPr>
        <w:tc>
          <w:tcPr>
            <w:tcW w:w="26" w:type="dxa"/>
            <w:vAlign w:val="bottom"/>
            <w:hideMark/>
          </w:tcPr>
          <w:p w:rsidR="0094662D" w:rsidRPr="00013263" w:rsidRDefault="0094662D" w:rsidP="002B5DA4">
            <w:pPr>
              <w:spacing w:after="0" w:line="240" w:lineRule="auto"/>
              <w:ind w:firstLine="709"/>
              <w:jc w:val="both"/>
              <w:rPr>
                <w:rFonts w:ascii="Times New Roman" w:eastAsia="Times New Roman" w:hAnsi="Times New Roman" w:cs="Times New Roman"/>
                <w:color w:val="000000"/>
                <w:sz w:val="14"/>
                <w:szCs w:val="21"/>
              </w:rPr>
            </w:pPr>
          </w:p>
        </w:tc>
        <w:tc>
          <w:tcPr>
            <w:tcW w:w="0" w:type="auto"/>
            <w:vMerge/>
            <w:vAlign w:val="center"/>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p>
        </w:tc>
        <w:tc>
          <w:tcPr>
            <w:tcW w:w="2911" w:type="dxa"/>
            <w:vMerge w:val="restart"/>
            <w:vAlign w:val="bottom"/>
            <w:hideMark/>
          </w:tcPr>
          <w:p w:rsidR="0094662D" w:rsidRPr="00BF2B0A" w:rsidRDefault="0094662D" w:rsidP="002B5DA4">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Вантажу, що переміщується краном</w:t>
            </w:r>
          </w:p>
          <w:p w:rsidR="0094662D" w:rsidRPr="00BF2B0A" w:rsidRDefault="0094662D" w:rsidP="002B5DA4">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
        </w:tc>
        <w:tc>
          <w:tcPr>
            <w:tcW w:w="2543" w:type="dxa"/>
            <w:vMerge w:val="restart"/>
            <w:vAlign w:val="bottom"/>
            <w:hideMark/>
          </w:tcPr>
          <w:p w:rsidR="0094662D" w:rsidRPr="00BF2B0A" w:rsidRDefault="0094662D" w:rsidP="002B5DA4">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Предмету у випадку падіння</w:t>
            </w:r>
          </w:p>
          <w:p w:rsidR="0094662D" w:rsidRPr="00BF2B0A" w:rsidRDefault="0094662D" w:rsidP="002B5DA4">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
        </w:tc>
      </w:tr>
      <w:tr w:rsidR="0094662D" w:rsidRPr="00013263" w:rsidTr="002B5DA4">
        <w:trPr>
          <w:trHeight w:val="92"/>
          <w:tblCellSpacing w:w="0" w:type="dxa"/>
        </w:trPr>
        <w:tc>
          <w:tcPr>
            <w:tcW w:w="26" w:type="dxa"/>
            <w:vAlign w:val="bottom"/>
            <w:hideMark/>
          </w:tcPr>
          <w:p w:rsidR="0094662D" w:rsidRPr="00013263" w:rsidRDefault="0094662D" w:rsidP="002B5DA4">
            <w:pPr>
              <w:spacing w:after="0" w:line="240" w:lineRule="auto"/>
              <w:ind w:firstLine="709"/>
              <w:jc w:val="both"/>
              <w:rPr>
                <w:rFonts w:ascii="Times New Roman" w:eastAsia="Times New Roman" w:hAnsi="Times New Roman" w:cs="Times New Roman"/>
                <w:color w:val="000000"/>
                <w:sz w:val="10"/>
                <w:szCs w:val="21"/>
              </w:rPr>
            </w:pPr>
          </w:p>
        </w:tc>
        <w:tc>
          <w:tcPr>
            <w:tcW w:w="2545" w:type="dxa"/>
            <w:vMerge/>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lang w:val="uk-UA"/>
              </w:rPr>
            </w:pPr>
          </w:p>
        </w:tc>
        <w:tc>
          <w:tcPr>
            <w:tcW w:w="0" w:type="auto"/>
            <w:vMerge/>
            <w:vAlign w:val="center"/>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p>
        </w:tc>
        <w:tc>
          <w:tcPr>
            <w:tcW w:w="0" w:type="auto"/>
            <w:vMerge/>
            <w:vAlign w:val="center"/>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p>
        </w:tc>
      </w:tr>
      <w:tr w:rsidR="0094662D" w:rsidRPr="00013263" w:rsidTr="002B5DA4">
        <w:trPr>
          <w:trHeight w:val="183"/>
          <w:tblCellSpacing w:w="0" w:type="dxa"/>
        </w:trPr>
        <w:tc>
          <w:tcPr>
            <w:tcW w:w="26" w:type="dxa"/>
            <w:vAlign w:val="bottom"/>
            <w:hideMark/>
          </w:tcPr>
          <w:p w:rsidR="0094662D" w:rsidRPr="00013263" w:rsidRDefault="0094662D" w:rsidP="002B5DA4">
            <w:pPr>
              <w:spacing w:after="0" w:line="240" w:lineRule="auto"/>
              <w:ind w:firstLine="709"/>
              <w:jc w:val="both"/>
              <w:rPr>
                <w:rFonts w:ascii="Times New Roman" w:eastAsia="Times New Roman" w:hAnsi="Times New Roman" w:cs="Times New Roman"/>
                <w:color w:val="000000"/>
                <w:sz w:val="18"/>
                <w:szCs w:val="21"/>
              </w:rPr>
            </w:pPr>
          </w:p>
        </w:tc>
        <w:tc>
          <w:tcPr>
            <w:tcW w:w="0" w:type="auto"/>
            <w:vMerge/>
            <w:vAlign w:val="center"/>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p>
        </w:tc>
        <w:tc>
          <w:tcPr>
            <w:tcW w:w="2911" w:type="dxa"/>
            <w:vMerge/>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p>
        </w:tc>
        <w:tc>
          <w:tcPr>
            <w:tcW w:w="2543" w:type="dxa"/>
            <w:vMerge/>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p>
        </w:tc>
      </w:tr>
      <w:tr w:rsidR="0094662D" w:rsidRPr="00013263" w:rsidTr="002B5DA4">
        <w:trPr>
          <w:trHeight w:val="79"/>
          <w:tblCellSpacing w:w="0" w:type="dxa"/>
        </w:trPr>
        <w:tc>
          <w:tcPr>
            <w:tcW w:w="26" w:type="dxa"/>
            <w:vAlign w:val="bottom"/>
            <w:hideMark/>
          </w:tcPr>
          <w:p w:rsidR="0094662D" w:rsidRPr="00013263" w:rsidRDefault="0094662D" w:rsidP="002B5DA4">
            <w:pPr>
              <w:spacing w:after="0" w:line="240" w:lineRule="auto"/>
              <w:ind w:firstLine="709"/>
              <w:jc w:val="both"/>
              <w:rPr>
                <w:rFonts w:ascii="Times New Roman" w:eastAsia="Times New Roman" w:hAnsi="Times New Roman" w:cs="Times New Roman"/>
                <w:color w:val="000000"/>
                <w:sz w:val="8"/>
                <w:szCs w:val="21"/>
              </w:rPr>
            </w:pPr>
          </w:p>
        </w:tc>
        <w:tc>
          <w:tcPr>
            <w:tcW w:w="2545" w:type="dxa"/>
            <w:vMerge/>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p>
        </w:tc>
        <w:tc>
          <w:tcPr>
            <w:tcW w:w="0" w:type="auto"/>
            <w:vMerge/>
            <w:vAlign w:val="center"/>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p>
        </w:tc>
        <w:tc>
          <w:tcPr>
            <w:tcW w:w="0" w:type="auto"/>
            <w:vMerge/>
            <w:vAlign w:val="center"/>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p>
        </w:tc>
      </w:tr>
      <w:tr w:rsidR="0094662D" w:rsidRPr="00013263" w:rsidTr="002B5DA4">
        <w:trPr>
          <w:trHeight w:val="236"/>
          <w:tblCellSpacing w:w="0" w:type="dxa"/>
        </w:trPr>
        <w:tc>
          <w:tcPr>
            <w:tcW w:w="26" w:type="dxa"/>
            <w:vAlign w:val="bottom"/>
            <w:hideMark/>
          </w:tcPr>
          <w:p w:rsidR="0094662D" w:rsidRPr="00013263" w:rsidRDefault="0094662D" w:rsidP="002B5DA4">
            <w:pPr>
              <w:spacing w:after="0" w:line="240" w:lineRule="auto"/>
              <w:ind w:firstLine="709"/>
              <w:jc w:val="both"/>
              <w:rPr>
                <w:rFonts w:ascii="Times New Roman" w:eastAsia="Times New Roman" w:hAnsi="Times New Roman" w:cs="Times New Roman"/>
                <w:color w:val="000000"/>
                <w:sz w:val="21"/>
                <w:szCs w:val="21"/>
              </w:rPr>
            </w:pPr>
          </w:p>
        </w:tc>
        <w:tc>
          <w:tcPr>
            <w:tcW w:w="2545"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До 10</w:t>
            </w:r>
          </w:p>
        </w:tc>
        <w:tc>
          <w:tcPr>
            <w:tcW w:w="2911"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4</w:t>
            </w:r>
          </w:p>
        </w:tc>
        <w:tc>
          <w:tcPr>
            <w:tcW w:w="2543"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3,5</w:t>
            </w:r>
          </w:p>
        </w:tc>
      </w:tr>
      <w:tr w:rsidR="0094662D" w:rsidRPr="00013263" w:rsidTr="002B5DA4">
        <w:trPr>
          <w:trHeight w:val="236"/>
          <w:tblCellSpacing w:w="0" w:type="dxa"/>
        </w:trPr>
        <w:tc>
          <w:tcPr>
            <w:tcW w:w="26" w:type="dxa"/>
            <w:vAlign w:val="bottom"/>
            <w:hideMark/>
          </w:tcPr>
          <w:p w:rsidR="0094662D" w:rsidRPr="00013263" w:rsidRDefault="0094662D" w:rsidP="002B5DA4">
            <w:pPr>
              <w:spacing w:after="0" w:line="240" w:lineRule="auto"/>
              <w:ind w:firstLine="709"/>
              <w:jc w:val="both"/>
              <w:rPr>
                <w:rFonts w:ascii="Times New Roman" w:eastAsia="Times New Roman" w:hAnsi="Times New Roman" w:cs="Times New Roman"/>
                <w:color w:val="000000"/>
                <w:sz w:val="21"/>
                <w:szCs w:val="21"/>
              </w:rPr>
            </w:pPr>
          </w:p>
        </w:tc>
        <w:tc>
          <w:tcPr>
            <w:tcW w:w="2545"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До 20</w:t>
            </w:r>
          </w:p>
        </w:tc>
        <w:tc>
          <w:tcPr>
            <w:tcW w:w="2911"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7</w:t>
            </w:r>
          </w:p>
        </w:tc>
        <w:tc>
          <w:tcPr>
            <w:tcW w:w="2543"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5</w:t>
            </w:r>
          </w:p>
        </w:tc>
      </w:tr>
      <w:tr w:rsidR="0094662D" w:rsidRPr="00013263" w:rsidTr="002B5DA4">
        <w:trPr>
          <w:trHeight w:val="236"/>
          <w:tblCellSpacing w:w="0" w:type="dxa"/>
        </w:trPr>
        <w:tc>
          <w:tcPr>
            <w:tcW w:w="26" w:type="dxa"/>
            <w:vAlign w:val="bottom"/>
            <w:hideMark/>
          </w:tcPr>
          <w:p w:rsidR="0094662D" w:rsidRPr="00013263" w:rsidRDefault="0094662D" w:rsidP="002B5DA4">
            <w:pPr>
              <w:spacing w:after="0" w:line="240" w:lineRule="auto"/>
              <w:ind w:firstLine="709"/>
              <w:jc w:val="both"/>
              <w:rPr>
                <w:rFonts w:ascii="Times New Roman" w:eastAsia="Times New Roman" w:hAnsi="Times New Roman" w:cs="Times New Roman"/>
                <w:color w:val="000000"/>
                <w:sz w:val="21"/>
                <w:szCs w:val="21"/>
              </w:rPr>
            </w:pPr>
          </w:p>
        </w:tc>
        <w:tc>
          <w:tcPr>
            <w:tcW w:w="2545"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До 70</w:t>
            </w:r>
          </w:p>
        </w:tc>
        <w:tc>
          <w:tcPr>
            <w:tcW w:w="2911"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10</w:t>
            </w:r>
          </w:p>
        </w:tc>
        <w:tc>
          <w:tcPr>
            <w:tcW w:w="2543"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7</w:t>
            </w:r>
          </w:p>
        </w:tc>
      </w:tr>
      <w:tr w:rsidR="0094662D" w:rsidRPr="00013263" w:rsidTr="002B5DA4">
        <w:trPr>
          <w:trHeight w:val="236"/>
          <w:tblCellSpacing w:w="0" w:type="dxa"/>
        </w:trPr>
        <w:tc>
          <w:tcPr>
            <w:tcW w:w="26" w:type="dxa"/>
            <w:vAlign w:val="bottom"/>
            <w:hideMark/>
          </w:tcPr>
          <w:p w:rsidR="0094662D" w:rsidRPr="00013263" w:rsidRDefault="0094662D" w:rsidP="002B5DA4">
            <w:pPr>
              <w:spacing w:after="0" w:line="240" w:lineRule="auto"/>
              <w:ind w:firstLine="709"/>
              <w:jc w:val="both"/>
              <w:rPr>
                <w:rFonts w:ascii="Times New Roman" w:eastAsia="Times New Roman" w:hAnsi="Times New Roman" w:cs="Times New Roman"/>
                <w:color w:val="000000"/>
                <w:sz w:val="21"/>
                <w:szCs w:val="21"/>
              </w:rPr>
            </w:pPr>
          </w:p>
        </w:tc>
        <w:tc>
          <w:tcPr>
            <w:tcW w:w="2545"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До 120</w:t>
            </w:r>
          </w:p>
        </w:tc>
        <w:tc>
          <w:tcPr>
            <w:tcW w:w="2911"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15</w:t>
            </w:r>
          </w:p>
        </w:tc>
        <w:tc>
          <w:tcPr>
            <w:tcW w:w="2543"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10</w:t>
            </w:r>
          </w:p>
        </w:tc>
      </w:tr>
      <w:tr w:rsidR="0094662D" w:rsidRPr="00013263" w:rsidTr="002B5DA4">
        <w:trPr>
          <w:trHeight w:val="223"/>
          <w:tblCellSpacing w:w="0" w:type="dxa"/>
        </w:trPr>
        <w:tc>
          <w:tcPr>
            <w:tcW w:w="26" w:type="dxa"/>
            <w:vAlign w:val="bottom"/>
            <w:hideMark/>
          </w:tcPr>
          <w:p w:rsidR="0094662D" w:rsidRPr="00013263" w:rsidRDefault="0094662D" w:rsidP="002B5DA4">
            <w:pPr>
              <w:spacing w:after="0" w:line="240" w:lineRule="auto"/>
              <w:ind w:firstLine="709"/>
              <w:jc w:val="both"/>
              <w:rPr>
                <w:rFonts w:ascii="Times New Roman" w:eastAsia="Times New Roman" w:hAnsi="Times New Roman" w:cs="Times New Roman"/>
                <w:color w:val="000000"/>
                <w:sz w:val="21"/>
                <w:szCs w:val="21"/>
              </w:rPr>
            </w:pPr>
          </w:p>
        </w:tc>
        <w:tc>
          <w:tcPr>
            <w:tcW w:w="2545"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До 200</w:t>
            </w:r>
          </w:p>
        </w:tc>
        <w:tc>
          <w:tcPr>
            <w:tcW w:w="2911"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20</w:t>
            </w:r>
          </w:p>
        </w:tc>
        <w:tc>
          <w:tcPr>
            <w:tcW w:w="2543" w:type="dxa"/>
            <w:vAlign w:val="bottom"/>
            <w:hideMark/>
          </w:tcPr>
          <w:p w:rsidR="0094662D" w:rsidRPr="00BF2B0A" w:rsidRDefault="0094662D" w:rsidP="002B5DA4">
            <w:pPr>
              <w:spacing w:after="0" w:line="240" w:lineRule="auto"/>
              <w:ind w:firstLine="709"/>
              <w:jc w:val="both"/>
              <w:rPr>
                <w:rFonts w:ascii="Times New Roman" w:eastAsia="Times New Roman" w:hAnsi="Times New Roman" w:cs="Times New Roman"/>
                <w:color w:val="000000"/>
                <w:sz w:val="28"/>
                <w:szCs w:val="28"/>
              </w:rPr>
            </w:pPr>
            <w:r w:rsidRPr="00BF2B0A">
              <w:rPr>
                <w:rFonts w:ascii="Times New Roman" w:eastAsia="Times New Roman" w:hAnsi="Times New Roman" w:cs="Times New Roman"/>
                <w:color w:val="000000"/>
                <w:sz w:val="28"/>
                <w:szCs w:val="28"/>
              </w:rPr>
              <w:t>15</w:t>
            </w:r>
          </w:p>
        </w:tc>
      </w:tr>
    </w:tbl>
    <w:p w:rsidR="0094662D" w:rsidRPr="00264BA1" w:rsidRDefault="0094662D" w:rsidP="0094662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p>
    <w:p w:rsidR="0094662D" w:rsidRPr="00264BA1" w:rsidRDefault="0094662D" w:rsidP="0094662D">
      <w:pPr>
        <w:spacing w:after="0" w:line="240" w:lineRule="auto"/>
        <w:ind w:firstLine="709"/>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 xml:space="preserve"> Під час виконання робіт на висоті, небезпечною вважається зона, розташована під робочою площадкою</w:t>
      </w:r>
      <w:r>
        <w:rPr>
          <w:rFonts w:ascii="Times New Roman" w:hAnsi="Times New Roman" w:cs="Times New Roman"/>
          <w:sz w:val="28"/>
          <w:szCs w:val="28"/>
          <w:lang w:val="uk-UA"/>
        </w:rPr>
        <w:t>.</w:t>
      </w:r>
    </w:p>
    <w:p w:rsidR="0094662D" w:rsidRDefault="0094662D" w:rsidP="0094662D">
      <w:pPr>
        <w:spacing w:after="0" w:line="240" w:lineRule="auto"/>
        <w:ind w:firstLine="709"/>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 xml:space="preserve">Межі </w:t>
      </w:r>
      <w:r>
        <w:rPr>
          <w:rFonts w:ascii="Times New Roman" w:hAnsi="Times New Roman" w:cs="Times New Roman"/>
          <w:sz w:val="28"/>
          <w:szCs w:val="28"/>
          <w:lang w:val="uk-UA"/>
        </w:rPr>
        <w:t xml:space="preserve">небезпечної </w:t>
      </w:r>
      <w:r w:rsidRPr="00264BA1">
        <w:rPr>
          <w:rFonts w:ascii="Times New Roman" w:hAnsi="Times New Roman" w:cs="Times New Roman"/>
          <w:sz w:val="28"/>
          <w:szCs w:val="28"/>
          <w:lang w:val="uk-UA"/>
        </w:rPr>
        <w:t>зони визначають по проекції, збільшеної на безпечну відстань, м</w:t>
      </w:r>
    </w:p>
    <w:p w:rsidR="0094662D" w:rsidRDefault="0094662D" w:rsidP="0094662D">
      <w:pPr>
        <w:spacing w:after="0" w:line="240" w:lineRule="auto"/>
        <w:ind w:firstLine="709"/>
        <w:jc w:val="both"/>
        <w:rPr>
          <w:rFonts w:ascii="Times New Roman" w:hAnsi="Times New Roman" w:cs="Times New Roman"/>
          <w:sz w:val="28"/>
          <w:szCs w:val="28"/>
          <w:lang w:val="uk-UA"/>
        </w:rPr>
      </w:pPr>
    </w:p>
    <w:p w:rsidR="0094662D" w:rsidRDefault="0094662D" w:rsidP="0094662D">
      <w:pPr>
        <w:spacing w:after="0" w:line="240" w:lineRule="auto"/>
        <w:ind w:firstLine="709"/>
        <w:jc w:val="both"/>
        <w:rPr>
          <w:rFonts w:ascii="Times New Roman" w:hAnsi="Times New Roman" w:cs="Times New Roman"/>
          <w:i/>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нз</m:t>
              </m:r>
            </m:sub>
          </m:sSub>
          <m:r>
            <w:rPr>
              <w:rFonts w:ascii="Cambria Math" w:hAnsi="Cambria Math" w:cs="Times New Roman"/>
              <w:sz w:val="28"/>
              <w:szCs w:val="28"/>
              <w:lang w:val="uk-UA"/>
            </w:rPr>
            <m:t>=0,3H,</m:t>
          </m:r>
        </m:oMath>
      </m:oMathPara>
    </w:p>
    <w:p w:rsidR="0094662D" w:rsidRPr="004A6D08" w:rsidRDefault="0094662D" w:rsidP="0094662D">
      <w:pPr>
        <w:spacing w:after="0" w:line="240" w:lineRule="auto"/>
        <w:ind w:firstLine="709"/>
        <w:jc w:val="both"/>
        <w:rPr>
          <w:rFonts w:ascii="Times New Roman" w:hAnsi="Times New Roman" w:cs="Times New Roman"/>
          <w:i/>
          <w:sz w:val="28"/>
          <w:szCs w:val="28"/>
          <w:lang w:val="en-US"/>
        </w:rPr>
      </w:pPr>
    </w:p>
    <w:p w:rsidR="0094662D" w:rsidRPr="004A6D08" w:rsidRDefault="0094662D" w:rsidP="0094662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 </w:t>
      </w:r>
      <w:r w:rsidRPr="004A6D08">
        <w:rPr>
          <w:rFonts w:ascii="Times New Roman" w:hAnsi="Times New Roman" w:cs="Times New Roman"/>
          <w:i/>
          <w:sz w:val="28"/>
          <w:szCs w:val="28"/>
          <w:lang w:val="uk-UA"/>
        </w:rPr>
        <w:t>Н</w:t>
      </w:r>
      <w:r>
        <w:rPr>
          <w:rFonts w:ascii="Times New Roman" w:hAnsi="Times New Roman" w:cs="Times New Roman"/>
          <w:sz w:val="28"/>
          <w:szCs w:val="28"/>
          <w:lang w:val="uk-UA"/>
        </w:rPr>
        <w:t xml:space="preserve"> – висота можливого падіння предмета. </w:t>
      </w:r>
    </w:p>
    <w:p w:rsidR="0094662D" w:rsidRDefault="0094662D" w:rsidP="0094662D">
      <w:pPr>
        <w:spacing w:after="0" w:line="240" w:lineRule="auto"/>
        <w:ind w:firstLine="709"/>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При роботі вантажопідіймальних машин і механізмів небезпечн</w:t>
      </w:r>
      <w:r>
        <w:rPr>
          <w:rFonts w:ascii="Times New Roman" w:hAnsi="Times New Roman" w:cs="Times New Roman"/>
          <w:sz w:val="28"/>
          <w:szCs w:val="28"/>
          <w:lang w:val="uk-UA"/>
        </w:rPr>
        <w:t>ою</w:t>
      </w:r>
      <w:r w:rsidRPr="00264BA1">
        <w:rPr>
          <w:rFonts w:ascii="Times New Roman" w:hAnsi="Times New Roman" w:cs="Times New Roman"/>
          <w:sz w:val="28"/>
          <w:szCs w:val="28"/>
          <w:lang w:val="uk-UA"/>
        </w:rPr>
        <w:t xml:space="preserve"> вважається відстань, на як</w:t>
      </w:r>
      <w:r>
        <w:rPr>
          <w:rFonts w:ascii="Times New Roman" w:hAnsi="Times New Roman" w:cs="Times New Roman"/>
          <w:sz w:val="28"/>
          <w:szCs w:val="28"/>
          <w:lang w:val="uk-UA"/>
        </w:rPr>
        <w:t>у</w:t>
      </w:r>
      <w:r w:rsidRPr="00264BA1">
        <w:rPr>
          <w:rFonts w:ascii="Times New Roman" w:hAnsi="Times New Roman" w:cs="Times New Roman"/>
          <w:sz w:val="28"/>
          <w:szCs w:val="28"/>
          <w:lang w:val="uk-UA"/>
        </w:rPr>
        <w:t xml:space="preserve"> може відлетіти вантаж при обриві однієї з строп,</w:t>
      </w:r>
    </w:p>
    <w:p w:rsidR="0094662D" w:rsidRDefault="0094662D" w:rsidP="0094662D">
      <w:pPr>
        <w:spacing w:after="0" w:line="240" w:lineRule="auto"/>
        <w:ind w:firstLine="709"/>
        <w:jc w:val="both"/>
        <w:rPr>
          <w:rFonts w:ascii="Times New Roman" w:hAnsi="Times New Roman" w:cs="Times New Roman"/>
          <w:sz w:val="28"/>
          <w:szCs w:val="28"/>
          <w:lang w:val="uk-UA"/>
        </w:rPr>
      </w:pPr>
    </w:p>
    <w:p w:rsidR="0094662D" w:rsidRDefault="0094662D" w:rsidP="0094662D">
      <w:pPr>
        <w:spacing w:after="0" w:line="240" w:lineRule="auto"/>
        <w:ind w:firstLine="709"/>
        <w:jc w:val="center"/>
        <w:rPr>
          <w:rFonts w:ascii="Times New Roman" w:hAnsi="Times New Roman" w:cs="Times New Roman"/>
          <w:sz w:val="28"/>
          <w:szCs w:val="28"/>
          <w:lang w:val="uk-UA"/>
        </w:rPr>
      </w:pPr>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нв</m:t>
            </m:r>
          </m:sub>
        </m:sSub>
        <m:r>
          <w:rPr>
            <w:rFonts w:ascii="Cambria Math" w:hAnsi="Cambria Math" w:cs="Times New Roman"/>
            <w:sz w:val="28"/>
            <w:szCs w:val="28"/>
            <w:lang w:val="uk-UA"/>
          </w:rPr>
          <m:t>=</m:t>
        </m:r>
        <m:rad>
          <m:radPr>
            <m:degHide m:val="on"/>
            <m:ctrlPr>
              <w:rPr>
                <w:rFonts w:ascii="Cambria Math" w:hAnsi="Cambria Math" w:cs="Times New Roman"/>
                <w:i/>
                <w:sz w:val="28"/>
                <w:szCs w:val="28"/>
                <w:lang w:val="uk-UA"/>
              </w:rPr>
            </m:ctrlPr>
          </m:radPr>
          <m:deg/>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h</m:t>
                </m:r>
              </m:e>
              <m:sub>
                <m:r>
                  <w:rPr>
                    <w:rFonts w:ascii="Cambria Math" w:hAnsi="Cambria Math" w:cs="Times New Roman"/>
                    <w:sz w:val="28"/>
                    <w:szCs w:val="28"/>
                    <w:lang w:val="uk-UA"/>
                  </w:rPr>
                  <m:t>в</m:t>
                </m:r>
              </m:sub>
            </m:sSub>
            <m:d>
              <m:dPr>
                <m:begChr m:val="["/>
                <m:endChr m:val="]"/>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c</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1-cosα</m:t>
                    </m:r>
                  </m:e>
                </m:d>
                <m:r>
                  <w:rPr>
                    <w:rFonts w:ascii="Cambria Math" w:hAnsi="Cambria Math" w:cs="Times New Roman"/>
                    <w:sz w:val="28"/>
                    <w:szCs w:val="28"/>
                    <w:lang w:val="uk-UA"/>
                  </w:rPr>
                  <m:t>+S</m:t>
                </m:r>
              </m:e>
            </m:d>
          </m:e>
        </m:rad>
      </m:oMath>
      <w:r>
        <w:rPr>
          <w:rFonts w:ascii="Times New Roman" w:hAnsi="Times New Roman" w:cs="Times New Roman"/>
          <w:sz w:val="28"/>
          <w:szCs w:val="28"/>
          <w:lang w:val="uk-UA"/>
        </w:rPr>
        <w:t>,</w:t>
      </w:r>
    </w:p>
    <w:p w:rsidR="0094662D" w:rsidRDefault="0094662D" w:rsidP="0094662D">
      <w:pPr>
        <w:spacing w:after="0" w:line="240" w:lineRule="auto"/>
        <w:ind w:firstLine="709"/>
        <w:jc w:val="center"/>
        <w:rPr>
          <w:rFonts w:ascii="Times New Roman" w:hAnsi="Times New Roman" w:cs="Times New Roman"/>
          <w:sz w:val="28"/>
          <w:szCs w:val="28"/>
          <w:lang w:val="uk-UA"/>
        </w:rPr>
      </w:pPr>
    </w:p>
    <w:p w:rsidR="0094662D" w:rsidRDefault="0094662D" w:rsidP="0094662D">
      <w:pPr>
        <w:spacing w:after="0" w:line="240" w:lineRule="auto"/>
        <w:jc w:val="both"/>
        <w:rPr>
          <w:rFonts w:ascii="Times New Roman" w:hAnsi="Times New Roman" w:cs="Times New Roman"/>
          <w:sz w:val="28"/>
          <w:szCs w:val="28"/>
          <w:lang w:val="uk-UA"/>
        </w:rPr>
      </w:pPr>
      <w:r w:rsidRPr="00D411C4">
        <w:rPr>
          <w:rFonts w:ascii="Times New Roman" w:hAnsi="Times New Roman" w:cs="Times New Roman"/>
          <w:sz w:val="28"/>
          <w:szCs w:val="28"/>
          <w:lang w:val="uk-UA"/>
        </w:rPr>
        <w:t xml:space="preserve">де </w:t>
      </w:r>
      <w:proofErr w:type="spellStart"/>
      <w:r w:rsidRPr="004A6D08">
        <w:rPr>
          <w:rFonts w:ascii="Times New Roman" w:hAnsi="Times New Roman" w:cs="Times New Roman"/>
          <w:i/>
          <w:sz w:val="28"/>
          <w:szCs w:val="28"/>
          <w:lang w:val="uk-UA"/>
        </w:rPr>
        <w:t>h</w:t>
      </w:r>
      <w:r>
        <w:rPr>
          <w:rFonts w:ascii="Times New Roman" w:hAnsi="Times New Roman" w:cs="Times New Roman"/>
          <w:sz w:val="28"/>
          <w:szCs w:val="28"/>
          <w:vertAlign w:val="subscript"/>
          <w:lang w:val="uk-UA"/>
        </w:rPr>
        <w:t>в</w:t>
      </w:r>
      <w:proofErr w:type="spellEnd"/>
      <w:r w:rsidRPr="00D411C4">
        <w:rPr>
          <w:rFonts w:ascii="Times New Roman" w:hAnsi="Times New Roman" w:cs="Times New Roman"/>
          <w:sz w:val="28"/>
          <w:szCs w:val="28"/>
          <w:lang w:val="uk-UA"/>
        </w:rPr>
        <w:t xml:space="preserve"> - висота підйому вантажу, м; </w:t>
      </w:r>
    </w:p>
    <w:p w:rsidR="0094662D" w:rsidRDefault="0094662D" w:rsidP="0094662D">
      <w:pPr>
        <w:spacing w:after="0" w:line="240" w:lineRule="auto"/>
        <w:jc w:val="both"/>
        <w:rPr>
          <w:rFonts w:ascii="Times New Roman" w:hAnsi="Times New Roman" w:cs="Times New Roman"/>
          <w:sz w:val="28"/>
          <w:szCs w:val="28"/>
          <w:lang w:val="uk-UA"/>
        </w:rPr>
      </w:pPr>
      <w:proofErr w:type="spellStart"/>
      <w:r w:rsidRPr="004A6D08">
        <w:rPr>
          <w:rFonts w:ascii="Times New Roman" w:hAnsi="Times New Roman" w:cs="Times New Roman"/>
          <w:i/>
          <w:sz w:val="28"/>
          <w:szCs w:val="28"/>
          <w:lang w:val="uk-UA"/>
        </w:rPr>
        <w:t>l</w:t>
      </w:r>
      <w:r w:rsidRPr="00D411C4">
        <w:rPr>
          <w:rFonts w:ascii="Times New Roman" w:hAnsi="Times New Roman" w:cs="Times New Roman"/>
          <w:sz w:val="28"/>
          <w:szCs w:val="28"/>
          <w:vertAlign w:val="subscript"/>
          <w:lang w:val="uk-UA"/>
        </w:rPr>
        <w:t>с</w:t>
      </w:r>
      <w:proofErr w:type="spellEnd"/>
      <w:r w:rsidRPr="00D411C4">
        <w:rPr>
          <w:rFonts w:ascii="Times New Roman" w:hAnsi="Times New Roman" w:cs="Times New Roman"/>
          <w:sz w:val="28"/>
          <w:szCs w:val="28"/>
          <w:lang w:val="uk-UA"/>
        </w:rPr>
        <w:t xml:space="preserve"> - довжина гілки стропа, м; </w:t>
      </w:r>
    </w:p>
    <w:p w:rsidR="0094662D" w:rsidRDefault="0094662D" w:rsidP="0094662D">
      <w:pPr>
        <w:spacing w:after="0" w:line="240" w:lineRule="auto"/>
        <w:jc w:val="both"/>
        <w:rPr>
          <w:rFonts w:ascii="Times New Roman" w:hAnsi="Times New Roman" w:cs="Times New Roman"/>
          <w:sz w:val="28"/>
          <w:szCs w:val="28"/>
          <w:lang w:val="uk-UA"/>
        </w:rPr>
      </w:pPr>
      <w:r w:rsidRPr="004A6D08">
        <w:rPr>
          <w:rFonts w:ascii="Times New Roman" w:hAnsi="Times New Roman" w:cs="Times New Roman"/>
          <w:i/>
          <w:sz w:val="28"/>
          <w:szCs w:val="28"/>
          <w:lang w:val="uk-UA"/>
        </w:rPr>
        <w:t>α</w:t>
      </w:r>
      <w:r w:rsidRPr="00D411C4">
        <w:rPr>
          <w:rFonts w:ascii="Times New Roman" w:hAnsi="Times New Roman" w:cs="Times New Roman"/>
          <w:sz w:val="28"/>
          <w:szCs w:val="28"/>
          <w:lang w:val="uk-UA"/>
        </w:rPr>
        <w:t>- кут між стропами і</w:t>
      </w:r>
      <w:r>
        <w:rPr>
          <w:rFonts w:ascii="Times New Roman" w:hAnsi="Times New Roman" w:cs="Times New Roman"/>
          <w:sz w:val="28"/>
          <w:szCs w:val="28"/>
          <w:lang w:val="uk-UA"/>
        </w:rPr>
        <w:t xml:space="preserve"> </w:t>
      </w:r>
      <w:r w:rsidRPr="00D411C4">
        <w:rPr>
          <w:rFonts w:ascii="Times New Roman" w:hAnsi="Times New Roman" w:cs="Times New Roman"/>
          <w:sz w:val="28"/>
          <w:szCs w:val="28"/>
          <w:lang w:val="uk-UA"/>
        </w:rPr>
        <w:t xml:space="preserve">вертикаллю, град; </w:t>
      </w:r>
    </w:p>
    <w:p w:rsidR="0094662D" w:rsidRPr="00264BA1" w:rsidRDefault="0094662D" w:rsidP="0094662D">
      <w:pPr>
        <w:spacing w:after="0" w:line="240" w:lineRule="auto"/>
        <w:jc w:val="both"/>
        <w:rPr>
          <w:rFonts w:ascii="Times New Roman" w:hAnsi="Times New Roman" w:cs="Times New Roman"/>
          <w:sz w:val="28"/>
          <w:szCs w:val="28"/>
          <w:lang w:val="uk-UA"/>
        </w:rPr>
      </w:pPr>
      <w:r w:rsidRPr="004A6D08">
        <w:rPr>
          <w:rFonts w:ascii="Times New Roman" w:hAnsi="Times New Roman" w:cs="Times New Roman"/>
          <w:i/>
          <w:sz w:val="28"/>
          <w:szCs w:val="28"/>
          <w:lang w:val="uk-UA"/>
        </w:rPr>
        <w:t>S</w:t>
      </w:r>
      <w:r w:rsidRPr="00D411C4">
        <w:rPr>
          <w:rFonts w:ascii="Times New Roman" w:hAnsi="Times New Roman" w:cs="Times New Roman"/>
          <w:sz w:val="28"/>
          <w:szCs w:val="28"/>
          <w:lang w:val="uk-UA"/>
        </w:rPr>
        <w:t xml:space="preserve"> - відстань (максимальн</w:t>
      </w:r>
      <w:r>
        <w:rPr>
          <w:rFonts w:ascii="Times New Roman" w:hAnsi="Times New Roman" w:cs="Times New Roman"/>
          <w:sz w:val="28"/>
          <w:szCs w:val="28"/>
          <w:lang w:val="uk-UA"/>
        </w:rPr>
        <w:t>а</w:t>
      </w:r>
      <w:r w:rsidRPr="00D411C4">
        <w:rPr>
          <w:rFonts w:ascii="Times New Roman" w:hAnsi="Times New Roman" w:cs="Times New Roman"/>
          <w:sz w:val="28"/>
          <w:szCs w:val="28"/>
          <w:lang w:val="uk-UA"/>
        </w:rPr>
        <w:t>) від центра ваги вантажу до його краю, м.</w:t>
      </w:r>
    </w:p>
    <w:p w:rsidR="0094662D" w:rsidRDefault="0094662D" w:rsidP="0094662D">
      <w:pPr>
        <w:spacing w:after="0" w:line="240" w:lineRule="auto"/>
        <w:ind w:firstLine="709"/>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 xml:space="preserve">При роботі крана повинна бути врахована довжина вильоту стріли </w:t>
      </w:r>
      <w:proofErr w:type="spellStart"/>
      <w:r w:rsidRPr="004A6D08">
        <w:rPr>
          <w:rFonts w:ascii="Times New Roman" w:hAnsi="Times New Roman" w:cs="Times New Roman"/>
          <w:i/>
          <w:sz w:val="28"/>
          <w:szCs w:val="28"/>
          <w:lang w:val="uk-UA"/>
        </w:rPr>
        <w:t>l</w:t>
      </w:r>
      <w:r w:rsidRPr="004A6D08">
        <w:rPr>
          <w:rFonts w:ascii="Times New Roman" w:hAnsi="Times New Roman" w:cs="Times New Roman"/>
          <w:sz w:val="28"/>
          <w:szCs w:val="28"/>
          <w:vertAlign w:val="subscript"/>
          <w:lang w:val="uk-UA"/>
        </w:rPr>
        <w:t>к</w:t>
      </w:r>
      <w:proofErr w:type="spellEnd"/>
      <w:r w:rsidRPr="00264BA1">
        <w:rPr>
          <w:rFonts w:ascii="Times New Roman" w:hAnsi="Times New Roman" w:cs="Times New Roman"/>
          <w:sz w:val="28"/>
          <w:szCs w:val="28"/>
          <w:lang w:val="uk-UA"/>
        </w:rPr>
        <w:t xml:space="preserve">. З урахуванням останнього </w:t>
      </w:r>
      <w:r>
        <w:rPr>
          <w:rFonts w:ascii="Times New Roman" w:hAnsi="Times New Roman" w:cs="Times New Roman"/>
          <w:sz w:val="28"/>
          <w:szCs w:val="28"/>
          <w:lang w:val="uk-UA"/>
        </w:rPr>
        <w:t>межа</w:t>
      </w:r>
      <w:r w:rsidRPr="00264BA1">
        <w:rPr>
          <w:rFonts w:ascii="Times New Roman" w:hAnsi="Times New Roman" w:cs="Times New Roman"/>
          <w:sz w:val="28"/>
          <w:szCs w:val="28"/>
          <w:lang w:val="uk-UA"/>
        </w:rPr>
        <w:t xml:space="preserve"> небезпечної зони близько крана з урахуванням обриву стропа і відльоту вантажу мож</w:t>
      </w:r>
      <w:r>
        <w:rPr>
          <w:rFonts w:ascii="Times New Roman" w:hAnsi="Times New Roman" w:cs="Times New Roman"/>
          <w:sz w:val="28"/>
          <w:szCs w:val="28"/>
          <w:lang w:val="uk-UA"/>
        </w:rPr>
        <w:t>е бути</w:t>
      </w:r>
      <w:r w:rsidRPr="00264BA1">
        <w:rPr>
          <w:rFonts w:ascii="Times New Roman" w:hAnsi="Times New Roman" w:cs="Times New Roman"/>
          <w:sz w:val="28"/>
          <w:szCs w:val="28"/>
          <w:lang w:val="uk-UA"/>
        </w:rPr>
        <w:t xml:space="preserve"> розрахувати за формулою, м</w:t>
      </w:r>
      <w:r>
        <w:rPr>
          <w:rFonts w:ascii="Times New Roman" w:hAnsi="Times New Roman" w:cs="Times New Roman"/>
          <w:sz w:val="28"/>
          <w:szCs w:val="28"/>
          <w:lang w:val="uk-UA"/>
        </w:rPr>
        <w:t>:</w:t>
      </w:r>
    </w:p>
    <w:p w:rsidR="0094662D" w:rsidRDefault="0094662D" w:rsidP="0094662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4662D" w:rsidRPr="00264BA1" w:rsidRDefault="0094662D" w:rsidP="0094662D">
      <w:pPr>
        <w:spacing w:after="0" w:line="240" w:lineRule="auto"/>
        <w:ind w:firstLine="709"/>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нк</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нв</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en-US"/>
                </w:rPr>
                <m:t>l</m:t>
              </m:r>
            </m:e>
            <m:sub>
              <m:r>
                <w:rPr>
                  <w:rFonts w:ascii="Cambria Math" w:hAnsi="Cambria Math" w:cs="Times New Roman"/>
                  <w:sz w:val="28"/>
                  <w:szCs w:val="28"/>
                  <w:lang w:val="uk-UA"/>
                </w:rPr>
                <m:t>к</m:t>
              </m:r>
            </m:sub>
          </m:sSub>
        </m:oMath>
      </m:oMathPara>
    </w:p>
    <w:p w:rsidR="0094662D" w:rsidRPr="00D411C4" w:rsidRDefault="0094662D" w:rsidP="0094662D">
      <w:pPr>
        <w:spacing w:after="0" w:line="240" w:lineRule="auto"/>
        <w:ind w:firstLine="709"/>
        <w:jc w:val="both"/>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4662D" w:rsidRDefault="0094662D" w:rsidP="0094662D">
      <w:pPr>
        <w:spacing w:after="0" w:line="240" w:lineRule="auto"/>
        <w:ind w:firstLine="709"/>
        <w:jc w:val="both"/>
        <w:outlineLvl w:val="1"/>
        <w:rPr>
          <w:rFonts w:ascii="Times New Roman" w:hAnsi="Times New Roman" w:cs="Times New Roman"/>
          <w:sz w:val="28"/>
          <w:szCs w:val="28"/>
          <w:lang w:val="uk-UA"/>
        </w:rPr>
      </w:pPr>
      <w:r w:rsidRPr="00D411C4">
        <w:rPr>
          <w:rFonts w:ascii="Times New Roman" w:hAnsi="Times New Roman" w:cs="Times New Roman"/>
          <w:sz w:val="28"/>
          <w:szCs w:val="28"/>
          <w:lang w:val="uk-UA"/>
        </w:rPr>
        <w:t>При роботі будівельних машин і устаткування</w:t>
      </w:r>
      <w:r>
        <w:rPr>
          <w:rFonts w:ascii="Times New Roman" w:hAnsi="Times New Roman" w:cs="Times New Roman"/>
          <w:sz w:val="28"/>
          <w:szCs w:val="28"/>
          <w:lang w:val="uk-UA"/>
        </w:rPr>
        <w:t>, у тому числі кранів, екскаваторів, підйомників</w:t>
      </w:r>
      <w:r w:rsidRPr="00D411C4">
        <w:rPr>
          <w:rFonts w:ascii="Times New Roman" w:hAnsi="Times New Roman" w:cs="Times New Roman"/>
          <w:sz w:val="28"/>
          <w:szCs w:val="28"/>
          <w:lang w:val="uk-UA"/>
        </w:rPr>
        <w:t xml:space="preserve"> небезпечною вважається зона в межах 5 м від </w:t>
      </w:r>
      <w:r w:rsidRPr="00D411C4">
        <w:rPr>
          <w:rFonts w:ascii="Times New Roman" w:hAnsi="Times New Roman" w:cs="Times New Roman"/>
          <w:sz w:val="28"/>
          <w:szCs w:val="28"/>
          <w:lang w:val="uk-UA"/>
        </w:rPr>
        <w:lastRenderedPageBreak/>
        <w:t>рухомих частин, якщо інші підвищені вимоги відсутні в паспорті або інструкції заводу-виготовлювача машин і устаткування.</w:t>
      </w:r>
      <w:r>
        <w:rPr>
          <w:rFonts w:ascii="Times New Roman" w:hAnsi="Times New Roman" w:cs="Times New Roman"/>
          <w:sz w:val="28"/>
          <w:szCs w:val="28"/>
          <w:lang w:val="uk-UA"/>
        </w:rPr>
        <w:t xml:space="preserve">  </w:t>
      </w:r>
    </w:p>
    <w:p w:rsidR="0094662D" w:rsidRDefault="0094662D" w:rsidP="0094662D">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Транспортери, крім підвісних, слід монтувати так, щоб відстань по вертикалі від верхніх виступаючих частин транспортера або вантажу, що транспортується, до нижніх поверхонь виступаючих будівельних конструкцій (комунікаційних систем) була не менше 0,6 м.</w:t>
      </w:r>
    </w:p>
    <w:p w:rsidR="0094662D" w:rsidRDefault="0094662D" w:rsidP="0094662D">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Для стаціонарних транспортерів повинна бути передбачена можливість механізованого або ручного прибирання підлоги від бруду або вантажу, що розсипався (зачистка) без їх зупинки.</w:t>
      </w:r>
    </w:p>
    <w:p w:rsidR="0094662D" w:rsidRDefault="0094662D" w:rsidP="0094662D">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Для обслуговування і ремонту транспортерів повинні передбачатися проходи. Ширина проходів повинна бути не менше:</w:t>
      </w:r>
    </w:p>
    <w:p w:rsidR="0094662D" w:rsidRDefault="0094662D" w:rsidP="0094662D">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- 0,7 м - для транспортера, що обслуговується з одного боку;</w:t>
      </w:r>
    </w:p>
    <w:p w:rsidR="0094662D" w:rsidRDefault="0094662D" w:rsidP="0094662D">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- 1,0 м - для пластинчастого транспортера, що обслуговується з двох боків;</w:t>
      </w:r>
    </w:p>
    <w:p w:rsidR="0094662D" w:rsidRDefault="0094662D" w:rsidP="0094662D">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- 1,0 м - між паралельно встановленими транспортерами;</w:t>
      </w:r>
    </w:p>
    <w:p w:rsidR="0094662D" w:rsidRDefault="0094662D" w:rsidP="0094662D">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- 1,2 м - між паралельно встановленими пластинчастими транспортерами, що обслуговуються з двох боків;</w:t>
      </w:r>
    </w:p>
    <w:p w:rsidR="0094662D" w:rsidRDefault="0094662D" w:rsidP="0094662D">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Для монтажу і ремонту стаціонарних транспортерів мінімальна ширина проходів у виробничих приміщеннях повинна бути не менша 0,7 м; висота проходів - 2,2 м, і 1,8 м - для транспортерів, встановлених в галереях, тунелях і на естакадах.</w:t>
      </w:r>
    </w:p>
    <w:p w:rsidR="0094662D" w:rsidRPr="00A143FF" w:rsidRDefault="0094662D" w:rsidP="0094662D">
      <w:pPr>
        <w:shd w:val="clear" w:color="auto" w:fill="FFFFFF"/>
        <w:spacing w:after="180" w:line="240" w:lineRule="auto"/>
        <w:jc w:val="both"/>
        <w:rPr>
          <w:rFonts w:ascii="Times New Roman" w:eastAsia="Times New Roman" w:hAnsi="Times New Roman" w:cs="Times New Roman"/>
          <w:color w:val="2F2F2F"/>
          <w:sz w:val="28"/>
          <w:szCs w:val="28"/>
          <w:lang w:val="uk-UA"/>
        </w:rPr>
      </w:pPr>
      <w:r w:rsidRPr="004A39B7">
        <w:rPr>
          <w:rFonts w:ascii="Times New Roman" w:eastAsia="Times New Roman" w:hAnsi="Times New Roman" w:cs="Times New Roman"/>
          <w:color w:val="2F2F2F"/>
          <w:sz w:val="28"/>
          <w:szCs w:val="28"/>
          <w:lang w:val="uk-UA"/>
        </w:rPr>
        <w:t>За необхідності, для переходу через транспортери, що мають довжину понад 20 м, в зручних місцях траси обладнують перехідні містки з площадками, шириною не менше 0,7 м, що мають поручні висотою не менше 1 м. Східці містків роблять з нахилом до горизонту не більше 45°. На ділянках транспортерів, огляд яких проводять не частіше 1 разу за зміну, допускається встановлювати містки з вертикальними східцями, шириною не менше 0,6 м. Настили містків і площадок повинні бути суцільними і неслизькими. Містки через транспортери повинні розміщатися на відстані один від одного не більше 50 м у виробничих приміщеннях і 100 м у галереях та на естакадах.</w:t>
      </w:r>
    </w:p>
    <w:p w:rsidR="0094662D" w:rsidRDefault="0094662D" w:rsidP="0094662D">
      <w:pPr>
        <w:spacing w:after="0" w:line="240" w:lineRule="auto"/>
        <w:ind w:firstLine="709"/>
        <w:jc w:val="both"/>
        <w:outlineLvl w:val="1"/>
        <w:rPr>
          <w:rFonts w:ascii="Times New Roman" w:hAnsi="Times New Roman" w:cs="Times New Roman"/>
          <w:sz w:val="28"/>
          <w:szCs w:val="28"/>
          <w:lang w:val="uk-UA"/>
        </w:rPr>
      </w:pPr>
    </w:p>
    <w:p w:rsidR="0094662D" w:rsidRPr="00695937" w:rsidRDefault="0094662D" w:rsidP="0094662D">
      <w:pPr>
        <w:rPr>
          <w:rFonts w:ascii="Times New Roman" w:hAnsi="Times New Roman" w:cs="Times New Roman"/>
          <w:lang w:val="uk-UA"/>
        </w:rPr>
      </w:pPr>
      <w:r>
        <w:rPr>
          <w:rFonts w:ascii="Times New Roman" w:hAnsi="Times New Roman" w:cs="Times New Roman"/>
          <w:b/>
          <w:sz w:val="28"/>
          <w:szCs w:val="28"/>
          <w:lang w:val="uk-UA"/>
        </w:rPr>
        <w:t xml:space="preserve"> </w:t>
      </w:r>
    </w:p>
    <w:p w:rsidR="00B80E1F" w:rsidRPr="0094662D" w:rsidRDefault="00B80E1F">
      <w:pPr>
        <w:rPr>
          <w:lang w:val="uk-UA"/>
        </w:rPr>
      </w:pPr>
    </w:p>
    <w:sectPr w:rsidR="00B80E1F" w:rsidRPr="009466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662D"/>
    <w:rsid w:val="0094662D"/>
    <w:rsid w:val="00B80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6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6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5106</Characters>
  <Application>Microsoft Office Word</Application>
  <DocSecurity>0</DocSecurity>
  <Lines>42</Lines>
  <Paragraphs>11</Paragraphs>
  <ScaleCrop>false</ScaleCrop>
  <Company>USN Team</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2021-07-15T06:24:00Z</dcterms:created>
  <dcterms:modified xsi:type="dcterms:W3CDTF">2021-07-15T06:26:00Z</dcterms:modified>
</cp:coreProperties>
</file>