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35" w:rsidRPr="00AC583E" w:rsidRDefault="00CB6F35" w:rsidP="00CB6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CB6F35" w:rsidRPr="006430BD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4C61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якою швидкістю вітру баштовий кран стає нестійким? Висота центра ваги крану Н. Рейкова колія шириною В. Маса крану М. Площа поверхні крану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tbl>
      <w:tblPr>
        <w:tblStyle w:val="a3"/>
        <w:tblW w:w="0" w:type="auto"/>
        <w:tblInd w:w="-318" w:type="dxa"/>
        <w:tblLook w:val="04A0"/>
      </w:tblPr>
      <w:tblGrid>
        <w:gridCol w:w="1313"/>
        <w:gridCol w:w="851"/>
        <w:gridCol w:w="852"/>
        <w:gridCol w:w="852"/>
        <w:gridCol w:w="849"/>
        <w:gridCol w:w="834"/>
        <w:gridCol w:w="834"/>
        <w:gridCol w:w="916"/>
        <w:gridCol w:w="916"/>
        <w:gridCol w:w="834"/>
        <w:gridCol w:w="838"/>
      </w:tblGrid>
      <w:tr w:rsidR="00CB6F35" w:rsidTr="00944EAD">
        <w:tc>
          <w:tcPr>
            <w:tcW w:w="1313" w:type="dxa"/>
            <w:vMerge w:val="restart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8576" w:type="dxa"/>
            <w:gridSpan w:val="10"/>
          </w:tcPr>
          <w:p w:rsidR="00CB6F35" w:rsidRDefault="00CB6F35" w:rsidP="00944E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</w:t>
            </w:r>
          </w:p>
        </w:tc>
      </w:tr>
      <w:tr w:rsidR="00CB6F35" w:rsidTr="00944EAD">
        <w:tc>
          <w:tcPr>
            <w:tcW w:w="1313" w:type="dxa"/>
            <w:vMerge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8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B6F35" w:rsidTr="00944EAD">
        <w:tc>
          <w:tcPr>
            <w:tcW w:w="1313" w:type="dxa"/>
          </w:tcPr>
          <w:p w:rsidR="00CB6F35" w:rsidRPr="007C7222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,м</w:t>
            </w:r>
          </w:p>
        </w:tc>
        <w:tc>
          <w:tcPr>
            <w:tcW w:w="851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9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 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38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CB6F35" w:rsidTr="00944EAD">
        <w:tc>
          <w:tcPr>
            <w:tcW w:w="1313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В, м</w:t>
            </w:r>
          </w:p>
        </w:tc>
        <w:tc>
          <w:tcPr>
            <w:tcW w:w="851" w:type="dxa"/>
          </w:tcPr>
          <w:p w:rsidR="00CB6F35" w:rsidRPr="006430BD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849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38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CB6F35" w:rsidTr="00944EAD">
        <w:tc>
          <w:tcPr>
            <w:tcW w:w="1313" w:type="dxa"/>
          </w:tcPr>
          <w:p w:rsidR="00CB6F35" w:rsidRPr="006430BD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М, т</w:t>
            </w:r>
          </w:p>
        </w:tc>
        <w:tc>
          <w:tcPr>
            <w:tcW w:w="851" w:type="dxa"/>
          </w:tcPr>
          <w:p w:rsidR="00CB6F35" w:rsidRPr="006430BD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9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34" w:type="dxa"/>
          </w:tcPr>
          <w:p w:rsidR="00CB6F35" w:rsidRPr="006430BD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38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CB6F35" w:rsidTr="00944EAD">
        <w:tc>
          <w:tcPr>
            <w:tcW w:w="1313" w:type="dxa"/>
          </w:tcPr>
          <w:p w:rsidR="00CB6F35" w:rsidRPr="006430BD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851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52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49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916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834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838" w:type="dxa"/>
          </w:tcPr>
          <w:p w:rsidR="00CB6F35" w:rsidRDefault="00CB6F35" w:rsidP="00944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F35" w:rsidRPr="00AC583E" w:rsidRDefault="00CB6F35" w:rsidP="00CB6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583E">
        <w:rPr>
          <w:rFonts w:ascii="Times New Roman" w:hAnsi="Times New Roman" w:cs="Times New Roman"/>
          <w:b/>
          <w:sz w:val="28"/>
          <w:szCs w:val="28"/>
          <w:lang w:val="uk-UA"/>
        </w:rPr>
        <w:t>Приклад 3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Вітровий тиск наближено можна розрахувати за формулою, Па: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0,6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0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швидкість вітру, м/с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Момент, що перекидає кран,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Нм</w:t>
      </w:r>
      <w:proofErr w:type="spellEnd"/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>Н,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сила вітру, що діє на кран, Н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=Р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proofErr w:type="spellEnd"/>
      <w:r w:rsidRPr="00E57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Момент,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утримє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кран,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Нм</w:t>
      </w:r>
      <w:proofErr w:type="spellEnd"/>
    </w:p>
    <w:p w:rsidR="00CB6F35" w:rsidRPr="00E578CC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>/2</w:t>
      </w:r>
    </w:p>
    <w:p w:rsidR="00CB6F35" w:rsidRPr="00E578CC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Pr="00056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у</w:t>
      </w:r>
    </w:p>
    <w:p w:rsidR="00CB6F35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Pr="00056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>/2</w:t>
      </w:r>
    </w:p>
    <w:p w:rsidR="00CB6F35" w:rsidRPr="00E578CC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</w:t>
      </w:r>
      <w:r w:rsidRPr="001910CD">
        <w:rPr>
          <w:rFonts w:ascii="Times New Roman" w:hAnsi="Times New Roman" w:cs="Times New Roman"/>
          <w:sz w:val="28"/>
          <w:szCs w:val="28"/>
          <w:lang w:val="uk-UA"/>
        </w:rPr>
        <w:t>варіанту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B6F35" w:rsidRPr="00E578CC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в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Pr="00056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/2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0000∙9,8∙4/2∙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0∙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>0=</w:t>
      </w:r>
      <w:r>
        <w:rPr>
          <w:rFonts w:ascii="Times New Roman" w:hAnsi="Times New Roman" w:cs="Times New Roman"/>
          <w:sz w:val="28"/>
          <w:szCs w:val="28"/>
          <w:lang w:val="uk-UA"/>
        </w:rPr>
        <w:t>735</w:t>
      </w:r>
      <w:r w:rsidRPr="00E578CC">
        <w:rPr>
          <w:rFonts w:ascii="Times New Roman" w:hAnsi="Times New Roman" w:cs="Times New Roman"/>
          <w:sz w:val="28"/>
          <w:szCs w:val="28"/>
          <w:lang w:val="uk-UA"/>
        </w:rPr>
        <w:t xml:space="preserve"> Па</w:t>
      </w:r>
    </w:p>
    <w:p w:rsidR="00CB6F35" w:rsidRPr="0005656B" w:rsidRDefault="00CB6F35" w:rsidP="00CB6F3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v=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в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0,6</m:t>
                </m:r>
              </m:den>
            </m:f>
          </m:e>
        </m:rad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735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0,6</m:t>
                </m:r>
              </m:den>
            </m:f>
          </m:e>
        </m:rad>
      </m:oMath>
      <w:r>
        <w:rPr>
          <w:rFonts w:ascii="Times New Roman" w:hAnsi="Times New Roman" w:cs="Times New Roman"/>
          <w:sz w:val="28"/>
          <w:szCs w:val="28"/>
          <w:lang w:val="uk-UA"/>
        </w:rPr>
        <w:t>=35</w:t>
      </w:r>
    </w:p>
    <w:p w:rsidR="00CB6F35" w:rsidRDefault="00CB6F35" w:rsidP="00CB6F35">
      <w:pPr>
        <w:spacing w:after="0" w:line="240" w:lineRule="auto"/>
        <w:ind w:firstLine="709"/>
        <w:jc w:val="both"/>
        <w:rPr>
          <w:b/>
          <w:lang w:val="uk-UA"/>
        </w:rPr>
      </w:pPr>
    </w:p>
    <w:p w:rsidR="009C7097" w:rsidRDefault="009C7097"/>
    <w:sectPr w:rsidR="009C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F35"/>
    <w:rsid w:val="009C7097"/>
    <w:rsid w:val="00CB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USN Team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2021-07-15T13:24:00Z</dcterms:created>
  <dcterms:modified xsi:type="dcterms:W3CDTF">2021-07-15T13:24:00Z</dcterms:modified>
</cp:coreProperties>
</file>