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5" w:rsidRDefault="00376185" w:rsidP="003761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EEC">
        <w:rPr>
          <w:rFonts w:ascii="Times New Roman" w:hAnsi="Times New Roman" w:cs="Times New Roman"/>
          <w:b/>
          <w:sz w:val="28"/>
          <w:szCs w:val="28"/>
          <w:lang w:val="uk-UA"/>
        </w:rPr>
        <w:t>ДОМЕННИЙ ГАЗ</w:t>
      </w: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Доменний (колошниковий) газ утворюється в печі при взаємодії кисню дуття і шихти з вуглецем коксу. Він містить 30 ... 40% горючих компонентів і після очищення використовується як паливо. Нижча робоча теплота згоряння доменного газу зазвичай лежить у межах 3...4,5 </w:t>
      </w:r>
      <w:proofErr w:type="spellStart"/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/м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>[6]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.</w:t>
      </w: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Маса пилу, що виноситься доменним газом, становить 20 ... 100 кг/т чавуну. Запиленість доменного газу дорівнює 9 ... 55 г / 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>[6]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Причому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нижча межа відповідає печам великого об’єму, вища – малого об’єму.</w:t>
      </w: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Хімічний склад пилу змінюється в широких межах. Наприклад, при виплавці переробного чавуну і роботі з підвищеним тиском на колошником печі пил містить, мас. %: SiO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- 14,6; MgO- 4,35; Al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O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- 4,35; CaO- 11,85; S- 0,74; MnO- 3,75, решта (60,4%) - оксиди залізу [6].</w:t>
      </w:r>
    </w:p>
    <w:p w:rsidR="00376185" w:rsidRPr="00376185" w:rsidRDefault="00376185" w:rsidP="00376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Дисперсний склад пилу також залежить від багатьох факторів і може коливатися в широких межах [6,7] (табл. 1.1)</w:t>
      </w:r>
    </w:p>
    <w:p w:rsidR="00376185" w:rsidRPr="00376185" w:rsidRDefault="00376185" w:rsidP="00376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Таблиця 1.1 - Приблизний дисперсний склад колошникового пилу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1388"/>
        <w:gridCol w:w="1104"/>
        <w:gridCol w:w="954"/>
        <w:gridCol w:w="828"/>
        <w:gridCol w:w="948"/>
        <w:gridCol w:w="1286"/>
      </w:tblGrid>
      <w:tr w:rsidR="00376185" w:rsidRPr="00376185" w:rsidTr="00067052">
        <w:tc>
          <w:tcPr>
            <w:tcW w:w="2691" w:type="dxa"/>
            <w:hideMark/>
          </w:tcPr>
          <w:p w:rsidR="00376185" w:rsidRPr="00376185" w:rsidRDefault="00376185" w:rsidP="003761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Розмір частинок, мкм</w:t>
            </w:r>
          </w:p>
        </w:tc>
        <w:tc>
          <w:tcPr>
            <w:tcW w:w="1388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&gt;200</w:t>
            </w:r>
          </w:p>
        </w:tc>
        <w:tc>
          <w:tcPr>
            <w:tcW w:w="1104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200-100</w:t>
            </w:r>
          </w:p>
        </w:tc>
        <w:tc>
          <w:tcPr>
            <w:tcW w:w="954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100-60</w:t>
            </w:r>
          </w:p>
        </w:tc>
        <w:tc>
          <w:tcPr>
            <w:tcW w:w="828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60-20</w:t>
            </w:r>
          </w:p>
        </w:tc>
        <w:tc>
          <w:tcPr>
            <w:tcW w:w="948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20-10</w:t>
            </w:r>
          </w:p>
        </w:tc>
        <w:tc>
          <w:tcPr>
            <w:tcW w:w="1286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&lt;10</w:t>
            </w:r>
          </w:p>
        </w:tc>
      </w:tr>
      <w:tr w:rsidR="00376185" w:rsidRPr="00376185" w:rsidTr="00067052">
        <w:tc>
          <w:tcPr>
            <w:tcW w:w="2691" w:type="dxa"/>
            <w:hideMark/>
          </w:tcPr>
          <w:p w:rsidR="00376185" w:rsidRPr="00376185" w:rsidRDefault="00376185" w:rsidP="003761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Масова доля, %</w:t>
            </w:r>
          </w:p>
        </w:tc>
        <w:tc>
          <w:tcPr>
            <w:tcW w:w="1388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104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12,3</w:t>
            </w:r>
          </w:p>
        </w:tc>
        <w:tc>
          <w:tcPr>
            <w:tcW w:w="954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28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48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6" w:type="dxa"/>
            <w:vAlign w:val="center"/>
            <w:hideMark/>
          </w:tcPr>
          <w:p w:rsidR="00376185" w:rsidRPr="00376185" w:rsidRDefault="00376185" w:rsidP="003761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618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3,7</w:t>
            </w:r>
          </w:p>
        </w:tc>
      </w:tr>
    </w:tbl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Кількість доменного газу, що утворюється становить близько 3900 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/т вологого коксу, або 4000 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/т сухого коксу, або 2000 ... 2500 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/т чавуну. Температура газу на виході з печі залежить від її об'єму, температури і складу дуття та інших показників. Вона лежить в межах 150 ... 450°С. Причому нижча температура відповідає печам великого об’єму, вища – малим печам, що зараз зустрічаються рідко. Наведені дані відносяться до заводів України [6]. </w:t>
      </w: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Доменний газ ПАТ «Комбінат Запоріжсталь» має середній склад (на суху масу), об. %: CO - 25,1; H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- 9,6; CO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-17,7; N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-46,8. Вологовміст  20  г/кг.    Середня запиленість на виході з печі - 10 ... 20 г/м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Середня температура на виході з печі 250°С. Печі на комбінаті працюють з підвищеним тиском на колошнику. Доменний газ на виході з печі має тиск 0,25 ... 0,3 </w:t>
      </w:r>
      <w:proofErr w:type="spellStart"/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МПа</w:t>
      </w:r>
      <w:proofErr w:type="spellEnd"/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. Вихід газу від однієї печі становить 150 ... 250 тис. 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/год., по комбінату - близько 800тис. м</w:t>
      </w:r>
      <w:r w:rsidRPr="0037618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proofErr w:type="spellStart"/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год</w:t>
      </w:r>
      <w:proofErr w:type="spellEnd"/>
      <w:r w:rsidRPr="003761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6185">
        <w:rPr>
          <w:rFonts w:ascii="Times New Roman" w:hAnsi="Times New Roman" w:cs="Times New Roman"/>
          <w:bCs/>
          <w:sz w:val="28"/>
          <w:szCs w:val="28"/>
        </w:rPr>
        <w:t>[1]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    </w:t>
      </w: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lang w:val="uk-UA"/>
        </w:rPr>
      </w:pP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Організованим газопиловим викидом в доменному цеху можна вважати вихід доменного газу з печі. Однак доменний газ є горючим вторинним енергоресурсом, токсичним і вибухонебезпечним газом. В силу цих причин випуск його в атмосферу виключений. Доменний газ піддається багатоступеневої очистки та використовується як паливо. Через невелику теплоту згорання доменний газ зазвичай використовується в суміші з іншим, висококалорійним паливом, найчастіше з природним або коксівним газом. Після очистки від пилу використовується як паливо для підігріву насадок повітронагрівачів, сталевих зливків, коксових батарей, для опалення котлів тощо [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].</w:t>
      </w:r>
      <w:r w:rsidRPr="003761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6185">
        <w:rPr>
          <w:rFonts w:ascii="Times New Roman" w:hAnsi="Times New Roman" w:cs="Times New Roman"/>
          <w:spacing w:val="-4"/>
          <w:lang w:val="uk-UA"/>
        </w:rPr>
        <w:t xml:space="preserve"> </w:t>
      </w:r>
    </w:p>
    <w:p w:rsidR="00376185" w:rsidRPr="00376185" w:rsidRDefault="00376185" w:rsidP="00376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</w:p>
    <w:p w:rsidR="00376185" w:rsidRPr="00376185" w:rsidRDefault="00376185" w:rsidP="0037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85" w:rsidRPr="00F13103" w:rsidRDefault="00376185" w:rsidP="00376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Газ, що утворюється в доменному процесі, піднімаючись вгору, захоплює дрібні частинки шихти. Якщо використовувати такий газ в якості палива не очищеним, то це призведе до утворення відкладень в трубопроводах, забивання та зносу пальників. Тому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тех. вимог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, доменний газ повинен бути очищений від пилу до концентрації не більше 10 мг / м</w:t>
      </w:r>
      <w:r w:rsidRPr="00F131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85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У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багатьох комбінатах України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діє мокра багатоступенева схема очищення доменного газу. Первісна, груба очистка здійснюється в сухому радіальному пиловловлювачі, що представляє собою циліндр з конічним бункером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7.1)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. Діаметр циліндричної частини 11м. Забруднен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доменний газ підводиться зверху. Швидкість газів в трубі, що підводить близько 10 м / с, в корпусі пиловловлювача - не більше 1 м / с. Осадження пилу відбувається при різкому повороті газового потоку на 180</w:t>
      </w:r>
      <w:r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при вході з труби в корпус пиловловлювача і потім при підйомі газів з малою швидкістю до вихідного штуцера. Ефективність очищення становить 65 ... 85%.</w:t>
      </w:r>
    </w:p>
    <w:p w:rsidR="00376185" w:rsidRDefault="00376185" w:rsidP="00376185">
      <w:pPr>
        <w:pStyle w:val="3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76185" w:rsidRDefault="00376185" w:rsidP="00376185">
      <w:pPr>
        <w:pStyle w:val="3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97253C">
        <w:rPr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5863628" cy="7658100"/>
            <wp:effectExtent l="19050" t="0" r="3772" b="0"/>
            <wp:docPr id="1" name="Рисунок 4" descr="Картинки по запросу радиальный пылеуловитель инерцио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диальный пылеуловитель инерцио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19" cy="76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85" w:rsidRDefault="00376185" w:rsidP="00376185">
      <w:pPr>
        <w:pStyle w:val="3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76185" w:rsidRDefault="00376185" w:rsidP="00376185">
      <w:pPr>
        <w:pStyle w:val="3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Рисунок 7.1 – Принципова схема радіального пиловловлювача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Пил з сухого пиловловлювача періодично видаляється за допомогою шнека, змочують водою, в залізничні вагони.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Запиленість газу після першого ступеня становить 3 ... 10 г / м</w:t>
      </w:r>
      <w:r w:rsidRPr="00F131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85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Друга, </w:t>
      </w:r>
      <w:r>
        <w:rPr>
          <w:rFonts w:ascii="Times New Roman" w:hAnsi="Times New Roman" w:cs="Times New Roman"/>
          <w:sz w:val="28"/>
          <w:szCs w:val="28"/>
          <w:lang w:val="uk-UA"/>
        </w:rPr>
        <w:t>напівтонка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ступінь очищення здійснюється в апараті мокрого очищення - </w:t>
      </w:r>
      <w:r>
        <w:rPr>
          <w:rFonts w:ascii="Times New Roman" w:hAnsi="Times New Roman" w:cs="Times New Roman"/>
          <w:sz w:val="28"/>
          <w:szCs w:val="28"/>
          <w:lang w:val="uk-UA"/>
        </w:rPr>
        <w:t>порожистому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форсуночн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скрубер</w:t>
      </w:r>
      <w:r>
        <w:rPr>
          <w:rFonts w:ascii="Times New Roman" w:hAnsi="Times New Roman" w:cs="Times New Roman"/>
          <w:sz w:val="28"/>
          <w:szCs w:val="28"/>
          <w:lang w:val="uk-UA"/>
        </w:rPr>
        <w:t>і (рис. 7.2)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. Цей апарат являє собою циліндричну вежу з конічним бункером внизу. Діаметр циліндричної частини - 6м, висота - 16м. Газ підводиться знизу. У верхній частині апарату встановлені три яруси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евольвентних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форсунок, призначених для розбризкування води. Вода подається під тиском 0,5 ... 0,6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>. Ефективність очищення становить 60 ... 80%. Газ очищується до залишкового вмісту пилу на виході 0,6 ... 1,5 г / м</w:t>
      </w:r>
      <w:r w:rsidRPr="00F131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. Питома витрата води на скрубер становить 3 ... 6 кг / м</w:t>
      </w:r>
      <w:r w:rsidRPr="00F131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газу. Проходить через скрубер доменний газ охолоджується до 40 ... 50</w:t>
      </w:r>
      <w:r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С і повністю насичується водяними парами.</w:t>
      </w:r>
    </w:p>
    <w:p w:rsidR="00376185" w:rsidRDefault="00376185" w:rsidP="00376185">
      <w:pPr>
        <w:spacing w:line="360" w:lineRule="auto"/>
        <w:ind w:firstLine="709"/>
        <w:jc w:val="center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</w:rPr>
        <w:drawing>
          <wp:inline distT="0" distB="0" distL="0" distR="0">
            <wp:extent cx="2244090" cy="4560431"/>
            <wp:effectExtent l="19050" t="0" r="3810" b="0"/>
            <wp:docPr id="3" name="Рисунок 3" descr="C:\Users\ПК\Desktop\rI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rId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0" r="4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45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1 – вхід газу; 2 – шламова вода; 3 – 6 – яруси зрошування; 7 – підведення води;  </w:t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8 – відведення шламової води</w:t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Рисунок 7.2 - Принципова схема порожистого скрубера</w:t>
      </w:r>
    </w:p>
    <w:p w:rsidR="00376185" w:rsidRPr="00F13103" w:rsidRDefault="00376185" w:rsidP="00376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185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Після по</w:t>
      </w:r>
      <w:r>
        <w:rPr>
          <w:rFonts w:ascii="Times New Roman" w:hAnsi="Times New Roman" w:cs="Times New Roman"/>
          <w:sz w:val="28"/>
          <w:szCs w:val="28"/>
          <w:lang w:val="uk-UA"/>
        </w:rPr>
        <w:t>рожистого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форсуночного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скрубера газ надходить в скрубер Вентурі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7.3)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. Тут здійснюється тонке очищення газу. Скрубер Вентурі є трубою Вентурі з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апле</w:t>
      </w:r>
      <w:r>
        <w:rPr>
          <w:rFonts w:ascii="Times New Roman" w:hAnsi="Times New Roman" w:cs="Times New Roman"/>
          <w:sz w:val="28"/>
          <w:szCs w:val="28"/>
          <w:lang w:val="uk-UA"/>
        </w:rPr>
        <w:t>вловлювачем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. Труба Вентурі складається з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конфузора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, горловини і дифузора. Потік газу в горловині рухається зі швидкістю 70 ... 100 м / с. Вода, що вводиться в високошвидкісний потік газу, дробиться на дрібні краплі. Високий ступінь турбулентності газового потоку сприяє дробленню рідини і зіткнень частинок з краплями води. Краплі, разом із захопленими частинками пилу, потім уловлюються в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краплевловлювачі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85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185" w:rsidRDefault="00376185" w:rsidP="00376185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028950" cy="3977143"/>
            <wp:effectExtent l="19050" t="0" r="0" b="0"/>
            <wp:docPr id="4" name="Рисунок 1" descr="Картинки по запросу скруббер вен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уббер венту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23" cy="39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А – труба Вентурі; Б – шламовий бункер; В – крапле вловлювач</w:t>
      </w:r>
    </w:p>
    <w:p w:rsidR="00376185" w:rsidRPr="007E0831" w:rsidRDefault="00376185" w:rsidP="00376185">
      <w:pPr>
        <w:pStyle w:val="a3"/>
        <w:widowControl/>
        <w:numPr>
          <w:ilvl w:val="0"/>
          <w:numId w:val="1"/>
        </w:numPr>
        <w:autoSpaceDE/>
        <w:autoSpaceDN/>
        <w:spacing w:before="0"/>
        <w:ind w:right="-6"/>
        <w:contextualSpacing/>
        <w:rPr>
          <w:spacing w:val="-4"/>
        </w:rPr>
      </w:pPr>
      <w:r>
        <w:rPr>
          <w:spacing w:val="-4"/>
        </w:rPr>
        <w:t>конфузор; 2 – горловина; 3 - дифузор</w:t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Рисунок 7.3 – Принципова схема скруберу Вентурі</w:t>
      </w:r>
    </w:p>
    <w:p w:rsidR="00376185" w:rsidRPr="00F13103" w:rsidRDefault="00376185" w:rsidP="00376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185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Ефективність очищення газу в скрубері Вентурі становить 98 ... 99%.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>Завершується процес тонкого очищення доменного газу в дросельної групі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7.4)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. Основне призначення цього апарату - дросел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газу. При цьому підтримується підвищений тиск на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колошнике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і в системі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>, а до споживачів газ надходить зі зниженим тиском.</w:t>
      </w:r>
    </w:p>
    <w:p w:rsidR="00376185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Дросельна група являє собою перегородку в трубопроводі доменного газу, забезпечену декількома отворами, що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калібруються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- дроселями. Встановлюється, наприклад, 3 регульованих дроселя діаметром 750 мм і один нерегульований діаметром 400 мм. Принцип роботи дросельної групи як газоочисного апарата аналогічний принципу роботи труби Вентурі. Основна відмінність полягає в тому, що в трубі Вентурі близько 80%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нергії тиску газу відновлюється в дифузорі, тоді як в дросельної групі енергія не відновлюється, а витрачається для турбулентного перемішування потоків газу і води.</w:t>
      </w:r>
    </w:p>
    <w:p w:rsidR="00376185" w:rsidRDefault="00376185" w:rsidP="00376185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76185" w:rsidRDefault="00376185" w:rsidP="00376185">
      <w:pPr>
        <w:spacing w:line="360" w:lineRule="auto"/>
        <w:ind w:firstLine="709"/>
        <w:jc w:val="center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</w:rPr>
        <w:drawing>
          <wp:inline distT="0" distB="0" distL="0" distR="0">
            <wp:extent cx="2800083" cy="3726180"/>
            <wp:effectExtent l="19050" t="0" r="267" b="0"/>
            <wp:docPr id="7" name="Рисунок 1" descr="C:\Users\ПК\Desktop\pai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ai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83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1 – дроселі, що регулюються; 2 – діафрагма; 3 – дросель, що не регулюється; </w:t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4 – підведення води до форсунок</w:t>
      </w:r>
    </w:p>
    <w:p w:rsidR="00376185" w:rsidRDefault="00376185" w:rsidP="00376185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Рисунок 7.4 -  Дросельна група</w:t>
      </w:r>
    </w:p>
    <w:p w:rsidR="00376185" w:rsidRPr="00F13103" w:rsidRDefault="00376185" w:rsidP="00376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До кожного дроселя підведені патрубки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бризгалами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, через які подається вода. Велика швидкість газу в дросельному пристрої, зволоження і різка зміна його напрямку сприяє виділенню з газового потоку частинок пилу і їх коагуляції. Це забезпечує хороші умови для подальшого уловлювання крапель води з пилом в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краплевловлювачі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При очищенні доменного газу на комбінаті використовується схема замкнутого обороту води. Шламова вода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г/очистки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містить зважені частинки і нагріта до температури 60 ... 70</w:t>
      </w:r>
      <w:r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С. Ця вода з відкритого лотку, а потім по трубопроводу надходить на насосну шламової води, звідки перекачується в радіальні відстійники. Тут відбувається осадження зважених часток. Очищена від механічних домішок (освітлена) вода надходить на вентиляторну градирню для охолодження.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У градирні вода розбризкується за допомогою форсунок і у вигляді крапель падає з висоти близько 8 м. Для інтенсифікації процесу охолодження у верхній частині градирні змонтовані вентилятори, що створюють зустрічний потік повітря.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Для подачі води знову в систему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передбачена ще одна насосна станція - насосна освітленої води.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В системі замкнутого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водооб</w:t>
      </w:r>
      <w:r>
        <w:rPr>
          <w:rFonts w:ascii="Times New Roman" w:hAnsi="Times New Roman" w:cs="Times New Roman"/>
          <w:sz w:val="28"/>
          <w:szCs w:val="28"/>
          <w:lang w:val="uk-UA"/>
        </w:rPr>
        <w:t>ерту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частина води втрачається зі шламом і при випаровуванні в лотку, відстійниках і особливо в градирні. Ці втрати безперервно поповнюються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живлювальною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водою.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Вологий шлам після відстійників надходить на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фільтр-преси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>, де його вологість знижується приблизно до 10%, і вивозиться у відвал.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Описаною схемою очищення доменного газу притаманні як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переваги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, так і недоліки. До переваг можна віднести простоту конструкції, надійність роботи апаратів очищення. Їх обслуговування не вимагає високої кваліфікації персоналу. Дана схема може працювати з газами високої температури і великої вологості, витрата газів може змінюватися в широких межах. Застосування замкнутого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водооб</w:t>
      </w:r>
      <w:r>
        <w:rPr>
          <w:rFonts w:ascii="Times New Roman" w:hAnsi="Times New Roman" w:cs="Times New Roman"/>
          <w:sz w:val="28"/>
          <w:szCs w:val="28"/>
          <w:lang w:val="uk-UA"/>
        </w:rPr>
        <w:t>ерту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уникнути забруднення водойм.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Разом з тим, в схемі є і суттєві недоліки. Отримання уловленого продукту у вигляді шламу ускладнює його подальшу переробку. Високий корозійний знос обладнання призводить до частих ремонтів. Апарати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(сухий пиловловлювач, порожнистий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форсуночний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103">
        <w:rPr>
          <w:rFonts w:ascii="Times New Roman" w:hAnsi="Times New Roman" w:cs="Times New Roman"/>
          <w:sz w:val="28"/>
          <w:szCs w:val="28"/>
          <w:lang w:val="uk-UA"/>
        </w:rPr>
        <w:t>скруббер</w:t>
      </w:r>
      <w:proofErr w:type="spellEnd"/>
      <w:r w:rsidRPr="00F13103">
        <w:rPr>
          <w:rFonts w:ascii="Times New Roman" w:hAnsi="Times New Roman" w:cs="Times New Roman"/>
          <w:sz w:val="28"/>
          <w:szCs w:val="28"/>
          <w:lang w:val="uk-UA"/>
        </w:rPr>
        <w:t>) громіздкі і металоємність.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Організація оборотного циклу водопостачання вимагає великих площ, великої кількості різноманітного обладнання, значних капітальних і експлуатаційних витрат. На циркуляцію води в системі, на створення підвищеного тиску у форсунок витрачається багато електроенергії в насосних станціях.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Теплова енергія доменного газу витрачається в апаратах мокрого очищення на нагрів води, а потім безповоротно втрачається в градирні.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Енергія надлишкового тиску доменного газу також безповоротно втрачається в дросельної групі.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Тепломісткість доменного газу можна ефективно утилізувати в газовій утилізаційної безкомпресорної турбіні (ГУБТ). Однак, встановлювати таку турбіну після апаратів мокрого очищення газу не можна. Газ, що пройшов такі апарати, насичене водяними парами, які при розширенні газу в турбіні будуть конденсуватися. Крапельки вологи, б'ючись об рухомі з великими швидкостями лопатки турбіни, викличуть їх швидкий ерозійний знос. Тому, при використанні мокрій системи очищення, газ перед ГУБТ необхідно підігрівати. Зазвичай це роблять, спалюючи частина очищеного доменного газу і змішуючи продукти згоряння з основним потоком газу. При цьому знижується теплота згоряння, і так досить низька у доменного газу.</w:t>
      </w:r>
    </w:p>
    <w:p w:rsidR="00376185" w:rsidRPr="00F13103" w:rsidRDefault="00376185" w:rsidP="00376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03">
        <w:rPr>
          <w:rFonts w:ascii="Times New Roman" w:hAnsi="Times New Roman" w:cs="Times New Roman"/>
          <w:sz w:val="28"/>
          <w:szCs w:val="28"/>
          <w:lang w:val="uk-UA"/>
        </w:rPr>
        <w:t xml:space="preserve">     З огляду на цей фактор і те, що значна частина теплової енергії доменного газу втрачається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системі г/о</w:t>
      </w:r>
      <w:r w:rsidRPr="00F13103">
        <w:rPr>
          <w:rFonts w:ascii="Times New Roman" w:hAnsi="Times New Roman" w:cs="Times New Roman"/>
          <w:sz w:val="28"/>
          <w:szCs w:val="28"/>
          <w:lang w:val="uk-UA"/>
        </w:rPr>
        <w:t>, можна зробити висновок про меншу ефективність використання ГУБТ при мокрій очистці газу, в порівнянні з сухою. Це також є недоліком описаної схеми.</w:t>
      </w:r>
    </w:p>
    <w:p w:rsidR="00F2380C" w:rsidRDefault="00F2380C"/>
    <w:sectPr w:rsidR="00F2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473"/>
    <w:multiLevelType w:val="hybridMultilevel"/>
    <w:tmpl w:val="B2EA3CBA"/>
    <w:lvl w:ilvl="0" w:tplc="620822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185"/>
    <w:rsid w:val="00376185"/>
    <w:rsid w:val="00F2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85"/>
    <w:pPr>
      <w:widowControl w:val="0"/>
      <w:autoSpaceDE w:val="0"/>
      <w:autoSpaceDN w:val="0"/>
      <w:spacing w:before="1" w:after="0" w:line="240" w:lineRule="auto"/>
      <w:ind w:left="222" w:firstLine="707"/>
      <w:jc w:val="both"/>
    </w:pPr>
    <w:rPr>
      <w:rFonts w:ascii="Georgia" w:eastAsia="Georgia" w:hAnsi="Georgia" w:cs="Georgia"/>
      <w:lang w:val="uk-UA" w:eastAsia="uk-UA" w:bidi="uk-UA"/>
    </w:rPr>
  </w:style>
  <w:style w:type="paragraph" w:styleId="3">
    <w:name w:val="Body Text 3"/>
    <w:basedOn w:val="a"/>
    <w:link w:val="30"/>
    <w:uiPriority w:val="99"/>
    <w:semiHidden/>
    <w:unhideWhenUsed/>
    <w:rsid w:val="0037618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618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7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1522</Words>
  <Characters>8677</Characters>
  <Application>Microsoft Office Word</Application>
  <DocSecurity>0</DocSecurity>
  <Lines>72</Lines>
  <Paragraphs>20</Paragraphs>
  <ScaleCrop>false</ScaleCrop>
  <Company>USN Team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2021-04-16T13:36:00Z</dcterms:created>
  <dcterms:modified xsi:type="dcterms:W3CDTF">2021-04-16T13:38:00Z</dcterms:modified>
</cp:coreProperties>
</file>