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E7" w:rsidRPr="00E05178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E05178">
        <w:rPr>
          <w:rFonts w:ascii="Arial" w:hAnsi="Arial" w:cs="Arial"/>
          <w:color w:val="22292B"/>
          <w:sz w:val="28"/>
          <w:szCs w:val="28"/>
          <w:lang w:val="uk-UA"/>
        </w:rPr>
        <w:t>  </w:t>
      </w:r>
      <w:r w:rsidRPr="00E05178">
        <w:rPr>
          <w:b/>
          <w:bCs/>
          <w:sz w:val="28"/>
          <w:szCs w:val="28"/>
          <w:lang w:val="uk-UA"/>
        </w:rPr>
        <w:t>Основні небезпеки при роботі з киснем</w:t>
      </w:r>
    </w:p>
    <w:p w:rsidR="00C908E7" w:rsidRPr="00E05178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E05178">
        <w:rPr>
          <w:b/>
          <w:bCs/>
          <w:sz w:val="28"/>
          <w:szCs w:val="28"/>
          <w:lang w:val="uk-UA"/>
        </w:rPr>
        <w:t> </w:t>
      </w:r>
      <w:r w:rsidRPr="00E05178">
        <w:rPr>
          <w:rFonts w:ascii="Arial" w:hAnsi="Arial" w:cs="Arial"/>
          <w:color w:val="22292B"/>
          <w:sz w:val="28"/>
          <w:szCs w:val="28"/>
          <w:lang w:val="uk-UA"/>
        </w:rPr>
        <w:t xml:space="preserve">Повітря з підвищеним обсягом кисню (більше 23%) і чистий кисень не токсичні і не здатні горіти і вибухати. Та, оскільки кисень є активним окислювачем, більшість речовин і матеріалів у його середовищі або в середовищі з високим вмістом кисню утворюють системи з підвищеною </w:t>
      </w:r>
      <w:proofErr w:type="spellStart"/>
      <w:r w:rsidRPr="00E05178">
        <w:rPr>
          <w:rFonts w:ascii="Arial" w:hAnsi="Arial" w:cs="Arial"/>
          <w:color w:val="22292B"/>
          <w:sz w:val="28"/>
          <w:szCs w:val="28"/>
          <w:lang w:val="uk-UA"/>
        </w:rPr>
        <w:t>вибухо</w:t>
      </w:r>
      <w:proofErr w:type="spellEnd"/>
      <w:r w:rsidRPr="00E05178">
        <w:rPr>
          <w:rFonts w:ascii="Arial" w:hAnsi="Arial" w:cs="Arial"/>
          <w:color w:val="22292B"/>
          <w:sz w:val="28"/>
          <w:szCs w:val="28"/>
          <w:lang w:val="uk-UA"/>
        </w:rPr>
        <w:t xml:space="preserve"> - пожежною небезпекою.</w:t>
      </w:r>
    </w:p>
    <w:p w:rsidR="00C908E7" w:rsidRPr="00E05178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E05178">
        <w:rPr>
          <w:rFonts w:ascii="Arial" w:hAnsi="Arial" w:cs="Arial"/>
          <w:color w:val="22292B"/>
          <w:sz w:val="28"/>
          <w:szCs w:val="28"/>
          <w:lang w:val="uk-UA"/>
        </w:rPr>
        <w:t>Ініціаторами загоряння  багатьох матеріалів у середовищі кисню можуть бути куріння, розряд електрики, нагрів механічних частинок при терті тощо. Багато матеріалів, які не здатні до горіння на повітрі - як листова сталь, сталеві труби, горять у кисні. Здатність матеріалів до загоряння зростає при підвищенні тиску і температури кисню.</w:t>
      </w:r>
    </w:p>
    <w:p w:rsidR="00C908E7" w:rsidRPr="00E05178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E05178">
        <w:rPr>
          <w:b/>
          <w:bCs/>
          <w:sz w:val="28"/>
          <w:szCs w:val="28"/>
          <w:lang w:val="uk-UA"/>
        </w:rPr>
        <w:t>Робота з киснем зв'язана із небезпеками:</w:t>
      </w:r>
    </w:p>
    <w:p w:rsidR="00C908E7" w:rsidRPr="00E05178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E05178">
        <w:rPr>
          <w:rFonts w:ascii="Arial" w:hAnsi="Arial" w:cs="Arial"/>
          <w:color w:val="22292B"/>
          <w:sz w:val="28"/>
          <w:szCs w:val="28"/>
          <w:lang w:val="uk-UA"/>
        </w:rPr>
        <w:t>  спалах устаткування, трубопроводів і арматури, що задіяні в роботі з киснем або повітрям з підвищеним вмістом кисню;</w:t>
      </w:r>
    </w:p>
    <w:p w:rsidR="00C908E7" w:rsidRPr="00E05178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E05178">
        <w:rPr>
          <w:rFonts w:ascii="Arial" w:hAnsi="Arial" w:cs="Arial"/>
          <w:color w:val="22292B"/>
          <w:sz w:val="28"/>
          <w:szCs w:val="28"/>
          <w:lang w:val="uk-UA"/>
        </w:rPr>
        <w:t>спалах одягу і волосся обслуговуючого персоналу, що знаходиться в середовищі газоподібного кисню або повітря з підвищеним вмістом кисню;</w:t>
      </w:r>
      <w:r w:rsidRPr="00E05178">
        <w:rPr>
          <w:rFonts w:ascii="Arial" w:hAnsi="Arial" w:cs="Arial"/>
          <w:color w:val="22292B"/>
          <w:sz w:val="28"/>
          <w:szCs w:val="28"/>
          <w:lang w:val="uk-UA"/>
        </w:rPr>
        <w:br/>
        <w:t>          вибух вуглеводнів і інших вибухонебезпечних домішок при перевищенні їх вмісту в рідкому кисні;</w:t>
      </w:r>
    </w:p>
    <w:p w:rsidR="00C908E7" w:rsidRPr="00E05178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E05178">
        <w:rPr>
          <w:rFonts w:ascii="Arial" w:hAnsi="Arial" w:cs="Arial"/>
          <w:color w:val="22292B"/>
          <w:sz w:val="28"/>
          <w:szCs w:val="28"/>
          <w:lang w:val="uk-UA"/>
        </w:rPr>
        <w:t>  вибух при просякненні рідким киснем пористих органічних матеріалів (асфальт, пінопласт, дерево і тому подібне);</w:t>
      </w:r>
    </w:p>
    <w:p w:rsidR="00C908E7" w:rsidRPr="00E05178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E05178">
        <w:rPr>
          <w:rFonts w:ascii="Arial" w:hAnsi="Arial" w:cs="Arial"/>
          <w:color w:val="22292B"/>
          <w:sz w:val="28"/>
          <w:szCs w:val="28"/>
          <w:lang w:val="uk-UA"/>
        </w:rPr>
        <w:t xml:space="preserve">  конструкційні і ущільнюючі неметалічні матеріали (фібра, капрон, полікарбонат, гума на основі натуральних </w:t>
      </w:r>
      <w:proofErr w:type="spellStart"/>
      <w:r w:rsidRPr="00E05178">
        <w:rPr>
          <w:rFonts w:ascii="Arial" w:hAnsi="Arial" w:cs="Arial"/>
          <w:color w:val="22292B"/>
          <w:sz w:val="28"/>
          <w:szCs w:val="28"/>
          <w:lang w:val="uk-UA"/>
        </w:rPr>
        <w:t>каучуків</w:t>
      </w:r>
      <w:proofErr w:type="spellEnd"/>
      <w:r w:rsidRPr="00E05178">
        <w:rPr>
          <w:rFonts w:ascii="Arial" w:hAnsi="Arial" w:cs="Arial"/>
          <w:color w:val="22292B"/>
          <w:sz w:val="28"/>
          <w:szCs w:val="28"/>
          <w:lang w:val="uk-UA"/>
        </w:rPr>
        <w:t xml:space="preserve"> і так далі) можуть легко запалати в кисні високого тиску при виникненні джерела запалення.</w:t>
      </w:r>
    </w:p>
    <w:p w:rsidR="00C908E7" w:rsidRPr="00E05178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E05178">
        <w:rPr>
          <w:rFonts w:ascii="Arial" w:hAnsi="Arial" w:cs="Arial"/>
          <w:color w:val="22292B"/>
          <w:sz w:val="28"/>
          <w:szCs w:val="28"/>
          <w:lang w:val="uk-UA"/>
        </w:rPr>
        <w:t> </w:t>
      </w:r>
    </w:p>
    <w:p w:rsidR="00C908E7" w:rsidRDefault="00C908E7" w:rsidP="00C908E7">
      <w:pPr>
        <w:pStyle w:val="a3"/>
        <w:shd w:val="clear" w:color="auto" w:fill="FFFFFF"/>
        <w:spacing w:before="144" w:after="144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E2A98">
        <w:rPr>
          <w:rFonts w:ascii="Arial" w:hAnsi="Arial" w:cs="Arial"/>
          <w:color w:val="22292B"/>
          <w:sz w:val="28"/>
          <w:szCs w:val="28"/>
          <w:lang w:val="uk-UA"/>
        </w:rPr>
        <w:t>50 років тому, 27 січня 1967 року під час випробувань на стартовому майданчику космічної капсули корабля «Аполлон-1» пожежа в командному відсіку забрав життя всіх трьох членів екіпажу (</w:t>
      </w:r>
      <w:proofErr w:type="spellStart"/>
      <w:r w:rsidRPr="002E2A98">
        <w:rPr>
          <w:rFonts w:ascii="Arial" w:hAnsi="Arial" w:cs="Arial"/>
          <w:color w:val="22292B"/>
          <w:sz w:val="28"/>
          <w:szCs w:val="28"/>
          <w:lang w:val="uk-UA"/>
        </w:rPr>
        <w:t>Вірджіл</w:t>
      </w:r>
      <w:proofErr w:type="spellEnd"/>
      <w:r w:rsidRPr="002E2A98">
        <w:rPr>
          <w:rFonts w:ascii="Arial" w:hAnsi="Arial" w:cs="Arial"/>
          <w:color w:val="22292B"/>
          <w:sz w:val="28"/>
          <w:szCs w:val="28"/>
          <w:lang w:val="uk-UA"/>
        </w:rPr>
        <w:t xml:space="preserve"> </w:t>
      </w:r>
      <w:proofErr w:type="spellStart"/>
      <w:r w:rsidRPr="002E2A98">
        <w:rPr>
          <w:rFonts w:ascii="Arial" w:hAnsi="Arial" w:cs="Arial"/>
          <w:color w:val="22292B"/>
          <w:sz w:val="28"/>
          <w:szCs w:val="28"/>
          <w:lang w:val="uk-UA"/>
        </w:rPr>
        <w:t>Гриссом</w:t>
      </w:r>
      <w:proofErr w:type="spellEnd"/>
      <w:r w:rsidRPr="002E2A98">
        <w:rPr>
          <w:rFonts w:ascii="Arial" w:hAnsi="Arial" w:cs="Arial"/>
          <w:color w:val="22292B"/>
          <w:sz w:val="28"/>
          <w:szCs w:val="28"/>
          <w:lang w:val="uk-UA"/>
        </w:rPr>
        <w:t xml:space="preserve">, Едвард </w:t>
      </w:r>
      <w:proofErr w:type="spellStart"/>
      <w:r w:rsidRPr="002E2A98">
        <w:rPr>
          <w:rFonts w:ascii="Arial" w:hAnsi="Arial" w:cs="Arial"/>
          <w:color w:val="22292B"/>
          <w:sz w:val="28"/>
          <w:szCs w:val="28"/>
          <w:lang w:val="uk-UA"/>
        </w:rPr>
        <w:t>Уайт</w:t>
      </w:r>
      <w:proofErr w:type="spellEnd"/>
      <w:r w:rsidRPr="002E2A98">
        <w:rPr>
          <w:rFonts w:ascii="Arial" w:hAnsi="Arial" w:cs="Arial"/>
          <w:color w:val="22292B"/>
          <w:sz w:val="28"/>
          <w:szCs w:val="28"/>
          <w:lang w:val="uk-UA"/>
        </w:rPr>
        <w:t xml:space="preserve">, </w:t>
      </w:r>
      <w:proofErr w:type="spellStart"/>
      <w:r w:rsidRPr="002E2A98">
        <w:rPr>
          <w:rFonts w:ascii="Arial" w:hAnsi="Arial" w:cs="Arial"/>
          <w:color w:val="22292B"/>
          <w:sz w:val="28"/>
          <w:szCs w:val="28"/>
          <w:lang w:val="uk-UA"/>
        </w:rPr>
        <w:t>Роджер</w:t>
      </w:r>
      <w:proofErr w:type="spellEnd"/>
      <w:r w:rsidRPr="002E2A98">
        <w:rPr>
          <w:rFonts w:ascii="Arial" w:hAnsi="Arial" w:cs="Arial"/>
          <w:color w:val="22292B"/>
          <w:sz w:val="28"/>
          <w:szCs w:val="28"/>
          <w:lang w:val="uk-UA"/>
        </w:rPr>
        <w:t xml:space="preserve"> </w:t>
      </w:r>
      <w:proofErr w:type="spellStart"/>
      <w:r w:rsidRPr="002E2A98">
        <w:rPr>
          <w:rFonts w:ascii="Arial" w:hAnsi="Arial" w:cs="Arial"/>
          <w:color w:val="22292B"/>
          <w:sz w:val="28"/>
          <w:szCs w:val="28"/>
          <w:lang w:val="uk-UA"/>
        </w:rPr>
        <w:t>Чаффі</w:t>
      </w:r>
      <w:proofErr w:type="spellEnd"/>
      <w:r w:rsidRPr="002E2A98">
        <w:rPr>
          <w:rFonts w:ascii="Arial" w:hAnsi="Arial" w:cs="Arial"/>
          <w:color w:val="22292B"/>
          <w:sz w:val="28"/>
          <w:szCs w:val="28"/>
          <w:lang w:val="uk-UA"/>
        </w:rPr>
        <w:t xml:space="preserve">). Атмосфера в відсіку на 100% складалася з кисню при тиску в 1,15 </w:t>
      </w:r>
      <w:proofErr w:type="spellStart"/>
      <w:r>
        <w:rPr>
          <w:rFonts w:ascii="Arial" w:hAnsi="Arial" w:cs="Arial"/>
          <w:color w:val="22292B"/>
          <w:sz w:val="28"/>
          <w:szCs w:val="28"/>
          <w:lang w:val="uk-UA"/>
        </w:rPr>
        <w:t>атм</w:t>
      </w:r>
      <w:proofErr w:type="spellEnd"/>
      <w:r w:rsidRPr="002E2A98">
        <w:rPr>
          <w:rFonts w:ascii="Arial" w:hAnsi="Arial" w:cs="Arial"/>
          <w:color w:val="22292B"/>
          <w:sz w:val="28"/>
          <w:szCs w:val="28"/>
          <w:lang w:val="uk-UA"/>
        </w:rPr>
        <w:t xml:space="preserve">. Найбільш імовірним джерелом спалаху була електропроводка. Речовини, які насилу горять в повітрі, швидко спалахують в атмосфері з чистого кисню. Висока концентрація кисню часто приводила до промислових аварій. Ось кілька прикладів: </w:t>
      </w:r>
    </w:p>
    <w:p w:rsidR="00C908E7" w:rsidRPr="002E2A98" w:rsidRDefault="00C908E7" w:rsidP="00C908E7">
      <w:pPr>
        <w:pStyle w:val="a3"/>
        <w:shd w:val="clear" w:color="auto" w:fill="FFFFFF"/>
        <w:spacing w:before="144" w:after="144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E2A98">
        <w:rPr>
          <w:rFonts w:ascii="Arial" w:hAnsi="Arial" w:cs="Arial"/>
          <w:color w:val="22292B"/>
          <w:sz w:val="28"/>
          <w:szCs w:val="28"/>
          <w:lang w:val="uk-UA"/>
        </w:rPr>
        <w:t xml:space="preserve">• Сталевар намагався полагодити машину, у якій засмітився </w:t>
      </w:r>
      <w:proofErr w:type="spellStart"/>
      <w:r w:rsidRPr="002E2A98">
        <w:rPr>
          <w:rFonts w:ascii="Arial" w:hAnsi="Arial" w:cs="Arial"/>
          <w:color w:val="22292B"/>
          <w:sz w:val="28"/>
          <w:szCs w:val="28"/>
          <w:lang w:val="uk-UA"/>
        </w:rPr>
        <w:t>паливопровід</w:t>
      </w:r>
      <w:proofErr w:type="spellEnd"/>
      <w:r w:rsidRPr="002E2A98">
        <w:rPr>
          <w:rFonts w:ascii="Arial" w:hAnsi="Arial" w:cs="Arial"/>
          <w:color w:val="22292B"/>
          <w:sz w:val="28"/>
          <w:szCs w:val="28"/>
          <w:lang w:val="uk-UA"/>
        </w:rPr>
        <w:t>. Для цього він використовував кисень, і паливний бак вибухнув, вбивши одну людину</w:t>
      </w:r>
    </w:p>
    <w:p w:rsidR="00C908E7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E2A98">
        <w:rPr>
          <w:rFonts w:ascii="Arial" w:hAnsi="Arial" w:cs="Arial"/>
          <w:color w:val="22292B"/>
          <w:sz w:val="28"/>
          <w:szCs w:val="28"/>
          <w:lang w:val="uk-UA"/>
        </w:rPr>
        <w:lastRenderedPageBreak/>
        <w:t xml:space="preserve">Після поточного ремонту трубопровід для постачання киснем був знежирений і просушений насухо. Але замість сухого азоту використовували стиснене повітря, який містив залишкову мастило з компресора. Частина масла осіла у вигляді тонкої плівки всередині труби. Після того, як трубопровід був встановлений на місце, суміш з масла і кисню спалахнула, і труба лопнула. Найбільш ймовірно займання сталося через компресії на закритому клапані. </w:t>
      </w:r>
    </w:p>
    <w:p w:rsidR="00C908E7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E2A98">
        <w:rPr>
          <w:rFonts w:ascii="Arial" w:hAnsi="Arial" w:cs="Arial"/>
          <w:color w:val="22292B"/>
          <w:sz w:val="28"/>
          <w:szCs w:val="28"/>
          <w:lang w:val="uk-UA"/>
        </w:rPr>
        <w:t>• У газових балонах з киснем (які використовуються під час зварювальних робіт, в госпіталях і для дайвінгу) випадки загоряння на регуляторі відбувалися, коли кисень контактував із забруднювачами. Якщо кисень проходить через розподільник регулятора, починає утворюватися тепло. Будь-горючий матеріал, наприклад, неправильно підібраний матеріал прокладки, бруд, масло, мастило (навіть комаха!) Можуть горіти.</w:t>
      </w:r>
    </w:p>
    <w:p w:rsidR="00C908E7" w:rsidRDefault="00C908E7" w:rsidP="00C908E7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/>
          <w:bCs/>
          <w:sz w:val="28"/>
          <w:szCs w:val="28"/>
          <w:lang w:val="uk-UA"/>
        </w:rPr>
        <w:t>Кисневий індекс (</w:t>
      </w:r>
      <w:proofErr w:type="spellStart"/>
      <w:r w:rsidRPr="003B715C">
        <w:rPr>
          <w:rFonts w:ascii="Arial" w:eastAsia="Times New Roman" w:hAnsi="Arial" w:cs="Arial"/>
          <w:b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/>
          <w:bCs/>
          <w:sz w:val="28"/>
          <w:szCs w:val="28"/>
          <w:lang w:val="uk-UA"/>
        </w:rPr>
        <w:t xml:space="preserve">) - </w:t>
      </w: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мінімальне об'ємне процентний вміст кисню в киснево-азотної суміші, при якому можливе горіння матеріалу в дифузійному режимі в умовах спеціальних випробувань. Характеризує пожежонебезпека полімерів, волокнистих матеріалів, тканин і ін. Горючих матеріалів.</w:t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Визначення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проводиться за допомогою спеціальних вимірювальних приладів, в яких горіння випробуваного матеріалу здійснюється в контрольованій за складом киснево-азотної середовищі, зазвичай при атмосферному тиску і нормальній температурі. При визначенні кисневого індексу перебуває мінімальна концентрація кисню в потоці киснево-азотної суміші, при якій спостерігається самостійне горіння вертикально розташованого зразка, запалюють зверху [1].</w:t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Концентрація кисню в повітрі близько 21 об. %, Тому матеріали, що горять в повітрі, мають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нижче 21.</w:t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Полімери, що мають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&lt;27, вважаються легкозаймистими. У матеріалів з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= 20-27 горіння в повітрі протікає повільно, якщо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&lt;20 - такі матеріали в повітрі горять швидко. Полімери вважаються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важкогорючими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матеріалами і є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самозатухаючим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при винесенні їх з вогню, якщо їх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&gt; 27.</w:t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Значення кисневого індексу застосовується при розробці полімерних композицій зниженої горючості і контролі горючості полімерних матеріалів, тканин, целюлозно-паперових виробів та інших матеріалів.</w:t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У будівництві кисневий індекс використовується, в першу чергу, для визначення допустимості застосування в якості теплоізоляційного матеріалу. Через низький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в багатьох країнах заборонений в будівництві популярний в РФ пінополістирол, з огляду на його високу пожежонебезпеку.</w:t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lastRenderedPageBreak/>
        <w:t xml:space="preserve">Одними з кращих теплоізоляційних матеріалів з точки зору пожежонебезпеки є волокнисті поліефірні утеплювачі, особливо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поліетилентерефталатні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, що володіють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близько 31.</w:t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З полімерних композиційних матеріалів високими значеннями кисневого індексу мають пластики, армовані негорючими волокнами: склопластики,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базальтопластіков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. Кисневий індекс для епоксидного склопластику становить 40% і вище, для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базальтопластика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- вище 50%.</w:t>
      </w: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cr/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1) Негорючі матеріали: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≥ 75%</w:t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2)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Важкогорючі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матеріали: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= 60-75%</w:t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3) Горючі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важкозаймисті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(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самозагасаючі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матеріали):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= 40-60%</w:t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4) Горючі: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= 20-40%</w:t>
      </w:r>
    </w:p>
    <w:p w:rsidR="00C908E7" w:rsidRPr="003B715C" w:rsidRDefault="00C908E7" w:rsidP="00C908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5) Горючі легкозаймисті: </w:t>
      </w:r>
      <w:proofErr w:type="spellStart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>КІ</w:t>
      </w:r>
      <w:proofErr w:type="spellEnd"/>
      <w:r w:rsidRPr="003B715C">
        <w:rPr>
          <w:rFonts w:ascii="Arial" w:eastAsia="Times New Roman" w:hAnsi="Arial" w:cs="Arial"/>
          <w:bCs/>
          <w:sz w:val="28"/>
          <w:szCs w:val="28"/>
          <w:lang w:val="uk-UA"/>
        </w:rPr>
        <w:t xml:space="preserve"> &lt;20%</w:t>
      </w:r>
    </w:p>
    <w:p w:rsidR="00C908E7" w:rsidRPr="003B715C" w:rsidRDefault="00C908E7" w:rsidP="00C908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val="uk-UA"/>
        </w:rPr>
      </w:pPr>
    </w:p>
    <w:p w:rsidR="00C908E7" w:rsidRPr="003B715C" w:rsidRDefault="00C908E7" w:rsidP="00C908E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111111"/>
          <w:sz w:val="34"/>
          <w:szCs w:val="34"/>
        </w:rPr>
      </w:pPr>
      <w:r w:rsidRPr="003B715C">
        <w:rPr>
          <w:rFonts w:ascii="inherit" w:eastAsia="Times New Roman" w:hAnsi="inherit" w:cs="Helvetica"/>
          <w:b/>
          <w:bCs/>
          <w:color w:val="111111"/>
          <w:sz w:val="24"/>
        </w:rPr>
        <w:t>Кислородные индексы некоторых полимеров (</w:t>
      </w:r>
      <w:proofErr w:type="gramStart"/>
      <w:r w:rsidRPr="003B715C">
        <w:rPr>
          <w:rFonts w:ascii="inherit" w:eastAsia="Times New Roman" w:hAnsi="inherit" w:cs="Helvetica"/>
          <w:b/>
          <w:bCs/>
          <w:color w:val="111111"/>
          <w:sz w:val="24"/>
        </w:rPr>
        <w:t>в</w:t>
      </w:r>
      <w:proofErr w:type="gramEnd"/>
      <w:r w:rsidRPr="003B715C">
        <w:rPr>
          <w:rFonts w:ascii="inherit" w:eastAsia="Times New Roman" w:hAnsi="inherit" w:cs="Helvetica"/>
          <w:b/>
          <w:bCs/>
          <w:color w:val="111111"/>
          <w:sz w:val="24"/>
        </w:rPr>
        <w:t xml:space="preserve"> %):</w:t>
      </w:r>
    </w:p>
    <w:tbl>
      <w:tblPr>
        <w:tblW w:w="8400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0"/>
        <w:gridCol w:w="4200"/>
      </w:tblGrid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Полимер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 xml:space="preserve">Значение кислородного индекса, </w:t>
            </w:r>
            <w:proofErr w:type="gramStart"/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 xml:space="preserve"> %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hyperlink r:id="rId5" w:history="1">
              <w:proofErr w:type="spellStart"/>
              <w:r w:rsidRPr="003B715C">
                <w:rPr>
                  <w:rFonts w:ascii="inherit" w:eastAsia="Times New Roman" w:hAnsi="inherit" w:cs="Helvetica"/>
                  <w:b/>
                  <w:bCs/>
                  <w:sz w:val="24"/>
                  <w:szCs w:val="24"/>
                </w:rPr>
                <w:t>Полиэтиленоксид</w:t>
              </w:r>
              <w:proofErr w:type="spellEnd"/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15,0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hyperlink r:id="rId6" w:history="1">
              <w:r w:rsidRPr="003B715C">
                <w:rPr>
                  <w:rFonts w:ascii="Georgia" w:eastAsia="Times New Roman" w:hAnsi="Georgia" w:cs="Helvetica"/>
                  <w:b/>
                  <w:bCs/>
                  <w:sz w:val="24"/>
                  <w:szCs w:val="24"/>
                </w:rPr>
                <w:t>Полиметилметакрилат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17,3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hyperlink r:id="rId7" w:history="1">
              <w:r w:rsidRPr="003B715C">
                <w:rPr>
                  <w:rFonts w:ascii="Georgia" w:eastAsia="Times New Roman" w:hAnsi="Georgia" w:cs="Helvetica"/>
                  <w:b/>
                  <w:bCs/>
                  <w:sz w:val="24"/>
                  <w:szCs w:val="24"/>
                </w:rPr>
                <w:t>Полиэтилен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17,4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hyperlink r:id="rId8" w:tooltip="Полистирол" w:history="1">
              <w:r w:rsidRPr="003B715C">
                <w:rPr>
                  <w:rFonts w:ascii="Georgia" w:eastAsia="Times New Roman" w:hAnsi="Georgia" w:cs="Helvetica"/>
                  <w:b/>
                  <w:bCs/>
                  <w:sz w:val="24"/>
                  <w:szCs w:val="24"/>
                </w:rPr>
                <w:t>Полистирол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17,4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Хлорированный полиэтилен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21,1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Поливиниловый спирт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22,5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hyperlink r:id="rId9" w:history="1">
              <w:proofErr w:type="spellStart"/>
              <w:r w:rsidRPr="003B715C">
                <w:rPr>
                  <w:rFonts w:ascii="inherit" w:eastAsia="Times New Roman" w:hAnsi="inherit" w:cs="Helvetica"/>
                  <w:b/>
                  <w:bCs/>
                  <w:sz w:val="24"/>
                  <w:szCs w:val="24"/>
                </w:rPr>
                <w:t>Поливинилфторид</w:t>
              </w:r>
              <w:proofErr w:type="spellEnd"/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22,6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proofErr w:type="spellStart"/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Полифениленоксид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28,0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Полиамид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29,0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hyperlink r:id="rId10" w:history="1">
              <w:proofErr w:type="spellStart"/>
              <w:r w:rsidRPr="003B715C">
                <w:rPr>
                  <w:rFonts w:ascii="inherit" w:eastAsia="Times New Roman" w:hAnsi="inherit" w:cs="Helvetica"/>
                  <w:b/>
                  <w:bCs/>
                  <w:sz w:val="24"/>
                  <w:szCs w:val="24"/>
                </w:rPr>
                <w:t>Поливинилиденфторид</w:t>
              </w:r>
              <w:proofErr w:type="spellEnd"/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 43,7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hyperlink r:id="rId11" w:history="1">
              <w:r w:rsidRPr="003B715C">
                <w:rPr>
                  <w:rFonts w:ascii="inherit" w:eastAsia="Times New Roman" w:hAnsi="inherit" w:cs="Helvetica"/>
                  <w:b/>
                  <w:bCs/>
                  <w:sz w:val="24"/>
                  <w:szCs w:val="24"/>
                </w:rPr>
                <w:t>Поливинилхлорид  (ПВХ)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49,0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hyperlink r:id="rId12" w:history="1">
              <w:proofErr w:type="spellStart"/>
              <w:r w:rsidRPr="003B715C">
                <w:rPr>
                  <w:rFonts w:ascii="inherit" w:eastAsia="Times New Roman" w:hAnsi="inherit" w:cs="Helvetica"/>
                  <w:b/>
                  <w:bCs/>
                  <w:sz w:val="24"/>
                  <w:szCs w:val="24"/>
                </w:rPr>
                <w:t>Поливинилиденхлорид</w:t>
              </w:r>
              <w:proofErr w:type="spellEnd"/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60,0</w:t>
            </w:r>
          </w:p>
        </w:tc>
      </w:tr>
      <w:tr w:rsidR="00C908E7" w:rsidRPr="003B715C" w:rsidTr="00C21CA8">
        <w:trPr>
          <w:tblCellSpacing w:w="1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hyperlink r:id="rId13" w:history="1">
              <w:r w:rsidRPr="003B715C">
                <w:rPr>
                  <w:rFonts w:ascii="inherit" w:eastAsia="Times New Roman" w:hAnsi="inherit" w:cs="Helvetica"/>
                  <w:b/>
                  <w:bCs/>
                  <w:sz w:val="24"/>
                  <w:szCs w:val="24"/>
                </w:rPr>
                <w:t>Политетрафторэтилен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908E7" w:rsidRPr="003B715C" w:rsidRDefault="00C908E7" w:rsidP="00C21CA8">
            <w:pPr>
              <w:spacing w:after="0" w:line="240" w:lineRule="auto"/>
              <w:rPr>
                <w:rFonts w:ascii="inherit" w:eastAsia="Times New Roman" w:hAnsi="inherit" w:cs="Helvetica"/>
                <w:sz w:val="14"/>
                <w:szCs w:val="14"/>
              </w:rPr>
            </w:pPr>
            <w:r w:rsidRPr="003B715C">
              <w:rPr>
                <w:rFonts w:ascii="Georgia" w:eastAsia="Times New Roman" w:hAnsi="Georgia" w:cs="Helvetica"/>
                <w:sz w:val="24"/>
                <w:szCs w:val="24"/>
                <w:bdr w:val="none" w:sz="0" w:space="0" w:color="auto" w:frame="1"/>
              </w:rPr>
              <w:t>95,0</w:t>
            </w:r>
          </w:p>
        </w:tc>
      </w:tr>
    </w:tbl>
    <w:p w:rsidR="00C908E7" w:rsidRDefault="00C908E7" w:rsidP="00C908E7">
      <w:pPr>
        <w:jc w:val="both"/>
        <w:rPr>
          <w:lang w:val="uk-UA"/>
        </w:rPr>
      </w:pPr>
      <w:hyperlink r:id="rId14" w:history="1">
        <w:r w:rsidRPr="003B715C">
          <w:rPr>
            <w:rFonts w:ascii="Helvetica" w:hAnsi="Helvetica" w:cs="Helvetica"/>
            <w:color w:val="0000FF"/>
            <w:sz w:val="16"/>
            <w:szCs w:val="16"/>
            <w:bdr w:val="none" w:sz="0" w:space="0" w:color="auto" w:frame="1"/>
          </w:rPr>
          <w:br/>
        </w:r>
      </w:hyperlink>
    </w:p>
    <w:p w:rsidR="00C908E7" w:rsidRDefault="00C908E7" w:rsidP="00C908E7">
      <w:pPr>
        <w:jc w:val="both"/>
        <w:rPr>
          <w:lang w:val="uk-UA"/>
        </w:rPr>
      </w:pPr>
    </w:p>
    <w:p w:rsidR="00C908E7" w:rsidRDefault="00C908E7" w:rsidP="00C908E7">
      <w:pPr>
        <w:jc w:val="both"/>
        <w:rPr>
          <w:lang w:val="uk-UA"/>
        </w:rPr>
      </w:pPr>
    </w:p>
    <w:p w:rsidR="00C908E7" w:rsidRDefault="00C908E7" w:rsidP="00C908E7">
      <w:pPr>
        <w:jc w:val="both"/>
        <w:rPr>
          <w:lang w:val="uk-UA"/>
        </w:rPr>
      </w:pPr>
    </w:p>
    <w:p w:rsidR="00C908E7" w:rsidRDefault="00C908E7" w:rsidP="00C908E7">
      <w:pPr>
        <w:jc w:val="both"/>
        <w:rPr>
          <w:lang w:val="uk-UA"/>
        </w:rPr>
      </w:pPr>
    </w:p>
    <w:p w:rsidR="00C908E7" w:rsidRDefault="00C908E7" w:rsidP="00C908E7">
      <w:pPr>
        <w:jc w:val="both"/>
        <w:rPr>
          <w:lang w:val="uk-UA"/>
        </w:rPr>
      </w:pPr>
    </w:p>
    <w:p w:rsidR="00C908E7" w:rsidRDefault="00C908E7" w:rsidP="00C908E7">
      <w:pPr>
        <w:spacing w:after="0"/>
        <w:jc w:val="both"/>
        <w:rPr>
          <w:color w:val="000000"/>
          <w:sz w:val="27"/>
          <w:szCs w:val="27"/>
        </w:rPr>
      </w:pPr>
      <w:proofErr w:type="spellStart"/>
      <w:r w:rsidRPr="00E60175">
        <w:rPr>
          <w:color w:val="000000"/>
          <w:sz w:val="27"/>
          <w:szCs w:val="27"/>
        </w:rPr>
        <w:lastRenderedPageBreak/>
        <w:t>Киснепроводи</w:t>
      </w:r>
      <w:proofErr w:type="spellEnd"/>
      <w:r w:rsidRPr="00E60175">
        <w:rPr>
          <w:color w:val="000000"/>
          <w:sz w:val="27"/>
          <w:szCs w:val="27"/>
        </w:rPr>
        <w:t xml:space="preserve">, в </w:t>
      </w:r>
      <w:proofErr w:type="spellStart"/>
      <w:r w:rsidRPr="00E60175">
        <w:rPr>
          <w:color w:val="000000"/>
          <w:sz w:val="27"/>
          <w:szCs w:val="27"/>
        </w:rPr>
        <w:t>залежності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від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тиску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кисню</w:t>
      </w:r>
      <w:proofErr w:type="spellEnd"/>
      <w:r w:rsidRPr="00E60175">
        <w:rPr>
          <w:color w:val="000000"/>
          <w:sz w:val="27"/>
          <w:szCs w:val="27"/>
        </w:rPr>
        <w:t xml:space="preserve">, </w:t>
      </w:r>
      <w:proofErr w:type="spellStart"/>
      <w:r w:rsidRPr="00E60175">
        <w:rPr>
          <w:color w:val="000000"/>
          <w:sz w:val="27"/>
          <w:szCs w:val="27"/>
        </w:rPr>
        <w:t>діляться</w:t>
      </w:r>
      <w:proofErr w:type="spellEnd"/>
      <w:r w:rsidRPr="00E60175">
        <w:rPr>
          <w:color w:val="000000"/>
          <w:sz w:val="27"/>
          <w:szCs w:val="27"/>
        </w:rPr>
        <w:t xml:space="preserve"> на </w:t>
      </w:r>
      <w:proofErr w:type="spellStart"/>
      <w:r w:rsidRPr="00E60175">
        <w:rPr>
          <w:color w:val="000000"/>
          <w:sz w:val="27"/>
          <w:szCs w:val="27"/>
        </w:rPr>
        <w:t>категорії</w:t>
      </w:r>
      <w:proofErr w:type="spellEnd"/>
      <w:r w:rsidRPr="00E60175">
        <w:rPr>
          <w:color w:val="000000"/>
          <w:sz w:val="27"/>
          <w:szCs w:val="27"/>
        </w:rPr>
        <w:t xml:space="preserve">, </w:t>
      </w:r>
      <w:proofErr w:type="spellStart"/>
      <w:r w:rsidRPr="00E60175">
        <w:rPr>
          <w:color w:val="000000"/>
          <w:sz w:val="27"/>
          <w:szCs w:val="27"/>
        </w:rPr>
        <w:t>зазначені</w:t>
      </w:r>
      <w:proofErr w:type="spellEnd"/>
      <w:r w:rsidRPr="00E60175">
        <w:rPr>
          <w:color w:val="000000"/>
          <w:sz w:val="27"/>
          <w:szCs w:val="27"/>
        </w:rPr>
        <w:t xml:space="preserve"> в табл. 1. </w:t>
      </w:r>
      <w:proofErr w:type="spellStart"/>
      <w:r w:rsidRPr="00E60175">
        <w:rPr>
          <w:color w:val="000000"/>
          <w:sz w:val="27"/>
          <w:szCs w:val="27"/>
        </w:rPr>
        <w:t>Категорія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киснепроводу</w:t>
      </w:r>
      <w:proofErr w:type="spellEnd"/>
      <w:r w:rsidRPr="00E60175">
        <w:rPr>
          <w:color w:val="000000"/>
          <w:sz w:val="27"/>
          <w:szCs w:val="27"/>
        </w:rPr>
        <w:t xml:space="preserve"> повинна бути </w:t>
      </w:r>
      <w:proofErr w:type="spellStart"/>
      <w:r w:rsidRPr="00E60175">
        <w:rPr>
          <w:color w:val="000000"/>
          <w:sz w:val="27"/>
          <w:szCs w:val="27"/>
        </w:rPr>
        <w:t>вказана</w:t>
      </w:r>
      <w:proofErr w:type="spellEnd"/>
      <w:r w:rsidRPr="00E60175">
        <w:rPr>
          <w:color w:val="000000"/>
          <w:sz w:val="27"/>
          <w:szCs w:val="27"/>
        </w:rPr>
        <w:t xml:space="preserve"> в </w:t>
      </w:r>
      <w:proofErr w:type="spellStart"/>
      <w:r w:rsidRPr="00E60175">
        <w:rPr>
          <w:color w:val="000000"/>
          <w:sz w:val="27"/>
          <w:szCs w:val="27"/>
        </w:rPr>
        <w:t>проекті</w:t>
      </w:r>
      <w:proofErr w:type="spellEnd"/>
      <w:r w:rsidRPr="00E60175">
        <w:rPr>
          <w:color w:val="000000"/>
          <w:sz w:val="27"/>
          <w:szCs w:val="27"/>
        </w:rPr>
        <w:t xml:space="preserve"> на </w:t>
      </w:r>
      <w:proofErr w:type="spellStart"/>
      <w:r w:rsidRPr="00E60175">
        <w:rPr>
          <w:color w:val="000000"/>
          <w:sz w:val="27"/>
          <w:szCs w:val="27"/>
        </w:rPr>
        <w:t>кожну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ділянку</w:t>
      </w:r>
      <w:proofErr w:type="spellEnd"/>
      <w:r w:rsidRPr="00E60175">
        <w:rPr>
          <w:color w:val="000000"/>
          <w:sz w:val="27"/>
          <w:szCs w:val="27"/>
        </w:rPr>
        <w:t xml:space="preserve"> трубопроводу, </w:t>
      </w:r>
      <w:proofErr w:type="spellStart"/>
      <w:r w:rsidRPr="00E60175">
        <w:rPr>
          <w:color w:val="000000"/>
          <w:sz w:val="27"/>
          <w:szCs w:val="27"/>
        </w:rPr>
        <w:t>який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має</w:t>
      </w:r>
      <w:proofErr w:type="spellEnd"/>
      <w:r w:rsidRPr="00E60175">
        <w:rPr>
          <w:color w:val="000000"/>
          <w:sz w:val="27"/>
          <w:szCs w:val="27"/>
        </w:rPr>
        <w:t xml:space="preserve"> на </w:t>
      </w:r>
      <w:proofErr w:type="spellStart"/>
      <w:r w:rsidRPr="00E60175">
        <w:rPr>
          <w:color w:val="000000"/>
          <w:sz w:val="27"/>
          <w:szCs w:val="27"/>
        </w:rPr>
        <w:t>всьому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своєму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протязі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постійні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параметри</w:t>
      </w:r>
      <w:proofErr w:type="spellEnd"/>
      <w:r w:rsidRPr="00E60175">
        <w:rPr>
          <w:color w:val="000000"/>
          <w:sz w:val="27"/>
          <w:szCs w:val="27"/>
        </w:rPr>
        <w:t xml:space="preserve"> газу, </w:t>
      </w:r>
      <w:proofErr w:type="spellStart"/>
      <w:r w:rsidRPr="00E60175">
        <w:rPr>
          <w:color w:val="000000"/>
          <w:sz w:val="27"/>
          <w:szCs w:val="27"/>
        </w:rPr>
        <w:t>що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транспортується</w:t>
      </w:r>
      <w:proofErr w:type="gramStart"/>
      <w:r w:rsidRPr="00E6017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аблица</w:t>
      </w:r>
      <w:proofErr w:type="spellEnd"/>
      <w:r>
        <w:rPr>
          <w:color w:val="000000"/>
          <w:sz w:val="27"/>
          <w:szCs w:val="27"/>
        </w:rPr>
        <w:t> 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9"/>
        <w:gridCol w:w="669"/>
        <w:gridCol w:w="669"/>
        <w:gridCol w:w="669"/>
        <w:gridCol w:w="669"/>
        <w:gridCol w:w="669"/>
        <w:gridCol w:w="777"/>
      </w:tblGrid>
      <w:tr w:rsidR="00C908E7" w:rsidTr="00C21C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 xml:space="preserve">Категория </w:t>
            </w:r>
            <w:proofErr w:type="spellStart"/>
            <w:r>
              <w:rPr>
                <w:rStyle w:val="headeraff8"/>
              </w:rPr>
              <w:t>кислородопровода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V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VI</w:t>
            </w:r>
          </w:p>
        </w:tc>
      </w:tr>
      <w:tr w:rsidR="00C908E7" w:rsidTr="00C21CA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rPr>
                <w:sz w:val="24"/>
                <w:szCs w:val="24"/>
              </w:rPr>
            </w:pPr>
            <w:r>
              <w:rPr>
                <w:rStyle w:val="headerafff1"/>
              </w:rPr>
              <w:t>Рабочее давление, МПа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</w:pPr>
            <w:r>
              <w:rPr>
                <w:rStyle w:val="headeraff8"/>
              </w:rPr>
              <w:t>Свыше</w:t>
            </w:r>
          </w:p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</w:pPr>
            <w:r>
              <w:rPr>
                <w:rStyle w:val="headeraff8"/>
              </w:rPr>
              <w:t>Свыше</w:t>
            </w:r>
          </w:p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</w:pPr>
            <w:r>
              <w:rPr>
                <w:rStyle w:val="headeraff8"/>
              </w:rPr>
              <w:t>Свыше</w:t>
            </w:r>
          </w:p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</w:pPr>
            <w:r>
              <w:rPr>
                <w:rStyle w:val="headeraff8"/>
              </w:rPr>
              <w:t>Свыше</w:t>
            </w:r>
          </w:p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</w:pPr>
            <w:r>
              <w:rPr>
                <w:rStyle w:val="headeraff8"/>
              </w:rPr>
              <w:t>Свыше</w:t>
            </w:r>
          </w:p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1,6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</w:pPr>
            <w:r>
              <w:rPr>
                <w:rStyle w:val="headeraff8"/>
              </w:rPr>
              <w:t>До</w:t>
            </w:r>
          </w:p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1,6</w:t>
            </w:r>
          </w:p>
        </w:tc>
      </w:tr>
      <w:tr w:rsidR="00C908E7" w:rsidTr="00C21C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</w:pPr>
            <w:r>
              <w:rPr>
                <w:rStyle w:val="headeraff8"/>
              </w:rPr>
              <w:t>до</w:t>
            </w:r>
          </w:p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42,0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</w:pPr>
            <w:r>
              <w:rPr>
                <w:rStyle w:val="headeraff8"/>
              </w:rPr>
              <w:t>до</w:t>
            </w:r>
          </w:p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</w:pPr>
            <w:r>
              <w:rPr>
                <w:rStyle w:val="headeraff8"/>
              </w:rPr>
              <w:t>до</w:t>
            </w:r>
          </w:p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</w:pPr>
            <w:r>
              <w:rPr>
                <w:rStyle w:val="headeraff8"/>
              </w:rPr>
              <w:t>до</w:t>
            </w:r>
          </w:p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jc w:val="center"/>
            </w:pPr>
            <w:r>
              <w:rPr>
                <w:rStyle w:val="headeraff8"/>
              </w:rPr>
              <w:t>до</w:t>
            </w:r>
          </w:p>
          <w:p w:rsidR="00C908E7" w:rsidRDefault="00C908E7" w:rsidP="00C21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headeraff8"/>
              </w:rPr>
              <w:t>2,5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E7" w:rsidRDefault="00C908E7" w:rsidP="00C21CA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908E7" w:rsidRPr="00E60175" w:rsidRDefault="00C908E7" w:rsidP="00C908E7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</w:t>
      </w:r>
      <w:r w:rsidRPr="00E60175">
        <w:rPr>
          <w:color w:val="000000"/>
          <w:sz w:val="27"/>
          <w:szCs w:val="27"/>
        </w:rPr>
        <w:t xml:space="preserve">За </w:t>
      </w:r>
      <w:proofErr w:type="spellStart"/>
      <w:r w:rsidRPr="00E60175">
        <w:rPr>
          <w:color w:val="000000"/>
          <w:sz w:val="27"/>
          <w:szCs w:val="27"/>
        </w:rPr>
        <w:t>ступенем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агресивності</w:t>
      </w:r>
      <w:proofErr w:type="spellEnd"/>
      <w:r w:rsidRPr="00E60175">
        <w:rPr>
          <w:color w:val="000000"/>
          <w:sz w:val="27"/>
          <w:szCs w:val="27"/>
        </w:rPr>
        <w:t xml:space="preserve"> по </w:t>
      </w:r>
      <w:proofErr w:type="spellStart"/>
      <w:r w:rsidRPr="00E60175">
        <w:rPr>
          <w:color w:val="000000"/>
          <w:sz w:val="27"/>
          <w:szCs w:val="27"/>
        </w:rPr>
        <w:t>відношенню</w:t>
      </w:r>
      <w:proofErr w:type="spellEnd"/>
      <w:r w:rsidRPr="00E60175">
        <w:rPr>
          <w:color w:val="000000"/>
          <w:sz w:val="27"/>
          <w:szCs w:val="27"/>
        </w:rPr>
        <w:t xml:space="preserve"> до </w:t>
      </w:r>
      <w:proofErr w:type="spellStart"/>
      <w:r w:rsidRPr="00E60175">
        <w:rPr>
          <w:color w:val="000000"/>
          <w:sz w:val="27"/>
          <w:szCs w:val="27"/>
        </w:rPr>
        <w:t>вуглецевої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сталі</w:t>
      </w:r>
      <w:proofErr w:type="spellEnd"/>
      <w:r>
        <w:rPr>
          <w:color w:val="000000"/>
          <w:sz w:val="27"/>
          <w:szCs w:val="27"/>
          <w:lang w:val="uk-UA"/>
        </w:rPr>
        <w:t>, що</w:t>
      </w:r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транспортується</w:t>
      </w:r>
      <w:proofErr w:type="spellEnd"/>
      <w:r w:rsidRPr="00E60175">
        <w:rPr>
          <w:color w:val="000000"/>
          <w:sz w:val="27"/>
          <w:szCs w:val="27"/>
        </w:rPr>
        <w:t xml:space="preserve"> по трубопроводах </w:t>
      </w:r>
      <w:proofErr w:type="spellStart"/>
      <w:r w:rsidRPr="00E60175">
        <w:rPr>
          <w:color w:val="000000"/>
          <w:sz w:val="27"/>
          <w:szCs w:val="27"/>
        </w:rPr>
        <w:t>кисень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E60175">
        <w:rPr>
          <w:color w:val="000000"/>
          <w:sz w:val="27"/>
          <w:szCs w:val="27"/>
        </w:rPr>
        <w:t>п</w:t>
      </w:r>
      <w:proofErr w:type="gramEnd"/>
      <w:r w:rsidRPr="00E60175">
        <w:rPr>
          <w:color w:val="000000"/>
          <w:sz w:val="27"/>
          <w:szCs w:val="27"/>
        </w:rPr>
        <w:t>ідрозділяється</w:t>
      </w:r>
      <w:proofErr w:type="spellEnd"/>
      <w:r w:rsidRPr="00E60175">
        <w:rPr>
          <w:color w:val="000000"/>
          <w:sz w:val="27"/>
          <w:szCs w:val="27"/>
        </w:rPr>
        <w:t>:</w:t>
      </w:r>
    </w:p>
    <w:p w:rsidR="00C908E7" w:rsidRPr="00E60175" w:rsidRDefault="00C908E7" w:rsidP="00C908E7">
      <w:pPr>
        <w:spacing w:after="0"/>
        <w:jc w:val="both"/>
        <w:rPr>
          <w:color w:val="000000"/>
          <w:sz w:val="27"/>
          <w:szCs w:val="27"/>
        </w:rPr>
      </w:pPr>
      <w:r w:rsidRPr="00E60175">
        <w:rPr>
          <w:color w:val="000000"/>
          <w:sz w:val="27"/>
          <w:szCs w:val="27"/>
        </w:rPr>
        <w:t xml:space="preserve">на </w:t>
      </w:r>
      <w:proofErr w:type="spellStart"/>
      <w:r w:rsidRPr="00E60175">
        <w:rPr>
          <w:color w:val="000000"/>
          <w:sz w:val="27"/>
          <w:szCs w:val="27"/>
        </w:rPr>
        <w:t>малоагрессівни</w:t>
      </w:r>
      <w:proofErr w:type="spellEnd"/>
      <w:r>
        <w:rPr>
          <w:color w:val="000000"/>
          <w:sz w:val="27"/>
          <w:szCs w:val="27"/>
          <w:lang w:val="uk-UA"/>
        </w:rPr>
        <w:t>й</w:t>
      </w:r>
      <w:r w:rsidRPr="00E60175">
        <w:rPr>
          <w:color w:val="000000"/>
          <w:sz w:val="27"/>
          <w:szCs w:val="27"/>
        </w:rPr>
        <w:t xml:space="preserve"> - при </w:t>
      </w:r>
      <w:proofErr w:type="spellStart"/>
      <w:r w:rsidRPr="00E60175">
        <w:rPr>
          <w:color w:val="000000"/>
          <w:sz w:val="27"/>
          <w:szCs w:val="27"/>
        </w:rPr>
        <w:t>виключенні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можливості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випадання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крапельної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вологи</w:t>
      </w:r>
      <w:proofErr w:type="spellEnd"/>
      <w:r w:rsidRPr="00E60175">
        <w:rPr>
          <w:color w:val="000000"/>
          <w:sz w:val="27"/>
          <w:szCs w:val="27"/>
        </w:rPr>
        <w:t xml:space="preserve"> в </w:t>
      </w:r>
      <w:proofErr w:type="spellStart"/>
      <w:r w:rsidRPr="00E60175">
        <w:rPr>
          <w:color w:val="000000"/>
          <w:sz w:val="27"/>
          <w:szCs w:val="27"/>
        </w:rPr>
        <w:t>умовах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експлуатації</w:t>
      </w:r>
      <w:proofErr w:type="spellEnd"/>
      <w:r w:rsidRPr="00E60175">
        <w:rPr>
          <w:color w:val="000000"/>
          <w:sz w:val="27"/>
          <w:szCs w:val="27"/>
        </w:rPr>
        <w:t>,</w:t>
      </w:r>
    </w:p>
    <w:p w:rsidR="00C908E7" w:rsidRPr="00E60175" w:rsidRDefault="00C908E7" w:rsidP="00C908E7">
      <w:pPr>
        <w:spacing w:after="0"/>
        <w:jc w:val="both"/>
        <w:rPr>
          <w:color w:val="000000"/>
          <w:sz w:val="27"/>
          <w:szCs w:val="27"/>
        </w:rPr>
      </w:pPr>
      <w:r w:rsidRPr="00E60175">
        <w:rPr>
          <w:color w:val="000000"/>
          <w:sz w:val="27"/>
          <w:szCs w:val="27"/>
        </w:rPr>
        <w:t xml:space="preserve">на </w:t>
      </w:r>
      <w:proofErr w:type="spellStart"/>
      <w:r w:rsidRPr="00E60175">
        <w:rPr>
          <w:color w:val="000000"/>
          <w:sz w:val="27"/>
          <w:szCs w:val="27"/>
        </w:rPr>
        <w:t>середньоагресивн</w:t>
      </w:r>
      <w:r>
        <w:rPr>
          <w:color w:val="000000"/>
          <w:sz w:val="27"/>
          <w:szCs w:val="27"/>
          <w:lang w:val="uk-UA"/>
        </w:rPr>
        <w:t>ий</w:t>
      </w:r>
      <w:proofErr w:type="spellEnd"/>
      <w:r w:rsidRPr="00E60175">
        <w:rPr>
          <w:color w:val="000000"/>
          <w:sz w:val="27"/>
          <w:szCs w:val="27"/>
        </w:rPr>
        <w:t xml:space="preserve"> - при </w:t>
      </w:r>
      <w:proofErr w:type="spellStart"/>
      <w:r w:rsidRPr="00E60175">
        <w:rPr>
          <w:color w:val="000000"/>
          <w:sz w:val="27"/>
          <w:szCs w:val="27"/>
        </w:rPr>
        <w:t>можливості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випадання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крапельної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вологи</w:t>
      </w:r>
      <w:proofErr w:type="spellEnd"/>
      <w:r w:rsidRPr="00E60175">
        <w:rPr>
          <w:color w:val="000000"/>
          <w:sz w:val="27"/>
          <w:szCs w:val="27"/>
        </w:rPr>
        <w:t xml:space="preserve"> в </w:t>
      </w:r>
      <w:proofErr w:type="spellStart"/>
      <w:r w:rsidRPr="00E60175">
        <w:rPr>
          <w:color w:val="000000"/>
          <w:sz w:val="27"/>
          <w:szCs w:val="27"/>
        </w:rPr>
        <w:t>умовах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експлуатації</w:t>
      </w:r>
      <w:proofErr w:type="spellEnd"/>
      <w:r w:rsidRPr="00E60175">
        <w:rPr>
          <w:color w:val="000000"/>
          <w:sz w:val="27"/>
          <w:szCs w:val="27"/>
        </w:rPr>
        <w:t>.</w:t>
      </w:r>
    </w:p>
    <w:p w:rsidR="00C908E7" w:rsidRDefault="00C908E7" w:rsidP="00C908E7">
      <w:pPr>
        <w:spacing w:after="0"/>
        <w:jc w:val="both"/>
        <w:rPr>
          <w:color w:val="000000"/>
          <w:sz w:val="27"/>
          <w:szCs w:val="27"/>
          <w:lang w:val="uk-UA"/>
        </w:rPr>
      </w:pPr>
      <w:proofErr w:type="spellStart"/>
      <w:r w:rsidRPr="00E60175">
        <w:rPr>
          <w:color w:val="000000"/>
          <w:sz w:val="27"/>
          <w:szCs w:val="27"/>
        </w:rPr>
        <w:t>Надалі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малоагрессівни</w:t>
      </w:r>
      <w:proofErr w:type="spellEnd"/>
      <w:r>
        <w:rPr>
          <w:color w:val="000000"/>
          <w:sz w:val="27"/>
          <w:szCs w:val="27"/>
          <w:lang w:val="uk-UA"/>
        </w:rPr>
        <w:t>й</w:t>
      </w:r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кисень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іменується</w:t>
      </w:r>
      <w:proofErr w:type="spellEnd"/>
      <w:r w:rsidRPr="00E60175">
        <w:rPr>
          <w:color w:val="000000"/>
          <w:sz w:val="27"/>
          <w:szCs w:val="27"/>
        </w:rPr>
        <w:t xml:space="preserve"> "</w:t>
      </w:r>
      <w:proofErr w:type="spellStart"/>
      <w:r w:rsidRPr="00E60175">
        <w:rPr>
          <w:color w:val="000000"/>
          <w:sz w:val="27"/>
          <w:szCs w:val="27"/>
        </w:rPr>
        <w:t>сухий</w:t>
      </w:r>
      <w:proofErr w:type="spellEnd"/>
      <w:r w:rsidRPr="00E60175">
        <w:rPr>
          <w:color w:val="000000"/>
          <w:sz w:val="27"/>
          <w:szCs w:val="27"/>
        </w:rPr>
        <w:t xml:space="preserve">", </w:t>
      </w:r>
      <w:proofErr w:type="spellStart"/>
      <w:r w:rsidRPr="00E60175">
        <w:rPr>
          <w:color w:val="000000"/>
          <w:sz w:val="27"/>
          <w:szCs w:val="27"/>
        </w:rPr>
        <w:t>середньоагресивн</w:t>
      </w:r>
      <w:r>
        <w:rPr>
          <w:color w:val="000000"/>
          <w:sz w:val="27"/>
          <w:szCs w:val="27"/>
          <w:lang w:val="uk-UA"/>
        </w:rPr>
        <w:t>ий</w:t>
      </w:r>
      <w:proofErr w:type="spellEnd"/>
      <w:r w:rsidRPr="00E60175">
        <w:rPr>
          <w:color w:val="000000"/>
          <w:sz w:val="27"/>
          <w:szCs w:val="27"/>
        </w:rPr>
        <w:t>у - "</w:t>
      </w:r>
      <w:proofErr w:type="spellStart"/>
      <w:r w:rsidRPr="00E60175">
        <w:rPr>
          <w:color w:val="000000"/>
          <w:sz w:val="27"/>
          <w:szCs w:val="27"/>
        </w:rPr>
        <w:t>вологий</w:t>
      </w:r>
      <w:proofErr w:type="spellEnd"/>
      <w:r w:rsidRPr="00E60175">
        <w:rPr>
          <w:color w:val="000000"/>
          <w:sz w:val="27"/>
          <w:szCs w:val="27"/>
        </w:rPr>
        <w:t>".</w:t>
      </w:r>
    </w:p>
    <w:p w:rsidR="00C908E7" w:rsidRPr="00E60175" w:rsidRDefault="00C908E7" w:rsidP="00C908E7">
      <w:pPr>
        <w:spacing w:after="0"/>
        <w:jc w:val="both"/>
        <w:rPr>
          <w:b/>
          <w:color w:val="000000"/>
          <w:sz w:val="27"/>
          <w:szCs w:val="27"/>
        </w:rPr>
      </w:pPr>
      <w:r w:rsidRPr="00E60175">
        <w:rPr>
          <w:b/>
          <w:color w:val="000000"/>
          <w:sz w:val="27"/>
          <w:szCs w:val="27"/>
        </w:rPr>
        <w:t xml:space="preserve">3. </w:t>
      </w:r>
      <w:proofErr w:type="spellStart"/>
      <w:r w:rsidRPr="00E60175">
        <w:rPr>
          <w:b/>
          <w:color w:val="000000"/>
          <w:sz w:val="27"/>
          <w:szCs w:val="27"/>
        </w:rPr>
        <w:t>Траси</w:t>
      </w:r>
      <w:proofErr w:type="spellEnd"/>
      <w:r w:rsidRPr="00E60175">
        <w:rPr>
          <w:b/>
          <w:color w:val="000000"/>
          <w:sz w:val="27"/>
          <w:szCs w:val="27"/>
        </w:rPr>
        <w:t xml:space="preserve"> </w:t>
      </w:r>
      <w:proofErr w:type="spellStart"/>
      <w:r w:rsidRPr="00E60175">
        <w:rPr>
          <w:b/>
          <w:color w:val="000000"/>
          <w:sz w:val="27"/>
          <w:szCs w:val="27"/>
        </w:rPr>
        <w:t>і</w:t>
      </w:r>
      <w:proofErr w:type="spellEnd"/>
      <w:r w:rsidRPr="00E60175">
        <w:rPr>
          <w:b/>
          <w:color w:val="000000"/>
          <w:sz w:val="27"/>
          <w:szCs w:val="27"/>
        </w:rPr>
        <w:t xml:space="preserve"> </w:t>
      </w:r>
      <w:proofErr w:type="spellStart"/>
      <w:r w:rsidRPr="00E60175">
        <w:rPr>
          <w:b/>
          <w:color w:val="000000"/>
          <w:sz w:val="27"/>
          <w:szCs w:val="27"/>
        </w:rPr>
        <w:t>способи</w:t>
      </w:r>
      <w:proofErr w:type="spellEnd"/>
      <w:r w:rsidRPr="00E60175">
        <w:rPr>
          <w:b/>
          <w:color w:val="000000"/>
          <w:sz w:val="27"/>
          <w:szCs w:val="27"/>
        </w:rPr>
        <w:t xml:space="preserve"> прокладки </w:t>
      </w:r>
      <w:proofErr w:type="spellStart"/>
      <w:r w:rsidRPr="00E60175">
        <w:rPr>
          <w:b/>
          <w:color w:val="000000"/>
          <w:sz w:val="27"/>
          <w:szCs w:val="27"/>
        </w:rPr>
        <w:t>киснепроводах</w:t>
      </w:r>
      <w:proofErr w:type="spellEnd"/>
    </w:p>
    <w:p w:rsidR="00C908E7" w:rsidRPr="00E60175" w:rsidRDefault="00C908E7" w:rsidP="00C908E7">
      <w:pPr>
        <w:spacing w:after="0"/>
        <w:jc w:val="both"/>
        <w:rPr>
          <w:color w:val="000000"/>
          <w:sz w:val="27"/>
          <w:szCs w:val="27"/>
        </w:rPr>
      </w:pPr>
      <w:r w:rsidRPr="00E60175">
        <w:rPr>
          <w:b/>
          <w:color w:val="000000"/>
          <w:sz w:val="27"/>
          <w:szCs w:val="27"/>
        </w:rPr>
        <w:t xml:space="preserve">3.2. </w:t>
      </w:r>
      <w:proofErr w:type="spellStart"/>
      <w:r w:rsidRPr="00E60175">
        <w:rPr>
          <w:color w:val="000000"/>
          <w:sz w:val="27"/>
          <w:szCs w:val="27"/>
        </w:rPr>
        <w:t>Траси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киснепроводах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слід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проектувати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уздовж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проїздів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доріг</w:t>
      </w:r>
      <w:proofErr w:type="spellEnd"/>
      <w:r w:rsidRPr="00E60175">
        <w:rPr>
          <w:color w:val="000000"/>
          <w:sz w:val="27"/>
          <w:szCs w:val="27"/>
        </w:rPr>
        <w:t xml:space="preserve">, як правило, </w:t>
      </w:r>
      <w:proofErr w:type="spellStart"/>
      <w:r w:rsidRPr="00E60175">
        <w:rPr>
          <w:color w:val="000000"/>
          <w:sz w:val="27"/>
          <w:szCs w:val="27"/>
        </w:rPr>
        <w:t>з</w:t>
      </w:r>
      <w:proofErr w:type="spellEnd"/>
      <w:r w:rsidRPr="00E60175">
        <w:rPr>
          <w:color w:val="000000"/>
          <w:sz w:val="27"/>
          <w:szCs w:val="27"/>
        </w:rPr>
        <w:t xml:space="preserve"> боку, </w:t>
      </w:r>
      <w:proofErr w:type="spellStart"/>
      <w:r w:rsidRPr="00E60175">
        <w:rPr>
          <w:color w:val="000000"/>
          <w:sz w:val="27"/>
          <w:szCs w:val="27"/>
        </w:rPr>
        <w:t>протилежного</w:t>
      </w:r>
      <w:proofErr w:type="spellEnd"/>
      <w:r w:rsidRPr="00E60175">
        <w:rPr>
          <w:color w:val="000000"/>
          <w:sz w:val="27"/>
          <w:szCs w:val="27"/>
        </w:rPr>
        <w:t xml:space="preserve"> до </w:t>
      </w:r>
      <w:proofErr w:type="spellStart"/>
      <w:r w:rsidRPr="00E60175">
        <w:rPr>
          <w:color w:val="000000"/>
          <w:sz w:val="27"/>
          <w:szCs w:val="27"/>
        </w:rPr>
        <w:t>розташування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тротуарів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E60175">
        <w:rPr>
          <w:color w:val="000000"/>
          <w:sz w:val="27"/>
          <w:szCs w:val="27"/>
        </w:rPr>
        <w:t>п</w:t>
      </w:r>
      <w:proofErr w:type="gramEnd"/>
      <w:r w:rsidRPr="00E60175">
        <w:rPr>
          <w:color w:val="000000"/>
          <w:sz w:val="27"/>
          <w:szCs w:val="27"/>
        </w:rPr>
        <w:t>ішохідних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доріг</w:t>
      </w:r>
      <w:proofErr w:type="spellEnd"/>
      <w:r w:rsidRPr="00E60175">
        <w:rPr>
          <w:color w:val="000000"/>
          <w:sz w:val="27"/>
          <w:szCs w:val="27"/>
        </w:rPr>
        <w:t xml:space="preserve">. </w:t>
      </w:r>
      <w:proofErr w:type="spellStart"/>
      <w:r w:rsidRPr="00E60175">
        <w:rPr>
          <w:color w:val="000000"/>
          <w:sz w:val="27"/>
          <w:szCs w:val="27"/>
        </w:rPr>
        <w:t>Всередині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виробничих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кварталів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траси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киснепроводах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слід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проектувати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паралельно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лініям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забудови</w:t>
      </w:r>
      <w:proofErr w:type="spellEnd"/>
      <w:r w:rsidRPr="00E60175">
        <w:rPr>
          <w:color w:val="000000"/>
          <w:sz w:val="27"/>
          <w:szCs w:val="27"/>
        </w:rPr>
        <w:t>.</w:t>
      </w:r>
    </w:p>
    <w:p w:rsidR="00C908E7" w:rsidRPr="00E60175" w:rsidRDefault="00C908E7" w:rsidP="00C908E7">
      <w:pPr>
        <w:spacing w:after="0"/>
        <w:jc w:val="both"/>
        <w:rPr>
          <w:color w:val="000000"/>
          <w:sz w:val="27"/>
          <w:szCs w:val="27"/>
        </w:rPr>
      </w:pPr>
      <w:r w:rsidRPr="00E60175">
        <w:rPr>
          <w:color w:val="000000"/>
          <w:sz w:val="27"/>
          <w:szCs w:val="27"/>
        </w:rPr>
        <w:t xml:space="preserve">3.3. При </w:t>
      </w:r>
      <w:proofErr w:type="spellStart"/>
      <w:r w:rsidRPr="00E60175">
        <w:rPr>
          <w:color w:val="000000"/>
          <w:sz w:val="27"/>
          <w:szCs w:val="27"/>
        </w:rPr>
        <w:t>виборі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геометричної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схеми</w:t>
      </w:r>
      <w:proofErr w:type="spellEnd"/>
      <w:r w:rsidRPr="00E60175">
        <w:rPr>
          <w:color w:val="000000"/>
          <w:sz w:val="27"/>
          <w:szCs w:val="27"/>
        </w:rPr>
        <w:t xml:space="preserve"> трас </w:t>
      </w:r>
      <w:proofErr w:type="spellStart"/>
      <w:r w:rsidRPr="00E60175">
        <w:rPr>
          <w:color w:val="000000"/>
          <w:sz w:val="27"/>
          <w:szCs w:val="27"/>
        </w:rPr>
        <w:t>слід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передбачати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можливість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самокомпенсации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температурних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деформацій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киснепроводах</w:t>
      </w:r>
      <w:proofErr w:type="spellEnd"/>
      <w:r w:rsidRPr="00E60175">
        <w:rPr>
          <w:color w:val="000000"/>
          <w:sz w:val="27"/>
          <w:szCs w:val="27"/>
        </w:rPr>
        <w:t xml:space="preserve"> за </w:t>
      </w:r>
      <w:proofErr w:type="spellStart"/>
      <w:r w:rsidRPr="00E60175">
        <w:rPr>
          <w:color w:val="000000"/>
          <w:sz w:val="27"/>
          <w:szCs w:val="27"/>
        </w:rPr>
        <w:t>рахунок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використання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поворотів</w:t>
      </w:r>
      <w:proofErr w:type="spellEnd"/>
      <w:r w:rsidRPr="00E60175">
        <w:rPr>
          <w:color w:val="000000"/>
          <w:sz w:val="27"/>
          <w:szCs w:val="27"/>
        </w:rPr>
        <w:t xml:space="preserve"> трас.</w:t>
      </w:r>
    </w:p>
    <w:p w:rsidR="00C908E7" w:rsidRPr="00E60175" w:rsidRDefault="00C908E7" w:rsidP="00C908E7">
      <w:pPr>
        <w:spacing w:after="0"/>
        <w:jc w:val="both"/>
        <w:rPr>
          <w:color w:val="000000"/>
          <w:sz w:val="27"/>
          <w:szCs w:val="27"/>
        </w:rPr>
      </w:pPr>
      <w:r w:rsidRPr="00E60175">
        <w:rPr>
          <w:color w:val="000000"/>
          <w:sz w:val="27"/>
          <w:szCs w:val="27"/>
        </w:rPr>
        <w:t xml:space="preserve">3.4. </w:t>
      </w:r>
      <w:proofErr w:type="spellStart"/>
      <w:r w:rsidRPr="00E60175">
        <w:rPr>
          <w:color w:val="000000"/>
          <w:sz w:val="27"/>
          <w:szCs w:val="27"/>
        </w:rPr>
        <w:t>Трубопроводи</w:t>
      </w:r>
      <w:proofErr w:type="spellEnd"/>
      <w:r w:rsidRPr="00E60175">
        <w:rPr>
          <w:color w:val="000000"/>
          <w:sz w:val="27"/>
          <w:szCs w:val="27"/>
        </w:rPr>
        <w:t xml:space="preserve"> для </w:t>
      </w:r>
      <w:proofErr w:type="spellStart"/>
      <w:r w:rsidRPr="00E60175">
        <w:rPr>
          <w:color w:val="000000"/>
          <w:sz w:val="27"/>
          <w:szCs w:val="27"/>
        </w:rPr>
        <w:t>вологого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кисню</w:t>
      </w:r>
      <w:proofErr w:type="spellEnd"/>
      <w:r w:rsidRPr="00E60175">
        <w:rPr>
          <w:color w:val="000000"/>
          <w:sz w:val="27"/>
          <w:szCs w:val="27"/>
        </w:rPr>
        <w:t xml:space="preserve">, як правило, </w:t>
      </w:r>
      <w:proofErr w:type="spellStart"/>
      <w:r w:rsidRPr="00E60175">
        <w:rPr>
          <w:color w:val="000000"/>
          <w:sz w:val="27"/>
          <w:szCs w:val="27"/>
        </w:rPr>
        <w:t>повинні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проектуватися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з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ухилом</w:t>
      </w:r>
      <w:proofErr w:type="spellEnd"/>
      <w:r w:rsidRPr="00E60175">
        <w:rPr>
          <w:color w:val="000000"/>
          <w:sz w:val="27"/>
          <w:szCs w:val="27"/>
        </w:rPr>
        <w:t xml:space="preserve"> по ходу потоку не </w:t>
      </w:r>
      <w:proofErr w:type="spellStart"/>
      <w:r w:rsidRPr="00E60175">
        <w:rPr>
          <w:color w:val="000000"/>
          <w:sz w:val="27"/>
          <w:szCs w:val="27"/>
        </w:rPr>
        <w:t>менше</w:t>
      </w:r>
      <w:proofErr w:type="spellEnd"/>
      <w:r w:rsidRPr="00E60175">
        <w:rPr>
          <w:color w:val="000000"/>
          <w:sz w:val="27"/>
          <w:szCs w:val="27"/>
        </w:rPr>
        <w:t xml:space="preserve"> 0,003. В </w:t>
      </w:r>
      <w:proofErr w:type="spellStart"/>
      <w:r w:rsidRPr="00E60175">
        <w:rPr>
          <w:color w:val="000000"/>
          <w:sz w:val="27"/>
          <w:szCs w:val="27"/>
        </w:rPr>
        <w:t>обґрунтованих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випадках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E60175">
        <w:rPr>
          <w:color w:val="000000"/>
          <w:sz w:val="27"/>
          <w:szCs w:val="27"/>
        </w:rPr>
        <w:t>допускається</w:t>
      </w:r>
      <w:proofErr w:type="spellEnd"/>
      <w:proofErr w:type="gramEnd"/>
      <w:r w:rsidRPr="00E60175">
        <w:rPr>
          <w:color w:val="000000"/>
          <w:sz w:val="27"/>
          <w:szCs w:val="27"/>
        </w:rPr>
        <w:t xml:space="preserve"> прокладка </w:t>
      </w:r>
      <w:proofErr w:type="spellStart"/>
      <w:r w:rsidRPr="00E60175">
        <w:rPr>
          <w:color w:val="000000"/>
          <w:sz w:val="27"/>
          <w:szCs w:val="27"/>
        </w:rPr>
        <w:t>киснепроводах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з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меншим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ухилом</w:t>
      </w:r>
      <w:proofErr w:type="spellEnd"/>
      <w:r w:rsidRPr="00E60175">
        <w:rPr>
          <w:color w:val="000000"/>
          <w:sz w:val="27"/>
          <w:szCs w:val="27"/>
        </w:rPr>
        <w:t xml:space="preserve">, без </w:t>
      </w:r>
      <w:proofErr w:type="spellStart"/>
      <w:r w:rsidRPr="00E60175">
        <w:rPr>
          <w:color w:val="000000"/>
          <w:sz w:val="27"/>
          <w:szCs w:val="27"/>
        </w:rPr>
        <w:t>ухилу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або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протиухилами</w:t>
      </w:r>
      <w:proofErr w:type="spellEnd"/>
      <w:r w:rsidRPr="00E60175">
        <w:rPr>
          <w:color w:val="000000"/>
          <w:sz w:val="27"/>
          <w:szCs w:val="27"/>
        </w:rPr>
        <w:t xml:space="preserve">. У </w:t>
      </w:r>
      <w:proofErr w:type="spellStart"/>
      <w:proofErr w:type="gramStart"/>
      <w:r w:rsidRPr="00E60175">
        <w:rPr>
          <w:color w:val="000000"/>
          <w:sz w:val="27"/>
          <w:szCs w:val="27"/>
        </w:rPr>
        <w:t>вс</w:t>
      </w:r>
      <w:proofErr w:type="gramEnd"/>
      <w:r w:rsidRPr="00E60175">
        <w:rPr>
          <w:color w:val="000000"/>
          <w:sz w:val="27"/>
          <w:szCs w:val="27"/>
        </w:rPr>
        <w:t>іх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випадках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повинні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передбачатися</w:t>
      </w:r>
      <w:proofErr w:type="spellEnd"/>
      <w:r w:rsidRPr="00E60175">
        <w:rPr>
          <w:color w:val="000000"/>
          <w:sz w:val="27"/>
          <w:szCs w:val="27"/>
        </w:rPr>
        <w:t xml:space="preserve"> заходи, </w:t>
      </w:r>
      <w:proofErr w:type="spellStart"/>
      <w:r w:rsidRPr="00E60175">
        <w:rPr>
          <w:color w:val="000000"/>
          <w:sz w:val="27"/>
          <w:szCs w:val="27"/>
        </w:rPr>
        <w:t>що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забезпечують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видалення</w:t>
      </w:r>
      <w:proofErr w:type="spellEnd"/>
      <w:r w:rsidRPr="00E60175">
        <w:rPr>
          <w:color w:val="000000"/>
          <w:sz w:val="27"/>
          <w:szCs w:val="27"/>
        </w:rPr>
        <w:t xml:space="preserve"> води </w:t>
      </w:r>
      <w:proofErr w:type="spellStart"/>
      <w:r w:rsidRPr="00E60175">
        <w:rPr>
          <w:color w:val="000000"/>
          <w:sz w:val="27"/>
          <w:szCs w:val="27"/>
        </w:rPr>
        <w:t>з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місць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її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можливого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скупчення</w:t>
      </w:r>
      <w:proofErr w:type="spellEnd"/>
      <w:r w:rsidRPr="00E60175">
        <w:rPr>
          <w:color w:val="000000"/>
          <w:sz w:val="27"/>
          <w:szCs w:val="27"/>
        </w:rPr>
        <w:t>.</w:t>
      </w:r>
    </w:p>
    <w:p w:rsidR="00C908E7" w:rsidRPr="00E60175" w:rsidRDefault="00C908E7" w:rsidP="00C908E7">
      <w:pPr>
        <w:spacing w:after="0"/>
        <w:jc w:val="both"/>
        <w:rPr>
          <w:color w:val="000000"/>
          <w:sz w:val="27"/>
          <w:szCs w:val="27"/>
        </w:rPr>
      </w:pPr>
      <w:r w:rsidRPr="00E60175">
        <w:rPr>
          <w:color w:val="000000"/>
          <w:sz w:val="27"/>
          <w:szCs w:val="27"/>
        </w:rPr>
        <w:t xml:space="preserve">3.5. При </w:t>
      </w:r>
      <w:proofErr w:type="spellStart"/>
      <w:r w:rsidRPr="00E60175">
        <w:rPr>
          <w:color w:val="000000"/>
          <w:sz w:val="27"/>
          <w:szCs w:val="27"/>
        </w:rPr>
        <w:t>надземно</w:t>
      </w:r>
      <w:r>
        <w:rPr>
          <w:color w:val="000000"/>
          <w:sz w:val="27"/>
          <w:szCs w:val="27"/>
          <w:lang w:val="uk-UA"/>
        </w:rPr>
        <w:t>му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паралельному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прокладанні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цехових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міжцехових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киснепроводах</w:t>
      </w:r>
      <w:proofErr w:type="spellEnd"/>
      <w:r w:rsidRPr="00E60175">
        <w:rPr>
          <w:color w:val="000000"/>
          <w:sz w:val="27"/>
          <w:szCs w:val="27"/>
        </w:rPr>
        <w:t xml:space="preserve"> II-V </w:t>
      </w:r>
      <w:proofErr w:type="spellStart"/>
      <w:r w:rsidRPr="00E60175">
        <w:rPr>
          <w:color w:val="000000"/>
          <w:sz w:val="27"/>
          <w:szCs w:val="27"/>
        </w:rPr>
        <w:t>категорій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з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внутрішнім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діаметром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більше</w:t>
      </w:r>
      <w:proofErr w:type="spellEnd"/>
      <w:r w:rsidRPr="00E60175">
        <w:rPr>
          <w:color w:val="000000"/>
          <w:sz w:val="27"/>
          <w:szCs w:val="27"/>
        </w:rPr>
        <w:t xml:space="preserve"> 200 мм, а </w:t>
      </w:r>
      <w:proofErr w:type="spellStart"/>
      <w:r w:rsidRPr="00E60175">
        <w:rPr>
          <w:color w:val="000000"/>
          <w:sz w:val="27"/>
          <w:szCs w:val="27"/>
        </w:rPr>
        <w:t>також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киснепроводах</w:t>
      </w:r>
      <w:proofErr w:type="spellEnd"/>
      <w:r w:rsidRPr="00E60175">
        <w:rPr>
          <w:color w:val="000000"/>
          <w:sz w:val="27"/>
          <w:szCs w:val="27"/>
        </w:rPr>
        <w:t xml:space="preserve"> I </w:t>
      </w:r>
      <w:proofErr w:type="spellStart"/>
      <w:r w:rsidRPr="00E60175">
        <w:rPr>
          <w:color w:val="000000"/>
          <w:sz w:val="27"/>
          <w:szCs w:val="27"/>
        </w:rPr>
        <w:t>категорії</w:t>
      </w:r>
      <w:proofErr w:type="spellEnd"/>
      <w:r w:rsidRPr="00E60175">
        <w:rPr>
          <w:color w:val="000000"/>
          <w:sz w:val="27"/>
          <w:szCs w:val="27"/>
        </w:rPr>
        <w:t xml:space="preserve"> (</w:t>
      </w:r>
      <w:proofErr w:type="spellStart"/>
      <w:r w:rsidRPr="00E60175">
        <w:rPr>
          <w:color w:val="000000"/>
          <w:sz w:val="27"/>
          <w:szCs w:val="27"/>
        </w:rPr>
        <w:t>незалежно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від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E60175">
        <w:rPr>
          <w:color w:val="000000"/>
          <w:sz w:val="27"/>
          <w:szCs w:val="27"/>
        </w:rPr>
        <w:t>д</w:t>
      </w:r>
      <w:proofErr w:type="gramEnd"/>
      <w:r w:rsidRPr="00E60175">
        <w:rPr>
          <w:color w:val="000000"/>
          <w:sz w:val="27"/>
          <w:szCs w:val="27"/>
        </w:rPr>
        <w:t>іаметра</w:t>
      </w:r>
      <w:proofErr w:type="spellEnd"/>
      <w:r w:rsidRPr="00E60175">
        <w:rPr>
          <w:color w:val="000000"/>
          <w:sz w:val="27"/>
          <w:szCs w:val="27"/>
        </w:rPr>
        <w:t xml:space="preserve">), </w:t>
      </w:r>
      <w:proofErr w:type="spellStart"/>
      <w:r w:rsidRPr="00E60175">
        <w:rPr>
          <w:color w:val="000000"/>
          <w:sz w:val="27"/>
          <w:szCs w:val="27"/>
        </w:rPr>
        <w:t>відстань</w:t>
      </w:r>
      <w:proofErr w:type="spellEnd"/>
      <w:r w:rsidRPr="00E60175">
        <w:rPr>
          <w:color w:val="000000"/>
          <w:sz w:val="27"/>
          <w:szCs w:val="27"/>
        </w:rPr>
        <w:t xml:space="preserve"> у </w:t>
      </w:r>
      <w:proofErr w:type="spellStart"/>
      <w:r w:rsidRPr="00E60175">
        <w:rPr>
          <w:color w:val="000000"/>
          <w:sz w:val="27"/>
          <w:szCs w:val="27"/>
        </w:rPr>
        <w:t>світлі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між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цими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к</w:t>
      </w:r>
      <w:proofErr w:type="spellStart"/>
      <w:r w:rsidRPr="00E60175">
        <w:rPr>
          <w:color w:val="000000"/>
          <w:sz w:val="27"/>
          <w:szCs w:val="27"/>
        </w:rPr>
        <w:t>иснепровод</w:t>
      </w:r>
      <w:r>
        <w:rPr>
          <w:color w:val="000000"/>
          <w:sz w:val="27"/>
          <w:szCs w:val="27"/>
          <w:lang w:val="uk-UA"/>
        </w:rPr>
        <w:t>ами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і</w:t>
      </w:r>
      <w:proofErr w:type="spellEnd"/>
      <w:r w:rsidRPr="00E60175">
        <w:rPr>
          <w:color w:val="000000"/>
          <w:sz w:val="27"/>
          <w:szCs w:val="27"/>
        </w:rPr>
        <w:t xml:space="preserve"> трубопроводами для горючих </w:t>
      </w:r>
      <w:proofErr w:type="spellStart"/>
      <w:r w:rsidRPr="00E60175">
        <w:rPr>
          <w:color w:val="000000"/>
          <w:sz w:val="27"/>
          <w:szCs w:val="27"/>
        </w:rPr>
        <w:t>газів</w:t>
      </w:r>
      <w:proofErr w:type="spellEnd"/>
      <w:r w:rsidRPr="00E60175">
        <w:rPr>
          <w:color w:val="000000"/>
          <w:sz w:val="27"/>
          <w:szCs w:val="27"/>
        </w:rPr>
        <w:t xml:space="preserve">, масла, горючих, </w:t>
      </w:r>
      <w:proofErr w:type="spellStart"/>
      <w:r w:rsidRPr="00E60175">
        <w:rPr>
          <w:color w:val="000000"/>
          <w:sz w:val="27"/>
          <w:szCs w:val="27"/>
        </w:rPr>
        <w:t>легкозаймистих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корозійно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активних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рідин</w:t>
      </w:r>
      <w:proofErr w:type="spellEnd"/>
      <w:r w:rsidRPr="00E60175">
        <w:rPr>
          <w:color w:val="000000"/>
          <w:sz w:val="27"/>
          <w:szCs w:val="27"/>
        </w:rPr>
        <w:t xml:space="preserve">, а </w:t>
      </w:r>
      <w:proofErr w:type="spellStart"/>
      <w:r w:rsidRPr="00E60175">
        <w:rPr>
          <w:color w:val="000000"/>
          <w:sz w:val="27"/>
          <w:szCs w:val="27"/>
        </w:rPr>
        <w:t>також</w:t>
      </w:r>
      <w:proofErr w:type="spellEnd"/>
      <w:r w:rsidRPr="00E60175">
        <w:rPr>
          <w:color w:val="000000"/>
          <w:sz w:val="27"/>
          <w:szCs w:val="27"/>
        </w:rPr>
        <w:t xml:space="preserve"> паропроводами I </w:t>
      </w:r>
      <w:proofErr w:type="spellStart"/>
      <w:r w:rsidRPr="00E60175">
        <w:rPr>
          <w:color w:val="000000"/>
          <w:sz w:val="27"/>
          <w:szCs w:val="27"/>
        </w:rPr>
        <w:t>категорії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має</w:t>
      </w:r>
      <w:proofErr w:type="spellEnd"/>
      <w:r w:rsidRPr="00E60175">
        <w:rPr>
          <w:color w:val="000000"/>
          <w:sz w:val="27"/>
          <w:szCs w:val="27"/>
        </w:rPr>
        <w:t xml:space="preserve"> бути не </w:t>
      </w:r>
      <w:proofErr w:type="spellStart"/>
      <w:r w:rsidRPr="00E60175">
        <w:rPr>
          <w:color w:val="000000"/>
          <w:sz w:val="27"/>
          <w:szCs w:val="27"/>
        </w:rPr>
        <w:t>менше</w:t>
      </w:r>
      <w:proofErr w:type="spellEnd"/>
      <w:r w:rsidRPr="00E60175">
        <w:rPr>
          <w:color w:val="000000"/>
          <w:sz w:val="27"/>
          <w:szCs w:val="27"/>
        </w:rPr>
        <w:t xml:space="preserve"> 2 м.</w:t>
      </w:r>
    </w:p>
    <w:p w:rsidR="00C908E7" w:rsidRPr="00E60175" w:rsidRDefault="00C908E7" w:rsidP="00C908E7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 xml:space="preserve"> </w:t>
      </w:r>
      <w:r w:rsidRPr="00E60175">
        <w:rPr>
          <w:color w:val="000000"/>
          <w:sz w:val="27"/>
          <w:szCs w:val="27"/>
        </w:rPr>
        <w:t xml:space="preserve">3.6. </w:t>
      </w:r>
      <w:proofErr w:type="spellStart"/>
      <w:r w:rsidRPr="00E60175">
        <w:rPr>
          <w:color w:val="000000"/>
          <w:sz w:val="27"/>
          <w:szCs w:val="27"/>
        </w:rPr>
        <w:t>Надземні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киснепроводи</w:t>
      </w:r>
      <w:proofErr w:type="spellEnd"/>
      <w:r w:rsidRPr="00E60175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uk-UA"/>
        </w:rPr>
        <w:t xml:space="preserve">що </w:t>
      </w:r>
      <w:proofErr w:type="spellStart"/>
      <w:r w:rsidRPr="00E60175">
        <w:rPr>
          <w:color w:val="000000"/>
          <w:sz w:val="27"/>
          <w:szCs w:val="27"/>
        </w:rPr>
        <w:t>прокладаються</w:t>
      </w:r>
      <w:proofErr w:type="spellEnd"/>
      <w:r w:rsidRPr="00E60175">
        <w:rPr>
          <w:color w:val="000000"/>
          <w:sz w:val="27"/>
          <w:szCs w:val="27"/>
        </w:rPr>
        <w:t xml:space="preserve"> на </w:t>
      </w:r>
      <w:proofErr w:type="spellStart"/>
      <w:r w:rsidRPr="00E60175">
        <w:rPr>
          <w:color w:val="000000"/>
          <w:sz w:val="27"/>
          <w:szCs w:val="27"/>
        </w:rPr>
        <w:t>загальних</w:t>
      </w:r>
      <w:proofErr w:type="spellEnd"/>
      <w:r w:rsidRPr="00E60175">
        <w:rPr>
          <w:color w:val="000000"/>
          <w:sz w:val="27"/>
          <w:szCs w:val="27"/>
        </w:rPr>
        <w:t xml:space="preserve"> опорах </w:t>
      </w:r>
      <w:proofErr w:type="spellStart"/>
      <w:r w:rsidRPr="00E60175">
        <w:rPr>
          <w:color w:val="000000"/>
          <w:sz w:val="27"/>
          <w:szCs w:val="27"/>
        </w:rPr>
        <w:t>з</w:t>
      </w:r>
      <w:proofErr w:type="spellEnd"/>
      <w:r w:rsidRPr="00E60175">
        <w:rPr>
          <w:color w:val="000000"/>
          <w:sz w:val="27"/>
          <w:szCs w:val="27"/>
        </w:rPr>
        <w:t xml:space="preserve"> трубопроводами масла, горючих, </w:t>
      </w:r>
      <w:proofErr w:type="spellStart"/>
      <w:r w:rsidRPr="00E60175">
        <w:rPr>
          <w:color w:val="000000"/>
          <w:sz w:val="27"/>
          <w:szCs w:val="27"/>
        </w:rPr>
        <w:t>легкозаймистих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корозійно-активних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E60175">
        <w:rPr>
          <w:color w:val="000000"/>
          <w:sz w:val="27"/>
          <w:szCs w:val="27"/>
        </w:rPr>
        <w:t>р</w:t>
      </w:r>
      <w:proofErr w:type="gramEnd"/>
      <w:r w:rsidRPr="00E60175">
        <w:rPr>
          <w:color w:val="000000"/>
          <w:sz w:val="27"/>
          <w:szCs w:val="27"/>
        </w:rPr>
        <w:t>ідин</w:t>
      </w:r>
      <w:proofErr w:type="spellEnd"/>
      <w:r w:rsidRPr="00E60175">
        <w:rPr>
          <w:color w:val="000000"/>
          <w:sz w:val="27"/>
          <w:szCs w:val="27"/>
        </w:rPr>
        <w:t xml:space="preserve">, </w:t>
      </w:r>
      <w:proofErr w:type="spellStart"/>
      <w:r w:rsidRPr="00E60175">
        <w:rPr>
          <w:color w:val="000000"/>
          <w:sz w:val="27"/>
          <w:szCs w:val="27"/>
        </w:rPr>
        <w:lastRenderedPageBreak/>
        <w:t>повинні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розташовуватися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вище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цих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трубопроводів</w:t>
      </w:r>
      <w:proofErr w:type="spellEnd"/>
      <w:r w:rsidRPr="00E60175">
        <w:rPr>
          <w:color w:val="000000"/>
          <w:sz w:val="27"/>
          <w:szCs w:val="27"/>
        </w:rPr>
        <w:t xml:space="preserve">. </w:t>
      </w:r>
      <w:proofErr w:type="spellStart"/>
      <w:r w:rsidRPr="00E60175">
        <w:rPr>
          <w:color w:val="000000"/>
          <w:sz w:val="27"/>
          <w:szCs w:val="27"/>
        </w:rPr>
        <w:t>Киснепроводи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з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тиском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понад</w:t>
      </w:r>
      <w:proofErr w:type="spellEnd"/>
      <w:r w:rsidRPr="00E60175">
        <w:rPr>
          <w:color w:val="000000"/>
          <w:sz w:val="27"/>
          <w:szCs w:val="27"/>
        </w:rPr>
        <w:t xml:space="preserve"> 1,6 МПа </w:t>
      </w:r>
      <w:proofErr w:type="spellStart"/>
      <w:r w:rsidRPr="00E60175">
        <w:rPr>
          <w:color w:val="000000"/>
          <w:sz w:val="27"/>
          <w:szCs w:val="27"/>
        </w:rPr>
        <w:t>повинні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прокладатися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нижче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трубопроводів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з</w:t>
      </w:r>
      <w:proofErr w:type="spellEnd"/>
      <w:r w:rsidRPr="00E60175">
        <w:rPr>
          <w:color w:val="000000"/>
          <w:sz w:val="27"/>
          <w:szCs w:val="27"/>
        </w:rPr>
        <w:t xml:space="preserve"> горючими газами.</w:t>
      </w:r>
    </w:p>
    <w:p w:rsidR="00C908E7" w:rsidRDefault="00C908E7" w:rsidP="00C908E7">
      <w:pPr>
        <w:spacing w:after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</w:t>
      </w:r>
      <w:r w:rsidRPr="00E60175">
        <w:rPr>
          <w:color w:val="000000"/>
          <w:sz w:val="27"/>
          <w:szCs w:val="27"/>
        </w:rPr>
        <w:t xml:space="preserve">3.8. При </w:t>
      </w:r>
      <w:proofErr w:type="spellStart"/>
      <w:r w:rsidRPr="00E60175">
        <w:rPr>
          <w:color w:val="000000"/>
          <w:sz w:val="27"/>
          <w:szCs w:val="27"/>
        </w:rPr>
        <w:t>перетині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киснепровод</w:t>
      </w:r>
      <w:r>
        <w:rPr>
          <w:color w:val="000000"/>
          <w:sz w:val="27"/>
          <w:szCs w:val="27"/>
          <w:lang w:val="uk-UA"/>
        </w:rPr>
        <w:t>ів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між</w:t>
      </w:r>
      <w:proofErr w:type="spellEnd"/>
      <w:r w:rsidRPr="00E60175">
        <w:rPr>
          <w:color w:val="000000"/>
          <w:sz w:val="27"/>
          <w:szCs w:val="27"/>
        </w:rPr>
        <w:t xml:space="preserve"> собою </w:t>
      </w:r>
      <w:proofErr w:type="spellStart"/>
      <w:r w:rsidRPr="00E60175">
        <w:rPr>
          <w:color w:val="000000"/>
          <w:sz w:val="27"/>
          <w:szCs w:val="27"/>
        </w:rPr>
        <w:t>або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з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іншими</w:t>
      </w:r>
      <w:proofErr w:type="spellEnd"/>
      <w:r w:rsidRPr="00E60175">
        <w:rPr>
          <w:color w:val="000000"/>
          <w:sz w:val="27"/>
          <w:szCs w:val="27"/>
        </w:rPr>
        <w:t xml:space="preserve"> трубопроводами </w:t>
      </w:r>
      <w:proofErr w:type="spellStart"/>
      <w:r w:rsidRPr="00E60175">
        <w:rPr>
          <w:color w:val="000000"/>
          <w:sz w:val="27"/>
          <w:szCs w:val="27"/>
        </w:rPr>
        <w:t>відстань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між</w:t>
      </w:r>
      <w:proofErr w:type="spellEnd"/>
      <w:r w:rsidRPr="00E60175">
        <w:rPr>
          <w:color w:val="000000"/>
          <w:sz w:val="27"/>
          <w:szCs w:val="27"/>
        </w:rPr>
        <w:t xml:space="preserve"> ними в </w:t>
      </w:r>
      <w:proofErr w:type="spellStart"/>
      <w:proofErr w:type="gramStart"/>
      <w:r w:rsidRPr="00E60175">
        <w:rPr>
          <w:color w:val="000000"/>
          <w:sz w:val="27"/>
          <w:szCs w:val="27"/>
        </w:rPr>
        <w:t>св</w:t>
      </w:r>
      <w:proofErr w:type="gramEnd"/>
      <w:r w:rsidRPr="00E60175">
        <w:rPr>
          <w:color w:val="000000"/>
          <w:sz w:val="27"/>
          <w:szCs w:val="27"/>
        </w:rPr>
        <w:t>ітлі</w:t>
      </w:r>
      <w:proofErr w:type="spellEnd"/>
      <w:r w:rsidRPr="00E60175">
        <w:rPr>
          <w:color w:val="000000"/>
          <w:sz w:val="27"/>
          <w:szCs w:val="27"/>
        </w:rPr>
        <w:t xml:space="preserve"> повинна бути не </w:t>
      </w:r>
      <w:proofErr w:type="spellStart"/>
      <w:r w:rsidRPr="00E60175">
        <w:rPr>
          <w:color w:val="000000"/>
          <w:sz w:val="27"/>
          <w:szCs w:val="27"/>
        </w:rPr>
        <w:t>менше</w:t>
      </w:r>
      <w:proofErr w:type="spellEnd"/>
      <w:r w:rsidRPr="00E60175">
        <w:rPr>
          <w:color w:val="000000"/>
          <w:sz w:val="27"/>
          <w:szCs w:val="27"/>
        </w:rPr>
        <w:t xml:space="preserve"> 100 мм при </w:t>
      </w:r>
      <w:proofErr w:type="spellStart"/>
      <w:r w:rsidRPr="00E60175">
        <w:rPr>
          <w:color w:val="000000"/>
          <w:sz w:val="27"/>
          <w:szCs w:val="27"/>
        </w:rPr>
        <w:t>діаметрах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трубопроводів</w:t>
      </w:r>
      <w:proofErr w:type="spellEnd"/>
      <w:r w:rsidRPr="00E60175">
        <w:rPr>
          <w:color w:val="000000"/>
          <w:sz w:val="27"/>
          <w:szCs w:val="27"/>
        </w:rPr>
        <w:t xml:space="preserve"> не </w:t>
      </w:r>
      <w:proofErr w:type="spellStart"/>
      <w:r w:rsidRPr="00E60175">
        <w:rPr>
          <w:color w:val="000000"/>
          <w:sz w:val="27"/>
          <w:szCs w:val="27"/>
        </w:rPr>
        <w:t>більше</w:t>
      </w:r>
      <w:proofErr w:type="spellEnd"/>
      <w:r w:rsidRPr="00E60175">
        <w:rPr>
          <w:color w:val="000000"/>
          <w:sz w:val="27"/>
          <w:szCs w:val="27"/>
        </w:rPr>
        <w:t xml:space="preserve"> 300 мм </w:t>
      </w:r>
      <w:proofErr w:type="spellStart"/>
      <w:r w:rsidRPr="00E60175">
        <w:rPr>
          <w:color w:val="000000"/>
          <w:sz w:val="27"/>
          <w:szCs w:val="27"/>
        </w:rPr>
        <w:t>і</w:t>
      </w:r>
      <w:proofErr w:type="spellEnd"/>
      <w:r w:rsidRPr="00E60175">
        <w:rPr>
          <w:color w:val="000000"/>
          <w:sz w:val="27"/>
          <w:szCs w:val="27"/>
        </w:rPr>
        <w:t xml:space="preserve"> не </w:t>
      </w:r>
      <w:proofErr w:type="spellStart"/>
      <w:r w:rsidRPr="00E60175">
        <w:rPr>
          <w:color w:val="000000"/>
          <w:sz w:val="27"/>
          <w:szCs w:val="27"/>
        </w:rPr>
        <w:t>менше</w:t>
      </w:r>
      <w:proofErr w:type="spellEnd"/>
      <w:r w:rsidRPr="00E60175">
        <w:rPr>
          <w:color w:val="000000"/>
          <w:sz w:val="27"/>
          <w:szCs w:val="27"/>
        </w:rPr>
        <w:t xml:space="preserve"> 150 мм при великих </w:t>
      </w:r>
      <w:proofErr w:type="spellStart"/>
      <w:r w:rsidRPr="00E60175">
        <w:rPr>
          <w:color w:val="000000"/>
          <w:sz w:val="27"/>
          <w:szCs w:val="27"/>
        </w:rPr>
        <w:t>діаметрах</w:t>
      </w:r>
      <w:proofErr w:type="spellEnd"/>
      <w:r w:rsidRPr="00E60175">
        <w:rPr>
          <w:color w:val="000000"/>
          <w:sz w:val="27"/>
          <w:szCs w:val="27"/>
        </w:rPr>
        <w:t xml:space="preserve"> </w:t>
      </w:r>
      <w:proofErr w:type="spellStart"/>
      <w:r w:rsidRPr="00E60175">
        <w:rPr>
          <w:color w:val="000000"/>
          <w:sz w:val="27"/>
          <w:szCs w:val="27"/>
        </w:rPr>
        <w:t>трубопроводів</w:t>
      </w:r>
      <w:proofErr w:type="spellEnd"/>
      <w:r w:rsidRPr="00E60175">
        <w:rPr>
          <w:color w:val="000000"/>
          <w:sz w:val="27"/>
          <w:szCs w:val="27"/>
        </w:rPr>
        <w:t>.</w:t>
      </w:r>
    </w:p>
    <w:p w:rsidR="00C908E7" w:rsidRPr="00E60175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b/>
          <w:sz w:val="28"/>
          <w:szCs w:val="28"/>
          <w:lang w:val="uk-UA"/>
        </w:rPr>
        <w:t xml:space="preserve">Для міжцехових </w:t>
      </w:r>
      <w:proofErr w:type="spellStart"/>
      <w:r w:rsidRPr="00E60175">
        <w:rPr>
          <w:b/>
          <w:sz w:val="28"/>
          <w:szCs w:val="28"/>
          <w:lang w:val="uk-UA"/>
        </w:rPr>
        <w:t>киснепровод</w:t>
      </w:r>
      <w:r>
        <w:rPr>
          <w:b/>
          <w:sz w:val="28"/>
          <w:szCs w:val="28"/>
          <w:lang w:val="uk-UA"/>
        </w:rPr>
        <w:t>ів</w:t>
      </w:r>
      <w:proofErr w:type="spellEnd"/>
      <w:r w:rsidRPr="00E60175">
        <w:rPr>
          <w:sz w:val="28"/>
          <w:szCs w:val="28"/>
          <w:lang w:val="uk-UA"/>
        </w:rPr>
        <w:t xml:space="preserve"> повинні застосовуватися такі способи прокладки:</w:t>
      </w:r>
    </w:p>
    <w:p w:rsidR="00C908E7" w:rsidRPr="00E60175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sz w:val="28"/>
          <w:szCs w:val="28"/>
          <w:lang w:val="uk-UA"/>
        </w:rPr>
        <w:t>а) надземна - на естакадах, високих і низьких опорах, по зовнішніх стінах і покрівель будівель з обмеженнями, що передбачені цією Інструкцією;</w:t>
      </w:r>
    </w:p>
    <w:p w:rsidR="00C908E7" w:rsidRPr="00E60175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sz w:val="28"/>
          <w:szCs w:val="28"/>
          <w:lang w:val="uk-UA"/>
        </w:rPr>
        <w:t xml:space="preserve">б) підземна - тільки для сухого кисню, якщо це не суперечить вимогам галузевих норм підприємств, по території яких прокладаються </w:t>
      </w:r>
      <w:proofErr w:type="spellStart"/>
      <w:r w:rsidRPr="00E60175">
        <w:rPr>
          <w:sz w:val="28"/>
          <w:szCs w:val="28"/>
          <w:lang w:val="uk-UA"/>
        </w:rPr>
        <w:t>киснепроводи</w:t>
      </w:r>
      <w:proofErr w:type="spellEnd"/>
      <w:r w:rsidRPr="00E60175">
        <w:rPr>
          <w:sz w:val="28"/>
          <w:szCs w:val="28"/>
          <w:lang w:val="uk-UA"/>
        </w:rPr>
        <w:t>.</w:t>
      </w:r>
    </w:p>
    <w:p w:rsidR="00C908E7" w:rsidRPr="00E60175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sz w:val="28"/>
          <w:szCs w:val="28"/>
          <w:lang w:val="uk-UA"/>
        </w:rPr>
        <w:t xml:space="preserve">3.10. Кут перетину </w:t>
      </w:r>
      <w:proofErr w:type="spellStart"/>
      <w:r w:rsidRPr="00E60175">
        <w:rPr>
          <w:sz w:val="28"/>
          <w:szCs w:val="28"/>
          <w:lang w:val="uk-UA"/>
        </w:rPr>
        <w:t>киснепровод</w:t>
      </w:r>
      <w:r>
        <w:rPr>
          <w:sz w:val="28"/>
          <w:szCs w:val="28"/>
          <w:lang w:val="uk-UA"/>
        </w:rPr>
        <w:t>ів</w:t>
      </w:r>
      <w:proofErr w:type="spellEnd"/>
      <w:r w:rsidRPr="00E60175">
        <w:rPr>
          <w:sz w:val="28"/>
          <w:szCs w:val="28"/>
          <w:lang w:val="uk-UA"/>
        </w:rPr>
        <w:t xml:space="preserve"> з </w:t>
      </w:r>
      <w:proofErr w:type="spellStart"/>
      <w:r w:rsidRPr="00E60175">
        <w:rPr>
          <w:sz w:val="28"/>
          <w:szCs w:val="28"/>
          <w:lang w:val="uk-UA"/>
        </w:rPr>
        <w:t>залізни</w:t>
      </w:r>
      <w:r>
        <w:rPr>
          <w:sz w:val="28"/>
          <w:szCs w:val="28"/>
          <w:lang w:val="uk-UA"/>
        </w:rPr>
        <w:t>чими</w:t>
      </w:r>
      <w:proofErr w:type="spellEnd"/>
      <w:r w:rsidRPr="00E60175">
        <w:rPr>
          <w:sz w:val="28"/>
          <w:szCs w:val="28"/>
          <w:lang w:val="uk-UA"/>
        </w:rPr>
        <w:t xml:space="preserve"> і автомобільними дорогами повинен бути, як правило, 90 °, але не менше 60 °. В обґрунтованих випадках допускається зменшувати кут до 45 °.</w:t>
      </w:r>
    </w:p>
    <w:p w:rsidR="00C908E7" w:rsidRPr="00E60175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sz w:val="28"/>
          <w:szCs w:val="28"/>
          <w:lang w:val="uk-UA"/>
        </w:rPr>
        <w:t>3.11. Відстань від розташованих на території підприємств адміністративно-побутових будівель повинно бути не менше:</w:t>
      </w:r>
    </w:p>
    <w:p w:rsidR="00C908E7" w:rsidRPr="00E60175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sz w:val="28"/>
          <w:szCs w:val="28"/>
          <w:lang w:val="uk-UA"/>
        </w:rPr>
        <w:t xml:space="preserve">до </w:t>
      </w:r>
      <w:proofErr w:type="spellStart"/>
      <w:r w:rsidRPr="00E60175">
        <w:rPr>
          <w:sz w:val="28"/>
          <w:szCs w:val="28"/>
          <w:lang w:val="uk-UA"/>
        </w:rPr>
        <w:t>киснепроводах</w:t>
      </w:r>
      <w:proofErr w:type="spellEnd"/>
      <w:r w:rsidRPr="00E60175">
        <w:rPr>
          <w:sz w:val="28"/>
          <w:szCs w:val="28"/>
          <w:lang w:val="uk-UA"/>
        </w:rPr>
        <w:t xml:space="preserve"> I категорії - 20 м;</w:t>
      </w:r>
    </w:p>
    <w:p w:rsidR="00C908E7" w:rsidRPr="00E60175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sz w:val="28"/>
          <w:szCs w:val="28"/>
          <w:lang w:val="uk-UA"/>
        </w:rPr>
        <w:t>- "- II категорії - 15 м;</w:t>
      </w:r>
    </w:p>
    <w:p w:rsidR="00C908E7" w:rsidRPr="00E60175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sz w:val="28"/>
          <w:szCs w:val="28"/>
          <w:lang w:val="uk-UA"/>
        </w:rPr>
        <w:t>- "- III і IV категорій:</w:t>
      </w:r>
    </w:p>
    <w:p w:rsidR="00C908E7" w:rsidRPr="00E60175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sz w:val="28"/>
          <w:szCs w:val="28"/>
          <w:lang w:val="uk-UA"/>
        </w:rPr>
        <w:t>при діаметрі не більше 300 мм - 5 м;</w:t>
      </w:r>
    </w:p>
    <w:p w:rsidR="00C908E7" w:rsidRPr="00E60175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sz w:val="28"/>
          <w:szCs w:val="28"/>
          <w:lang w:val="uk-UA"/>
        </w:rPr>
        <w:t>при діаметрі більше 300 мм - 15 м;</w:t>
      </w:r>
    </w:p>
    <w:p w:rsidR="00C908E7" w:rsidRPr="00E60175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sz w:val="28"/>
          <w:szCs w:val="28"/>
          <w:lang w:val="uk-UA"/>
        </w:rPr>
        <w:t xml:space="preserve">до </w:t>
      </w:r>
      <w:proofErr w:type="spellStart"/>
      <w:r w:rsidRPr="00E60175">
        <w:rPr>
          <w:sz w:val="28"/>
          <w:szCs w:val="28"/>
          <w:lang w:val="uk-UA"/>
        </w:rPr>
        <w:t>киснепроводах</w:t>
      </w:r>
      <w:proofErr w:type="spellEnd"/>
      <w:r w:rsidRPr="00E60175">
        <w:rPr>
          <w:sz w:val="28"/>
          <w:szCs w:val="28"/>
          <w:lang w:val="uk-UA"/>
        </w:rPr>
        <w:t xml:space="preserve"> V і VI категорій - 5 м.</w:t>
      </w:r>
    </w:p>
    <w:p w:rsidR="00C908E7" w:rsidRDefault="00C908E7" w:rsidP="00C908E7">
      <w:pPr>
        <w:spacing w:after="0"/>
        <w:jc w:val="both"/>
        <w:rPr>
          <w:sz w:val="28"/>
          <w:szCs w:val="28"/>
          <w:lang w:val="uk-UA"/>
        </w:rPr>
      </w:pPr>
      <w:r w:rsidRPr="00E60175">
        <w:rPr>
          <w:sz w:val="28"/>
          <w:szCs w:val="28"/>
          <w:lang w:val="uk-UA"/>
        </w:rPr>
        <w:t xml:space="preserve">При підземному прокладанні відстані від адміністративно-побутових будівель, які не мають підвалів, до </w:t>
      </w:r>
      <w:proofErr w:type="spellStart"/>
      <w:r w:rsidRPr="00E60175">
        <w:rPr>
          <w:sz w:val="28"/>
          <w:szCs w:val="28"/>
          <w:lang w:val="uk-UA"/>
        </w:rPr>
        <w:t>киснепроводах</w:t>
      </w:r>
      <w:proofErr w:type="spellEnd"/>
      <w:r w:rsidRPr="00E60175">
        <w:rPr>
          <w:sz w:val="28"/>
          <w:szCs w:val="28"/>
          <w:lang w:val="uk-UA"/>
        </w:rPr>
        <w:t xml:space="preserve"> II-VI категорій з внутрішнім діаметром не більше 200 мм можуть бути зменшені в 2 рази.</w:t>
      </w:r>
    </w:p>
    <w:p w:rsidR="00C908E7" w:rsidRDefault="00C908E7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22292B"/>
          <w:sz w:val="28"/>
          <w:szCs w:val="28"/>
          <w:lang w:val="uk-UA"/>
        </w:rPr>
      </w:pP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 xml:space="preserve">Оперативний контроль стану </w:t>
      </w:r>
      <w:proofErr w:type="spellStart"/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киснепроводів</w:t>
      </w:r>
      <w:proofErr w:type="spellEnd"/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 xml:space="preserve"> проводиться не рідше одного разу на місяць і включає:</w:t>
      </w:r>
    </w:p>
    <w:p w:rsidR="00AE5DF4" w:rsidRPr="00AE5DF4" w:rsidRDefault="00AE5DF4" w:rsidP="00AE5D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огляд зовнішніх поверхонь трубопроводів з визначенням стану з'єднань, опор і заземлювань;</w:t>
      </w:r>
    </w:p>
    <w:p w:rsidR="00AE5DF4" w:rsidRDefault="00AE5DF4" w:rsidP="00AE5D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огляд арматури і проведення</w:t>
      </w:r>
      <w:r>
        <w:rPr>
          <w:rFonts w:ascii="Arial" w:hAnsi="Arial" w:cs="Arial"/>
          <w:color w:val="22292B"/>
          <w:sz w:val="28"/>
          <w:szCs w:val="28"/>
          <w:lang w:val="uk-UA"/>
        </w:rPr>
        <w:t xml:space="preserve"> необхідних регламентних робіт;</w:t>
      </w:r>
    </w:p>
    <w:p w:rsidR="00AE5DF4" w:rsidRDefault="00AE5DF4" w:rsidP="00AE5D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перевірку стану запобіжних пристроїв (</w:t>
      </w:r>
      <w:r w:rsidRPr="00AE5DF4">
        <w:rPr>
          <w:rStyle w:val="a5"/>
          <w:rFonts w:ascii="Arial" w:hAnsi="Arial" w:cs="Arial"/>
          <w:color w:val="22292B"/>
          <w:sz w:val="28"/>
          <w:szCs w:val="28"/>
          <w:lang w:val="uk-UA"/>
        </w:rPr>
        <w:t>зворотних</w:t>
      </w:r>
      <w:r w:rsidRPr="00AE5DF4">
        <w:rPr>
          <w:rFonts w:ascii="Arial" w:hAnsi="Arial" w:cs="Arial"/>
          <w:color w:val="22292B"/>
          <w:sz w:val="28"/>
          <w:szCs w:val="28"/>
          <w:lang w:val="uk-UA"/>
        </w:rPr>
        <w:t> </w:t>
      </w:r>
      <w:r w:rsidRPr="00AE5DF4">
        <w:rPr>
          <w:rStyle w:val="a5"/>
          <w:rFonts w:ascii="Arial" w:hAnsi="Arial" w:cs="Arial"/>
          <w:color w:val="22292B"/>
          <w:sz w:val="28"/>
          <w:szCs w:val="28"/>
          <w:lang w:val="uk-UA"/>
        </w:rPr>
        <w:t>клапанів тощо</w:t>
      </w:r>
      <w:r>
        <w:rPr>
          <w:rFonts w:ascii="Arial" w:hAnsi="Arial" w:cs="Arial"/>
          <w:color w:val="22292B"/>
          <w:sz w:val="28"/>
          <w:szCs w:val="28"/>
          <w:lang w:val="uk-UA"/>
        </w:rPr>
        <w:t>);</w:t>
      </w:r>
    </w:p>
    <w:p w:rsidR="00AE5DF4" w:rsidRPr="00AE5DF4" w:rsidRDefault="00AE5DF4" w:rsidP="00AE5D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перевірку роботи пристроїв відводу конденсату (за їх наявності), яка в зимовий час проводиться щодня.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Виявлені під час проведення оперативного контролю несправності і дефекти, а також терміни і методи їх усунення, повинні заноситись в журнал експлуатації трубопроводів газоподібного кисню за підписом </w:t>
      </w:r>
      <w:r w:rsidRPr="00AE5DF4">
        <w:rPr>
          <w:rFonts w:ascii="Arial" w:hAnsi="Arial" w:cs="Arial"/>
          <w:color w:val="22292B"/>
          <w:sz w:val="28"/>
          <w:szCs w:val="28"/>
          <w:lang w:val="uk-UA"/>
        </w:rPr>
        <w:lastRenderedPageBreak/>
        <w:t>осіб, що виявили і усунули їх, та відповідальних за справний стан і безпечну експлуатацію цього трубопроводу.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 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Терміни проведення контролю стану трубопроводів газоподібного кисню:</w:t>
      </w:r>
    </w:p>
    <w:p w:rsidR="00AE5DF4" w:rsidRDefault="00AE5DF4" w:rsidP="00AE5D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випробовування на щільність - не рідше одного разу на 5 років;</w:t>
      </w:r>
    </w:p>
    <w:p w:rsidR="00AE5DF4" w:rsidRDefault="00AE5DF4" w:rsidP="00AE5D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гідравлічні  або пневматичні випробування на міцність - не рідше одного разу на 8 років;</w:t>
      </w:r>
    </w:p>
    <w:p w:rsidR="00AE5DF4" w:rsidRPr="00AE5DF4" w:rsidRDefault="00AE5DF4" w:rsidP="00AE5D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вибіркова ревізія запірної арматури на трубопроводах газоподібного кисню - не рідше одного разу на рік;</w:t>
      </w:r>
    </w:p>
    <w:p w:rsidR="00AE5DF4" w:rsidRPr="00AE5DF4" w:rsidRDefault="00AE5DF4" w:rsidP="00AE5D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ревізія регулюючої арматури - не рідше одного разу на рік.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Трубопроводи кисню підлягають гідравлічним або пневматичним випробуванням на міцність після ремонтів і переробок, пов’язаних із застосуванням зварювальних робіт (підключення інших відгалужень, заміна ділянок тощо) або розбирання трубопроводів, а також перед пуском в експлуатацію трубопроводів, що знаходились у законсервованому стані  більше одного року.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Перед початком експлуатації, а також у випадку, якщо </w:t>
      </w:r>
      <w:proofErr w:type="spellStart"/>
      <w:r w:rsidRPr="00AE5DF4">
        <w:rPr>
          <w:rFonts w:ascii="Arial" w:hAnsi="Arial" w:cs="Arial"/>
          <w:color w:val="22292B"/>
          <w:sz w:val="28"/>
          <w:szCs w:val="28"/>
          <w:lang w:val="uk-UA"/>
        </w:rPr>
        <w:t>киснепровід</w:t>
      </w:r>
      <w:proofErr w:type="spellEnd"/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 не експлуатувався більше місяця, його необхідно продути повітрям або азотом із вмістом масла не більше 10,0 </w:t>
      </w:r>
      <w:r>
        <w:rPr>
          <w:rFonts w:ascii="Arial" w:hAnsi="Arial" w:cs="Arial"/>
          <w:color w:val="22292B"/>
          <w:sz w:val="28"/>
          <w:szCs w:val="28"/>
          <w:lang w:val="uk-UA"/>
        </w:rPr>
        <w:t>мг/м</w:t>
      </w:r>
      <w:r>
        <w:rPr>
          <w:rFonts w:ascii="Arial" w:hAnsi="Arial" w:cs="Arial"/>
          <w:color w:val="22292B"/>
          <w:sz w:val="28"/>
          <w:szCs w:val="28"/>
          <w:vertAlign w:val="superscript"/>
          <w:lang w:val="uk-UA"/>
        </w:rPr>
        <w:t>3</w:t>
      </w:r>
      <w:r w:rsidRPr="00AE5DF4">
        <w:rPr>
          <w:rFonts w:ascii="Arial" w:hAnsi="Arial" w:cs="Arial"/>
          <w:color w:val="22292B"/>
          <w:sz w:val="28"/>
          <w:szCs w:val="28"/>
          <w:lang w:val="uk-UA"/>
        </w:rPr>
        <w:t>, зі швидкістю 40 м/с і тривалістю, що визначається відсутністю домішок у потоці, який виходить, але не менше 2 г</w:t>
      </w:r>
      <w:r>
        <w:rPr>
          <w:rFonts w:ascii="Arial" w:hAnsi="Arial" w:cs="Arial"/>
          <w:color w:val="22292B"/>
          <w:sz w:val="28"/>
          <w:szCs w:val="28"/>
          <w:lang w:val="uk-UA"/>
        </w:rPr>
        <w:t>од</w:t>
      </w:r>
      <w:r w:rsidRPr="00AE5DF4">
        <w:rPr>
          <w:rFonts w:ascii="Arial" w:hAnsi="Arial" w:cs="Arial"/>
          <w:color w:val="22292B"/>
          <w:sz w:val="28"/>
          <w:szCs w:val="28"/>
          <w:lang w:val="uk-UA"/>
        </w:rPr>
        <w:t>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Труби, для трубопроводів кисню, повинні мати сертифікат заводу -виробника.            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До обслуговування посудин і систем трубопроводів кисню можуть бути допущені особи не молодше 18 років, які пройшли медичний огляд, інструктаж, навчання та перевірку знань з охорони праці і мають відповідне посвідчення.</w:t>
      </w:r>
    </w:p>
    <w:p w:rsid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Періодична перевірка теоретичних знань і практичних навичок  обслуговуючого персоналу повинна проводитися не рідше одного разу в 12 місяців. Особи, що не пройшли перевірку знань з охорони праці і не мають посвідчення, не можуть бути допущені до самостійної роботи.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Для запобігання спалаху при експлуатації балонів і систем подачі кисню, необхідно: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при ремонті і виконанні робіт з використанням кисню не застосовувати устаткування, прилади, арматури, матеріали і деталі (ущільнювачі, прокладки тощо – з фібри, капрону, полікарбонату, гуми на основі натуральних </w:t>
      </w:r>
      <w:proofErr w:type="spellStart"/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ка</w:t>
      </w:r>
      <w:r>
        <w:rPr>
          <w:rStyle w:val="a4"/>
          <w:rFonts w:ascii="Arial" w:hAnsi="Arial" w:cs="Arial"/>
          <w:color w:val="22292B"/>
          <w:sz w:val="28"/>
          <w:szCs w:val="28"/>
          <w:lang w:val="uk-UA"/>
        </w:rPr>
        <w:t>у</w:t>
      </w: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чуків</w:t>
      </w:r>
      <w:proofErr w:type="spellEnd"/>
      <w:r w:rsidRPr="00AE5DF4">
        <w:rPr>
          <w:rFonts w:ascii="Arial" w:hAnsi="Arial" w:cs="Arial"/>
          <w:color w:val="22292B"/>
          <w:sz w:val="28"/>
          <w:szCs w:val="28"/>
          <w:lang w:val="uk-UA"/>
        </w:rPr>
        <w:t>, інших горючих у кисні матеріалів), які не відповідають вимогам  ГОСТ 12.2.052-81.</w:t>
      </w:r>
      <w:r w:rsidR="004802C5">
        <w:rPr>
          <w:rFonts w:ascii="Arial" w:hAnsi="Arial" w:cs="Arial"/>
          <w:color w:val="22292B"/>
          <w:sz w:val="28"/>
          <w:szCs w:val="28"/>
          <w:lang w:val="uk-UA"/>
        </w:rPr>
        <w:t xml:space="preserve"> Матеріал – гума визначених марок, фторопласт, </w:t>
      </w:r>
      <w:proofErr w:type="spellStart"/>
      <w:r w:rsidR="004802C5">
        <w:rPr>
          <w:rFonts w:ascii="Arial" w:hAnsi="Arial" w:cs="Arial"/>
          <w:color w:val="22292B"/>
          <w:sz w:val="28"/>
          <w:szCs w:val="28"/>
          <w:lang w:val="uk-UA"/>
        </w:rPr>
        <w:t>дифлон</w:t>
      </w:r>
      <w:proofErr w:type="spellEnd"/>
      <w:r w:rsidR="004802C5">
        <w:rPr>
          <w:rFonts w:ascii="Arial" w:hAnsi="Arial" w:cs="Arial"/>
          <w:color w:val="22292B"/>
          <w:sz w:val="28"/>
          <w:szCs w:val="28"/>
          <w:lang w:val="uk-UA"/>
        </w:rPr>
        <w:t xml:space="preserve">, </w:t>
      </w:r>
      <w:proofErr w:type="spellStart"/>
      <w:r w:rsidR="004802C5">
        <w:rPr>
          <w:rFonts w:ascii="Arial" w:hAnsi="Arial" w:cs="Arial"/>
          <w:color w:val="22292B"/>
          <w:sz w:val="28"/>
          <w:szCs w:val="28"/>
          <w:lang w:val="uk-UA"/>
        </w:rPr>
        <w:t>пароніт</w:t>
      </w:r>
      <w:proofErr w:type="spellEnd"/>
      <w:r w:rsidR="004802C5">
        <w:rPr>
          <w:rFonts w:ascii="Arial" w:hAnsi="Arial" w:cs="Arial"/>
          <w:color w:val="22292B"/>
          <w:sz w:val="28"/>
          <w:szCs w:val="28"/>
          <w:lang w:val="uk-UA"/>
        </w:rPr>
        <w:t xml:space="preserve"> тощо.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>
        <w:rPr>
          <w:rFonts w:ascii="Arial" w:hAnsi="Arial" w:cs="Arial"/>
          <w:color w:val="22292B"/>
          <w:sz w:val="28"/>
          <w:szCs w:val="28"/>
          <w:lang w:val="uk-UA"/>
        </w:rPr>
        <w:t xml:space="preserve"> 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Забороняється: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lastRenderedPageBreak/>
        <w:t> використання кисневих балонів під інші гази і не за призначенням, а також наповнювати киснем балони з під інших газів;</w:t>
      </w:r>
    </w:p>
    <w:p w:rsid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 направляти для наповнення киснем балони, укомплектовані вентилями, не дозволеними до застосування (дозволені ВК-86 і ВК-74);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отримувати і наповнювати балони без помітного спеціального блакитного забарвлення і напису чорною фарбою "КИСЕНЬ" або "КИСЕНЬ МЕДИЧНИЙ", а також експлуатувати трубопроводи кисню без блакитного  забарвлення по всій його довжині;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 визначати  місця витоків за допомогою вогню або тліючих предметів.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 наповнювати киснем балони із залишковим тиском нижче 0,05мП</w:t>
      </w:r>
      <w:r>
        <w:rPr>
          <w:rFonts w:ascii="Arial" w:hAnsi="Arial" w:cs="Arial"/>
          <w:color w:val="22292B"/>
          <w:sz w:val="28"/>
          <w:szCs w:val="28"/>
          <w:lang w:val="uk-UA"/>
        </w:rPr>
        <w:t>а</w:t>
      </w:r>
      <w:r w:rsidRPr="00AE5DF4">
        <w:rPr>
          <w:rFonts w:ascii="Arial" w:hAnsi="Arial" w:cs="Arial"/>
          <w:color w:val="22292B"/>
          <w:sz w:val="28"/>
          <w:szCs w:val="28"/>
          <w:lang w:val="uk-UA"/>
        </w:rPr>
        <w:t>(0,5кгс/см</w:t>
      </w:r>
      <w:r w:rsidRPr="00AE5DF4">
        <w:rPr>
          <w:rStyle w:val="a4"/>
          <w:rFonts w:ascii="Arial" w:hAnsi="Arial" w:cs="Arial"/>
          <w:color w:val="22292B"/>
          <w:sz w:val="28"/>
          <w:szCs w:val="28"/>
          <w:vertAlign w:val="superscript"/>
          <w:lang w:val="uk-UA"/>
        </w:rPr>
        <w:t>2</w:t>
      </w:r>
      <w:r w:rsidRPr="00AE5DF4">
        <w:rPr>
          <w:rFonts w:ascii="Arial" w:hAnsi="Arial" w:cs="Arial"/>
          <w:color w:val="22292B"/>
          <w:sz w:val="28"/>
          <w:szCs w:val="28"/>
          <w:lang w:val="uk-UA"/>
        </w:rPr>
        <w:t>)</w:t>
      </w:r>
    </w:p>
    <w:p w:rsid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проводити будь які роботи у приміщенні при підвищені в повітрі складової частки кисню більше 23%</w:t>
      </w:r>
      <w:r>
        <w:rPr>
          <w:rFonts w:ascii="Arial" w:hAnsi="Arial" w:cs="Arial"/>
          <w:color w:val="22292B"/>
          <w:sz w:val="28"/>
          <w:szCs w:val="28"/>
          <w:lang w:val="uk-UA"/>
        </w:rPr>
        <w:t>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При експлуатації систем подачі кисню не допускається: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 проведення ремонтних робіт, зокрема зварювальних робіт, підтягування елементів ущільнень, заміни арматури і тому подібне при знаходженні системи під тиском і наявності в системі кисню;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 використання забрудненого (замасленого)  ганчір’я  та,  застосування інструменту, що викликає іскріння при ударах;</w:t>
      </w:r>
    </w:p>
    <w:p w:rsid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 появи слідів масла в радіусі 25 метрів від кисневих балонів чи кисневої  установки (у випадку появ  маслянистих плям необхідно негайно їх засипати піском)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При експлуатації систем подачі кисню необхідно: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постійно стежити  за тим, щоб не було витоків кисню в процесі експлуатації систем, особливо в місцях з'єднань, установки арматури;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контроль витоків проводити  тільки методом намазування мильним розчином.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перед початком роботи переконатися в достатній кількості кисню на проведення запланованих заходів;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кисень подавити в систему тільки після включення відповідного устаткування, вентиляції і освітлення;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підтримувати тиск у системі не вище встановленої норми;</w:t>
      </w:r>
    </w:p>
    <w:p w:rsid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припинити подачу кисню після  закінчення експлуатації системи.</w:t>
      </w:r>
    </w:p>
    <w:p w:rsid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</w:p>
    <w:p w:rsidR="004802C5" w:rsidRDefault="00D21B24" w:rsidP="004802C5">
      <w:pPr>
        <w:pStyle w:val="formattext"/>
        <w:shd w:val="clear" w:color="auto" w:fill="FFFFFF"/>
        <w:spacing w:after="0" w:line="252" w:lineRule="atLeast"/>
        <w:textAlignment w:val="baseline"/>
        <w:rPr>
          <w:rFonts w:ascii="Arial" w:hAnsi="Arial" w:cs="Arial"/>
          <w:color w:val="22292B"/>
          <w:sz w:val="28"/>
          <w:szCs w:val="28"/>
          <w:lang w:val="uk-UA"/>
        </w:rPr>
      </w:pPr>
      <w:r w:rsidRPr="00D21B24">
        <w:rPr>
          <w:rFonts w:ascii="Arial" w:hAnsi="Arial" w:cs="Arial"/>
          <w:color w:val="22292B"/>
          <w:sz w:val="28"/>
          <w:szCs w:val="28"/>
          <w:lang w:val="uk-UA"/>
        </w:rPr>
        <w:t> </w:t>
      </w:r>
      <w:r w:rsidR="004802C5" w:rsidRPr="004802C5">
        <w:rPr>
          <w:rFonts w:ascii="Arial" w:hAnsi="Arial" w:cs="Arial"/>
          <w:color w:val="22292B"/>
          <w:sz w:val="28"/>
          <w:szCs w:val="28"/>
          <w:lang w:val="uk-UA"/>
        </w:rPr>
        <w:t xml:space="preserve">Кисневе обладнання повинно фарбуватися в блакитний колір або мати смугу блакитного </w:t>
      </w:r>
      <w:proofErr w:type="spellStart"/>
      <w:r w:rsidR="004802C5" w:rsidRPr="004802C5">
        <w:rPr>
          <w:rFonts w:ascii="Arial" w:hAnsi="Arial" w:cs="Arial"/>
          <w:color w:val="22292B"/>
          <w:sz w:val="28"/>
          <w:szCs w:val="28"/>
          <w:lang w:val="uk-UA"/>
        </w:rPr>
        <w:t>цвета.На</w:t>
      </w:r>
      <w:proofErr w:type="spellEnd"/>
      <w:r w:rsidR="004802C5" w:rsidRPr="004802C5">
        <w:rPr>
          <w:rFonts w:ascii="Arial" w:hAnsi="Arial" w:cs="Arial"/>
          <w:color w:val="22292B"/>
          <w:sz w:val="28"/>
          <w:szCs w:val="28"/>
          <w:lang w:val="uk-UA"/>
        </w:rPr>
        <w:t xml:space="preserve"> кисневому обладнанні повинен бути напис: "Кисень. Небезпечно!". Напис наносять чорною фарбою по блакитному фону або блакитною фарбою з будь-якого фону. Зазначена вимога не поширюється на засоби індивідуального захисту.  Кисневе обладнання повинно встановлюватися у </w:t>
      </w:r>
      <w:proofErr w:type="spellStart"/>
      <w:r w:rsidR="004802C5" w:rsidRPr="004802C5">
        <w:rPr>
          <w:rFonts w:ascii="Arial" w:hAnsi="Arial" w:cs="Arial"/>
          <w:color w:val="22292B"/>
          <w:sz w:val="28"/>
          <w:szCs w:val="28"/>
          <w:lang w:val="uk-UA"/>
        </w:rPr>
        <w:t>вибухо-</w:t>
      </w:r>
      <w:proofErr w:type="spellEnd"/>
      <w:r w:rsidR="004802C5" w:rsidRPr="004802C5">
        <w:rPr>
          <w:rFonts w:ascii="Arial" w:hAnsi="Arial" w:cs="Arial"/>
          <w:color w:val="22292B"/>
          <w:sz w:val="28"/>
          <w:szCs w:val="28"/>
          <w:lang w:val="uk-UA"/>
        </w:rPr>
        <w:t xml:space="preserve"> </w:t>
      </w:r>
      <w:proofErr w:type="spellStart"/>
      <w:r w:rsidR="004802C5" w:rsidRPr="004802C5">
        <w:rPr>
          <w:rFonts w:ascii="Arial" w:hAnsi="Arial" w:cs="Arial"/>
          <w:color w:val="22292B"/>
          <w:sz w:val="28"/>
          <w:szCs w:val="28"/>
          <w:lang w:val="uk-UA"/>
        </w:rPr>
        <w:t>пожежонебезпечних</w:t>
      </w:r>
      <w:proofErr w:type="spellEnd"/>
      <w:r w:rsidR="004802C5" w:rsidRPr="004802C5">
        <w:rPr>
          <w:rFonts w:ascii="Arial" w:hAnsi="Arial" w:cs="Arial"/>
          <w:color w:val="22292B"/>
          <w:sz w:val="28"/>
          <w:szCs w:val="28"/>
          <w:lang w:val="uk-UA"/>
        </w:rPr>
        <w:t xml:space="preserve"> приміщеннях *.</w:t>
      </w:r>
    </w:p>
    <w:p w:rsidR="00D21B24" w:rsidRDefault="00D21B24" w:rsidP="004802C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2292B"/>
          <w:sz w:val="28"/>
          <w:szCs w:val="28"/>
          <w:lang w:val="uk-UA"/>
        </w:rPr>
      </w:pPr>
      <w:r>
        <w:rPr>
          <w:rFonts w:ascii="Arial" w:hAnsi="Arial" w:cs="Arial"/>
          <w:color w:val="22292B"/>
          <w:sz w:val="28"/>
          <w:szCs w:val="28"/>
          <w:lang w:val="uk-UA"/>
        </w:rPr>
        <w:lastRenderedPageBreak/>
        <w:t xml:space="preserve">Матеріал для </w:t>
      </w:r>
      <w:r w:rsidR="004802C5">
        <w:rPr>
          <w:rFonts w:ascii="Arial" w:hAnsi="Arial" w:cs="Arial"/>
          <w:color w:val="22292B"/>
          <w:sz w:val="28"/>
          <w:szCs w:val="28"/>
          <w:lang w:val="uk-UA"/>
        </w:rPr>
        <w:t xml:space="preserve">труб і </w:t>
      </w:r>
      <w:r>
        <w:rPr>
          <w:rFonts w:ascii="Arial" w:hAnsi="Arial" w:cs="Arial"/>
          <w:color w:val="22292B"/>
          <w:sz w:val="28"/>
          <w:szCs w:val="28"/>
          <w:lang w:val="uk-UA"/>
        </w:rPr>
        <w:t xml:space="preserve">деталей обладнання у залежності від тиску, діаметру і швидкості потоку – </w:t>
      </w:r>
      <w:proofErr w:type="spellStart"/>
      <w:r>
        <w:rPr>
          <w:rFonts w:ascii="Arial" w:hAnsi="Arial" w:cs="Arial"/>
          <w:color w:val="22292B"/>
          <w:sz w:val="28"/>
          <w:szCs w:val="28"/>
          <w:lang w:val="uk-UA"/>
        </w:rPr>
        <w:t>ал</w:t>
      </w:r>
      <w:proofErr w:type="spellEnd"/>
      <w:r>
        <w:rPr>
          <w:rFonts w:ascii="Arial" w:hAnsi="Arial" w:cs="Arial"/>
          <w:color w:val="22292B"/>
          <w:sz w:val="28"/>
          <w:szCs w:val="28"/>
          <w:lang w:val="uk-UA"/>
        </w:rPr>
        <w:t xml:space="preserve">. сплави, </w:t>
      </w:r>
      <w:r w:rsidR="004802C5">
        <w:rPr>
          <w:rFonts w:ascii="Arial" w:hAnsi="Arial" w:cs="Arial"/>
          <w:color w:val="22292B"/>
          <w:sz w:val="28"/>
          <w:szCs w:val="28"/>
          <w:lang w:val="uk-UA"/>
        </w:rPr>
        <w:t xml:space="preserve">вуглецева або легована сталь, чавун, мідь, мідно-нікелеві сплави.  </w:t>
      </w:r>
    </w:p>
    <w:p w:rsidR="00D21B24" w:rsidRPr="004802C5" w:rsidRDefault="004802C5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4802C5">
        <w:rPr>
          <w:rFonts w:ascii="Arial" w:hAnsi="Arial" w:cs="Arial"/>
          <w:color w:val="22292B"/>
          <w:sz w:val="28"/>
          <w:szCs w:val="28"/>
          <w:lang w:val="uk-UA"/>
        </w:rPr>
        <w:t xml:space="preserve">При тиску понад 25 </w:t>
      </w:r>
      <w:proofErr w:type="spellStart"/>
      <w:r w:rsidRPr="004802C5">
        <w:rPr>
          <w:rFonts w:ascii="Arial" w:hAnsi="Arial" w:cs="Arial"/>
          <w:color w:val="22292B"/>
          <w:sz w:val="28"/>
          <w:szCs w:val="28"/>
          <w:lang w:val="uk-UA"/>
        </w:rPr>
        <w:t>МПа</w:t>
      </w:r>
      <w:proofErr w:type="spellEnd"/>
      <w:r w:rsidRPr="004802C5">
        <w:rPr>
          <w:rFonts w:ascii="Arial" w:hAnsi="Arial" w:cs="Arial"/>
          <w:color w:val="22292B"/>
          <w:sz w:val="28"/>
          <w:szCs w:val="28"/>
          <w:lang w:val="uk-UA"/>
        </w:rPr>
        <w:t xml:space="preserve"> (250 кгс / см) допускається застосування труб з корозійностійкої сталі внутрішнім діаметром не більше 6 мм без спеціальних заходів захисту людей. Труби більшого діаметру, а також труби з вуглецевої сталі при тиску понад 6,4 </w:t>
      </w:r>
      <w:proofErr w:type="spellStart"/>
      <w:r w:rsidRPr="004802C5">
        <w:rPr>
          <w:rFonts w:ascii="Arial" w:hAnsi="Arial" w:cs="Arial"/>
          <w:color w:val="22292B"/>
          <w:sz w:val="28"/>
          <w:szCs w:val="28"/>
          <w:lang w:val="uk-UA"/>
        </w:rPr>
        <w:t>МПа</w:t>
      </w:r>
      <w:proofErr w:type="spellEnd"/>
      <w:r w:rsidRPr="004802C5">
        <w:rPr>
          <w:rFonts w:ascii="Arial" w:hAnsi="Arial" w:cs="Arial"/>
          <w:color w:val="22292B"/>
          <w:sz w:val="28"/>
          <w:szCs w:val="28"/>
          <w:lang w:val="uk-UA"/>
        </w:rPr>
        <w:t xml:space="preserve"> (64 кгс / см) слід застосовувати тільки при прокладці в землі або в захисному кожусі, що забезпечує захист людей від ураження при прогоран</w:t>
      </w:r>
      <w:r w:rsidR="00276D45">
        <w:rPr>
          <w:rFonts w:ascii="Arial" w:hAnsi="Arial" w:cs="Arial"/>
          <w:color w:val="22292B"/>
          <w:sz w:val="28"/>
          <w:szCs w:val="28"/>
          <w:lang w:val="uk-UA"/>
        </w:rPr>
        <w:t>ні</w:t>
      </w:r>
      <w:r w:rsidRPr="004802C5">
        <w:rPr>
          <w:rFonts w:ascii="Arial" w:hAnsi="Arial" w:cs="Arial"/>
          <w:color w:val="22292B"/>
          <w:sz w:val="28"/>
          <w:szCs w:val="28"/>
          <w:lang w:val="uk-UA"/>
        </w:rPr>
        <w:t xml:space="preserve"> трубопроводу.</w:t>
      </w:r>
    </w:p>
    <w:p w:rsidR="00276D45" w:rsidRDefault="00276D45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22292B"/>
          <w:sz w:val="28"/>
          <w:szCs w:val="28"/>
          <w:lang w:val="uk-UA"/>
        </w:rPr>
      </w:pP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Споживачеві забороняється: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здійснювати ремонт балонів (закріплювати чи посилювати башмак, різьбове кільце);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розбирати і ремонтувати вентилі балонів (замінювати прокладку сальника та інші деталі);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викручувати вентиль;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фарбувати балони і наносити на них надписи;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передавати балони іншим організаціям і особам;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витрачати газ нижче залишковий тиску (в балоні має залишатись тиск не менше 0,05 </w:t>
      </w:r>
      <w:proofErr w:type="spellStart"/>
      <w:r w:rsidRPr="00AE5DF4">
        <w:rPr>
          <w:rFonts w:ascii="Arial" w:hAnsi="Arial" w:cs="Arial"/>
          <w:color w:val="22292B"/>
          <w:sz w:val="28"/>
          <w:szCs w:val="28"/>
          <w:lang w:val="uk-UA"/>
        </w:rPr>
        <w:t>Мпа</w:t>
      </w:r>
      <w:proofErr w:type="spellEnd"/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 (0,5 кгс/см. кв.);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використовувати одяг з синтетичних і вовняних  матеріалів;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використовувати для протирання устаткування та інструменту замаслене ганчір’я;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палити та використовувати відкритий вогонь у приміщеннях, де зберігаються кисневі балони;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Споживачі, що мають балони, які потребують ремонту або повторного огляду, зобов'язані відправляти їх на підприємство - наповнювач або випробувальний пункт, які мають відповідний дозвіл (ліцензію) на виконання даних робіт.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Випуск газів з балонів в ємності з меншим робочим тиском повинен проводитися тільки через редуктор, призначений для даного газу і пофарбований у відповідний колір. Камера низького тиску редуктора повинна мати манометр і пружинний запобіжний клапан, відрегульований на відповідний дозволений тиск в ємності, в яку </w:t>
      </w:r>
      <w:proofErr w:type="spellStart"/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перепускається</w:t>
      </w:r>
      <w:proofErr w:type="spellEnd"/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 газ. Вентилі на кисневій рампі і балонах повинні закриватися і відкриватися поволі без ривків. Інструмент слід утримувати в чистоті і справності та постійно перевіряти на відсутність мастила і інших забруднень жирового походження.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На </w:t>
      </w:r>
      <w:proofErr w:type="spellStart"/>
      <w:r w:rsidRPr="00AE5DF4">
        <w:rPr>
          <w:rFonts w:ascii="Arial" w:hAnsi="Arial" w:cs="Arial"/>
          <w:color w:val="22292B"/>
          <w:sz w:val="28"/>
          <w:szCs w:val="28"/>
          <w:lang w:val="uk-UA"/>
        </w:rPr>
        <w:t>наповнюючій</w:t>
      </w:r>
      <w:proofErr w:type="spellEnd"/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 рампі необхідно розмістити документацію з видами клейм, якими позначаються балони України. Перевіряючи балон необхідно  порівняти клеймо на балоні з клеймом у документі (його ставить організація, яка </w:t>
      </w:r>
      <w:proofErr w:type="spellStart"/>
      <w:r w:rsidRPr="00AE5DF4">
        <w:rPr>
          <w:rFonts w:ascii="Arial" w:hAnsi="Arial" w:cs="Arial"/>
          <w:color w:val="22292B"/>
          <w:sz w:val="28"/>
          <w:szCs w:val="28"/>
          <w:lang w:val="uk-UA"/>
        </w:rPr>
        <w:t>опосвідчує</w:t>
      </w:r>
      <w:proofErr w:type="spellEnd"/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 балон. </w:t>
      </w:r>
      <w:proofErr w:type="spellStart"/>
      <w:r w:rsidRPr="00AE5DF4">
        <w:rPr>
          <w:rFonts w:ascii="Arial" w:hAnsi="Arial" w:cs="Arial"/>
          <w:color w:val="22292B"/>
          <w:sz w:val="28"/>
          <w:szCs w:val="28"/>
          <w:lang w:val="uk-UA"/>
        </w:rPr>
        <w:t>Опосвідчення</w:t>
      </w:r>
      <w:proofErr w:type="spellEnd"/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 повинне проводитись не рідше, ніж раз на 5 років).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 xml:space="preserve">Подача кисню у приміщення повинна проводитись через централізований пункт зберігання і розподілу кисню та систему </w:t>
      </w:r>
      <w:r w:rsidRPr="00AE5DF4">
        <w:rPr>
          <w:rFonts w:ascii="Arial" w:hAnsi="Arial" w:cs="Arial"/>
          <w:color w:val="22292B"/>
          <w:sz w:val="28"/>
          <w:szCs w:val="28"/>
          <w:lang w:val="uk-UA"/>
        </w:rPr>
        <w:lastRenderedPageBreak/>
        <w:t>трубопроводів газоподібного кисню. Балони з киснем слід встановлювати (не більше 10 штук ємкістю 40 літрів кожен) у спеціальних шафах, що не згоряють, поза будівлею у простінках на відстані не менше 4 м. від віконних і дверних отворів по горизонталі і вертикалі або в одноповерхових прибудовах з негорючих матеріалів. Центральний пункт зберігання і розподілу кисню слід розміщувати в окремих будівлях із стінами із негорючих матеріалів без віконних отворів з покриттям, що легко знімається, на відстані </w:t>
      </w: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не менше 25 метрів</w:t>
      </w:r>
      <w:r w:rsidRPr="00AE5DF4">
        <w:rPr>
          <w:rFonts w:ascii="Arial" w:hAnsi="Arial" w:cs="Arial"/>
          <w:color w:val="22292B"/>
          <w:sz w:val="28"/>
          <w:szCs w:val="28"/>
          <w:lang w:val="uk-UA"/>
        </w:rPr>
        <w:t> від будівель і споруд, в яких можуть перебувати люди. Підлога має рівною з неслизькою поверхнею, із матеріалів, що виключають виникнення іскри. Балони з киснем слід встановлювати на відстані не менше  ніж 1 м від опалювальних приладів.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При наповненні балонів необхідно використовувати газоаналізатори (один для контролю вмісту кисню в повітрі біля цистерни з рідким киснем,  другий - для контролю газу в кисневому балоні)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Встановлені у приміщенні одинарні балони мають бути закріплені до стіни або стійки за допомогою хомутів або ланцюжків.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Трубопроводи газоподібного кисню мають відповідати вимогам </w:t>
      </w: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ВСН 10-83</w:t>
      </w:r>
      <w:r w:rsidRPr="00AE5DF4">
        <w:rPr>
          <w:rFonts w:ascii="Arial" w:hAnsi="Arial" w:cs="Arial"/>
          <w:color w:val="22292B"/>
          <w:sz w:val="28"/>
          <w:szCs w:val="28"/>
          <w:lang w:val="uk-UA"/>
        </w:rPr>
        <w:t> Відомчі будівельні норми. Інструкція з проектування трубопроводів газоподібного кисню</w:t>
      </w: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 і НПАОП 0.00-1.65-88</w:t>
      </w:r>
      <w:r w:rsidRPr="00AE5DF4">
        <w:rPr>
          <w:rFonts w:ascii="Arial" w:hAnsi="Arial" w:cs="Arial"/>
          <w:color w:val="22292B"/>
          <w:sz w:val="28"/>
          <w:szCs w:val="28"/>
          <w:lang w:val="uk-UA"/>
        </w:rPr>
        <w:t> Правила безпеки при виробництві та споживанні продуктів розділення повітря</w:t>
      </w:r>
      <w:r w:rsidRPr="00AE5DF4">
        <w:rPr>
          <w:rStyle w:val="a4"/>
          <w:rFonts w:ascii="Arial" w:hAnsi="Arial" w:cs="Arial"/>
          <w:color w:val="22292B"/>
          <w:sz w:val="28"/>
          <w:szCs w:val="28"/>
          <w:lang w:val="uk-UA"/>
        </w:rPr>
        <w:t>.</w:t>
      </w:r>
    </w:p>
    <w:p w:rsidR="00AE5DF4" w:rsidRPr="00AE5DF4" w:rsidRDefault="00AE5DF4" w:rsidP="00AE5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AE5DF4">
        <w:rPr>
          <w:rFonts w:ascii="Arial" w:hAnsi="Arial" w:cs="Arial"/>
          <w:color w:val="22292B"/>
          <w:sz w:val="28"/>
          <w:szCs w:val="28"/>
          <w:lang w:val="uk-UA"/>
        </w:rPr>
        <w:t>Прокладка трубопроводів здійснюється з урахуванням вимог ДБН В.1.1-7:2016 "Пожежна безпека об'єктів будівництва. Загальні вимоги".</w:t>
      </w:r>
    </w:p>
    <w:p w:rsidR="00276D45" w:rsidRPr="00276D45" w:rsidRDefault="00276D45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Style w:val="a4"/>
          <w:rFonts w:ascii="Arial" w:hAnsi="Arial" w:cs="Arial"/>
          <w:color w:val="22292B"/>
          <w:sz w:val="28"/>
          <w:szCs w:val="28"/>
          <w:lang w:val="uk-UA"/>
        </w:rPr>
        <w:t>Забороняється</w:t>
      </w:r>
      <w:r w:rsidRPr="00276D45">
        <w:rPr>
          <w:rFonts w:ascii="Arial" w:hAnsi="Arial" w:cs="Arial"/>
          <w:color w:val="22292B"/>
          <w:sz w:val="28"/>
          <w:szCs w:val="28"/>
          <w:lang w:val="uk-UA"/>
        </w:rPr>
        <w:t>:</w:t>
      </w:r>
      <w:r w:rsidRPr="00276D45">
        <w:rPr>
          <w:rFonts w:ascii="Arial" w:hAnsi="Arial" w:cs="Arial"/>
          <w:color w:val="22292B"/>
          <w:sz w:val="28"/>
          <w:szCs w:val="28"/>
          <w:lang w:val="uk-UA"/>
        </w:rPr>
        <w:br/>
        <w:t> здійснювати  подачу кисню за допомогою гумових трубок та по трубопроводах, що мають нещільні з'єднання;</w:t>
      </w:r>
    </w:p>
    <w:p w:rsidR="00276D45" w:rsidRDefault="00276D45" w:rsidP="00276D45">
      <w:pPr>
        <w:pStyle w:val="a3"/>
        <w:numPr>
          <w:ilvl w:val="0"/>
          <w:numId w:val="3"/>
        </w:numPr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>прокладка трубопроводів кисню у тунелях і підвальних приміщеннях, всередині несучих конструкцій і перегородок приміщень і будівель, через вентиляційні канали, технічні, побутові і господарські приміщення;</w:t>
      </w:r>
    </w:p>
    <w:p w:rsidR="00276D45" w:rsidRPr="00276D45" w:rsidRDefault="00276D45" w:rsidP="00276D45">
      <w:pPr>
        <w:pStyle w:val="a3"/>
        <w:numPr>
          <w:ilvl w:val="0"/>
          <w:numId w:val="3"/>
        </w:numPr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 xml:space="preserve">розміщувати  балони у місцях зберігання </w:t>
      </w:r>
      <w:proofErr w:type="spellStart"/>
      <w:r w:rsidRPr="00276D45">
        <w:rPr>
          <w:rFonts w:ascii="Arial" w:hAnsi="Arial" w:cs="Arial"/>
          <w:color w:val="22292B"/>
          <w:sz w:val="28"/>
          <w:szCs w:val="28"/>
          <w:lang w:val="uk-UA"/>
        </w:rPr>
        <w:t>паливно</w:t>
      </w:r>
      <w:proofErr w:type="spellEnd"/>
      <w:r w:rsidRPr="00276D45">
        <w:rPr>
          <w:rFonts w:ascii="Arial" w:hAnsi="Arial" w:cs="Arial"/>
          <w:color w:val="22292B"/>
          <w:sz w:val="28"/>
          <w:szCs w:val="28"/>
          <w:lang w:val="uk-UA"/>
        </w:rPr>
        <w:t xml:space="preserve"> – мастильних або матеріалів на основі жирів будь якого іншого походження, у місцях, освітлених прямими сонячними променями;</w:t>
      </w:r>
    </w:p>
    <w:p w:rsidR="00276D45" w:rsidRPr="00276D45" w:rsidRDefault="00276D45" w:rsidP="00276D45">
      <w:pPr>
        <w:pStyle w:val="a3"/>
        <w:numPr>
          <w:ilvl w:val="0"/>
          <w:numId w:val="3"/>
        </w:numPr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>паління і використання відкритого вогню в приміщеннях для зберігання і експлуатації балонів.</w:t>
      </w:r>
    </w:p>
    <w:p w:rsidR="00276D45" w:rsidRPr="00276D45" w:rsidRDefault="00276D45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>Трубопровід всередині будівлі повинен прокладатися відкрито по стінах на 0,3 - 0,5 м. нижче стелі. У місцях, де можливі механічні пошкодження, має бути передбачено захист труб.</w:t>
      </w:r>
    </w:p>
    <w:p w:rsidR="00276D45" w:rsidRPr="00276D45" w:rsidRDefault="00276D45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>Відстань між трубопроводом кисню і електричними проводами і кабелями має бути не менше 0,3 м., при зовнішній прокладці - не менше 1 м.</w:t>
      </w:r>
    </w:p>
    <w:p w:rsidR="00276D45" w:rsidRPr="00276D45" w:rsidRDefault="00276D45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lastRenderedPageBreak/>
        <w:t>При проходженні через стіни і перекриття трубопроводи кисню повинні прокладатися у гільзах з труб більшого діаметру з подальшим заповненням отворів негорючим матеріалом.</w:t>
      </w:r>
    </w:p>
    <w:p w:rsidR="00276D45" w:rsidRPr="00276D45" w:rsidRDefault="00276D45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>Ділянки трубопроводів в місцях проходження через стіни і перекриття не повинні мати стиків. Трубопроводи закріплюються за допомогою скоб. Лінії трубопроводів мають бути пофарбовані в блакитний колір.</w:t>
      </w:r>
    </w:p>
    <w:p w:rsidR="00276D45" w:rsidRPr="00276D45" w:rsidRDefault="00276D45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>Перед здачею систем централізованої подачі кисню повинна проводитися перевірка на знежирення деталей і вузлів, а також випробування систем подачі кисню із складанням відповідних актів.</w:t>
      </w:r>
    </w:p>
    <w:p w:rsidR="00276D45" w:rsidRDefault="00276D45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>Прокладка трубопроводів через сходові клітки не допускається.</w:t>
      </w:r>
    </w:p>
    <w:p w:rsidR="00276D45" w:rsidRPr="00276D45" w:rsidRDefault="00276D45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 xml:space="preserve">Використані балони слід зберігати окремо від наповнених. </w:t>
      </w:r>
      <w:proofErr w:type="spellStart"/>
      <w:r w:rsidRPr="00276D45">
        <w:rPr>
          <w:rFonts w:ascii="Arial" w:hAnsi="Arial" w:cs="Arial"/>
          <w:color w:val="22292B"/>
          <w:sz w:val="28"/>
          <w:szCs w:val="28"/>
          <w:lang w:val="uk-UA"/>
        </w:rPr>
        <w:t>.Зберігати</w:t>
      </w:r>
      <w:proofErr w:type="spellEnd"/>
      <w:r w:rsidRPr="00276D45">
        <w:rPr>
          <w:rFonts w:ascii="Arial" w:hAnsi="Arial" w:cs="Arial"/>
          <w:color w:val="22292B"/>
          <w:sz w:val="28"/>
          <w:szCs w:val="28"/>
          <w:lang w:val="uk-UA"/>
        </w:rPr>
        <w:t xml:space="preserve"> балони необхідно з накрученими ковпаками.</w:t>
      </w:r>
    </w:p>
    <w:p w:rsidR="00276D45" w:rsidRPr="00276D45" w:rsidRDefault="00276D45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>Трубопроводи мають бути заземлені у місцях вводу в будівлю або у газових сховищ.</w:t>
      </w:r>
    </w:p>
    <w:p w:rsidR="00276D45" w:rsidRPr="00276D45" w:rsidRDefault="00276D45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>Заправку кисневих подушок слід здійснювати у відокремленому  приміщенні. Заправлені подушки повинні зберігатися на стелажах, встановлених не ближче 1 м від опалювальних приладів.</w:t>
      </w:r>
    </w:p>
    <w:p w:rsidR="00276D45" w:rsidRPr="00276D45" w:rsidRDefault="00276D45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  <w:r w:rsidRPr="00276D45">
        <w:rPr>
          <w:rFonts w:ascii="Arial" w:hAnsi="Arial" w:cs="Arial"/>
          <w:color w:val="22292B"/>
          <w:sz w:val="28"/>
          <w:szCs w:val="28"/>
          <w:lang w:val="uk-UA"/>
        </w:rPr>
        <w:t>Знежирення трубопроводів, що знаходяться у контакті з киснем, слід проводити у разі перевищення норм жирових забруднень на їх внутрішній поверхні під час монтажу і ремонту та при експлуатації за інструкціями, розробленими споживачем. Норми допуску жирових забруднень на поверхні устаткування і трубопроводів, що знаходяться у контакті з газоподібним киснем, встановлені згідно з ГОСТ12.2.052-81. Знежирення трубопроводів проводиться у випадках забруднення їх внутрішньої поверхні, але не рідше </w:t>
      </w:r>
      <w:r w:rsidRPr="00276D45">
        <w:rPr>
          <w:rFonts w:ascii="Arial" w:hAnsi="Arial" w:cs="Arial"/>
          <w:color w:val="22292B"/>
          <w:sz w:val="28"/>
          <w:szCs w:val="28"/>
          <w:u w:val="single"/>
          <w:lang w:val="uk-UA"/>
        </w:rPr>
        <w:t>одного разу на рік</w:t>
      </w:r>
      <w:r w:rsidRPr="00276D45">
        <w:rPr>
          <w:rStyle w:val="a4"/>
          <w:rFonts w:ascii="Arial" w:hAnsi="Arial" w:cs="Arial"/>
          <w:color w:val="22292B"/>
          <w:sz w:val="28"/>
          <w:szCs w:val="28"/>
          <w:lang w:val="uk-UA"/>
        </w:rPr>
        <w:t>,</w:t>
      </w:r>
      <w:r w:rsidRPr="00276D45">
        <w:rPr>
          <w:rFonts w:ascii="Arial" w:hAnsi="Arial" w:cs="Arial"/>
          <w:color w:val="22292B"/>
          <w:sz w:val="28"/>
          <w:szCs w:val="28"/>
          <w:lang w:val="uk-UA"/>
        </w:rPr>
        <w:t> періодичність проведення аналізів - не рідше 1 разу на 6 місяців.</w:t>
      </w:r>
    </w:p>
    <w:p w:rsidR="00E05178" w:rsidRDefault="00E05178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</w:p>
    <w:p w:rsidR="00E05178" w:rsidRDefault="00E05178" w:rsidP="00276D45">
      <w:pPr>
        <w:pStyle w:val="a3"/>
        <w:shd w:val="clear" w:color="auto" w:fill="FFFFFF"/>
        <w:spacing w:before="144" w:beforeAutospacing="0" w:after="144" w:afterAutospacing="0"/>
        <w:jc w:val="both"/>
        <w:rPr>
          <w:rFonts w:ascii="Arial" w:hAnsi="Arial" w:cs="Arial"/>
          <w:color w:val="22292B"/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p w:rsidR="00521413" w:rsidRPr="00E60175" w:rsidRDefault="00521413" w:rsidP="00A11DAE">
      <w:pPr>
        <w:spacing w:after="0"/>
        <w:jc w:val="both"/>
        <w:rPr>
          <w:sz w:val="28"/>
          <w:szCs w:val="28"/>
          <w:lang w:val="uk-UA"/>
        </w:rPr>
      </w:pPr>
    </w:p>
    <w:sectPr w:rsidR="00521413" w:rsidRPr="00E60175" w:rsidSect="007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26A4"/>
    <w:multiLevelType w:val="hybridMultilevel"/>
    <w:tmpl w:val="3CB4597C"/>
    <w:lvl w:ilvl="0" w:tplc="6CE2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E3861"/>
    <w:multiLevelType w:val="hybridMultilevel"/>
    <w:tmpl w:val="1D9E89F2"/>
    <w:lvl w:ilvl="0" w:tplc="6CE2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A179E"/>
    <w:multiLevelType w:val="hybridMultilevel"/>
    <w:tmpl w:val="6DA00098"/>
    <w:lvl w:ilvl="0" w:tplc="6CE2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DF4"/>
    <w:rsid w:val="00041373"/>
    <w:rsid w:val="000C6A1F"/>
    <w:rsid w:val="000D6D0C"/>
    <w:rsid w:val="00146C6D"/>
    <w:rsid w:val="00252EC4"/>
    <w:rsid w:val="00276D45"/>
    <w:rsid w:val="002E2A98"/>
    <w:rsid w:val="0031343B"/>
    <w:rsid w:val="003470C7"/>
    <w:rsid w:val="003B715C"/>
    <w:rsid w:val="004802C5"/>
    <w:rsid w:val="0050660D"/>
    <w:rsid w:val="00521413"/>
    <w:rsid w:val="00701C8F"/>
    <w:rsid w:val="007C1663"/>
    <w:rsid w:val="00907CFE"/>
    <w:rsid w:val="00A11DAE"/>
    <w:rsid w:val="00AE5DF4"/>
    <w:rsid w:val="00BC6891"/>
    <w:rsid w:val="00C908E7"/>
    <w:rsid w:val="00D21B24"/>
    <w:rsid w:val="00E05178"/>
    <w:rsid w:val="00E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8F"/>
  </w:style>
  <w:style w:type="paragraph" w:styleId="1">
    <w:name w:val="heading 1"/>
    <w:basedOn w:val="a"/>
    <w:next w:val="a"/>
    <w:link w:val="10"/>
    <w:uiPriority w:val="9"/>
    <w:qFormat/>
    <w:rsid w:val="00E60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DF4"/>
    <w:rPr>
      <w:b/>
      <w:bCs/>
    </w:rPr>
  </w:style>
  <w:style w:type="character" w:styleId="a5">
    <w:name w:val="Emphasis"/>
    <w:basedOn w:val="a0"/>
    <w:uiPriority w:val="20"/>
    <w:qFormat/>
    <w:rsid w:val="00AE5D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DF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2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D6D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71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60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aff8">
    <w:name w:val="header_aff8"/>
    <w:basedOn w:val="a0"/>
    <w:rsid w:val="00E60175"/>
  </w:style>
  <w:style w:type="character" w:customStyle="1" w:styleId="headerafff1">
    <w:name w:val="header_afff1"/>
    <w:basedOn w:val="a0"/>
    <w:rsid w:val="00E60175"/>
  </w:style>
  <w:style w:type="character" w:styleId="a9">
    <w:name w:val="Placeholder Text"/>
    <w:basedOn w:val="a0"/>
    <w:uiPriority w:val="99"/>
    <w:semiHidden/>
    <w:rsid w:val="005214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last.by/encyklopedia/polistirol/" TargetMode="External"/><Relationship Id="rId13" Type="http://schemas.openxmlformats.org/officeDocument/2006/relationships/hyperlink" Target="https://mplast.by/encyklopedia/politetraftoretilen-ftoroplast-4-ftorlon-4-tefl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last.by/encyklopedia/polietilen/" TargetMode="External"/><Relationship Id="rId12" Type="http://schemas.openxmlformats.org/officeDocument/2006/relationships/hyperlink" Target="https://mplast.by/encyklopedia/polivinilidenhlori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plast.by/encyklopedia/polimetilmetakrilat/" TargetMode="External"/><Relationship Id="rId11" Type="http://schemas.openxmlformats.org/officeDocument/2006/relationships/hyperlink" Target="https://mplast.by/encyklopedia/polivinilhlorid-pvh/" TargetMode="External"/><Relationship Id="rId5" Type="http://schemas.openxmlformats.org/officeDocument/2006/relationships/hyperlink" Target="https://mplast.by/encyklopedia/polietilenoksi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plast.by/encyklopedia/polivinilidenftorid-ftoroplast-2-pv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last.by/encyklopedia/polivinilftorid/" TargetMode="External"/><Relationship Id="rId14" Type="http://schemas.openxmlformats.org/officeDocument/2006/relationships/hyperlink" Target="https://i1.wp.com/mplast.by/wp-content/uploads/2015/05/kislorodnyiy-indeks.png?ss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2020-12-17T14:07:00Z</cp:lastPrinted>
  <dcterms:created xsi:type="dcterms:W3CDTF">2020-12-10T13:57:00Z</dcterms:created>
  <dcterms:modified xsi:type="dcterms:W3CDTF">2021-04-17T06:56:00Z</dcterms:modified>
</cp:coreProperties>
</file>