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t>Цикли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Cs/>
          <w:sz w:val="24"/>
          <w:szCs w:val="24"/>
          <w:lang w:val="uk-UA"/>
        </w:rPr>
        <w:t>Теоретичні матеріали, необхідні для вирішення задач п.2.6, наведено у п.1.1.14 даного навчального посібника.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6.1.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У циклі з ізохорним підводом тепла робоче тіло з температурою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=400К стискається з 200 до 500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>. Відвід тепла здійснюється по ізобарі. При цьому температура знижується з 600 К до 350 К. Знайти термічний к. к. д. циклу. Властивості робочого тілу прийняти такими ж, як у повітря [8].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Рішення.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Знайдемо температуру робочого тіла у кінці ізохорного процесу: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3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4.2pt" o:ole="">
            <v:imagedata r:id="rId4" o:title=""/>
          </v:shape>
          <o:OLEObject Type="Embed" ProgID="Equation.3" ShapeID="_x0000_i1025" DrawAspect="Content" ObjectID="_1688459469" r:id="rId5"/>
        </w:objec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додатку Б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находимо середню теплоємність робочого тілу при постійному об’ємі в інтервалі температур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C1677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v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=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0,745 кДж/кг К.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Кількість підведеної теплоти: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q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= </w:t>
      </w:r>
      <w:proofErr w:type="spellStart"/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C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v</w:t>
      </w:r>
      <w:proofErr w:type="spellEnd"/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(T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3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T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) = 0,745(1000 – 400) = 447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  кДж/кг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додатку В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находимо середню теплоємність робочого тіла при постійному тиску в інтервалі температур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C1677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р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=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1,015 кДж/кг К.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Кількість відведеної теплоти: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q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= </w:t>
      </w:r>
      <w:proofErr w:type="spellStart"/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C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р</w:t>
      </w:r>
      <w:proofErr w:type="spellEnd"/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(T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4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T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) = 1,015(600 – 350) = 254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кДж/кг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Термічний к. к. д. циклу: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3379" w:dyaOrig="680">
          <v:shape id="_x0000_i1026" type="#_x0000_t75" style="width:169.2pt;height:34.2pt" o:ole="">
            <v:imagedata r:id="rId6" o:title=""/>
          </v:shape>
          <o:OLEObject Type="Embed" ProgID="Equation.3" ShapeID="_x0000_i1026" DrawAspect="Content" ObjectID="_1688459470" r:id="rId7"/>
        </w:objec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6.1.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У циклі з ізобарним підводом тепла робоче тіло з температурою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=450К змінює свій питомий об’єм з 0,43 до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v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(табл. 2.24). Відвід тепла здійснюється теж по ізобарі. При цьому температура знижується з 550 К до 340 К. Знайти термічний к. к. д. циклу. Властивості робочого тілу прийняти такими ж, як у азоту. 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Таблиця 2.24 – Вихідні данні для задачі 6.1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398"/>
        <w:gridCol w:w="692"/>
        <w:gridCol w:w="847"/>
        <w:gridCol w:w="847"/>
        <w:gridCol w:w="848"/>
        <w:gridCol w:w="847"/>
        <w:gridCol w:w="847"/>
        <w:gridCol w:w="848"/>
        <w:gridCol w:w="847"/>
        <w:gridCol w:w="847"/>
        <w:gridCol w:w="848"/>
      </w:tblGrid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v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/кг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0,23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0,21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</w:t>
            </w:r>
          </w:p>
        </w:tc>
      </w:tr>
    </w:tbl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6.2.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У циклі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Карно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η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 0,65,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730ﾰC"/>
        </w:smartTagPr>
        <w:r w:rsidRPr="00C1677C">
          <w:rPr>
            <w:rFonts w:ascii="Times New Roman" w:hAnsi="Times New Roman" w:cs="Times New Roman"/>
            <w:sz w:val="24"/>
            <w:szCs w:val="24"/>
            <w:lang w:val="uk-UA"/>
          </w:rPr>
          <w:t>730°C</w:t>
        </w:r>
      </w:smartTag>
      <w:r w:rsidRPr="00C1677C">
        <w:rPr>
          <w:rFonts w:ascii="Times New Roman" w:hAnsi="Times New Roman" w:cs="Times New Roman"/>
          <w:sz w:val="24"/>
          <w:szCs w:val="24"/>
          <w:lang w:val="uk-UA"/>
        </w:rPr>
        <w:t>. Визначити: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а) температуру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б) як треба підвищити температуру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, щоб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к.к.д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. становив 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η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t2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(табл. 2.25)?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в) як треба знизити температуру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, щоб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к.к.д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. становив 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η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t3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(табл. 2.25)?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Таблиця 2.25 – Вихідні данні для задачі 6.2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387"/>
        <w:gridCol w:w="748"/>
        <w:gridCol w:w="748"/>
        <w:gridCol w:w="748"/>
        <w:gridCol w:w="748"/>
        <w:gridCol w:w="925"/>
        <w:gridCol w:w="887"/>
        <w:gridCol w:w="900"/>
        <w:gridCol w:w="748"/>
        <w:gridCol w:w="748"/>
        <w:gridCol w:w="748"/>
      </w:tblGrid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η</w:t>
            </w:r>
            <w:r w:rsidRPr="00C1677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  <w:t>t2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0,67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0,69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0,66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0,73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0,85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η</w:t>
            </w:r>
            <w:r w:rsidRPr="00C1677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  <w:t>t3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0,67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0,68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0,69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0,655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0,665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0,675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0,71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0,72</w:t>
            </w:r>
          </w:p>
        </w:tc>
      </w:tr>
    </w:tbl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6.3.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У циклі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Карно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>η</w:t>
      </w:r>
      <w:r w:rsidRPr="00C1677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 0,7,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1000ﾰC"/>
        </w:smartTagPr>
        <w:r w:rsidRPr="00C1677C">
          <w:rPr>
            <w:rFonts w:ascii="Times New Roman" w:hAnsi="Times New Roman" w:cs="Times New Roman"/>
            <w:sz w:val="24"/>
            <w:szCs w:val="24"/>
            <w:lang w:val="uk-UA"/>
          </w:rPr>
          <w:t>1000°C</w:t>
        </w:r>
      </w:smartTag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. Як зміниться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к.к.д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., якщо температури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збільшити на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C1677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(табл. 2.26)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Таблиця 2.26 – Вихідні данні для задачі 6.3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5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t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°С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</w:tbl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6.4.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У циклі Отто задані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 400 К,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= 100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 700 К,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=1100К,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2.27). Знайти термічний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к.к.д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. циклу, ступінь стиснення ε і ступінь підвищення тиску λ. Робоче тіло являє собою суміш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N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% азоту і двооксиду вуглецю. 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Таблиця 2.27 – Вихідні данні для задачі 6.4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46" w:type="dxa"/>
        <w:jc w:val="right"/>
        <w:tblInd w:w="108" w:type="dxa"/>
        <w:tblLayout w:type="fixed"/>
        <w:tblLook w:val="0000"/>
      </w:tblPr>
      <w:tblGrid>
        <w:gridCol w:w="1234"/>
        <w:gridCol w:w="872"/>
        <w:gridCol w:w="872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N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</w:tbl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Задача 6.5.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Знайти ступень стиснення циклу Отто по заданим в таблиці 2.28 термічному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к.к.д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>. і показнику адіабати.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Таблиця 2.28 – Вихідні данні для задачі 6.5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01" w:type="dxa"/>
        <w:jc w:val="right"/>
        <w:tblInd w:w="108" w:type="dxa"/>
        <w:tblLayout w:type="fixed"/>
        <w:tblLook w:val="0000"/>
      </w:tblPr>
      <w:tblGrid>
        <w:gridCol w:w="1189"/>
        <w:gridCol w:w="872"/>
        <w:gridCol w:w="872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k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1,39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1,39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η</w:t>
            </w:r>
            <w:r w:rsidRPr="00C1677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  <w:t>t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0,43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0,49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0,57</w:t>
            </w:r>
          </w:p>
        </w:tc>
      </w:tr>
    </w:tbl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6.6.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У циклі Дизелю задані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 400К,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= 100кПа,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= 700К,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=1100К,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</w:t>
      </w:r>
      <w:r w:rsidRPr="00C1677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2.29). Знайти термічний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к.к.д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. циклу, ступінь стиснення </w:t>
      </w:r>
      <w:r w:rsidRPr="00C167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ε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і ступінь попереднього розширення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ρ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. Робоче тіло являє собою суміш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N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% азоту (див. табл. 2.29) і двооксиду вуглецю. 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t>Таблиця 2.29 – Вихідні данні для задачі 6.6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94" w:type="dxa"/>
        <w:jc w:val="center"/>
        <w:tblInd w:w="108" w:type="dxa"/>
        <w:tblLayout w:type="fixed"/>
        <w:tblLook w:val="0000"/>
      </w:tblPr>
      <w:tblGrid>
        <w:gridCol w:w="1382"/>
        <w:gridCol w:w="872"/>
        <w:gridCol w:w="872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N</w:t>
            </w: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</w:tbl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1677C" w:rsidRPr="00C1677C" w:rsidRDefault="00C1677C" w:rsidP="00C1677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6.7. 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Знайти ступень стиснення циклу Дизеля по заданим термічному </w:t>
      </w:r>
      <w:proofErr w:type="spellStart"/>
      <w:r w:rsidRPr="00C1677C">
        <w:rPr>
          <w:rFonts w:ascii="Times New Roman" w:hAnsi="Times New Roman" w:cs="Times New Roman"/>
          <w:sz w:val="24"/>
          <w:szCs w:val="24"/>
          <w:lang w:val="uk-UA"/>
        </w:rPr>
        <w:t>к.к.д</w:t>
      </w:r>
      <w:proofErr w:type="spellEnd"/>
      <w:r w:rsidRPr="00C1677C">
        <w:rPr>
          <w:rFonts w:ascii="Times New Roman" w:hAnsi="Times New Roman" w:cs="Times New Roman"/>
          <w:sz w:val="24"/>
          <w:szCs w:val="24"/>
          <w:lang w:val="uk-UA"/>
        </w:rPr>
        <w:t xml:space="preserve">. і ступеню попереднього розширення (див. табл. 2.30). Показник адіабати </w:t>
      </w:r>
      <w:r w:rsidRPr="00C1677C">
        <w:rPr>
          <w:rFonts w:ascii="Times New Roman" w:hAnsi="Times New Roman" w:cs="Times New Roman"/>
          <w:i/>
          <w:iCs/>
          <w:sz w:val="24"/>
          <w:szCs w:val="24"/>
          <w:lang w:val="uk-UA"/>
        </w:rPr>
        <w:t>k</w:t>
      </w:r>
      <w:r w:rsidRPr="00C1677C">
        <w:rPr>
          <w:rFonts w:ascii="Times New Roman" w:hAnsi="Times New Roman" w:cs="Times New Roman"/>
          <w:sz w:val="24"/>
          <w:szCs w:val="24"/>
          <w:lang w:val="uk-UA"/>
        </w:rPr>
        <w:t>=1,38.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77C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Таблиця 2.30 – Вихідні данні для задачі 6.7</w:t>
      </w: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35" w:type="dxa"/>
        <w:jc w:val="center"/>
        <w:tblInd w:w="108" w:type="dxa"/>
        <w:tblLayout w:type="fixed"/>
        <w:tblLook w:val="0000"/>
      </w:tblPr>
      <w:tblGrid>
        <w:gridCol w:w="1322"/>
        <w:gridCol w:w="873"/>
        <w:gridCol w:w="873"/>
        <w:gridCol w:w="873"/>
        <w:gridCol w:w="873"/>
        <w:gridCol w:w="873"/>
        <w:gridCol w:w="873"/>
        <w:gridCol w:w="856"/>
        <w:gridCol w:w="873"/>
        <w:gridCol w:w="873"/>
        <w:gridCol w:w="873"/>
      </w:tblGrid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ρ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</w:t>
            </w:r>
          </w:p>
        </w:tc>
      </w:tr>
      <w:tr w:rsidR="00C1677C" w:rsidRPr="00C1677C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η</w:t>
            </w:r>
            <w:r w:rsidRPr="00C1677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  <w:t>t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0,52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0,66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77C" w:rsidRPr="00C1677C" w:rsidRDefault="00C1677C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0,53</w:t>
            </w:r>
          </w:p>
        </w:tc>
      </w:tr>
    </w:tbl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7C" w:rsidRPr="00C1677C" w:rsidRDefault="00C1677C" w:rsidP="00C167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89D" w:rsidRPr="00C1677C" w:rsidRDefault="0003089D">
      <w:pPr>
        <w:rPr>
          <w:rFonts w:ascii="Times New Roman" w:hAnsi="Times New Roman" w:cs="Times New Roman"/>
          <w:sz w:val="24"/>
          <w:szCs w:val="24"/>
        </w:rPr>
      </w:pPr>
    </w:p>
    <w:sectPr w:rsidR="0003089D" w:rsidRPr="00C1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77C"/>
    <w:rsid w:val="0003089D"/>
    <w:rsid w:val="00C1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3039</Characters>
  <Application>Microsoft Office Word</Application>
  <DocSecurity>0</DocSecurity>
  <Lines>25</Lines>
  <Paragraphs>7</Paragraphs>
  <ScaleCrop>false</ScaleCrop>
  <Company>USN Team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2021-07-22T08:40:00Z</dcterms:created>
  <dcterms:modified xsi:type="dcterms:W3CDTF">2021-07-22T08:40:00Z</dcterms:modified>
</cp:coreProperties>
</file>