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B5784D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Котлові установки</w:t>
      </w: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5784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Теоретичні матеріали, необхідні для вирішення задач п.2.10, наведено у п.1.3.3 та у </w:t>
      </w:r>
      <w:r w:rsidRPr="00B5784D">
        <w:rPr>
          <w:rFonts w:ascii="Times New Roman" w:hAnsi="Times New Roman" w:cs="Times New Roman"/>
          <w:bCs/>
          <w:i/>
          <w:sz w:val="24"/>
          <w:szCs w:val="24"/>
          <w:lang w:val="uk-UA"/>
        </w:rPr>
        <w:t>додатку Д</w:t>
      </w:r>
      <w:r w:rsidRPr="00B5784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даного навчального посібника.</w:t>
      </w: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84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10.1. 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Скласти тепловий баланс котельної установки, якщо початкова температура живильної води 25ºС. Параметри пари, що йде споживачам: </w:t>
      </w:r>
      <w:r w:rsidRPr="00B5784D">
        <w:rPr>
          <w:rFonts w:ascii="Times New Roman" w:hAnsi="Times New Roman" w:cs="Times New Roman"/>
          <w:i/>
          <w:iCs/>
          <w:sz w:val="24"/>
          <w:szCs w:val="24"/>
          <w:lang w:val="uk-UA"/>
        </w:rPr>
        <w:t>Р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=5МПа; </w:t>
      </w:r>
      <w:r w:rsidRPr="00B5784D">
        <w:rPr>
          <w:rFonts w:ascii="Times New Roman" w:hAnsi="Times New Roman" w:cs="Times New Roman"/>
          <w:i/>
          <w:iCs/>
          <w:sz w:val="24"/>
          <w:szCs w:val="24"/>
          <w:lang w:val="uk-UA"/>
        </w:rPr>
        <w:t>t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 = 300ºС. Паропродуктивність </w:t>
      </w:r>
      <w:r w:rsidRPr="00B5784D">
        <w:rPr>
          <w:rFonts w:ascii="Times New Roman" w:hAnsi="Times New Roman" w:cs="Times New Roman"/>
          <w:i/>
          <w:iCs/>
          <w:sz w:val="24"/>
          <w:szCs w:val="24"/>
          <w:lang w:val="uk-UA"/>
        </w:rPr>
        <w:t>D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 = 10 кг/с. У топці спалюється вугілля з </w:t>
      </w:r>
      <w:r w:rsidRPr="00B5784D">
        <w:rPr>
          <w:rFonts w:ascii="Times New Roman" w:hAnsi="Times New Roman" w:cs="Times New Roman"/>
          <w:i/>
          <w:sz w:val="24"/>
          <w:szCs w:val="24"/>
          <w:highlight w:val="white"/>
          <w:lang w:val="uk-UA"/>
        </w:rPr>
        <w:t>Q</w:t>
      </w:r>
      <w:r w:rsidRPr="00B5784D">
        <w:rPr>
          <w:rFonts w:ascii="Times New Roman" w:hAnsi="Times New Roman" w:cs="Times New Roman"/>
          <w:i/>
          <w:sz w:val="24"/>
          <w:szCs w:val="24"/>
          <w:highlight w:val="white"/>
          <w:vertAlign w:val="subscript"/>
          <w:lang w:val="uk-UA"/>
        </w:rPr>
        <w:t>н</w:t>
      </w:r>
      <w:r w:rsidRPr="00B5784D">
        <w:rPr>
          <w:rFonts w:ascii="Times New Roman" w:hAnsi="Times New Roman" w:cs="Times New Roman"/>
          <w:i/>
          <w:sz w:val="24"/>
          <w:szCs w:val="24"/>
          <w:highlight w:val="white"/>
          <w:vertAlign w:val="superscript"/>
          <w:lang w:val="uk-UA"/>
        </w:rPr>
        <w:t>Р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=40МДж/кг у кількості 2815 кг/год. Фізичне тепло палива та повітря – 200кДж/кг. Втрати тепла з газами, що відходять складають 2100 кВт; втрати через стінки агрегату – 300 кВт; втрати від механічного недопалу -100 кВт; від хімічного недопалу – 150 кВт. Інші втрати – зі шлаком. </w:t>
      </w: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84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10.2. 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Визначити витрати газу з </w:t>
      </w:r>
      <w:proofErr w:type="spellStart"/>
      <w:r w:rsidRPr="00B5784D">
        <w:rPr>
          <w:rFonts w:ascii="Times New Roman" w:hAnsi="Times New Roman" w:cs="Times New Roman"/>
          <w:i/>
          <w:sz w:val="24"/>
          <w:szCs w:val="24"/>
          <w:highlight w:val="white"/>
          <w:lang w:val="uk-UA"/>
        </w:rPr>
        <w:t>Q</w:t>
      </w:r>
      <w:r w:rsidRPr="00B5784D">
        <w:rPr>
          <w:rFonts w:ascii="Times New Roman" w:hAnsi="Times New Roman" w:cs="Times New Roman"/>
          <w:i/>
          <w:sz w:val="24"/>
          <w:szCs w:val="24"/>
          <w:highlight w:val="white"/>
          <w:vertAlign w:val="subscript"/>
          <w:lang w:val="uk-UA"/>
        </w:rPr>
        <w:t>н</w:t>
      </w:r>
      <w:r w:rsidRPr="00B5784D">
        <w:rPr>
          <w:rFonts w:ascii="Times New Roman" w:hAnsi="Times New Roman" w:cs="Times New Roman"/>
          <w:i/>
          <w:sz w:val="24"/>
          <w:szCs w:val="24"/>
          <w:highlight w:val="white"/>
          <w:vertAlign w:val="superscript"/>
          <w:lang w:val="uk-UA"/>
        </w:rPr>
        <w:t>Р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>=</w:t>
      </w:r>
      <w:proofErr w:type="spellEnd"/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 33 </w:t>
      </w:r>
      <w:proofErr w:type="spellStart"/>
      <w:r w:rsidRPr="00B5784D">
        <w:rPr>
          <w:rFonts w:ascii="Times New Roman" w:hAnsi="Times New Roman" w:cs="Times New Roman"/>
          <w:sz w:val="24"/>
          <w:szCs w:val="24"/>
          <w:lang w:val="uk-UA"/>
        </w:rPr>
        <w:t>МДж</w:t>
      </w:r>
      <w:proofErr w:type="spellEnd"/>
      <w:r w:rsidRPr="00B5784D">
        <w:rPr>
          <w:rFonts w:ascii="Times New Roman" w:hAnsi="Times New Roman" w:cs="Times New Roman"/>
          <w:sz w:val="24"/>
          <w:szCs w:val="24"/>
          <w:lang w:val="uk-UA"/>
        </w:rPr>
        <w:t>/м</w:t>
      </w:r>
      <w:r w:rsidRPr="00B5784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 для отримання 100 т пари у годину із заданими у табл. 2.53 параметрами, якщо втрати тепла складають: </w:t>
      </w:r>
      <w:r w:rsidRPr="00B5784D">
        <w:rPr>
          <w:rFonts w:ascii="Times New Roman" w:hAnsi="Times New Roman" w:cs="Times New Roman"/>
          <w:i/>
          <w:iCs/>
          <w:sz w:val="24"/>
          <w:szCs w:val="24"/>
          <w:lang w:val="uk-UA"/>
        </w:rPr>
        <w:t>q</w:t>
      </w:r>
      <w:r w:rsidRPr="00B5784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 = 4%; </w:t>
      </w:r>
      <w:r w:rsidRPr="00B5784D">
        <w:rPr>
          <w:rFonts w:ascii="Times New Roman" w:hAnsi="Times New Roman" w:cs="Times New Roman"/>
          <w:i/>
          <w:iCs/>
          <w:sz w:val="24"/>
          <w:szCs w:val="24"/>
          <w:lang w:val="uk-UA"/>
        </w:rPr>
        <w:t>q</w:t>
      </w:r>
      <w:r w:rsidRPr="00B5784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>=</w:t>
      </w:r>
      <w:r w:rsidRPr="00B5784D">
        <w:rPr>
          <w:rFonts w:ascii="Times New Roman" w:hAnsi="Times New Roman" w:cs="Times New Roman"/>
          <w:i/>
          <w:iCs/>
          <w:sz w:val="24"/>
          <w:szCs w:val="24"/>
          <w:lang w:val="uk-UA"/>
        </w:rPr>
        <w:t>q</w:t>
      </w:r>
      <w:r w:rsidRPr="00B5784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=0; </w:t>
      </w:r>
      <w:r w:rsidRPr="00B5784D">
        <w:rPr>
          <w:rFonts w:ascii="Times New Roman" w:hAnsi="Times New Roman" w:cs="Times New Roman"/>
          <w:i/>
          <w:iCs/>
          <w:sz w:val="24"/>
          <w:szCs w:val="24"/>
          <w:lang w:val="uk-UA"/>
        </w:rPr>
        <w:t>q</w:t>
      </w:r>
      <w:r w:rsidRPr="00B5784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5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>=1,5 %. Фізичне тепло палива та повітря складає 2% від хімічного тепла палива.</w:t>
      </w: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5784D">
        <w:rPr>
          <w:rFonts w:ascii="Times New Roman" w:hAnsi="Times New Roman" w:cs="Times New Roman"/>
          <w:sz w:val="24"/>
          <w:szCs w:val="24"/>
          <w:lang w:val="uk-UA"/>
        </w:rPr>
        <w:t>Таблиця 2.53 – Вихідні данні для задачі 2.44</w:t>
      </w: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464" w:type="dxa"/>
        <w:jc w:val="center"/>
        <w:tblInd w:w="108" w:type="dxa"/>
        <w:tblLayout w:type="fixed"/>
        <w:tblLook w:val="0000"/>
      </w:tblPr>
      <w:tblGrid>
        <w:gridCol w:w="1440"/>
        <w:gridCol w:w="802"/>
        <w:gridCol w:w="802"/>
        <w:gridCol w:w="803"/>
        <w:gridCol w:w="802"/>
        <w:gridCol w:w="803"/>
        <w:gridCol w:w="802"/>
        <w:gridCol w:w="802"/>
        <w:gridCol w:w="803"/>
        <w:gridCol w:w="802"/>
        <w:gridCol w:w="803"/>
      </w:tblGrid>
      <w:tr w:rsidR="00B5784D" w:rsidRPr="00B5784D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B5784D" w:rsidRPr="00B5784D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Т</w:t>
            </w: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ºС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475</w:t>
            </w:r>
          </w:p>
        </w:tc>
      </w:tr>
      <w:tr w:rsidR="00B5784D" w:rsidRPr="00B5784D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</w:t>
            </w: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МПа</w:t>
            </w:r>
            <w:proofErr w:type="spellEnd"/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6,5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8,5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</w:tbl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5784D" w:rsidRPr="00B5784D" w:rsidRDefault="00B5784D" w:rsidP="00B5784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84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10.3. 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Визначити паропродуктивність котельної установки за заданими у табл. 2.54 параметрами пари та витратам твердого палива </w:t>
      </w:r>
      <w:r w:rsidRPr="00B5784D">
        <w:rPr>
          <w:rFonts w:ascii="Times New Roman" w:hAnsi="Times New Roman" w:cs="Times New Roman"/>
          <w:i/>
          <w:iCs/>
          <w:sz w:val="24"/>
          <w:szCs w:val="24"/>
          <w:lang w:val="uk-UA"/>
        </w:rPr>
        <w:t>B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5784D">
        <w:rPr>
          <w:rFonts w:ascii="Times New Roman" w:hAnsi="Times New Roman" w:cs="Times New Roman"/>
          <w:i/>
          <w:sz w:val="24"/>
          <w:szCs w:val="24"/>
          <w:highlight w:val="white"/>
          <w:lang w:val="uk-UA"/>
        </w:rPr>
        <w:t>Q</w:t>
      </w:r>
      <w:r w:rsidRPr="00B5784D">
        <w:rPr>
          <w:rFonts w:ascii="Times New Roman" w:hAnsi="Times New Roman" w:cs="Times New Roman"/>
          <w:i/>
          <w:sz w:val="24"/>
          <w:szCs w:val="24"/>
          <w:highlight w:val="white"/>
          <w:vertAlign w:val="subscript"/>
          <w:lang w:val="uk-UA"/>
        </w:rPr>
        <w:t>н</w:t>
      </w:r>
      <w:r w:rsidRPr="00B5784D">
        <w:rPr>
          <w:rFonts w:ascii="Times New Roman" w:hAnsi="Times New Roman" w:cs="Times New Roman"/>
          <w:i/>
          <w:sz w:val="24"/>
          <w:szCs w:val="24"/>
          <w:highlight w:val="white"/>
          <w:vertAlign w:val="superscript"/>
          <w:lang w:val="uk-UA"/>
        </w:rPr>
        <w:t>Р</w:t>
      </w:r>
      <w:proofErr w:type="spellEnd"/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 = 36 500 кДж/кг; </w:t>
      </w:r>
      <w:r w:rsidRPr="00B5784D">
        <w:rPr>
          <w:rFonts w:ascii="Times New Roman" w:hAnsi="Times New Roman" w:cs="Times New Roman"/>
          <w:i/>
          <w:iCs/>
          <w:sz w:val="24"/>
          <w:szCs w:val="24"/>
          <w:lang w:val="uk-UA"/>
        </w:rPr>
        <w:t>q</w:t>
      </w:r>
      <w:r w:rsidRPr="00B5784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 = 4%; </w:t>
      </w:r>
      <w:r w:rsidRPr="00B5784D">
        <w:rPr>
          <w:rFonts w:ascii="Times New Roman" w:hAnsi="Times New Roman" w:cs="Times New Roman"/>
          <w:i/>
          <w:iCs/>
          <w:sz w:val="24"/>
          <w:szCs w:val="24"/>
          <w:lang w:val="uk-UA"/>
        </w:rPr>
        <w:t>q</w:t>
      </w:r>
      <w:r w:rsidRPr="00B5784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= 0,3%; </w:t>
      </w:r>
      <w:r w:rsidRPr="00B5784D">
        <w:rPr>
          <w:rFonts w:ascii="Times New Roman" w:hAnsi="Times New Roman" w:cs="Times New Roman"/>
          <w:i/>
          <w:iCs/>
          <w:sz w:val="24"/>
          <w:szCs w:val="24"/>
          <w:lang w:val="uk-UA"/>
        </w:rPr>
        <w:t>q</w:t>
      </w:r>
      <w:r w:rsidRPr="00B5784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=0,5%; </w:t>
      </w:r>
      <w:r w:rsidRPr="00B5784D">
        <w:rPr>
          <w:rFonts w:ascii="Times New Roman" w:hAnsi="Times New Roman" w:cs="Times New Roman"/>
          <w:i/>
          <w:iCs/>
          <w:sz w:val="24"/>
          <w:szCs w:val="24"/>
          <w:lang w:val="uk-UA"/>
        </w:rPr>
        <w:t>q</w:t>
      </w:r>
      <w:r w:rsidRPr="00B5784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5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=1,5%; </w:t>
      </w:r>
      <w:r w:rsidRPr="00B5784D">
        <w:rPr>
          <w:rFonts w:ascii="Times New Roman" w:hAnsi="Times New Roman" w:cs="Times New Roman"/>
          <w:i/>
          <w:iCs/>
          <w:sz w:val="24"/>
          <w:szCs w:val="24"/>
          <w:lang w:val="uk-UA"/>
        </w:rPr>
        <w:t>q</w:t>
      </w:r>
      <w:r w:rsidRPr="00B5784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6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>= 0,2%. Фізичне тепло палива та повітря складає 0,5% від хімічного тепла палива. Температура живильної води 18ºС.</w:t>
      </w:r>
    </w:p>
    <w:p w:rsidR="00B5784D" w:rsidRPr="00B5784D" w:rsidRDefault="00B5784D" w:rsidP="00B5784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784D" w:rsidRPr="00B5784D" w:rsidRDefault="00B5784D" w:rsidP="00B5784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784D" w:rsidRPr="00B5784D" w:rsidRDefault="00B5784D" w:rsidP="00B5784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5784D">
        <w:rPr>
          <w:rFonts w:ascii="Times New Roman" w:hAnsi="Times New Roman" w:cs="Times New Roman"/>
          <w:sz w:val="24"/>
          <w:szCs w:val="24"/>
          <w:lang w:val="uk-UA"/>
        </w:rPr>
        <w:t>Таблиця 2.54 – Вихідні данні для задачі 2.45</w:t>
      </w: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-68" w:type="dxa"/>
        <w:tblLayout w:type="fixed"/>
        <w:tblLook w:val="0000"/>
      </w:tblPr>
      <w:tblGrid>
        <w:gridCol w:w="1319"/>
        <w:gridCol w:w="782"/>
        <w:gridCol w:w="783"/>
        <w:gridCol w:w="783"/>
        <w:gridCol w:w="783"/>
        <w:gridCol w:w="783"/>
        <w:gridCol w:w="782"/>
        <w:gridCol w:w="783"/>
        <w:gridCol w:w="783"/>
        <w:gridCol w:w="783"/>
        <w:gridCol w:w="783"/>
      </w:tblGrid>
      <w:tr w:rsidR="00B5784D" w:rsidRPr="00B5784D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B5784D" w:rsidRPr="00B5784D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Т</w:t>
            </w: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ºС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475</w:t>
            </w:r>
          </w:p>
        </w:tc>
      </w:tr>
      <w:tr w:rsidR="00B5784D" w:rsidRPr="00B5784D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</w:t>
            </w: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МПа</w:t>
            </w:r>
            <w:proofErr w:type="spellEnd"/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6,5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8,5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9,5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7,5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B5784D" w:rsidRPr="00B5784D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</w:t>
            </w: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т/год.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</w:tbl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 xml:space="preserve"> </w:t>
      </w:r>
      <w:r w:rsidRPr="00B5784D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 xml:space="preserve"> </w:t>
      </w:r>
      <w:r w:rsidRPr="00B5784D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Рекуператори</w:t>
      </w: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5784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Теоретичні матеріали, необхідні для вирішення задач </w:t>
      </w:r>
      <w:r w:rsidR="00B536D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5784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наведено у п.1.3.5 даного навчального посібника.</w:t>
      </w: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84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Приклад 11.1. 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У рекуператорі димові гази нагрівають повітря. Витрати газів </w:t>
      </w:r>
      <w:proofErr w:type="spellStart"/>
      <w:r w:rsidRPr="00B5784D">
        <w:rPr>
          <w:rFonts w:ascii="Times New Roman" w:hAnsi="Times New Roman" w:cs="Times New Roman"/>
          <w:i/>
          <w:iCs/>
          <w:sz w:val="24"/>
          <w:szCs w:val="24"/>
          <w:lang w:val="uk-UA"/>
        </w:rPr>
        <w:t>G</w:t>
      </w:r>
      <w:r w:rsidRPr="00B5784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г</w:t>
      </w:r>
      <w:proofErr w:type="spellEnd"/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 = 20 000 м</w:t>
      </w:r>
      <w:r w:rsidRPr="00B5784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/год., повітря – </w:t>
      </w:r>
      <w:proofErr w:type="spellStart"/>
      <w:r w:rsidRPr="00B5784D">
        <w:rPr>
          <w:rFonts w:ascii="Times New Roman" w:hAnsi="Times New Roman" w:cs="Times New Roman"/>
          <w:i/>
          <w:iCs/>
          <w:sz w:val="24"/>
          <w:szCs w:val="24"/>
          <w:lang w:val="uk-UA"/>
        </w:rPr>
        <w:t>G</w:t>
      </w:r>
      <w:r w:rsidRPr="00B5784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п</w:t>
      </w:r>
      <w:proofErr w:type="spellEnd"/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 = 15 000 м</w:t>
      </w:r>
      <w:r w:rsidRPr="00B5784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/год. (за н. у.). Початкова температура димових газів  </w:t>
      </w:r>
      <w:proofErr w:type="spellStart"/>
      <w:r w:rsidRPr="00B5784D">
        <w:rPr>
          <w:rFonts w:ascii="Times New Roman" w:hAnsi="Times New Roman" w:cs="Times New Roman"/>
          <w:i/>
          <w:iCs/>
          <w:sz w:val="24"/>
          <w:szCs w:val="24"/>
          <w:lang w:val="uk-UA"/>
        </w:rPr>
        <w:t>t</w:t>
      </w:r>
      <w:r w:rsidRPr="00B5784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г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>'</w:t>
      </w:r>
      <w:proofErr w:type="spellEnd"/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 = 800°С, повітря </w:t>
      </w:r>
      <w:proofErr w:type="spellStart"/>
      <w:r w:rsidRPr="00B5784D">
        <w:rPr>
          <w:rFonts w:ascii="Times New Roman" w:hAnsi="Times New Roman" w:cs="Times New Roman"/>
          <w:i/>
          <w:iCs/>
          <w:sz w:val="24"/>
          <w:szCs w:val="24"/>
          <w:lang w:val="uk-UA"/>
        </w:rPr>
        <w:t>t</w:t>
      </w:r>
      <w:r w:rsidRPr="00B5784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п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>'</w:t>
      </w:r>
      <w:proofErr w:type="spellEnd"/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 = 20 °С. Температура газів на виході з рекуператора </w:t>
      </w:r>
      <w:proofErr w:type="spellStart"/>
      <w:r w:rsidRPr="00B5784D">
        <w:rPr>
          <w:rFonts w:ascii="Times New Roman" w:hAnsi="Times New Roman" w:cs="Times New Roman"/>
          <w:i/>
          <w:iCs/>
          <w:sz w:val="24"/>
          <w:szCs w:val="24"/>
          <w:lang w:val="uk-UA"/>
        </w:rPr>
        <w:t>t</w:t>
      </w:r>
      <w:r w:rsidRPr="00B5784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г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>''</w:t>
      </w:r>
      <w:proofErr w:type="spellEnd"/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 = 350 °С. До якої температури нагрівається повітря? Прийняти, що теплоємність димових газів приблизно дорівнює теплоємності повітря [8].</w:t>
      </w: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84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Рішення. </w:t>
      </w:r>
      <w:proofErr w:type="spellStart"/>
      <w:r w:rsidRPr="00B5784D">
        <w:rPr>
          <w:rFonts w:ascii="Times New Roman" w:hAnsi="Times New Roman" w:cs="Times New Roman"/>
          <w:sz w:val="24"/>
          <w:szCs w:val="24"/>
          <w:lang w:val="uk-UA"/>
        </w:rPr>
        <w:t>Запишимо</w:t>
      </w:r>
      <w:proofErr w:type="spellEnd"/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 рівняння теплового балансу, приймаючи, що теплоємність димових газів приблизно дорівнює теплоємності повітря (</w:t>
      </w:r>
      <w:r w:rsidRPr="00B5784D"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Pr="00B5784D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Г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 =</w:t>
      </w:r>
      <w:r w:rsidRPr="00B5784D"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Pr="00B5784D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П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>=</w:t>
      </w:r>
      <w:r w:rsidRPr="00B5784D"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>):</w:t>
      </w: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84D">
        <w:rPr>
          <w:rFonts w:ascii="Times New Roman" w:hAnsi="Times New Roman" w:cs="Times New Roman"/>
          <w:i/>
          <w:sz w:val="24"/>
          <w:szCs w:val="24"/>
          <w:lang w:val="uk-UA"/>
        </w:rPr>
        <w:t>G</w:t>
      </w:r>
      <w:r w:rsidRPr="00B5784D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Г</w:t>
      </w:r>
      <w:r w:rsidRPr="00B5784D">
        <w:rPr>
          <w:rFonts w:ascii="Times New Roman" w:hAnsi="Times New Roman" w:cs="Times New Roman"/>
          <w:i/>
          <w:sz w:val="24"/>
          <w:szCs w:val="24"/>
          <w:lang w:val="uk-UA"/>
        </w:rPr>
        <w:t>С (</w:t>
      </w:r>
      <w:proofErr w:type="spellStart"/>
      <w:r w:rsidRPr="00B5784D">
        <w:rPr>
          <w:rFonts w:ascii="Times New Roman" w:hAnsi="Times New Roman" w:cs="Times New Roman"/>
          <w:i/>
          <w:sz w:val="24"/>
          <w:szCs w:val="24"/>
          <w:lang w:val="uk-UA"/>
        </w:rPr>
        <w:t>t'</w:t>
      </w:r>
      <w:r w:rsidRPr="00B5784D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Г</w:t>
      </w:r>
      <w:proofErr w:type="spellEnd"/>
      <w:r w:rsidRPr="00B5784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 t"</w:t>
      </w:r>
      <w:r w:rsidRPr="00B5784D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Г</w:t>
      </w:r>
      <w:r w:rsidRPr="00B5784D">
        <w:rPr>
          <w:rFonts w:ascii="Times New Roman" w:hAnsi="Times New Roman" w:cs="Times New Roman"/>
          <w:i/>
          <w:sz w:val="24"/>
          <w:szCs w:val="24"/>
          <w:lang w:val="uk-UA"/>
        </w:rPr>
        <w:t>) = G</w:t>
      </w:r>
      <w:r w:rsidRPr="00B5784D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П</w:t>
      </w:r>
      <w:r w:rsidRPr="00B5784D">
        <w:rPr>
          <w:rFonts w:ascii="Times New Roman" w:hAnsi="Times New Roman" w:cs="Times New Roman"/>
          <w:i/>
          <w:sz w:val="24"/>
          <w:szCs w:val="24"/>
          <w:lang w:val="uk-UA"/>
        </w:rPr>
        <w:t>C (t"</w:t>
      </w:r>
      <w:r w:rsidRPr="00B5784D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П</w:t>
      </w:r>
      <w:r w:rsidRPr="00B5784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 </w:t>
      </w:r>
      <w:proofErr w:type="spellStart"/>
      <w:r w:rsidRPr="00B5784D">
        <w:rPr>
          <w:rFonts w:ascii="Times New Roman" w:hAnsi="Times New Roman" w:cs="Times New Roman"/>
          <w:i/>
          <w:sz w:val="24"/>
          <w:szCs w:val="24"/>
          <w:lang w:val="uk-UA"/>
        </w:rPr>
        <w:t>t'</w:t>
      </w:r>
      <w:r w:rsidRPr="00B5784D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П</w:t>
      </w:r>
      <w:proofErr w:type="spellEnd"/>
      <w:r w:rsidRPr="00B5784D">
        <w:rPr>
          <w:rFonts w:ascii="Times New Roman" w:hAnsi="Times New Roman" w:cs="Times New Roman"/>
          <w:i/>
          <w:sz w:val="24"/>
          <w:szCs w:val="24"/>
          <w:lang w:val="uk-UA"/>
        </w:rPr>
        <w:t>).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84D">
        <w:rPr>
          <w:rFonts w:ascii="Times New Roman" w:hAnsi="Times New Roman" w:cs="Times New Roman"/>
          <w:sz w:val="24"/>
          <w:szCs w:val="24"/>
          <w:lang w:val="uk-UA"/>
        </w:rPr>
        <w:lastRenderedPageBreak/>
        <w:t>Звідси знайдемо температуру до якої нагрівається повітря:</w:t>
      </w: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84D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53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pt;height:36.6pt" o:ole="">
            <v:imagedata r:id="rId4" o:title=""/>
          </v:shape>
          <o:OLEObject Type="Embed" ProgID="Equation.3" ShapeID="_x0000_i1025" DrawAspect="Content" ObjectID="_1688459941" r:id="rId5"/>
        </w:object>
      </w:r>
      <w:proofErr w:type="spellStart"/>
      <w:r w:rsidRPr="00B5784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End"/>
      <w:r w:rsidRPr="00B5784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84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11.1. 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У рекуператорі гарячим теплоносієм є двооксид вуглецю, холодним – повітря. Витрати </w:t>
      </w:r>
      <w:proofErr w:type="spellStart"/>
      <w:r w:rsidRPr="00B5784D">
        <w:rPr>
          <w:rFonts w:ascii="Times New Roman" w:hAnsi="Times New Roman" w:cs="Times New Roman"/>
          <w:sz w:val="24"/>
          <w:szCs w:val="24"/>
          <w:lang w:val="uk-UA"/>
        </w:rPr>
        <w:t>СО</w:t>
      </w:r>
      <w:r w:rsidRPr="00B5784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proofErr w:type="spellEnd"/>
      <w:r w:rsidRPr="00B5784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 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>- 30 000 м</w:t>
      </w:r>
      <w:r w:rsidRPr="00B5784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>/год., повітря – 25 000 м</w:t>
      </w:r>
      <w:r w:rsidRPr="00B5784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/год. (за </w:t>
      </w:r>
      <w:proofErr w:type="spellStart"/>
      <w:r w:rsidRPr="00B5784D">
        <w:rPr>
          <w:rFonts w:ascii="Times New Roman" w:hAnsi="Times New Roman" w:cs="Times New Roman"/>
          <w:sz w:val="24"/>
          <w:szCs w:val="24"/>
          <w:lang w:val="uk-UA"/>
        </w:rPr>
        <w:t>н.у</w:t>
      </w:r>
      <w:proofErr w:type="spellEnd"/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.). Початкова температура </w:t>
      </w:r>
      <w:proofErr w:type="spellStart"/>
      <w:r w:rsidRPr="00B5784D">
        <w:rPr>
          <w:rFonts w:ascii="Times New Roman" w:hAnsi="Times New Roman" w:cs="Times New Roman"/>
          <w:sz w:val="24"/>
          <w:szCs w:val="24"/>
          <w:lang w:val="uk-UA"/>
        </w:rPr>
        <w:t>СО</w:t>
      </w:r>
      <w:r w:rsidRPr="00B5784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proofErr w:type="spellEnd"/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 500°С, повітря 10 °С. Температура повітря на виході з рекуператора 220°С. До якої температури охолоджується двооксид вуглецю?</w:t>
      </w: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84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11.2. 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>Визначити необхідні витрати димових газів заданого у табл. 2.38 складу для нагріву 40 000 (н)м</w:t>
      </w:r>
      <w:r w:rsidRPr="00B5784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/год. повітря від 20 до 400ºС, якщо початкова температура газів </w:t>
      </w:r>
      <w:r w:rsidRPr="00B5784D">
        <w:rPr>
          <w:rFonts w:ascii="Times New Roman" w:hAnsi="Times New Roman" w:cs="Times New Roman"/>
          <w:i/>
          <w:iCs/>
          <w:sz w:val="24"/>
          <w:szCs w:val="24"/>
          <w:lang w:val="uk-UA"/>
        </w:rPr>
        <w:t>t,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ºС (див. табл. 2.55), кінцева - 450ºС. </w:t>
      </w: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5784D">
        <w:rPr>
          <w:rFonts w:ascii="Times New Roman" w:hAnsi="Times New Roman" w:cs="Times New Roman"/>
          <w:sz w:val="24"/>
          <w:szCs w:val="24"/>
          <w:lang w:val="uk-UA"/>
        </w:rPr>
        <w:t>Таблиця 2.55 – Вихідні данні для задачі 11.2</w:t>
      </w: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973" w:type="dxa"/>
        <w:jc w:val="center"/>
        <w:tblInd w:w="108" w:type="dxa"/>
        <w:tblLayout w:type="fixed"/>
        <w:tblLook w:val="0000"/>
      </w:tblPr>
      <w:tblGrid>
        <w:gridCol w:w="1260"/>
        <w:gridCol w:w="873"/>
        <w:gridCol w:w="873"/>
        <w:gridCol w:w="873"/>
        <w:gridCol w:w="873"/>
        <w:gridCol w:w="873"/>
        <w:gridCol w:w="873"/>
        <w:gridCol w:w="856"/>
        <w:gridCol w:w="873"/>
        <w:gridCol w:w="873"/>
        <w:gridCol w:w="873"/>
      </w:tblGrid>
      <w:tr w:rsidR="00B5784D" w:rsidRPr="00B5784D" w:rsidTr="00002BC0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B5784D" w:rsidRPr="00B5784D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t,</w:t>
            </w: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ºС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850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870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680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740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950</w:t>
            </w:r>
          </w:p>
        </w:tc>
      </w:tr>
      <w:tr w:rsidR="00B5784D" w:rsidRPr="00B5784D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 w:rsidRPr="00B5784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proofErr w:type="spellEnd"/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%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B5784D" w:rsidRPr="00B5784D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B5784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О, %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B5784D" w:rsidRPr="00B5784D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О</w:t>
            </w:r>
            <w:r w:rsidRPr="00B5784D"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bscript"/>
                <w:lang w:val="uk-UA"/>
              </w:rPr>
              <w:t>2</w:t>
            </w:r>
            <w:r w:rsidRPr="00B5784D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, %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</w:tbl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784D" w:rsidRPr="00B5784D" w:rsidRDefault="00B5784D" w:rsidP="00B5784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84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11.3. 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За умов </w:t>
      </w:r>
      <w:r w:rsidRPr="00B5784D">
        <w:rPr>
          <w:rFonts w:ascii="Times New Roman" w:hAnsi="Times New Roman" w:cs="Times New Roman"/>
          <w:b/>
          <w:sz w:val="24"/>
          <w:szCs w:val="24"/>
          <w:lang w:val="uk-UA"/>
        </w:rPr>
        <w:t>задачі 11.2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 знайти необхідну поверхню теплообміну, якщо заданий коефіцієнт теплопередачі </w:t>
      </w:r>
      <w:r w:rsidRPr="00B5784D">
        <w:rPr>
          <w:rFonts w:ascii="Times New Roman" w:hAnsi="Times New Roman" w:cs="Times New Roman"/>
          <w:i/>
          <w:iCs/>
          <w:sz w:val="24"/>
          <w:szCs w:val="24"/>
          <w:lang w:val="uk-UA"/>
        </w:rPr>
        <w:t>k</w:t>
      </w:r>
      <w:r w:rsidRPr="00B5784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(див. табл. 2.56)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. Схема руху теплоносіїв – </w:t>
      </w:r>
      <w:proofErr w:type="spellStart"/>
      <w:r w:rsidRPr="00B5784D">
        <w:rPr>
          <w:rFonts w:ascii="Times New Roman" w:hAnsi="Times New Roman" w:cs="Times New Roman"/>
          <w:sz w:val="24"/>
          <w:szCs w:val="24"/>
          <w:lang w:val="uk-UA"/>
        </w:rPr>
        <w:t>протитік</w:t>
      </w:r>
      <w:proofErr w:type="spellEnd"/>
      <w:r w:rsidRPr="00B5784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5784D">
        <w:rPr>
          <w:rFonts w:ascii="Times New Roman" w:hAnsi="Times New Roman" w:cs="Times New Roman"/>
          <w:sz w:val="24"/>
          <w:szCs w:val="24"/>
          <w:lang w:val="uk-UA"/>
        </w:rPr>
        <w:t>Таблиця 2.56 – Вихідні данні для задачі 11.3</w:t>
      </w: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right"/>
        <w:tblInd w:w="108" w:type="dxa"/>
        <w:tblLayout w:type="fixed"/>
        <w:tblLook w:val="0000"/>
      </w:tblPr>
      <w:tblGrid>
        <w:gridCol w:w="1365"/>
        <w:gridCol w:w="720"/>
        <w:gridCol w:w="648"/>
        <w:gridCol w:w="812"/>
        <w:gridCol w:w="812"/>
        <w:gridCol w:w="812"/>
        <w:gridCol w:w="812"/>
        <w:gridCol w:w="812"/>
        <w:gridCol w:w="812"/>
        <w:gridCol w:w="812"/>
        <w:gridCol w:w="812"/>
      </w:tblGrid>
      <w:tr w:rsidR="00B5784D" w:rsidRPr="00B5784D" w:rsidTr="00002BC0">
        <w:tblPrEx>
          <w:tblCellMar>
            <w:top w:w="0" w:type="dxa"/>
            <w:bottom w:w="0" w:type="dxa"/>
          </w:tblCellMar>
        </w:tblPrEx>
        <w:trPr>
          <w:trHeight w:val="428"/>
          <w:jc w:val="right"/>
        </w:trPr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B5784D" w:rsidRPr="00B5784D" w:rsidTr="00002BC0">
        <w:tblPrEx>
          <w:tblCellMar>
            <w:top w:w="0" w:type="dxa"/>
            <w:bottom w:w="0" w:type="dxa"/>
          </w:tblCellMar>
        </w:tblPrEx>
        <w:trPr>
          <w:trHeight w:val="353"/>
          <w:jc w:val="right"/>
        </w:trPr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k</w:t>
            </w: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Вт/м</w:t>
            </w:r>
            <w:r w:rsidRPr="00B5784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</w:tbl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84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11.4. </w:t>
      </w:r>
      <w:proofErr w:type="spellStart"/>
      <w:r w:rsidRPr="00B5784D">
        <w:rPr>
          <w:rFonts w:ascii="Times New Roman" w:hAnsi="Times New Roman" w:cs="Times New Roman"/>
          <w:sz w:val="24"/>
          <w:szCs w:val="24"/>
          <w:lang w:val="uk-UA"/>
        </w:rPr>
        <w:t>Розв´язати</w:t>
      </w:r>
      <w:proofErr w:type="spellEnd"/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784D">
        <w:rPr>
          <w:rFonts w:ascii="Times New Roman" w:hAnsi="Times New Roman" w:cs="Times New Roman"/>
          <w:b/>
          <w:sz w:val="24"/>
          <w:szCs w:val="24"/>
          <w:lang w:val="uk-UA"/>
        </w:rPr>
        <w:t>задачу 11.3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, якщо схема руху теплоносіїв – </w:t>
      </w:r>
      <w:proofErr w:type="spellStart"/>
      <w:r w:rsidRPr="00B5784D">
        <w:rPr>
          <w:rFonts w:ascii="Times New Roman" w:hAnsi="Times New Roman" w:cs="Times New Roman"/>
          <w:sz w:val="24"/>
          <w:szCs w:val="24"/>
          <w:lang w:val="uk-UA"/>
        </w:rPr>
        <w:t>прямотік</w:t>
      </w:r>
      <w:proofErr w:type="spellEnd"/>
      <w:r w:rsidRPr="00B5784D">
        <w:rPr>
          <w:rFonts w:ascii="Times New Roman" w:hAnsi="Times New Roman" w:cs="Times New Roman"/>
          <w:sz w:val="24"/>
          <w:szCs w:val="24"/>
          <w:lang w:val="uk-UA"/>
        </w:rPr>
        <w:t>. Коефіцієнт φ=0,98.</w:t>
      </w: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84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11.5. </w:t>
      </w:r>
      <w:proofErr w:type="spellStart"/>
      <w:r w:rsidRPr="00B5784D">
        <w:rPr>
          <w:rFonts w:ascii="Times New Roman" w:hAnsi="Times New Roman" w:cs="Times New Roman"/>
          <w:sz w:val="24"/>
          <w:szCs w:val="24"/>
          <w:lang w:val="uk-UA"/>
        </w:rPr>
        <w:t>Розв´язати</w:t>
      </w:r>
      <w:proofErr w:type="spellEnd"/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784D">
        <w:rPr>
          <w:rFonts w:ascii="Times New Roman" w:hAnsi="Times New Roman" w:cs="Times New Roman"/>
          <w:b/>
          <w:sz w:val="24"/>
          <w:szCs w:val="24"/>
          <w:lang w:val="uk-UA"/>
        </w:rPr>
        <w:t>задачу 11.3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, якщо схема руху теплоносіїв – перехресний тік. Рекуператор є </w:t>
      </w:r>
      <w:proofErr w:type="spellStart"/>
      <w:r w:rsidRPr="00B5784D">
        <w:rPr>
          <w:rFonts w:ascii="Times New Roman" w:hAnsi="Times New Roman" w:cs="Times New Roman"/>
          <w:sz w:val="24"/>
          <w:szCs w:val="24"/>
          <w:lang w:val="uk-UA"/>
        </w:rPr>
        <w:t>кожухотрубним</w:t>
      </w:r>
      <w:proofErr w:type="spellEnd"/>
      <w:r w:rsidRPr="00B5784D">
        <w:rPr>
          <w:rFonts w:ascii="Times New Roman" w:hAnsi="Times New Roman" w:cs="Times New Roman"/>
          <w:sz w:val="24"/>
          <w:szCs w:val="24"/>
          <w:lang w:val="uk-UA"/>
        </w:rPr>
        <w:t>, з 4 ходами по руху холодного теплоносія, φ=0,95.</w:t>
      </w: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784D" w:rsidRPr="00B5784D" w:rsidRDefault="00B5784D" w:rsidP="00B5784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84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11.6. 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За умов </w:t>
      </w:r>
      <w:r w:rsidRPr="00B5784D">
        <w:rPr>
          <w:rFonts w:ascii="Times New Roman" w:hAnsi="Times New Roman" w:cs="Times New Roman"/>
          <w:b/>
          <w:sz w:val="24"/>
          <w:szCs w:val="24"/>
          <w:lang w:val="uk-UA"/>
        </w:rPr>
        <w:t>задачі 11.5</w:t>
      </w:r>
      <w:r w:rsidRPr="00B5784D">
        <w:rPr>
          <w:rFonts w:ascii="Times New Roman" w:hAnsi="Times New Roman" w:cs="Times New Roman"/>
          <w:sz w:val="24"/>
          <w:szCs w:val="24"/>
          <w:lang w:val="uk-UA"/>
        </w:rPr>
        <w:t xml:space="preserve"> знайти необхідну кількість труб заданих у табл. 2.57 розмірів.</w:t>
      </w: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5784D">
        <w:rPr>
          <w:rFonts w:ascii="Times New Roman" w:hAnsi="Times New Roman" w:cs="Times New Roman"/>
          <w:sz w:val="24"/>
          <w:szCs w:val="24"/>
          <w:lang w:val="uk-UA"/>
        </w:rPr>
        <w:t>Таблиця 2.57 – Вихідні данні для задачі 11.6</w:t>
      </w:r>
    </w:p>
    <w:p w:rsidR="00B5784D" w:rsidRPr="00B5784D" w:rsidRDefault="00B5784D" w:rsidP="00B5784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right"/>
        <w:tblInd w:w="108" w:type="dxa"/>
        <w:tblLayout w:type="fixed"/>
        <w:tblLook w:val="0000"/>
      </w:tblPr>
      <w:tblGrid>
        <w:gridCol w:w="1964"/>
        <w:gridCol w:w="790"/>
        <w:gridCol w:w="790"/>
        <w:gridCol w:w="791"/>
        <w:gridCol w:w="790"/>
        <w:gridCol w:w="791"/>
        <w:gridCol w:w="790"/>
        <w:gridCol w:w="790"/>
        <w:gridCol w:w="791"/>
        <w:gridCol w:w="790"/>
        <w:gridCol w:w="791"/>
      </w:tblGrid>
      <w:tr w:rsidR="00B5784D" w:rsidRPr="00B5784D" w:rsidTr="00002BC0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B5784D" w:rsidRPr="00B5784D" w:rsidTr="00002BC0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Довжина </w:t>
            </w:r>
            <w:r w:rsidRPr="00B578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l</w:t>
            </w: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2,8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3,2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4,3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3,7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</w:t>
            </w:r>
          </w:p>
        </w:tc>
      </w:tr>
      <w:tr w:rsidR="00B5784D" w:rsidRPr="00B5784D" w:rsidTr="00002BC0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Діаметр </w:t>
            </w:r>
            <w:r w:rsidRPr="00B578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d, </w:t>
            </w: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мм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4D" w:rsidRPr="00B5784D" w:rsidRDefault="00B5784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</w:tbl>
    <w:p w:rsidR="00EE6872" w:rsidRPr="00B5784D" w:rsidRDefault="00B5784D">
      <w:pPr>
        <w:rPr>
          <w:rFonts w:ascii="Times New Roman" w:hAnsi="Times New Roman" w:cs="Times New Roman"/>
          <w:sz w:val="24"/>
          <w:szCs w:val="24"/>
        </w:rPr>
      </w:pPr>
      <w:r w:rsidRPr="00B5784D"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</w:p>
    <w:sectPr w:rsidR="00EE6872" w:rsidRPr="00B5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84D"/>
    <w:rsid w:val="00B536DD"/>
    <w:rsid w:val="00B5784D"/>
    <w:rsid w:val="00EE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585</Words>
  <Characters>3336</Characters>
  <Application>Microsoft Office Word</Application>
  <DocSecurity>0</DocSecurity>
  <Lines>27</Lines>
  <Paragraphs>7</Paragraphs>
  <ScaleCrop>false</ScaleCrop>
  <Company>USN Team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2021-07-22T08:47:00Z</dcterms:created>
  <dcterms:modified xsi:type="dcterms:W3CDTF">2021-07-22T08:48:00Z</dcterms:modified>
</cp:coreProperties>
</file>